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1"/>
        </w:numPr>
        <w:spacing w:after="120" w:afterLines="50"/>
        <w:ind w:leftChars="-343" w:firstLine="960" w:firstLineChars="300"/>
        <w:jc w:val="left"/>
        <w:outlineLvl w:val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其他重点排污单位名录(75家)</w:t>
      </w:r>
    </w:p>
    <w:tbl>
      <w:tblPr>
        <w:tblStyle w:val="3"/>
        <w:tblW w:w="8804" w:type="dxa"/>
        <w:tblInd w:w="93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532"/>
        <w:gridCol w:w="2596"/>
        <w:gridCol w:w="408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kern w:val="0"/>
                <w:sz w:val="22"/>
                <w:szCs w:val="22"/>
              </w:rPr>
              <w:t>行政区划名称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kern w:val="0"/>
                <w:sz w:val="22"/>
                <w:szCs w:val="22"/>
              </w:rPr>
              <w:t>统一社会信用代码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kern w:val="0"/>
                <w:sz w:val="22"/>
                <w:szCs w:val="22"/>
              </w:rPr>
              <w:t>(或组织机构代码)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kern w:val="0"/>
                <w:sz w:val="22"/>
                <w:szCs w:val="22"/>
              </w:rPr>
              <w:t>单位名称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40078267-0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北京市和平里医院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40000559-9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40000444-9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北京中医药大学东直门医院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40068644-3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首都医科大学附属北京妇产医院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40068850-2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首都医科大学附属北京口腔医院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40068634-7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首都医科大学附属北京同仁医院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40068643-5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首都医科大学附属北京中医医院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40001291-6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中国医学科学院北京协和医院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12100000400010558Y(00)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北京大学第一医院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121000004000008865(00)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北京大学人民医院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12110000400686291H(00)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北京积水潭医院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12110102400794110E(00)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北京市肛肠医院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1211010240082042XR(00)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北京市回民医院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121101024007920864(00)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北京中医药大学附属护国寺中医医院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12110000400688465L(00)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首都医科大学附属北京安定医院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12110000400688764J(00)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首都医科大学附属北京儿童医院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121100004006886096(00)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首都医科大学附属北京友谊医院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121100004006883851(00)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首都医科大学宣武医院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12100000400014161G(00)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中国医学科学院阜外医院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12100000400823815L(00)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中国中医科学院广安门医院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12110105400835322P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北京市第一中西医结合医院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40083459-X(00)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北京中医药大学第三附属医院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40068656-6(01)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首都儿科研究所附属儿童医院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40068854-5(00)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首都医科大学附属北京安贞医院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40068631-2(00)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首都医科大学附属北京朝阳医院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40068647-8(01)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首都医科大学附属北京地坛医院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40000569-5(00)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中国医学科学院肿瘤医院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40000751-9(00)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中国中医科学院望京医院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40001401-4(00)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中日友好医院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12110106400852253G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北京市丰台中西医结合医院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12100000400007690T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北京中医药大学东方医院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12110000400686486B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首都医科大学附属北京佑安医院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40000302-4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中国康复研究中心-北京博爱医院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40068632-0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首都医科大学附属北京天坛医院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石景山区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1211010740086684X5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北京市石景山区垃圾综合处理厂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石景山区</w:t>
            </w:r>
          </w:p>
        </w:tc>
        <w:tc>
          <w:tcPr>
            <w:tcW w:w="259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40086863-4（00）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中国医学科学院整形外科医院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石景山区</w:t>
            </w:r>
          </w:p>
        </w:tc>
        <w:tc>
          <w:tcPr>
            <w:tcW w:w="259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40001338-8（00）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中国中医科学院眼科医院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石景山区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121100004006863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首都医科大学附属北京朝阳医院京西院区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40001004-8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北京大学第六医院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40001148-9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北京大学第三医院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40077709-7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北京大学口腔医院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75131201-3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北京马应龙长青肛肠医院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121100004006898049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北京肿瘤医院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12110000400003235L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首都医科大学附属北京世纪坛医院（北京铁路总医院）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40088377-0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中国中医科学院西苑医院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911101088011251105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中国石化润滑油有限公司北京分公司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91110304802763501L(00)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中国石油化工股份有限公司北京燕山分公司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91110304102767480H(00)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中国石化集团北京燕山石油化工有限公司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911103048016711462(00)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北京东方石油化工有限公司有机化工厂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10276419-1(00)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北京燕山集联石油化工有限公司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91110000102722186N(00)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中煤北京煤矿机械有限责任公司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40091212-1(00)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北京市房山区中医医院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91110304802763501L(00)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北京艾尔有限公司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911101111027841338(00)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北京市金和储运有限责任公司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91110000089616361K(00)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蒙牛高科乳制品（北京）有限责任公司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91110000700004889C(00)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北京通美晶体技术有限公司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121101124009501799(00)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北京市通州区中医医院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12110000400686507U()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首都医科大学附属北京胸科医院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121100004006886096()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首都医科大学附属北京友谊医院（通州院区）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121101104009441667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北京中医院顺义医院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91110113600067882F(00)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罗森伯格亚太电子有限公司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91110113778643496L(00)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安泰科技股份有限公司北京空港新材分公司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91110113802500760G(00)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北京顺鑫农业股份有限公司牛栏山酒厂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1211000040068654X4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北京回龙观医院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1211022140092822XG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北京市昌平区中西医结合医院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12110221400928393W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北京市昌平区中医医院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5211000066215325XM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北京王府中西医结合医院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91110115677403143C(00)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北京北汽模塑科技有限公司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12100000400823815L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中国中医科学院广安门医院南区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平谷区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12110226400980538E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北京市平谷区中医医院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密云区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911100001029684261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北京青岛啤酒三环有限公司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911103027404017237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中芯国际集成电路制造(北京)有限公司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91110302071737747W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中芯北方集成电路制造（北京）有限公司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91110302765506732Y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北京东进世美肯科技有限公司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91110302600028875C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和路雪（中国）有限公司</w:t>
            </w:r>
          </w:p>
        </w:tc>
      </w:tr>
    </w:tbl>
    <w:p>
      <w:pPr>
        <w:widowControl/>
        <w:numPr>
          <w:numId w:val="0"/>
        </w:numPr>
        <w:spacing w:after="120" w:afterLines="50"/>
        <w:ind w:leftChars="-43"/>
        <w:jc w:val="left"/>
        <w:outlineLvl w:val="0"/>
        <w:rPr>
          <w:rFonts w:hint="eastAsia" w:eastAsia="黑体"/>
          <w:sz w:val="32"/>
          <w:szCs w:val="32"/>
        </w:rPr>
      </w:pP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B063"/>
    <w:multiLevelType w:val="singleLevel"/>
    <w:tmpl w:val="4859B06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93A74"/>
    <w:rsid w:val="1C693A74"/>
    <w:rsid w:val="3C2A7ACA"/>
    <w:rsid w:val="441A48D8"/>
    <w:rsid w:val="4ED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2020-03-30T03:09:00Z</dcterms:created>
  <dc:creator>86159</dc:creator>
  <cp:lastModifiedBy>86159</cp:lastModifiedBy>
  <dcterms:modified xsi:type="dcterms:W3CDTF">2020-03-30T03:12:22Z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