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rels" ContentType="application/vnd.openxmlformats-package.relationships+xml"/>
  <Default Extension="tiff" ContentType="image/tiff"/>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1744313D" w14:textId="77777777" w:rsidTr="007B7453">
        <w:tc>
          <w:tcPr>
            <w:tcW w:w="509" w:type="dxa"/>
          </w:tcPr>
          <w:p w14:paraId="66127C56"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E38E208" w14:textId="77777777"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4B4C91">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28367B9C" w14:textId="77777777" w:rsidTr="007B7453">
        <w:tc>
          <w:tcPr>
            <w:tcW w:w="509" w:type="dxa"/>
          </w:tcPr>
          <w:p w14:paraId="2E21AD07"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5CF7C467"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Pr="00672BFD">
              <w:rPr>
                <w:rFonts w:ascii="黑体" w:eastAsia="黑体" w:hAnsi="黑体"/>
                <w:noProof/>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1446C2" w14:paraId="67478619" w14:textId="77777777" w:rsidTr="001446C2">
        <w:tc>
          <w:tcPr>
            <w:tcW w:w="6661" w:type="dxa"/>
          </w:tcPr>
          <w:p w14:paraId="4D30E17E" w14:textId="77777777" w:rsidR="001446C2" w:rsidRDefault="001446C2" w:rsidP="004B4C9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72F6D446" wp14:editId="023A684F">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4B4C91">
              <w:rPr>
                <w:rFonts w:hint="eastAsia"/>
              </w:rPr>
              <w:t>11</w:t>
            </w:r>
            <w:r>
              <w:fldChar w:fldCharType="end"/>
            </w:r>
            <w:bookmarkEnd w:id="3"/>
          </w:p>
        </w:tc>
      </w:tr>
    </w:tbl>
    <w:p w14:paraId="3DF0596E" w14:textId="77777777"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4B4C91">
        <w:rPr>
          <w:rFonts w:ascii="黑体" w:eastAsia="黑体" w:hint="eastAsia"/>
          <w:b w:val="0"/>
          <w:noProof/>
          <w:w w:val="100"/>
          <w:sz w:val="48"/>
        </w:rPr>
        <w:t>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48A39D76" w14:textId="77777777" w:rsidR="00AA456B" w:rsidRPr="00A952D7" w:rsidRDefault="00634D9E" w:rsidP="00A952D7">
      <w:pPr>
        <w:pStyle w:val="affffffffff3"/>
        <w:framePr w:wrap="auto"/>
      </w:pPr>
      <w:r>
        <w:t>DB</w:t>
      </w:r>
      <w:r w:rsidRPr="00C22148">
        <w:rPr>
          <w:sz w:val="15"/>
          <w:szCs w:val="15"/>
        </w:rPr>
        <w:t xml:space="preserve"> </w:t>
      </w:r>
      <w:r>
        <w:fldChar w:fldCharType="begin">
          <w:ffData>
            <w:name w:val="文字1"/>
            <w:enabled/>
            <w:calcOnExit w:val="0"/>
            <w:textInput>
              <w:default w:val="XX"/>
            </w:textInput>
          </w:ffData>
        </w:fldChar>
      </w:r>
      <w:bookmarkStart w:id="5" w:name="文字1"/>
      <w:r>
        <w:instrText xml:space="preserve"> FORMTEXT </w:instrText>
      </w:r>
      <w:r>
        <w:fldChar w:fldCharType="separate"/>
      </w:r>
      <w:r w:rsidR="004B4C91">
        <w:rPr>
          <w:rFonts w:hint="eastAsia"/>
        </w:rPr>
        <w:t>11</w:t>
      </w:r>
      <w:r>
        <w:fldChar w:fldCharType="end"/>
      </w:r>
      <w:bookmarkEnd w:id="5"/>
      <w:r>
        <w:t xml:space="preserve"> </w:t>
      </w:r>
      <w:r w:rsidR="00087A77">
        <w:fldChar w:fldCharType="begin">
          <w:ffData>
            <w:name w:val="NSTD_CODE_F"/>
            <w:enabled/>
            <w:calcOnExit w:val="0"/>
            <w:textInput>
              <w:default w:val="XXXXX"/>
            </w:textInput>
          </w:ffData>
        </w:fldChar>
      </w:r>
      <w:bookmarkStart w:id="6" w:name="NSTD_CODE_F"/>
      <w:r w:rsidR="00087A77">
        <w:instrText xml:space="preserve"> FORMTEXT </w:instrText>
      </w:r>
      <w:r w:rsidR="00087A77">
        <w:fldChar w:fldCharType="separate"/>
      </w:r>
      <w:r w:rsidR="001F75CB">
        <w:rPr>
          <w:rFonts w:hint="eastAsia"/>
        </w:rPr>
        <w:t>TXXX</w:t>
      </w:r>
      <w:r w:rsidR="00087A77">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14:paraId="47DCA32A"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766C604A"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5C06150" wp14:editId="1061FFE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19C82"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36B6F583"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432181B7" w14:textId="77777777" w:rsidR="00511EFE" w:rsidRDefault="006B2672"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D10F6B">
        <w:t>街区层面控制性详细规划环境影响评价</w:t>
      </w:r>
    </w:p>
    <w:p w14:paraId="23F57B88" w14:textId="0C4B62FF" w:rsidR="006816A4" w:rsidRDefault="00D10F6B" w:rsidP="00463B77">
      <w:pPr>
        <w:pStyle w:val="affffffffff5"/>
        <w:framePr w:h="6974" w:hRule="exact" w:wrap="around" w:x="1419" w:anchorLock="1"/>
      </w:pPr>
      <w:r>
        <w:t>技术指南</w:t>
      </w:r>
      <w:r w:rsidR="006B2672">
        <w:fldChar w:fldCharType="end"/>
      </w:r>
      <w:bookmarkEnd w:id="9"/>
    </w:p>
    <w:p w14:paraId="1B90DB30" w14:textId="77777777" w:rsidR="00815419" w:rsidRPr="00815419" w:rsidRDefault="00815419" w:rsidP="00324EDD">
      <w:pPr>
        <w:framePr w:w="9639" w:h="6974" w:hRule="exact" w:wrap="around" w:vAnchor="page" w:hAnchor="page" w:x="1419" w:y="6408" w:anchorLock="1"/>
        <w:ind w:left="-1418"/>
      </w:pPr>
    </w:p>
    <w:p w14:paraId="1F357E8E" w14:textId="77777777"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4B4C91" w:rsidRPr="004B4C91">
        <w:rPr>
          <w:rFonts w:eastAsia="黑体"/>
          <w:noProof/>
          <w:szCs w:val="28"/>
        </w:rPr>
        <w:t>Technical guidelines for environmental impact assessment of               regulatory planning at block level</w:t>
      </w:r>
      <w:r>
        <w:rPr>
          <w:rFonts w:eastAsia="黑体"/>
          <w:noProof/>
          <w:szCs w:val="28"/>
        </w:rPr>
        <w:fldChar w:fldCharType="end"/>
      </w:r>
      <w:bookmarkEnd w:id="10"/>
    </w:p>
    <w:p w14:paraId="6244D750" w14:textId="77777777" w:rsidR="00815419" w:rsidRPr="00324EDD" w:rsidRDefault="00815419" w:rsidP="00324EDD">
      <w:pPr>
        <w:framePr w:w="9639" w:h="6974" w:hRule="exact" w:wrap="around" w:vAnchor="page" w:hAnchor="page" w:x="1419" w:y="6408" w:anchorLock="1"/>
        <w:spacing w:line="760" w:lineRule="exact"/>
        <w:ind w:left="-1418"/>
      </w:pPr>
    </w:p>
    <w:p w14:paraId="06050E14" w14:textId="77777777"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4B4C91">
        <w:rPr>
          <w:rFonts w:eastAsia="黑体" w:hint="eastAsia"/>
          <w:noProof/>
          <w:szCs w:val="28"/>
        </w:rPr>
        <w:t>(</w:t>
      </w:r>
      <w:r w:rsidR="004B4C91">
        <w:rPr>
          <w:rFonts w:eastAsia="黑体" w:hint="eastAsia"/>
          <w:noProof/>
          <w:szCs w:val="28"/>
        </w:rPr>
        <w:t>点击此处添加与国际标准一致性程度的标识</w:t>
      </w:r>
      <w:r w:rsidR="004B4C91">
        <w:rPr>
          <w:rFonts w:eastAsia="黑体" w:hint="eastAsia"/>
          <w:noProof/>
          <w:szCs w:val="28"/>
        </w:rPr>
        <w:t>)</w:t>
      </w:r>
      <w:r>
        <w:rPr>
          <w:rFonts w:eastAsia="黑体"/>
          <w:noProof/>
          <w:szCs w:val="28"/>
        </w:rPr>
        <w:fldChar w:fldCharType="end"/>
      </w:r>
      <w:bookmarkEnd w:id="11"/>
    </w:p>
    <w:p w14:paraId="0AF9CBF8"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B03BE9">
        <w:rPr>
          <w:noProof/>
          <w:sz w:val="24"/>
          <w:szCs w:val="28"/>
        </w:rPr>
      </w:r>
      <w:r w:rsidR="00B03BE9">
        <w:rPr>
          <w:noProof/>
          <w:sz w:val="24"/>
          <w:szCs w:val="28"/>
        </w:rPr>
        <w:fldChar w:fldCharType="separate"/>
      </w:r>
      <w:r>
        <w:rPr>
          <w:noProof/>
          <w:sz w:val="24"/>
          <w:szCs w:val="28"/>
        </w:rPr>
        <w:fldChar w:fldCharType="end"/>
      </w:r>
      <w:bookmarkEnd w:id="12"/>
    </w:p>
    <w:p w14:paraId="2C128D23"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D10F6B">
        <w:rPr>
          <w:noProof/>
          <w:sz w:val="21"/>
          <w:szCs w:val="28"/>
        </w:rPr>
        <w:t> </w:t>
      </w:r>
      <w:r w:rsidR="00D10F6B">
        <w:rPr>
          <w:noProof/>
          <w:sz w:val="21"/>
          <w:szCs w:val="28"/>
        </w:rPr>
        <w:t> </w:t>
      </w:r>
      <w:r w:rsidR="00D10F6B">
        <w:rPr>
          <w:noProof/>
          <w:sz w:val="21"/>
          <w:szCs w:val="28"/>
        </w:rPr>
        <w:t> </w:t>
      </w:r>
      <w:r w:rsidR="00D10F6B">
        <w:rPr>
          <w:noProof/>
          <w:sz w:val="21"/>
          <w:szCs w:val="28"/>
        </w:rPr>
        <w:t> </w:t>
      </w:r>
      <w:r w:rsidR="00D10F6B">
        <w:rPr>
          <w:noProof/>
          <w:sz w:val="21"/>
          <w:szCs w:val="28"/>
        </w:rPr>
        <w:t> </w:t>
      </w:r>
      <w:r>
        <w:rPr>
          <w:noProof/>
          <w:sz w:val="21"/>
          <w:szCs w:val="28"/>
        </w:rPr>
        <w:fldChar w:fldCharType="end"/>
      </w:r>
      <w:bookmarkEnd w:id="13"/>
    </w:p>
    <w:p w14:paraId="5EBD395A"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B03BE9">
        <w:rPr>
          <w:b/>
          <w:noProof/>
          <w:sz w:val="21"/>
          <w:szCs w:val="28"/>
        </w:rPr>
      </w:r>
      <w:r w:rsidR="00B03BE9">
        <w:rPr>
          <w:b/>
          <w:noProof/>
          <w:sz w:val="21"/>
          <w:szCs w:val="28"/>
        </w:rPr>
        <w:fldChar w:fldCharType="separate"/>
      </w:r>
      <w:r w:rsidRPr="00A6537A">
        <w:rPr>
          <w:b/>
          <w:noProof/>
          <w:sz w:val="21"/>
          <w:szCs w:val="28"/>
        </w:rPr>
        <w:fldChar w:fldCharType="end"/>
      </w:r>
      <w:bookmarkEnd w:id="14"/>
    </w:p>
    <w:p w14:paraId="1C4E1008"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D10F6B">
        <w:rPr>
          <w:rFonts w:ascii="黑体"/>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sidR="00D10F6B">
        <w:rPr>
          <w:rFonts w:ascii="黑体"/>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sidR="00D10F6B">
        <w:rPr>
          <w:rFonts w:ascii="黑体"/>
        </w:rPr>
        <w:t>XX</w:t>
      </w:r>
      <w:r>
        <w:rPr>
          <w:rFonts w:ascii="黑体"/>
        </w:rPr>
        <w:fldChar w:fldCharType="end"/>
      </w:r>
      <w:bookmarkEnd w:id="17"/>
      <w:r w:rsidR="00CD50A1">
        <w:rPr>
          <w:rFonts w:hint="eastAsia"/>
        </w:rPr>
        <w:t>发布</w:t>
      </w:r>
    </w:p>
    <w:p w14:paraId="79C9D0AE"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sidR="00D10F6B">
        <w:rPr>
          <w:rFonts w:ascii="黑体"/>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sidR="00D10F6B">
        <w:rPr>
          <w:rFonts w:ascii="黑体"/>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4E5791E1" w14:textId="77777777"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B4C91">
        <w:rPr>
          <w:rFonts w:hAnsi="黑体" w:hint="eastAsia"/>
          <w:noProof/>
          <w:w w:val="100"/>
          <w:sz w:val="28"/>
        </w:rPr>
        <w:t>北京市市场监督管理局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10844985" w14:textId="77777777" w:rsidR="00A02BAE" w:rsidRPr="00CD50A1" w:rsidRDefault="006A37B9"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AA2F020" wp14:editId="77E2BFBB">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D551"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3E05328E" w14:textId="77777777" w:rsidR="00FD4F57" w:rsidRDefault="00FD4F57" w:rsidP="00FD4F57">
      <w:pPr>
        <w:pStyle w:val="affffff2"/>
        <w:spacing w:after="468"/>
      </w:pPr>
      <w:bookmarkStart w:id="22" w:name="BookMark1"/>
      <w:bookmarkStart w:id="23" w:name="_Toc56085714"/>
      <w:r w:rsidRPr="00FD4F57">
        <w:rPr>
          <w:rFonts w:hint="eastAsia"/>
          <w:spacing w:val="320"/>
        </w:rPr>
        <w:lastRenderedPageBreak/>
        <w:t>目</w:t>
      </w:r>
      <w:r>
        <w:rPr>
          <w:rFonts w:hint="eastAsia"/>
        </w:rPr>
        <w:t>次</w:t>
      </w:r>
    </w:p>
    <w:p w14:paraId="6871571D" w14:textId="053D7F8E" w:rsidR="00FD4F57" w:rsidRPr="00FD4F57" w:rsidRDefault="00FD4F57">
      <w:pPr>
        <w:pStyle w:val="TOC1"/>
        <w:tabs>
          <w:tab w:val="right" w:leader="dot" w:pos="9344"/>
        </w:tabs>
        <w:rPr>
          <w:rFonts w:asciiTheme="minorHAnsi" w:eastAsiaTheme="minorEastAsia" w:hAnsiTheme="minorHAnsi" w:cstheme="minorBidi"/>
          <w:noProof/>
          <w:szCs w:val="22"/>
        </w:rPr>
      </w:pPr>
      <w:r w:rsidRPr="00FD4F57">
        <w:fldChar w:fldCharType="begin"/>
      </w:r>
      <w:r w:rsidRPr="00FD4F57">
        <w:instrText xml:space="preserve"> TOC \o "1-1" \h </w:instrText>
      </w:r>
      <w:r w:rsidRPr="00FD4F57">
        <w:fldChar w:fldCharType="separate"/>
      </w:r>
      <w:hyperlink w:anchor="_Toc56087968" w:history="1">
        <w:r w:rsidRPr="00FD4F57">
          <w:rPr>
            <w:rStyle w:val="affffffe"/>
            <w:rFonts w:hint="eastAsia"/>
            <w:noProof/>
          </w:rPr>
          <w:t>前言</w:t>
        </w:r>
        <w:r w:rsidRPr="00FD4F57">
          <w:rPr>
            <w:noProof/>
          </w:rPr>
          <w:tab/>
        </w:r>
        <w:r w:rsidRPr="00FD4F57">
          <w:rPr>
            <w:noProof/>
          </w:rPr>
          <w:fldChar w:fldCharType="begin"/>
        </w:r>
        <w:r w:rsidRPr="00FD4F57">
          <w:rPr>
            <w:noProof/>
          </w:rPr>
          <w:instrText xml:space="preserve"> PAGEREF _Toc56087968 \h </w:instrText>
        </w:r>
        <w:r w:rsidRPr="00FD4F57">
          <w:rPr>
            <w:noProof/>
          </w:rPr>
        </w:r>
        <w:r w:rsidRPr="00FD4F57">
          <w:rPr>
            <w:noProof/>
          </w:rPr>
          <w:fldChar w:fldCharType="separate"/>
        </w:r>
        <w:r w:rsidR="00511EFE">
          <w:rPr>
            <w:noProof/>
          </w:rPr>
          <w:t>II</w:t>
        </w:r>
        <w:r w:rsidRPr="00FD4F57">
          <w:rPr>
            <w:noProof/>
          </w:rPr>
          <w:fldChar w:fldCharType="end"/>
        </w:r>
      </w:hyperlink>
    </w:p>
    <w:p w14:paraId="5F27D218" w14:textId="52F05F0A" w:rsidR="00FD4F57" w:rsidRPr="00FD4F57" w:rsidRDefault="00B03BE9">
      <w:pPr>
        <w:pStyle w:val="TOC1"/>
        <w:tabs>
          <w:tab w:val="right" w:leader="dot" w:pos="9344"/>
        </w:tabs>
        <w:rPr>
          <w:rFonts w:asciiTheme="minorHAnsi" w:eastAsiaTheme="minorEastAsia" w:hAnsiTheme="minorHAnsi" w:cstheme="minorBidi"/>
          <w:noProof/>
          <w:szCs w:val="22"/>
        </w:rPr>
      </w:pPr>
      <w:hyperlink w:anchor="_Toc56087969" w:history="1">
        <w:r w:rsidR="00FD4F57" w:rsidRPr="00FD4F57">
          <w:rPr>
            <w:rStyle w:val="affffffe"/>
            <w:rFonts w:hint="eastAsia"/>
            <w:noProof/>
          </w:rPr>
          <w:t>引言</w:t>
        </w:r>
        <w:r w:rsidR="00FD4F57" w:rsidRPr="00FD4F57">
          <w:rPr>
            <w:noProof/>
          </w:rPr>
          <w:tab/>
        </w:r>
        <w:r w:rsidR="00FD4F57" w:rsidRPr="00FD4F57">
          <w:rPr>
            <w:noProof/>
          </w:rPr>
          <w:fldChar w:fldCharType="begin"/>
        </w:r>
        <w:r w:rsidR="00FD4F57" w:rsidRPr="00FD4F57">
          <w:rPr>
            <w:noProof/>
          </w:rPr>
          <w:instrText xml:space="preserve"> PAGEREF _Toc56087969 \h </w:instrText>
        </w:r>
        <w:r w:rsidR="00FD4F57" w:rsidRPr="00FD4F57">
          <w:rPr>
            <w:noProof/>
          </w:rPr>
        </w:r>
        <w:r w:rsidR="00FD4F57" w:rsidRPr="00FD4F57">
          <w:rPr>
            <w:noProof/>
          </w:rPr>
          <w:fldChar w:fldCharType="separate"/>
        </w:r>
        <w:r w:rsidR="00511EFE">
          <w:rPr>
            <w:noProof/>
          </w:rPr>
          <w:t>III</w:t>
        </w:r>
        <w:r w:rsidR="00FD4F57" w:rsidRPr="00FD4F57">
          <w:rPr>
            <w:noProof/>
          </w:rPr>
          <w:fldChar w:fldCharType="end"/>
        </w:r>
      </w:hyperlink>
    </w:p>
    <w:p w14:paraId="15B3C567" w14:textId="11F275E2" w:rsidR="00FD4F57" w:rsidRPr="00FD4F57" w:rsidRDefault="00B03BE9">
      <w:pPr>
        <w:pStyle w:val="TOC1"/>
        <w:tabs>
          <w:tab w:val="right" w:leader="dot" w:pos="9344"/>
        </w:tabs>
        <w:rPr>
          <w:rFonts w:asciiTheme="minorHAnsi" w:eastAsiaTheme="minorEastAsia" w:hAnsiTheme="minorHAnsi" w:cstheme="minorBidi"/>
          <w:noProof/>
          <w:szCs w:val="22"/>
        </w:rPr>
      </w:pPr>
      <w:hyperlink w:anchor="_Toc56087970" w:history="1">
        <w:r w:rsidR="00FD4F57" w:rsidRPr="00FD4F57">
          <w:rPr>
            <w:rStyle w:val="affffffe"/>
            <w:noProof/>
          </w:rPr>
          <w:t>1</w:t>
        </w:r>
        <w:r w:rsidR="00FD4F57">
          <w:rPr>
            <w:rStyle w:val="affffffe"/>
            <w:noProof/>
          </w:rPr>
          <w:t xml:space="preserve"> </w:t>
        </w:r>
        <w:r w:rsidR="00FD4F57" w:rsidRPr="00FD4F57">
          <w:rPr>
            <w:rStyle w:val="affffffe"/>
            <w:rFonts w:hint="eastAsia"/>
            <w:noProof/>
          </w:rPr>
          <w:t xml:space="preserve"> 范围</w:t>
        </w:r>
        <w:r w:rsidR="00FD4F57" w:rsidRPr="00FD4F57">
          <w:rPr>
            <w:noProof/>
          </w:rPr>
          <w:tab/>
        </w:r>
        <w:r w:rsidR="00FD4F57" w:rsidRPr="00FD4F57">
          <w:rPr>
            <w:noProof/>
          </w:rPr>
          <w:fldChar w:fldCharType="begin"/>
        </w:r>
        <w:r w:rsidR="00FD4F57" w:rsidRPr="00FD4F57">
          <w:rPr>
            <w:noProof/>
          </w:rPr>
          <w:instrText xml:space="preserve"> PAGEREF _Toc56087970 \h </w:instrText>
        </w:r>
        <w:r w:rsidR="00FD4F57" w:rsidRPr="00FD4F57">
          <w:rPr>
            <w:noProof/>
          </w:rPr>
        </w:r>
        <w:r w:rsidR="00FD4F57" w:rsidRPr="00FD4F57">
          <w:rPr>
            <w:noProof/>
          </w:rPr>
          <w:fldChar w:fldCharType="separate"/>
        </w:r>
        <w:r w:rsidR="00511EFE">
          <w:rPr>
            <w:noProof/>
          </w:rPr>
          <w:t>1</w:t>
        </w:r>
        <w:r w:rsidR="00FD4F57" w:rsidRPr="00FD4F57">
          <w:rPr>
            <w:noProof/>
          </w:rPr>
          <w:fldChar w:fldCharType="end"/>
        </w:r>
      </w:hyperlink>
    </w:p>
    <w:p w14:paraId="2CA8BC5D" w14:textId="57D1A709" w:rsidR="00FD4F57" w:rsidRPr="00FD4F57" w:rsidRDefault="00B03BE9">
      <w:pPr>
        <w:pStyle w:val="TOC1"/>
        <w:tabs>
          <w:tab w:val="right" w:leader="dot" w:pos="9344"/>
        </w:tabs>
        <w:rPr>
          <w:rFonts w:asciiTheme="minorHAnsi" w:eastAsiaTheme="minorEastAsia" w:hAnsiTheme="minorHAnsi" w:cstheme="minorBidi"/>
          <w:noProof/>
          <w:szCs w:val="22"/>
        </w:rPr>
      </w:pPr>
      <w:hyperlink w:anchor="_Toc56087971" w:history="1">
        <w:r w:rsidR="00FD4F57" w:rsidRPr="00FD4F57">
          <w:rPr>
            <w:rStyle w:val="affffffe"/>
            <w:noProof/>
          </w:rPr>
          <w:t>2</w:t>
        </w:r>
        <w:r w:rsidR="00FD4F57">
          <w:rPr>
            <w:rStyle w:val="affffffe"/>
            <w:noProof/>
          </w:rPr>
          <w:t xml:space="preserve"> </w:t>
        </w:r>
        <w:r w:rsidR="00FD4F57" w:rsidRPr="00FD4F57">
          <w:rPr>
            <w:rStyle w:val="affffffe"/>
            <w:rFonts w:hint="eastAsia"/>
            <w:noProof/>
          </w:rPr>
          <w:t xml:space="preserve"> 规范性引用文件</w:t>
        </w:r>
        <w:r w:rsidR="00FD4F57" w:rsidRPr="00FD4F57">
          <w:rPr>
            <w:noProof/>
          </w:rPr>
          <w:tab/>
        </w:r>
        <w:r w:rsidR="00FD4F57" w:rsidRPr="00FD4F57">
          <w:rPr>
            <w:noProof/>
          </w:rPr>
          <w:fldChar w:fldCharType="begin"/>
        </w:r>
        <w:r w:rsidR="00FD4F57" w:rsidRPr="00FD4F57">
          <w:rPr>
            <w:noProof/>
          </w:rPr>
          <w:instrText xml:space="preserve"> PAGEREF _Toc56087971 \h </w:instrText>
        </w:r>
        <w:r w:rsidR="00FD4F57" w:rsidRPr="00FD4F57">
          <w:rPr>
            <w:noProof/>
          </w:rPr>
        </w:r>
        <w:r w:rsidR="00FD4F57" w:rsidRPr="00FD4F57">
          <w:rPr>
            <w:noProof/>
          </w:rPr>
          <w:fldChar w:fldCharType="separate"/>
        </w:r>
        <w:r w:rsidR="00511EFE">
          <w:rPr>
            <w:noProof/>
          </w:rPr>
          <w:t>1</w:t>
        </w:r>
        <w:r w:rsidR="00FD4F57" w:rsidRPr="00FD4F57">
          <w:rPr>
            <w:noProof/>
          </w:rPr>
          <w:fldChar w:fldCharType="end"/>
        </w:r>
      </w:hyperlink>
    </w:p>
    <w:p w14:paraId="604EFB3F" w14:textId="739FF795" w:rsidR="00FD4F57" w:rsidRPr="00FD4F57" w:rsidRDefault="00B03BE9">
      <w:pPr>
        <w:pStyle w:val="TOC1"/>
        <w:tabs>
          <w:tab w:val="right" w:leader="dot" w:pos="9344"/>
        </w:tabs>
        <w:rPr>
          <w:rFonts w:asciiTheme="minorHAnsi" w:eastAsiaTheme="minorEastAsia" w:hAnsiTheme="minorHAnsi" w:cstheme="minorBidi"/>
          <w:noProof/>
          <w:szCs w:val="22"/>
        </w:rPr>
      </w:pPr>
      <w:hyperlink w:anchor="_Toc56087972" w:history="1">
        <w:r w:rsidR="00FD4F57" w:rsidRPr="00FD4F57">
          <w:rPr>
            <w:rStyle w:val="affffffe"/>
            <w:noProof/>
          </w:rPr>
          <w:t>3</w:t>
        </w:r>
        <w:r w:rsidR="00FD4F57">
          <w:rPr>
            <w:rStyle w:val="affffffe"/>
            <w:noProof/>
          </w:rPr>
          <w:t xml:space="preserve"> </w:t>
        </w:r>
        <w:r w:rsidR="00FD4F57" w:rsidRPr="00FD4F57">
          <w:rPr>
            <w:rStyle w:val="affffffe"/>
            <w:rFonts w:hint="eastAsia"/>
            <w:noProof/>
          </w:rPr>
          <w:t xml:space="preserve"> 术语和定义</w:t>
        </w:r>
        <w:r w:rsidR="00FD4F57" w:rsidRPr="00FD4F57">
          <w:rPr>
            <w:noProof/>
          </w:rPr>
          <w:tab/>
        </w:r>
        <w:r w:rsidR="00FD4F57" w:rsidRPr="00FD4F57">
          <w:rPr>
            <w:noProof/>
          </w:rPr>
          <w:fldChar w:fldCharType="begin"/>
        </w:r>
        <w:r w:rsidR="00FD4F57" w:rsidRPr="00FD4F57">
          <w:rPr>
            <w:noProof/>
          </w:rPr>
          <w:instrText xml:space="preserve"> PAGEREF _Toc56087972 \h </w:instrText>
        </w:r>
        <w:r w:rsidR="00FD4F57" w:rsidRPr="00FD4F57">
          <w:rPr>
            <w:noProof/>
          </w:rPr>
        </w:r>
        <w:r w:rsidR="00FD4F57" w:rsidRPr="00FD4F57">
          <w:rPr>
            <w:noProof/>
          </w:rPr>
          <w:fldChar w:fldCharType="separate"/>
        </w:r>
        <w:r w:rsidR="00511EFE">
          <w:rPr>
            <w:noProof/>
          </w:rPr>
          <w:t>1</w:t>
        </w:r>
        <w:r w:rsidR="00FD4F57" w:rsidRPr="00FD4F57">
          <w:rPr>
            <w:noProof/>
          </w:rPr>
          <w:fldChar w:fldCharType="end"/>
        </w:r>
      </w:hyperlink>
    </w:p>
    <w:p w14:paraId="51099A52" w14:textId="0D5E2FE4" w:rsidR="00FD4F57" w:rsidRPr="00FD4F57" w:rsidRDefault="00B03BE9">
      <w:pPr>
        <w:pStyle w:val="TOC1"/>
        <w:tabs>
          <w:tab w:val="right" w:leader="dot" w:pos="9344"/>
        </w:tabs>
        <w:rPr>
          <w:rFonts w:asciiTheme="minorHAnsi" w:eastAsiaTheme="minorEastAsia" w:hAnsiTheme="minorHAnsi" w:cstheme="minorBidi"/>
          <w:noProof/>
          <w:szCs w:val="22"/>
        </w:rPr>
      </w:pPr>
      <w:hyperlink w:anchor="_Toc56087973" w:history="1">
        <w:r w:rsidR="00FD4F57" w:rsidRPr="00FD4F57">
          <w:rPr>
            <w:rStyle w:val="affffffe"/>
            <w:noProof/>
          </w:rPr>
          <w:t>4</w:t>
        </w:r>
        <w:r w:rsidR="00FD4F57">
          <w:rPr>
            <w:rStyle w:val="affffffe"/>
            <w:noProof/>
          </w:rPr>
          <w:t xml:space="preserve"> </w:t>
        </w:r>
        <w:r w:rsidR="00FD4F57" w:rsidRPr="00FD4F57">
          <w:rPr>
            <w:rStyle w:val="affffffe"/>
            <w:rFonts w:hint="eastAsia"/>
            <w:noProof/>
          </w:rPr>
          <w:t xml:space="preserve"> 一般规定</w:t>
        </w:r>
        <w:r w:rsidR="00FD4F57" w:rsidRPr="00FD4F57">
          <w:rPr>
            <w:noProof/>
          </w:rPr>
          <w:tab/>
        </w:r>
        <w:r w:rsidR="00FD4F57" w:rsidRPr="00FD4F57">
          <w:rPr>
            <w:noProof/>
          </w:rPr>
          <w:fldChar w:fldCharType="begin"/>
        </w:r>
        <w:r w:rsidR="00FD4F57" w:rsidRPr="00FD4F57">
          <w:rPr>
            <w:noProof/>
          </w:rPr>
          <w:instrText xml:space="preserve"> PAGEREF _Toc56087973 \h </w:instrText>
        </w:r>
        <w:r w:rsidR="00FD4F57" w:rsidRPr="00FD4F57">
          <w:rPr>
            <w:noProof/>
          </w:rPr>
        </w:r>
        <w:r w:rsidR="00FD4F57" w:rsidRPr="00FD4F57">
          <w:rPr>
            <w:noProof/>
          </w:rPr>
          <w:fldChar w:fldCharType="separate"/>
        </w:r>
        <w:r w:rsidR="00511EFE">
          <w:rPr>
            <w:noProof/>
          </w:rPr>
          <w:t>2</w:t>
        </w:r>
        <w:r w:rsidR="00FD4F57" w:rsidRPr="00FD4F57">
          <w:rPr>
            <w:noProof/>
          </w:rPr>
          <w:fldChar w:fldCharType="end"/>
        </w:r>
      </w:hyperlink>
    </w:p>
    <w:p w14:paraId="78720DFB" w14:textId="75F296D3" w:rsidR="00FD4F57" w:rsidRPr="00FD4F57" w:rsidRDefault="00B03BE9">
      <w:pPr>
        <w:pStyle w:val="TOC1"/>
        <w:tabs>
          <w:tab w:val="right" w:leader="dot" w:pos="9344"/>
        </w:tabs>
        <w:rPr>
          <w:rFonts w:asciiTheme="minorHAnsi" w:eastAsiaTheme="minorEastAsia" w:hAnsiTheme="minorHAnsi" w:cstheme="minorBidi"/>
          <w:noProof/>
          <w:szCs w:val="22"/>
        </w:rPr>
      </w:pPr>
      <w:hyperlink w:anchor="_Toc56087974" w:history="1">
        <w:r w:rsidR="00FD4F57" w:rsidRPr="00FD4F57">
          <w:rPr>
            <w:rStyle w:val="affffffe"/>
            <w:noProof/>
          </w:rPr>
          <w:t>5</w:t>
        </w:r>
        <w:r w:rsidR="00FD4F57">
          <w:rPr>
            <w:rStyle w:val="affffffe"/>
            <w:noProof/>
          </w:rPr>
          <w:t xml:space="preserve"> </w:t>
        </w:r>
        <w:r w:rsidR="00FD4F57" w:rsidRPr="00FD4F57">
          <w:rPr>
            <w:rStyle w:val="affffffe"/>
            <w:rFonts w:hint="eastAsia"/>
            <w:noProof/>
          </w:rPr>
          <w:t xml:space="preserve"> 技术要求</w:t>
        </w:r>
        <w:r w:rsidR="00FD4F57" w:rsidRPr="00FD4F57">
          <w:rPr>
            <w:noProof/>
          </w:rPr>
          <w:tab/>
        </w:r>
        <w:r w:rsidR="00FD4F57" w:rsidRPr="00FD4F57">
          <w:rPr>
            <w:noProof/>
          </w:rPr>
          <w:fldChar w:fldCharType="begin"/>
        </w:r>
        <w:r w:rsidR="00FD4F57" w:rsidRPr="00FD4F57">
          <w:rPr>
            <w:noProof/>
          </w:rPr>
          <w:instrText xml:space="preserve"> PAGEREF _Toc56087974 \h </w:instrText>
        </w:r>
        <w:r w:rsidR="00FD4F57" w:rsidRPr="00FD4F57">
          <w:rPr>
            <w:noProof/>
          </w:rPr>
        </w:r>
        <w:r w:rsidR="00FD4F57" w:rsidRPr="00FD4F57">
          <w:rPr>
            <w:noProof/>
          </w:rPr>
          <w:fldChar w:fldCharType="separate"/>
        </w:r>
        <w:r w:rsidR="00511EFE">
          <w:rPr>
            <w:noProof/>
          </w:rPr>
          <w:t>3</w:t>
        </w:r>
        <w:r w:rsidR="00FD4F57" w:rsidRPr="00FD4F57">
          <w:rPr>
            <w:noProof/>
          </w:rPr>
          <w:fldChar w:fldCharType="end"/>
        </w:r>
      </w:hyperlink>
    </w:p>
    <w:p w14:paraId="4A8F605A" w14:textId="48B70B30" w:rsidR="00FD4F57" w:rsidRPr="00FD4F57" w:rsidRDefault="00B03BE9">
      <w:pPr>
        <w:pStyle w:val="TOC1"/>
        <w:tabs>
          <w:tab w:val="right" w:leader="dot" w:pos="9344"/>
        </w:tabs>
        <w:rPr>
          <w:rFonts w:asciiTheme="minorHAnsi" w:eastAsiaTheme="minorEastAsia" w:hAnsiTheme="minorHAnsi" w:cstheme="minorBidi"/>
          <w:noProof/>
          <w:szCs w:val="22"/>
        </w:rPr>
      </w:pPr>
      <w:hyperlink w:anchor="_Toc56087975" w:history="1">
        <w:r w:rsidR="00FD4F57" w:rsidRPr="00FD4F57">
          <w:rPr>
            <w:rStyle w:val="affffffe"/>
            <w:noProof/>
          </w:rPr>
          <w:t>6</w:t>
        </w:r>
        <w:r w:rsidR="00FD4F57">
          <w:rPr>
            <w:rStyle w:val="affffffe"/>
            <w:noProof/>
          </w:rPr>
          <w:t xml:space="preserve"> </w:t>
        </w:r>
        <w:r w:rsidR="00FD4F57" w:rsidRPr="00FD4F57">
          <w:rPr>
            <w:rStyle w:val="affffffe"/>
            <w:rFonts w:hint="eastAsia"/>
            <w:noProof/>
          </w:rPr>
          <w:t xml:space="preserve"> 编制要求</w:t>
        </w:r>
        <w:r w:rsidR="00FD4F57" w:rsidRPr="00FD4F57">
          <w:rPr>
            <w:noProof/>
          </w:rPr>
          <w:tab/>
        </w:r>
        <w:r w:rsidR="00FD4F57" w:rsidRPr="00FD4F57">
          <w:rPr>
            <w:noProof/>
          </w:rPr>
          <w:fldChar w:fldCharType="begin"/>
        </w:r>
        <w:r w:rsidR="00FD4F57" w:rsidRPr="00FD4F57">
          <w:rPr>
            <w:noProof/>
          </w:rPr>
          <w:instrText xml:space="preserve"> PAGEREF _Toc56087975 \h </w:instrText>
        </w:r>
        <w:r w:rsidR="00FD4F57" w:rsidRPr="00FD4F57">
          <w:rPr>
            <w:noProof/>
          </w:rPr>
        </w:r>
        <w:r w:rsidR="00FD4F57" w:rsidRPr="00FD4F57">
          <w:rPr>
            <w:noProof/>
          </w:rPr>
          <w:fldChar w:fldCharType="separate"/>
        </w:r>
        <w:r w:rsidR="00511EFE">
          <w:rPr>
            <w:noProof/>
          </w:rPr>
          <w:t>7</w:t>
        </w:r>
        <w:r w:rsidR="00FD4F57" w:rsidRPr="00FD4F57">
          <w:rPr>
            <w:noProof/>
          </w:rPr>
          <w:fldChar w:fldCharType="end"/>
        </w:r>
      </w:hyperlink>
    </w:p>
    <w:p w14:paraId="7970346F" w14:textId="2ADDEA2C" w:rsidR="00FD4F57" w:rsidRPr="00FD4F57" w:rsidRDefault="00B03BE9">
      <w:pPr>
        <w:pStyle w:val="TOC1"/>
        <w:tabs>
          <w:tab w:val="right" w:leader="dot" w:pos="9344"/>
        </w:tabs>
        <w:rPr>
          <w:rFonts w:asciiTheme="minorHAnsi" w:eastAsiaTheme="minorEastAsia" w:hAnsiTheme="minorHAnsi" w:cstheme="minorBidi"/>
          <w:noProof/>
          <w:szCs w:val="22"/>
        </w:rPr>
      </w:pPr>
      <w:hyperlink w:anchor="_Toc56087976" w:history="1">
        <w:r w:rsidR="00FD4F57" w:rsidRPr="00FD4F57">
          <w:rPr>
            <w:rStyle w:val="affffffe"/>
            <w:rFonts w:hint="eastAsia"/>
            <w:noProof/>
          </w:rPr>
          <w:t>附录</w:t>
        </w:r>
        <w:r w:rsidR="00FD4F57">
          <w:rPr>
            <w:rStyle w:val="affffffe"/>
            <w:rFonts w:hint="eastAsia"/>
            <w:noProof/>
          </w:rPr>
          <w:t>A</w:t>
        </w:r>
        <w:r w:rsidR="00FD4F57" w:rsidRPr="00FD4F57">
          <w:rPr>
            <w:rStyle w:val="affffffe"/>
            <w:rFonts w:hint="eastAsia"/>
            <w:noProof/>
          </w:rPr>
          <w:t>（规范性）</w:t>
        </w:r>
        <w:r w:rsidR="00FD4F57">
          <w:rPr>
            <w:rStyle w:val="affffffe"/>
            <w:noProof/>
          </w:rPr>
          <w:t xml:space="preserve"> </w:t>
        </w:r>
        <w:r w:rsidR="00FD4F57" w:rsidRPr="00FD4F57">
          <w:rPr>
            <w:rStyle w:val="affffffe"/>
            <w:noProof/>
          </w:rPr>
          <w:t xml:space="preserve"> </w:t>
        </w:r>
        <w:r w:rsidR="00FD4F57" w:rsidRPr="00FD4F57">
          <w:rPr>
            <w:rStyle w:val="affffffe"/>
            <w:rFonts w:hint="eastAsia"/>
            <w:noProof/>
          </w:rPr>
          <w:t>规划内容及环境影响相关附表</w:t>
        </w:r>
        <w:r w:rsidR="00FD4F57" w:rsidRPr="00FD4F57">
          <w:rPr>
            <w:noProof/>
          </w:rPr>
          <w:tab/>
        </w:r>
        <w:r w:rsidR="00FD4F57" w:rsidRPr="00FD4F57">
          <w:rPr>
            <w:noProof/>
          </w:rPr>
          <w:fldChar w:fldCharType="begin"/>
        </w:r>
        <w:r w:rsidR="00FD4F57" w:rsidRPr="00FD4F57">
          <w:rPr>
            <w:noProof/>
          </w:rPr>
          <w:instrText xml:space="preserve"> PAGEREF _Toc56087976 \h </w:instrText>
        </w:r>
        <w:r w:rsidR="00FD4F57" w:rsidRPr="00FD4F57">
          <w:rPr>
            <w:noProof/>
          </w:rPr>
        </w:r>
        <w:r w:rsidR="00FD4F57" w:rsidRPr="00FD4F57">
          <w:rPr>
            <w:noProof/>
          </w:rPr>
          <w:fldChar w:fldCharType="separate"/>
        </w:r>
        <w:r w:rsidR="00511EFE">
          <w:rPr>
            <w:noProof/>
          </w:rPr>
          <w:t>9</w:t>
        </w:r>
        <w:r w:rsidR="00FD4F57" w:rsidRPr="00FD4F57">
          <w:rPr>
            <w:noProof/>
          </w:rPr>
          <w:fldChar w:fldCharType="end"/>
        </w:r>
      </w:hyperlink>
    </w:p>
    <w:p w14:paraId="60987B10" w14:textId="2B66C23B" w:rsidR="00FD4F57" w:rsidRPr="00FD4F57" w:rsidRDefault="00B03BE9">
      <w:pPr>
        <w:pStyle w:val="TOC1"/>
        <w:tabs>
          <w:tab w:val="right" w:leader="dot" w:pos="9344"/>
        </w:tabs>
        <w:rPr>
          <w:rFonts w:asciiTheme="minorHAnsi" w:eastAsiaTheme="minorEastAsia" w:hAnsiTheme="minorHAnsi" w:cstheme="minorBidi"/>
          <w:noProof/>
          <w:szCs w:val="22"/>
        </w:rPr>
      </w:pPr>
      <w:hyperlink w:anchor="_Toc56087977" w:history="1">
        <w:r w:rsidR="00FD4F57" w:rsidRPr="00FD4F57">
          <w:rPr>
            <w:rStyle w:val="affffffe"/>
            <w:rFonts w:hint="eastAsia"/>
            <w:noProof/>
          </w:rPr>
          <w:t>附录</w:t>
        </w:r>
        <w:r w:rsidR="00FD4F57">
          <w:rPr>
            <w:rStyle w:val="affffffe"/>
            <w:rFonts w:hint="eastAsia"/>
            <w:noProof/>
          </w:rPr>
          <w:t>B</w:t>
        </w:r>
        <w:r w:rsidR="00FD4F57" w:rsidRPr="00FD4F57">
          <w:rPr>
            <w:rStyle w:val="affffffe"/>
            <w:rFonts w:hint="eastAsia"/>
            <w:noProof/>
          </w:rPr>
          <w:t>（规范性）</w:t>
        </w:r>
        <w:r w:rsidR="00FD4F57">
          <w:rPr>
            <w:rStyle w:val="affffffe"/>
            <w:noProof/>
          </w:rPr>
          <w:t xml:space="preserve"> </w:t>
        </w:r>
        <w:r w:rsidR="00FD4F57" w:rsidRPr="00FD4F57">
          <w:rPr>
            <w:rStyle w:val="affffffe"/>
            <w:noProof/>
          </w:rPr>
          <w:t xml:space="preserve"> </w:t>
        </w:r>
        <w:r w:rsidR="00FD4F57" w:rsidRPr="00FD4F57">
          <w:rPr>
            <w:rStyle w:val="affffffe"/>
            <w:rFonts w:hint="eastAsia"/>
            <w:noProof/>
          </w:rPr>
          <w:t>互动过程信息相关附表</w:t>
        </w:r>
        <w:r w:rsidR="00FD4F57" w:rsidRPr="00FD4F57">
          <w:rPr>
            <w:noProof/>
          </w:rPr>
          <w:tab/>
        </w:r>
        <w:r w:rsidR="00FD4F57" w:rsidRPr="00FD4F57">
          <w:rPr>
            <w:noProof/>
          </w:rPr>
          <w:fldChar w:fldCharType="begin"/>
        </w:r>
        <w:r w:rsidR="00FD4F57" w:rsidRPr="00FD4F57">
          <w:rPr>
            <w:noProof/>
          </w:rPr>
          <w:instrText xml:space="preserve"> PAGEREF _Toc56087977 \h </w:instrText>
        </w:r>
        <w:r w:rsidR="00FD4F57" w:rsidRPr="00FD4F57">
          <w:rPr>
            <w:noProof/>
          </w:rPr>
        </w:r>
        <w:r w:rsidR="00FD4F57" w:rsidRPr="00FD4F57">
          <w:rPr>
            <w:noProof/>
          </w:rPr>
          <w:fldChar w:fldCharType="separate"/>
        </w:r>
        <w:r w:rsidR="00511EFE">
          <w:rPr>
            <w:noProof/>
          </w:rPr>
          <w:t>11</w:t>
        </w:r>
        <w:r w:rsidR="00FD4F57" w:rsidRPr="00FD4F57">
          <w:rPr>
            <w:noProof/>
          </w:rPr>
          <w:fldChar w:fldCharType="end"/>
        </w:r>
      </w:hyperlink>
    </w:p>
    <w:p w14:paraId="54B5EEA7" w14:textId="01638C37" w:rsidR="00FD4F57" w:rsidRPr="00FD4F57" w:rsidRDefault="00B03BE9">
      <w:pPr>
        <w:pStyle w:val="TOC1"/>
        <w:tabs>
          <w:tab w:val="right" w:leader="dot" w:pos="9344"/>
        </w:tabs>
        <w:rPr>
          <w:rFonts w:asciiTheme="minorHAnsi" w:eastAsiaTheme="minorEastAsia" w:hAnsiTheme="minorHAnsi" w:cstheme="minorBidi"/>
          <w:noProof/>
          <w:szCs w:val="22"/>
        </w:rPr>
      </w:pPr>
      <w:hyperlink w:anchor="_Toc56087978" w:history="1">
        <w:r w:rsidR="00FD4F57" w:rsidRPr="00FD4F57">
          <w:rPr>
            <w:rStyle w:val="affffffe"/>
            <w:rFonts w:hint="eastAsia"/>
            <w:noProof/>
          </w:rPr>
          <w:t>附录</w:t>
        </w:r>
        <w:r w:rsidR="00FD4F57">
          <w:rPr>
            <w:rStyle w:val="affffffe"/>
            <w:rFonts w:hint="eastAsia"/>
            <w:noProof/>
          </w:rPr>
          <w:t>C</w:t>
        </w:r>
        <w:r w:rsidR="00FD4F57" w:rsidRPr="00FD4F57">
          <w:rPr>
            <w:rStyle w:val="affffffe"/>
            <w:rFonts w:hint="eastAsia"/>
            <w:noProof/>
          </w:rPr>
          <w:t>（规范性）</w:t>
        </w:r>
        <w:r w:rsidR="00FD4F57">
          <w:rPr>
            <w:rStyle w:val="affffffe"/>
            <w:noProof/>
          </w:rPr>
          <w:t xml:space="preserve"> </w:t>
        </w:r>
        <w:r w:rsidR="00FD4F57" w:rsidRPr="00FD4F57">
          <w:rPr>
            <w:rStyle w:val="affffffe"/>
            <w:noProof/>
          </w:rPr>
          <w:t xml:space="preserve"> </w:t>
        </w:r>
        <w:r w:rsidR="00FD4F57" w:rsidRPr="00FD4F57">
          <w:rPr>
            <w:rStyle w:val="affffffe"/>
            <w:rFonts w:hint="eastAsia"/>
            <w:noProof/>
          </w:rPr>
          <w:t>规划内容简化相关附表</w:t>
        </w:r>
        <w:r w:rsidR="00FD4F57" w:rsidRPr="00FD4F57">
          <w:rPr>
            <w:noProof/>
          </w:rPr>
          <w:tab/>
        </w:r>
        <w:r w:rsidR="00FD4F57" w:rsidRPr="00FD4F57">
          <w:rPr>
            <w:noProof/>
          </w:rPr>
          <w:fldChar w:fldCharType="begin"/>
        </w:r>
        <w:r w:rsidR="00FD4F57" w:rsidRPr="00FD4F57">
          <w:rPr>
            <w:noProof/>
          </w:rPr>
          <w:instrText xml:space="preserve"> PAGEREF _Toc56087978 \h </w:instrText>
        </w:r>
        <w:r w:rsidR="00FD4F57" w:rsidRPr="00FD4F57">
          <w:rPr>
            <w:noProof/>
          </w:rPr>
        </w:r>
        <w:r w:rsidR="00FD4F57" w:rsidRPr="00FD4F57">
          <w:rPr>
            <w:noProof/>
          </w:rPr>
          <w:fldChar w:fldCharType="separate"/>
        </w:r>
        <w:r w:rsidR="00511EFE">
          <w:rPr>
            <w:noProof/>
          </w:rPr>
          <w:t>12</w:t>
        </w:r>
        <w:r w:rsidR="00FD4F57" w:rsidRPr="00FD4F57">
          <w:rPr>
            <w:noProof/>
          </w:rPr>
          <w:fldChar w:fldCharType="end"/>
        </w:r>
      </w:hyperlink>
    </w:p>
    <w:p w14:paraId="62914E57" w14:textId="4917021A" w:rsidR="00FD4F57" w:rsidRPr="00FD4F57" w:rsidRDefault="00B03BE9">
      <w:pPr>
        <w:pStyle w:val="TOC1"/>
        <w:tabs>
          <w:tab w:val="right" w:leader="dot" w:pos="9344"/>
        </w:tabs>
        <w:rPr>
          <w:rFonts w:asciiTheme="minorHAnsi" w:eastAsiaTheme="minorEastAsia" w:hAnsiTheme="minorHAnsi" w:cstheme="minorBidi"/>
          <w:noProof/>
          <w:szCs w:val="22"/>
        </w:rPr>
      </w:pPr>
      <w:hyperlink w:anchor="_Toc56087979" w:history="1">
        <w:r w:rsidR="00FD4F57" w:rsidRPr="00FD4F57">
          <w:rPr>
            <w:rStyle w:val="affffffe"/>
            <w:rFonts w:hint="eastAsia"/>
            <w:noProof/>
          </w:rPr>
          <w:t>附录</w:t>
        </w:r>
        <w:r w:rsidR="00FD4F57">
          <w:rPr>
            <w:rStyle w:val="affffffe"/>
            <w:rFonts w:hint="eastAsia"/>
            <w:noProof/>
          </w:rPr>
          <w:t>D</w:t>
        </w:r>
        <w:r w:rsidR="00FD4F57" w:rsidRPr="00FD4F57">
          <w:rPr>
            <w:rStyle w:val="affffffe"/>
            <w:rFonts w:hint="eastAsia"/>
            <w:noProof/>
          </w:rPr>
          <w:t>（资料性）</w:t>
        </w:r>
        <w:r w:rsidR="00FD4F57">
          <w:rPr>
            <w:rStyle w:val="affffffe"/>
            <w:noProof/>
          </w:rPr>
          <w:t xml:space="preserve"> </w:t>
        </w:r>
        <w:r w:rsidR="00FD4F57" w:rsidRPr="00FD4F57">
          <w:rPr>
            <w:rStyle w:val="affffffe"/>
            <w:noProof/>
          </w:rPr>
          <w:t xml:space="preserve"> </w:t>
        </w:r>
        <w:r w:rsidR="00FD4F57" w:rsidRPr="00FD4F57">
          <w:rPr>
            <w:rStyle w:val="affffffe"/>
            <w:rFonts w:hint="eastAsia"/>
            <w:noProof/>
          </w:rPr>
          <w:t>目录结构</w:t>
        </w:r>
        <w:r w:rsidR="00FD4F57" w:rsidRPr="00FD4F57">
          <w:rPr>
            <w:noProof/>
          </w:rPr>
          <w:tab/>
        </w:r>
        <w:r w:rsidR="00FD4F57" w:rsidRPr="00FD4F57">
          <w:rPr>
            <w:noProof/>
          </w:rPr>
          <w:fldChar w:fldCharType="begin"/>
        </w:r>
        <w:r w:rsidR="00FD4F57" w:rsidRPr="00FD4F57">
          <w:rPr>
            <w:noProof/>
          </w:rPr>
          <w:instrText xml:space="preserve"> PAGEREF _Toc56087979 \h </w:instrText>
        </w:r>
        <w:r w:rsidR="00FD4F57" w:rsidRPr="00FD4F57">
          <w:rPr>
            <w:noProof/>
          </w:rPr>
        </w:r>
        <w:r w:rsidR="00FD4F57" w:rsidRPr="00FD4F57">
          <w:rPr>
            <w:noProof/>
          </w:rPr>
          <w:fldChar w:fldCharType="separate"/>
        </w:r>
        <w:r w:rsidR="00511EFE">
          <w:rPr>
            <w:noProof/>
          </w:rPr>
          <w:t>13</w:t>
        </w:r>
        <w:r w:rsidR="00FD4F57" w:rsidRPr="00FD4F57">
          <w:rPr>
            <w:noProof/>
          </w:rPr>
          <w:fldChar w:fldCharType="end"/>
        </w:r>
      </w:hyperlink>
    </w:p>
    <w:p w14:paraId="7B7738FE" w14:textId="62908F42" w:rsidR="00FD4F57" w:rsidRPr="00FD4F57" w:rsidRDefault="00FD4F57" w:rsidP="00FD4F57">
      <w:pPr>
        <w:pStyle w:val="affffff2"/>
        <w:spacing w:after="468"/>
        <w:sectPr w:rsidR="00FD4F57" w:rsidRPr="00FD4F57" w:rsidSect="00FD4F57">
          <w:headerReference w:type="even" r:id="rId16"/>
          <w:headerReference w:type="default" r:id="rId17"/>
          <w:footerReference w:type="default" r:id="rId18"/>
          <w:pgSz w:w="11906" w:h="16838" w:code="9"/>
          <w:pgMar w:top="1871" w:right="1134" w:bottom="1134" w:left="1134" w:header="1418" w:footer="1134" w:gutter="284"/>
          <w:pgNumType w:fmt="upperRoman" w:start="1"/>
          <w:cols w:space="425"/>
          <w:formProt w:val="0"/>
          <w:docGrid w:type="lines" w:linePitch="312"/>
        </w:sectPr>
      </w:pPr>
      <w:r w:rsidRPr="00FD4F57">
        <w:fldChar w:fldCharType="end"/>
      </w:r>
    </w:p>
    <w:p w14:paraId="27D25CDD" w14:textId="77777777" w:rsidR="004B4C91" w:rsidRDefault="004B4C91" w:rsidP="004B4C91">
      <w:pPr>
        <w:pStyle w:val="a6"/>
        <w:spacing w:after="468"/>
      </w:pPr>
      <w:bookmarkStart w:id="24" w:name="_Toc56087968"/>
      <w:bookmarkStart w:id="25" w:name="BookMark2"/>
      <w:bookmarkEnd w:id="22"/>
      <w:r w:rsidRPr="004B4C91">
        <w:rPr>
          <w:spacing w:val="320"/>
        </w:rPr>
        <w:lastRenderedPageBreak/>
        <w:t>前</w:t>
      </w:r>
      <w:r>
        <w:t>言</w:t>
      </w:r>
      <w:bookmarkEnd w:id="23"/>
      <w:bookmarkEnd w:id="24"/>
    </w:p>
    <w:p w14:paraId="4C41560A" w14:textId="77777777" w:rsidR="004B4C91" w:rsidRDefault="004B4C91" w:rsidP="004B4C91">
      <w:pPr>
        <w:pStyle w:val="affffb"/>
        <w:ind w:firstLine="420"/>
      </w:pPr>
      <w:r>
        <w:rPr>
          <w:rFonts w:hint="eastAsia"/>
        </w:rPr>
        <w:t>本文件按照GB/T 1.1—2020《标准化工作导则  第1部分：标准化文件的结构和起草规则》的规定起草。</w:t>
      </w:r>
    </w:p>
    <w:p w14:paraId="018E899D" w14:textId="77777777" w:rsidR="004B4C91" w:rsidRDefault="004B4C91" w:rsidP="004B4C91">
      <w:pPr>
        <w:pStyle w:val="affffb"/>
        <w:ind w:firstLine="420"/>
      </w:pPr>
      <w:r>
        <w:rPr>
          <w:rFonts w:hint="eastAsia"/>
        </w:rPr>
        <w:t>本文件由</w:t>
      </w:r>
      <w:r w:rsidRPr="00CB1342">
        <w:rPr>
          <w:rFonts w:hint="eastAsia"/>
        </w:rPr>
        <w:t>北京市生态环境局提出</w:t>
      </w:r>
      <w:r>
        <w:rPr>
          <w:rFonts w:hint="eastAsia"/>
        </w:rPr>
        <w:t>提出并归口。</w:t>
      </w:r>
    </w:p>
    <w:p w14:paraId="5442068E" w14:textId="77777777" w:rsidR="004B4C91" w:rsidRDefault="004B4C91" w:rsidP="004B4C91">
      <w:pPr>
        <w:pStyle w:val="affffb"/>
        <w:ind w:firstLine="420"/>
      </w:pPr>
      <w:r w:rsidRPr="004B4C91">
        <w:rPr>
          <w:rFonts w:hint="eastAsia"/>
        </w:rPr>
        <w:t>本文件由北京市生态环境局组织实施。</w:t>
      </w:r>
    </w:p>
    <w:p w14:paraId="04024A1C" w14:textId="77777777" w:rsidR="004B4C91" w:rsidRDefault="004B4C91" w:rsidP="004B4C91">
      <w:pPr>
        <w:pStyle w:val="affffb"/>
        <w:ind w:firstLine="420"/>
      </w:pPr>
      <w:r>
        <w:rPr>
          <w:rFonts w:hint="eastAsia"/>
        </w:rPr>
        <w:t>本文件起草单位：北京市环境影响评价评估中心</w:t>
      </w:r>
    </w:p>
    <w:p w14:paraId="66E1CEEA" w14:textId="77777777" w:rsidR="004B4C91" w:rsidRDefault="004B4C91" w:rsidP="004B4C91">
      <w:pPr>
        <w:pStyle w:val="affffb"/>
        <w:ind w:firstLine="420"/>
      </w:pPr>
      <w:r>
        <w:rPr>
          <w:rFonts w:hint="eastAsia"/>
        </w:rPr>
        <w:t>本文件主要起草人：</w:t>
      </w:r>
    </w:p>
    <w:p w14:paraId="7FCBD06E" w14:textId="77777777" w:rsidR="004B4C91" w:rsidRDefault="004B4C91" w:rsidP="004B4C91">
      <w:pPr>
        <w:pStyle w:val="affffb"/>
        <w:ind w:firstLine="420"/>
      </w:pPr>
    </w:p>
    <w:p w14:paraId="4907FB9B" w14:textId="77777777" w:rsidR="004B4C91" w:rsidRPr="004B4C91" w:rsidRDefault="004B4C91" w:rsidP="004B4C91">
      <w:pPr>
        <w:pStyle w:val="affffb"/>
        <w:ind w:firstLine="420"/>
        <w:sectPr w:rsidR="004B4C91" w:rsidRPr="004B4C91" w:rsidSect="001F75CB">
          <w:pgSz w:w="11906" w:h="16838" w:code="9"/>
          <w:pgMar w:top="1871" w:right="1134" w:bottom="1134" w:left="1134" w:header="1418" w:footer="1134" w:gutter="284"/>
          <w:pgNumType w:fmt="upperRoman"/>
          <w:cols w:space="425"/>
          <w:formProt w:val="0"/>
          <w:docGrid w:type="lines" w:linePitch="312"/>
        </w:sectPr>
      </w:pPr>
    </w:p>
    <w:p w14:paraId="524C35A9" w14:textId="77777777" w:rsidR="004B4C91" w:rsidRDefault="004B4C91" w:rsidP="004B4C91">
      <w:pPr>
        <w:pStyle w:val="a6"/>
        <w:spacing w:after="468"/>
      </w:pPr>
      <w:bookmarkStart w:id="26" w:name="_Toc56085715"/>
      <w:bookmarkStart w:id="27" w:name="_Toc56087969"/>
      <w:bookmarkStart w:id="28" w:name="BookMark3"/>
      <w:bookmarkEnd w:id="25"/>
      <w:r w:rsidRPr="004B4C91">
        <w:rPr>
          <w:spacing w:val="320"/>
        </w:rPr>
        <w:lastRenderedPageBreak/>
        <w:t>引</w:t>
      </w:r>
      <w:r>
        <w:t>言</w:t>
      </w:r>
      <w:bookmarkEnd w:id="26"/>
      <w:bookmarkEnd w:id="27"/>
    </w:p>
    <w:p w14:paraId="50B371C1" w14:textId="77777777" w:rsidR="004B4C91" w:rsidRDefault="004B4C91" w:rsidP="004B4C91">
      <w:pPr>
        <w:pStyle w:val="affffb"/>
        <w:ind w:firstLine="420"/>
      </w:pPr>
      <w:r>
        <w:rPr>
          <w:rFonts w:hint="eastAsia"/>
        </w:rPr>
        <w:t>为贯彻国务院《优化营商环境条例》《北京市优化营商环境条例》，落实区域评估政策，依据《中华人民共和国环境保护法》《中华人民共和国环境影响评价法》制定本文件。</w:t>
      </w:r>
    </w:p>
    <w:p w14:paraId="0F1FDF65" w14:textId="77777777" w:rsidR="004B4C91" w:rsidRDefault="004B4C91" w:rsidP="004B4C91">
      <w:pPr>
        <w:pStyle w:val="affffb"/>
        <w:ind w:firstLine="420"/>
      </w:pPr>
      <w:r>
        <w:rPr>
          <w:rFonts w:hint="eastAsia"/>
        </w:rPr>
        <w:t>街区层面控制性详细规划环境影响评价的工作目的是在政府及有关部门编制控制性详细规划时，同步开展环境影响评价，在评价过程中优化完善规划内容，并根据评价深度提出规划区域内建设项目环境影响评价工作的简化条件。</w:t>
      </w:r>
    </w:p>
    <w:p w14:paraId="54C9D6D8" w14:textId="77777777" w:rsidR="004B4C91" w:rsidRDefault="004B4C91" w:rsidP="004B4C91">
      <w:pPr>
        <w:pStyle w:val="affffb"/>
        <w:ind w:firstLine="420"/>
      </w:pPr>
    </w:p>
    <w:p w14:paraId="5E43FC4D" w14:textId="77777777" w:rsidR="004B4C91" w:rsidRPr="004B4C91" w:rsidRDefault="004B4C91" w:rsidP="004B4C91">
      <w:pPr>
        <w:pStyle w:val="affffb"/>
        <w:ind w:firstLine="420"/>
        <w:sectPr w:rsidR="004B4C91" w:rsidRPr="004B4C91" w:rsidSect="004B4C91">
          <w:pgSz w:w="11906" w:h="16838" w:code="9"/>
          <w:pgMar w:top="1871" w:right="1134" w:bottom="1134" w:left="1134" w:header="1418" w:footer="1134" w:gutter="284"/>
          <w:pgNumType w:fmt="upperRoman"/>
          <w:cols w:space="425"/>
          <w:formProt w:val="0"/>
          <w:docGrid w:type="lines" w:linePitch="312"/>
        </w:sectPr>
      </w:pPr>
    </w:p>
    <w:p w14:paraId="7132FC06" w14:textId="77777777" w:rsidR="00894836" w:rsidRPr="00145D9D" w:rsidRDefault="00894836" w:rsidP="00093D25">
      <w:pPr>
        <w:spacing w:line="20" w:lineRule="exact"/>
        <w:jc w:val="center"/>
        <w:rPr>
          <w:rFonts w:ascii="黑体" w:eastAsia="黑体" w:hAnsi="黑体"/>
          <w:sz w:val="32"/>
          <w:szCs w:val="32"/>
        </w:rPr>
      </w:pPr>
      <w:bookmarkStart w:id="29" w:name="BookMark4"/>
      <w:bookmarkEnd w:id="28"/>
    </w:p>
    <w:p w14:paraId="4BFB5B27"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C96C924D8924A97AF97338C8F7B564A"/>
        </w:placeholder>
      </w:sdtPr>
      <w:sdtContent>
        <w:bookmarkStart w:id="30" w:name="NEW_STAND_NAME" w:displacedByCustomXml="prev"/>
        <w:p w14:paraId="04E4D371" w14:textId="77777777" w:rsidR="00F26B7E" w:rsidRPr="00F26B7E" w:rsidRDefault="004B4C91" w:rsidP="00D10F6B">
          <w:pPr>
            <w:pStyle w:val="afffffffff8"/>
            <w:spacing w:beforeLines="182" w:before="567" w:afterLines="220" w:after="686"/>
          </w:pPr>
          <w:r w:rsidRPr="004B4C91">
            <w:rPr>
              <w:rFonts w:hint="eastAsia"/>
            </w:rPr>
            <w:t>街区层面控制性详细规划环境影响评价技术指南</w:t>
          </w:r>
        </w:p>
      </w:sdtContent>
    </w:sdt>
    <w:bookmarkEnd w:id="30" w:displacedByCustomXml="prev"/>
    <w:p w14:paraId="59905B95" w14:textId="77777777" w:rsidR="00E2552F" w:rsidRDefault="00E2552F" w:rsidP="00A77CCB">
      <w:pPr>
        <w:pStyle w:val="affc"/>
        <w:spacing w:before="312" w:after="312"/>
      </w:pPr>
      <w:bookmarkStart w:id="31" w:name="_Toc17233325"/>
      <w:bookmarkStart w:id="32" w:name="_Toc17233333"/>
      <w:bookmarkStart w:id="33" w:name="_Toc24884211"/>
      <w:bookmarkStart w:id="34" w:name="_Toc24884218"/>
      <w:bookmarkStart w:id="35" w:name="_Toc26648465"/>
      <w:bookmarkStart w:id="36" w:name="_Toc26718930"/>
      <w:bookmarkStart w:id="37" w:name="_Toc26986530"/>
      <w:bookmarkStart w:id="38" w:name="_Toc26986771"/>
      <w:bookmarkStart w:id="39" w:name="_Toc56085716"/>
      <w:bookmarkStart w:id="40" w:name="_Toc56087970"/>
      <w:r>
        <w:rPr>
          <w:rFonts w:hint="eastAsia"/>
        </w:rPr>
        <w:t>范围</w:t>
      </w:r>
      <w:bookmarkEnd w:id="31"/>
      <w:bookmarkEnd w:id="32"/>
      <w:bookmarkEnd w:id="33"/>
      <w:bookmarkEnd w:id="34"/>
      <w:bookmarkEnd w:id="35"/>
      <w:bookmarkEnd w:id="36"/>
      <w:bookmarkEnd w:id="37"/>
      <w:bookmarkEnd w:id="38"/>
      <w:bookmarkEnd w:id="39"/>
      <w:bookmarkEnd w:id="40"/>
    </w:p>
    <w:p w14:paraId="1216528D" w14:textId="77777777" w:rsidR="004B4C91" w:rsidRDefault="004B4C91" w:rsidP="004B4C91">
      <w:pPr>
        <w:pStyle w:val="affffb"/>
        <w:ind w:firstLine="420"/>
      </w:pPr>
      <w:bookmarkStart w:id="41" w:name="_Toc17233326"/>
      <w:bookmarkStart w:id="42" w:name="_Toc17233334"/>
      <w:bookmarkStart w:id="43" w:name="_Toc24884212"/>
      <w:bookmarkStart w:id="44" w:name="_Toc24884219"/>
      <w:bookmarkStart w:id="45" w:name="_Toc26648466"/>
      <w:r>
        <w:rPr>
          <w:rFonts w:hint="eastAsia"/>
        </w:rPr>
        <w:t>本文件给出了街区层面控制性详细规划环境影响评价的一般规定、技术要求及文件编制要求。</w:t>
      </w:r>
    </w:p>
    <w:p w14:paraId="7D69A284" w14:textId="77777777" w:rsidR="004B4C91" w:rsidRDefault="004B4C91" w:rsidP="004B4C91">
      <w:pPr>
        <w:pStyle w:val="affffb"/>
        <w:ind w:firstLine="420"/>
      </w:pPr>
      <w:r>
        <w:rPr>
          <w:rFonts w:hint="eastAsia"/>
        </w:rPr>
        <w:t>本文件适用于中心城区和新城街区层面控制性详细规划环境影响评价工作，规划综合实施方案的环境影响评价工作可参照执行，不适用于各类开发区、产业园区规划。</w:t>
      </w:r>
    </w:p>
    <w:p w14:paraId="588CA41A" w14:textId="77777777" w:rsidR="008B0C9C" w:rsidRDefault="004B4C91" w:rsidP="004B4C91">
      <w:pPr>
        <w:pStyle w:val="affffb"/>
        <w:ind w:firstLine="420"/>
      </w:pPr>
      <w:r>
        <w:rPr>
          <w:rFonts w:hint="eastAsia"/>
        </w:rPr>
        <w:t>本文件用于指导街区层面控制性详细规划编制单位开展环境影响评价工作，可为环境影响技术评估和环境影响评价管理工作提供技术支撑。</w:t>
      </w:r>
    </w:p>
    <w:p w14:paraId="268066EB" w14:textId="77777777" w:rsidR="00E2552F" w:rsidRDefault="00E2552F" w:rsidP="00A77CCB">
      <w:pPr>
        <w:pStyle w:val="affc"/>
        <w:spacing w:before="312" w:after="312"/>
      </w:pPr>
      <w:bookmarkStart w:id="46" w:name="_Toc26718931"/>
      <w:bookmarkStart w:id="47" w:name="_Toc26986531"/>
      <w:bookmarkStart w:id="48" w:name="_Toc26986772"/>
      <w:bookmarkStart w:id="49" w:name="_Toc56085717"/>
      <w:bookmarkStart w:id="50" w:name="_Toc56087971"/>
      <w:r>
        <w:rPr>
          <w:rFonts w:hint="eastAsia"/>
        </w:rPr>
        <w:t>规范性引用文件</w:t>
      </w:r>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05668CF9D58441C7BC5E6B9BC2C1862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26F9074F"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A9A358B" w14:textId="77777777" w:rsidR="004B4C91" w:rsidRDefault="004B4C91" w:rsidP="00AF2958">
      <w:pPr>
        <w:pStyle w:val="affffb"/>
        <w:ind w:firstLine="420"/>
      </w:pPr>
      <w:r w:rsidRPr="00606A97">
        <w:rPr>
          <w:rFonts w:hint="eastAsia"/>
        </w:rPr>
        <w:t xml:space="preserve">HJ </w:t>
      </w:r>
      <w:r w:rsidR="00606A97">
        <w:rPr>
          <w:rFonts w:hint="eastAsia"/>
        </w:rPr>
        <w:t>2.1</w:t>
      </w:r>
      <w:r w:rsidRPr="00606A97">
        <w:rPr>
          <w:rFonts w:hint="eastAsia"/>
        </w:rPr>
        <w:t xml:space="preserve"> 建设项目环境影响评价技术导则  总纲</w:t>
      </w:r>
    </w:p>
    <w:p w14:paraId="4904F927" w14:textId="77777777" w:rsidR="004B4C91" w:rsidRDefault="004B4C91" w:rsidP="004B4C91">
      <w:pPr>
        <w:pStyle w:val="affffb"/>
        <w:ind w:firstLine="420"/>
      </w:pPr>
      <w:r>
        <w:rPr>
          <w:rFonts w:hint="eastAsia"/>
        </w:rPr>
        <w:t xml:space="preserve">HJ </w:t>
      </w:r>
      <w:r w:rsidR="00606A97">
        <w:rPr>
          <w:rFonts w:hint="eastAsia"/>
        </w:rPr>
        <w:t>2.2</w:t>
      </w:r>
      <w:r>
        <w:rPr>
          <w:rFonts w:hint="eastAsia"/>
        </w:rPr>
        <w:t xml:space="preserve">  环境影响评价技术导则  大气环境</w:t>
      </w:r>
    </w:p>
    <w:p w14:paraId="5ED716F9" w14:textId="77777777" w:rsidR="004B4C91" w:rsidRDefault="004B4C91" w:rsidP="004B4C91">
      <w:pPr>
        <w:pStyle w:val="affffb"/>
        <w:ind w:firstLine="420"/>
      </w:pPr>
      <w:r>
        <w:rPr>
          <w:rFonts w:hint="eastAsia"/>
        </w:rPr>
        <w:t>HJ 2.3  环境影响评价技术导则  地表水环境</w:t>
      </w:r>
    </w:p>
    <w:p w14:paraId="7C992512" w14:textId="77777777" w:rsidR="004B4C91" w:rsidRDefault="004B4C91" w:rsidP="004B4C91">
      <w:pPr>
        <w:pStyle w:val="affffb"/>
        <w:ind w:firstLine="420"/>
      </w:pPr>
      <w:r w:rsidRPr="00606A97">
        <w:rPr>
          <w:rFonts w:hint="eastAsia"/>
        </w:rPr>
        <w:t>HJ 2.4  环境影响评价技术导则  声环境</w:t>
      </w:r>
    </w:p>
    <w:p w14:paraId="1A3022D8" w14:textId="77777777" w:rsidR="004B4C91" w:rsidRDefault="004B4C91" w:rsidP="004B4C91">
      <w:pPr>
        <w:pStyle w:val="affffb"/>
        <w:ind w:firstLine="420"/>
      </w:pPr>
      <w:r w:rsidRPr="00606A97">
        <w:rPr>
          <w:rFonts w:hint="eastAsia"/>
        </w:rPr>
        <w:t>HJ 19  环境影响评价技术导则  生态影响</w:t>
      </w:r>
    </w:p>
    <w:p w14:paraId="257BCC3D" w14:textId="77777777" w:rsidR="004B4C91" w:rsidRPr="00606A97" w:rsidRDefault="004B4C91" w:rsidP="004B4C91">
      <w:pPr>
        <w:pStyle w:val="affffb"/>
        <w:ind w:firstLine="420"/>
      </w:pPr>
      <w:r w:rsidRPr="00606A97">
        <w:rPr>
          <w:rFonts w:hint="eastAsia"/>
        </w:rPr>
        <w:t>HJ 169  建设项目环境风险评价技术导则</w:t>
      </w:r>
    </w:p>
    <w:p w14:paraId="195705C5" w14:textId="77777777" w:rsidR="004B4C91" w:rsidRDefault="004B4C91" w:rsidP="004B4C91">
      <w:pPr>
        <w:pStyle w:val="affffb"/>
        <w:ind w:firstLine="420"/>
      </w:pPr>
      <w:r w:rsidRPr="00606A97">
        <w:rPr>
          <w:rFonts w:hint="eastAsia"/>
        </w:rPr>
        <w:t>HJ 610  环境影响评价技术导则  地下水环境</w:t>
      </w:r>
    </w:p>
    <w:p w14:paraId="3A852697" w14:textId="77777777" w:rsidR="004B4C91" w:rsidRDefault="004B4C91" w:rsidP="004B4C91">
      <w:pPr>
        <w:pStyle w:val="affffb"/>
        <w:ind w:firstLine="420"/>
      </w:pPr>
      <w:r>
        <w:rPr>
          <w:rFonts w:hint="eastAsia"/>
        </w:rPr>
        <w:t>HJ 964  环境影响评价技术导则  土壤环境（试行）</w:t>
      </w:r>
    </w:p>
    <w:p w14:paraId="21264866" w14:textId="408BEFCC" w:rsidR="00AA6EC9" w:rsidRPr="008A57E6" w:rsidRDefault="004B4C91" w:rsidP="004B4C91">
      <w:pPr>
        <w:pStyle w:val="affffb"/>
        <w:ind w:firstLine="420"/>
      </w:pPr>
      <w:r w:rsidRPr="00B03BE9">
        <w:t>DB11/996</w:t>
      </w:r>
      <w:r w:rsidRPr="00B03BE9">
        <w:rPr>
          <w:rFonts w:hint="eastAsia"/>
        </w:rPr>
        <w:t xml:space="preserve">  城乡规划用地分类标准</w:t>
      </w:r>
    </w:p>
    <w:p w14:paraId="54B426DA" w14:textId="77777777" w:rsidR="00B265BC" w:rsidRPr="00E030F9" w:rsidRDefault="00FD59EB" w:rsidP="00FD59EB">
      <w:pPr>
        <w:pStyle w:val="affc"/>
        <w:spacing w:before="312" w:after="312"/>
      </w:pPr>
      <w:bookmarkStart w:id="51" w:name="_Toc56085718"/>
      <w:bookmarkStart w:id="52" w:name="_Toc56087972"/>
      <w:r>
        <w:rPr>
          <w:rFonts w:hint="eastAsia"/>
          <w:szCs w:val="21"/>
        </w:rPr>
        <w:t>术语和定义</w:t>
      </w:r>
      <w:bookmarkEnd w:id="51"/>
      <w:bookmarkEnd w:id="52"/>
    </w:p>
    <w:bookmarkStart w:id="53" w:name="_Toc26986532" w:displacedByCustomXml="next"/>
    <w:bookmarkEnd w:id="53" w:displacedByCustomXml="next"/>
    <w:sdt>
      <w:sdtPr>
        <w:id w:val="-1909835108"/>
        <w:placeholder>
          <w:docPart w:val="0B6B056BAA5C4C2EB91C418606DCB45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1E436312" w14:textId="77777777" w:rsidR="003C010C" w:rsidRDefault="00180FBE" w:rsidP="00BA263B">
          <w:pPr>
            <w:pStyle w:val="affffb"/>
            <w:ind w:firstLine="420"/>
          </w:pPr>
          <w:r>
            <w:t>下列术语和定义适用于本文件。</w:t>
          </w:r>
        </w:p>
      </w:sdtContent>
    </w:sdt>
    <w:p w14:paraId="1A3C7645" w14:textId="71DEE2AF" w:rsidR="00180FBE" w:rsidRPr="00180FBE" w:rsidRDefault="00180FBE" w:rsidP="00180FBE">
      <w:pPr>
        <w:pStyle w:val="afffffffffff5"/>
        <w:ind w:left="420" w:hangingChars="200" w:hanging="420"/>
        <w:rPr>
          <w:rFonts w:ascii="黑体" w:eastAsia="黑体" w:hAnsi="黑体"/>
        </w:rPr>
      </w:pPr>
      <w:r w:rsidRPr="00180FBE">
        <w:rPr>
          <w:rFonts w:ascii="黑体" w:eastAsia="黑体" w:hAnsi="黑体"/>
        </w:rPr>
        <w:br/>
      </w:r>
      <w:r w:rsidRPr="00180FBE">
        <w:rPr>
          <w:rFonts w:ascii="黑体" w:eastAsia="黑体" w:hAnsi="黑体" w:hint="eastAsia"/>
        </w:rPr>
        <w:t>街区层面控制性详细规划regulatory planning</w:t>
      </w:r>
      <w:r w:rsidR="008C40B3">
        <w:rPr>
          <w:rFonts w:ascii="黑体" w:eastAsia="黑体" w:hAnsi="黑体"/>
        </w:rPr>
        <w:t xml:space="preserve"> </w:t>
      </w:r>
      <w:r w:rsidR="008C40B3" w:rsidRPr="00180FBE">
        <w:rPr>
          <w:rFonts w:ascii="黑体" w:eastAsia="黑体" w:hAnsi="黑体" w:hint="eastAsia"/>
        </w:rPr>
        <w:t>at block level</w:t>
      </w:r>
    </w:p>
    <w:p w14:paraId="1C91E88B" w14:textId="77777777" w:rsidR="00180FBE" w:rsidRDefault="00180FBE" w:rsidP="00180FBE">
      <w:pPr>
        <w:pStyle w:val="affffb"/>
        <w:ind w:firstLine="420"/>
      </w:pPr>
      <w:r>
        <w:rPr>
          <w:rFonts w:hint="eastAsia"/>
        </w:rPr>
        <w:t>以依法批准的城市总体规划或分区规划为依据，以落实总体规划意图为目的，以土地使用控制为重点，对一定时期内建设用地的用地性质、开发强度、设施配套和空间环境等做出控制要求的规划。</w:t>
      </w:r>
    </w:p>
    <w:p w14:paraId="2492EE2C" w14:textId="77777777" w:rsidR="00180FBE" w:rsidRPr="00180FBE" w:rsidRDefault="00180FBE" w:rsidP="00180FBE">
      <w:pPr>
        <w:pStyle w:val="afffffffffff5"/>
        <w:ind w:left="420" w:hangingChars="200" w:hanging="420"/>
        <w:rPr>
          <w:rFonts w:ascii="黑体" w:eastAsia="黑体" w:hAnsi="黑体"/>
        </w:rPr>
      </w:pPr>
      <w:r w:rsidRPr="00180FBE">
        <w:rPr>
          <w:rFonts w:ascii="黑体" w:eastAsia="黑体" w:hAnsi="黑体"/>
        </w:rPr>
        <w:br/>
      </w:r>
      <w:r w:rsidRPr="00180FBE">
        <w:rPr>
          <w:rFonts w:ascii="黑体" w:eastAsia="黑体" w:hAnsi="黑体" w:hint="eastAsia"/>
        </w:rPr>
        <w:t>街区层面控制性详细规划环境影响评价environmental impactassessment of regulatory planning at block level</w:t>
      </w:r>
    </w:p>
    <w:p w14:paraId="33C7C103" w14:textId="77777777" w:rsidR="00180FBE" w:rsidRDefault="00180FBE" w:rsidP="00180FBE">
      <w:pPr>
        <w:pStyle w:val="affffb"/>
        <w:ind w:firstLine="420"/>
      </w:pPr>
      <w:r>
        <w:rPr>
          <w:rFonts w:hint="eastAsia"/>
        </w:rPr>
        <w:t>在中心城区和新城街区层面控制性详细规划编制阶段，分析论证规划实施后可能造成的环境影响，优化完善规划方案，提出生态环境管控措施或准入要求的工作，可作为后续建设项目环境影响评价简化的依据。</w:t>
      </w:r>
    </w:p>
    <w:p w14:paraId="11445E51" w14:textId="77777777" w:rsidR="00180FBE" w:rsidRPr="00180FBE" w:rsidRDefault="00180FBE" w:rsidP="00180FBE">
      <w:pPr>
        <w:pStyle w:val="afffffffffff5"/>
        <w:ind w:left="420" w:hangingChars="200" w:hanging="420"/>
        <w:rPr>
          <w:rFonts w:ascii="黑体" w:eastAsia="黑体" w:hAnsi="黑体"/>
        </w:rPr>
      </w:pPr>
      <w:r w:rsidRPr="00180FBE">
        <w:rPr>
          <w:rFonts w:ascii="黑体" w:eastAsia="黑体" w:hAnsi="黑体"/>
        </w:rPr>
        <w:br/>
      </w:r>
      <w:r w:rsidRPr="00180FBE">
        <w:rPr>
          <w:rFonts w:ascii="黑体" w:eastAsia="黑体" w:hAnsi="黑体" w:hint="eastAsia"/>
        </w:rPr>
        <w:t>区域空间生态环境评价ecological environmental assessment of regional space</w:t>
      </w:r>
    </w:p>
    <w:p w14:paraId="06E3152F" w14:textId="77777777" w:rsidR="00180FBE" w:rsidRDefault="00180FBE" w:rsidP="00180FBE">
      <w:pPr>
        <w:pStyle w:val="affffb"/>
        <w:ind w:firstLine="420"/>
      </w:pPr>
      <w:r>
        <w:rPr>
          <w:rFonts w:hint="eastAsia"/>
        </w:rPr>
        <w:lastRenderedPageBreak/>
        <w:t>对区域空间生态环境基础状况、结构功能属性进行系统评价，衔接经济社会发展战略，以改善生态环境质量为核心，科学确定生态保护红线、环境质量底线、资源利用上线，编制生态环境准入清单，在一张图上明确生态环境保护、污染物排放控制、环境风险防控、资源开发利用等管控要求的一项基础性工作。</w:t>
      </w:r>
    </w:p>
    <w:p w14:paraId="173AADD3" w14:textId="77777777" w:rsidR="00180FBE" w:rsidRPr="00180FBE" w:rsidRDefault="00180FBE" w:rsidP="00180FBE">
      <w:pPr>
        <w:pStyle w:val="afffffffffff5"/>
        <w:ind w:left="420" w:hangingChars="200" w:hanging="420"/>
        <w:rPr>
          <w:rFonts w:ascii="黑体" w:eastAsia="黑体" w:hAnsi="黑体"/>
        </w:rPr>
      </w:pPr>
      <w:r w:rsidRPr="00180FBE">
        <w:rPr>
          <w:rFonts w:ascii="黑体" w:eastAsia="黑体" w:hAnsi="黑体"/>
        </w:rPr>
        <w:br/>
      </w:r>
      <w:r w:rsidRPr="00180FBE">
        <w:rPr>
          <w:rFonts w:ascii="黑体" w:eastAsia="黑体" w:hAnsi="黑体" w:hint="eastAsia"/>
        </w:rPr>
        <w:t>环境敏感区 environmental sensitive areas</w:t>
      </w:r>
    </w:p>
    <w:p w14:paraId="412B25CF" w14:textId="77777777" w:rsidR="00180FBE" w:rsidRDefault="00180FBE" w:rsidP="00180FBE">
      <w:pPr>
        <w:pStyle w:val="affffb"/>
        <w:ind w:firstLine="420"/>
      </w:pPr>
      <w:r>
        <w:rPr>
          <w:rFonts w:hint="eastAsia"/>
        </w:rPr>
        <w:t>依法设立的各级各类保护区域和对建设项目产生的环境影响特别敏感的区域，主要包括生态保护红线范围内或者其外的下列区域：</w:t>
      </w:r>
    </w:p>
    <w:p w14:paraId="2F564BD8" w14:textId="77777777" w:rsidR="00180FBE" w:rsidRDefault="00180FBE" w:rsidP="00180FBE">
      <w:pPr>
        <w:pStyle w:val="affffb"/>
        <w:ind w:firstLine="420"/>
      </w:pPr>
      <w:r>
        <w:rPr>
          <w:rFonts w:hint="eastAsia"/>
        </w:rPr>
        <w:t>a)</w:t>
      </w:r>
      <w:r>
        <w:rPr>
          <w:rFonts w:hint="eastAsia"/>
        </w:rPr>
        <w:tab/>
        <w:t>自然保护区、风景名胜区、世界文化和自然遗产地、饮用水水源保护区；</w:t>
      </w:r>
    </w:p>
    <w:p w14:paraId="1CA8688D" w14:textId="77777777" w:rsidR="00180FBE" w:rsidRDefault="00180FBE" w:rsidP="00180FBE">
      <w:pPr>
        <w:pStyle w:val="affffb"/>
        <w:ind w:firstLine="420"/>
      </w:pPr>
      <w:r>
        <w:rPr>
          <w:rFonts w:hint="eastAsia"/>
        </w:rPr>
        <w:t>b)</w:t>
      </w:r>
      <w:r>
        <w:rPr>
          <w:rFonts w:hint="eastAsia"/>
        </w:rPr>
        <w:tab/>
        <w:t>基本农田保护区、森林公园、地质公园、重要湿地、天然林、野生动物重要栖息地、重点保护野生植物生长繁殖地、水土流失重点防治区、沙化土地封禁保护区；</w:t>
      </w:r>
    </w:p>
    <w:p w14:paraId="03BF9CDA" w14:textId="77777777" w:rsidR="00180FBE" w:rsidRDefault="00180FBE" w:rsidP="00180FBE">
      <w:pPr>
        <w:pStyle w:val="affffb"/>
        <w:ind w:firstLine="420"/>
      </w:pPr>
      <w:r>
        <w:rPr>
          <w:rFonts w:hint="eastAsia"/>
        </w:rPr>
        <w:t>c)</w:t>
      </w:r>
      <w:r>
        <w:rPr>
          <w:rFonts w:hint="eastAsia"/>
        </w:rPr>
        <w:tab/>
        <w:t>以居住、医疗卫生、文化教育、科研、行政办公等为主要功能的区域，以及文物保护单位。</w:t>
      </w:r>
    </w:p>
    <w:p w14:paraId="03109034" w14:textId="77777777" w:rsidR="00180FBE" w:rsidRDefault="00180FBE" w:rsidP="00180FBE">
      <w:pPr>
        <w:pStyle w:val="affc"/>
        <w:spacing w:before="312" w:after="312"/>
      </w:pPr>
      <w:bookmarkStart w:id="54" w:name="_Toc56085719"/>
      <w:bookmarkStart w:id="55" w:name="_Toc56087973"/>
      <w:r>
        <w:rPr>
          <w:rFonts w:hint="eastAsia"/>
        </w:rPr>
        <w:t>一般规定</w:t>
      </w:r>
      <w:bookmarkEnd w:id="54"/>
      <w:bookmarkEnd w:id="55"/>
    </w:p>
    <w:p w14:paraId="2D78C381" w14:textId="77777777" w:rsidR="00180FBE" w:rsidRDefault="00180FBE" w:rsidP="00180FBE">
      <w:pPr>
        <w:pStyle w:val="affd"/>
        <w:spacing w:before="156" w:after="156"/>
      </w:pPr>
      <w:r>
        <w:rPr>
          <w:rFonts w:hint="eastAsia"/>
        </w:rPr>
        <w:t>评价原则</w:t>
      </w:r>
    </w:p>
    <w:p w14:paraId="0CF0F094" w14:textId="77777777" w:rsidR="00180FBE" w:rsidRDefault="00180FBE" w:rsidP="00180FBE">
      <w:pPr>
        <w:pStyle w:val="afffffffff1"/>
      </w:pPr>
      <w:r>
        <w:rPr>
          <w:rFonts w:hint="eastAsia"/>
        </w:rPr>
        <w:t>全程互动</w:t>
      </w:r>
    </w:p>
    <w:p w14:paraId="124A178A" w14:textId="77777777" w:rsidR="00180FBE" w:rsidRDefault="00180FBE" w:rsidP="00180FBE">
      <w:pPr>
        <w:pStyle w:val="affffb"/>
        <w:ind w:firstLine="420"/>
      </w:pPr>
      <w:r>
        <w:rPr>
          <w:rFonts w:hint="eastAsia"/>
        </w:rPr>
        <w:t>评价应在街区层面控制性详细规划编制阶段同步介入，与规划的编制全过程互动。</w:t>
      </w:r>
    </w:p>
    <w:p w14:paraId="3F75BE55" w14:textId="77777777" w:rsidR="00180FBE" w:rsidRDefault="00180FBE" w:rsidP="001D5604">
      <w:pPr>
        <w:pStyle w:val="afffffffff1"/>
      </w:pPr>
      <w:r>
        <w:rPr>
          <w:rFonts w:hint="eastAsia"/>
        </w:rPr>
        <w:t>分类指导</w:t>
      </w:r>
    </w:p>
    <w:p w14:paraId="23139B5F" w14:textId="561DFC2D" w:rsidR="00180FBE" w:rsidRDefault="00180FBE" w:rsidP="00180FBE">
      <w:pPr>
        <w:pStyle w:val="affffb"/>
        <w:ind w:firstLine="420"/>
      </w:pPr>
      <w:r>
        <w:rPr>
          <w:rFonts w:hint="eastAsia"/>
        </w:rPr>
        <w:t>根据街区层面控制性详细规划深度按具体项目、项目类型、用地类型分类开展环境影响分析并提出管控措施和准入要求。</w:t>
      </w:r>
    </w:p>
    <w:p w14:paraId="423C52D8" w14:textId="77777777" w:rsidR="00180FBE" w:rsidRDefault="00180FBE" w:rsidP="001D5604">
      <w:pPr>
        <w:pStyle w:val="afffffffff1"/>
      </w:pPr>
      <w:r>
        <w:rPr>
          <w:rFonts w:hint="eastAsia"/>
        </w:rPr>
        <w:t>整体优化</w:t>
      </w:r>
    </w:p>
    <w:p w14:paraId="1F42FF50" w14:textId="77777777" w:rsidR="00180FBE" w:rsidRDefault="00180FBE" w:rsidP="00180FBE">
      <w:pPr>
        <w:pStyle w:val="affffb"/>
        <w:ind w:firstLine="420"/>
      </w:pPr>
      <w:r>
        <w:rPr>
          <w:rFonts w:hint="eastAsia"/>
        </w:rPr>
        <w:t>统筹考虑评价范围内环境敏感区和污染源的空间分布，在环境影响分析基础上，提出规划的优化完善意见。</w:t>
      </w:r>
    </w:p>
    <w:p w14:paraId="6849678B" w14:textId="77777777" w:rsidR="00180FBE" w:rsidRDefault="00180FBE" w:rsidP="001D5604">
      <w:pPr>
        <w:pStyle w:val="afffffffff1"/>
      </w:pPr>
      <w:r>
        <w:rPr>
          <w:rFonts w:hint="eastAsia"/>
        </w:rPr>
        <w:t>科学简化</w:t>
      </w:r>
    </w:p>
    <w:p w14:paraId="63162446" w14:textId="77777777" w:rsidR="00180FBE" w:rsidRDefault="00180FBE" w:rsidP="00180FBE">
      <w:pPr>
        <w:pStyle w:val="affffb"/>
        <w:ind w:firstLine="420"/>
      </w:pPr>
      <w:r>
        <w:rPr>
          <w:rFonts w:hint="eastAsia"/>
        </w:rPr>
        <w:t>根据识别的现状制约因素、环境影响分析结论，以科学简化后续建设项目环境影响评价工作为目的，提出项目简化条件和规划实施中的生态环境保护约束性要求。</w:t>
      </w:r>
    </w:p>
    <w:p w14:paraId="637A7708" w14:textId="77777777" w:rsidR="00180FBE" w:rsidRDefault="00180FBE" w:rsidP="001D5604">
      <w:pPr>
        <w:pStyle w:val="affd"/>
        <w:spacing w:before="156" w:after="156"/>
      </w:pPr>
      <w:r>
        <w:rPr>
          <w:rFonts w:hint="eastAsia"/>
        </w:rPr>
        <w:t>评价范围</w:t>
      </w:r>
    </w:p>
    <w:p w14:paraId="6C35536F" w14:textId="6341C8BF" w:rsidR="00180FBE" w:rsidRDefault="00180FBE" w:rsidP="00180FBE">
      <w:pPr>
        <w:pStyle w:val="affffb"/>
        <w:ind w:firstLine="420"/>
      </w:pPr>
      <w:r>
        <w:rPr>
          <w:rFonts w:hint="eastAsia"/>
        </w:rPr>
        <w:t>一般包括</w:t>
      </w:r>
      <w:r w:rsidRPr="00B03BE9">
        <w:rPr>
          <w:rFonts w:hint="eastAsia"/>
        </w:rPr>
        <w:t>规划</w:t>
      </w:r>
      <w:r w:rsidR="008230C3" w:rsidRPr="00B03BE9">
        <w:rPr>
          <w:rFonts w:hint="eastAsia"/>
        </w:rPr>
        <w:t>区域</w:t>
      </w:r>
      <w:r w:rsidR="008B475F">
        <w:rPr>
          <w:rFonts w:hint="eastAsia"/>
        </w:rPr>
        <w:t>，</w:t>
      </w:r>
      <w:r w:rsidR="00C943BD" w:rsidRPr="00B03BE9">
        <w:rPr>
          <w:rFonts w:hint="eastAsia"/>
        </w:rPr>
        <w:t>可能受到</w:t>
      </w:r>
      <w:r w:rsidRPr="00B03BE9">
        <w:rPr>
          <w:rFonts w:hint="eastAsia"/>
        </w:rPr>
        <w:t>规划实施后直接或间接影响的周边区域</w:t>
      </w:r>
      <w:r w:rsidRPr="00043341">
        <w:rPr>
          <w:rFonts w:hint="eastAsia"/>
        </w:rPr>
        <w:t>，以</w:t>
      </w:r>
      <w:r>
        <w:rPr>
          <w:rFonts w:hint="eastAsia"/>
        </w:rPr>
        <w:t>及可能对规划</w:t>
      </w:r>
      <w:r w:rsidR="008230C3">
        <w:rPr>
          <w:rFonts w:hint="eastAsia"/>
        </w:rPr>
        <w:t>区域</w:t>
      </w:r>
      <w:r>
        <w:rPr>
          <w:rFonts w:hint="eastAsia"/>
        </w:rPr>
        <w:t>内环境敏感区产生影响的</w:t>
      </w:r>
      <w:r w:rsidR="00DB71C8">
        <w:rPr>
          <w:rFonts w:hint="eastAsia"/>
        </w:rPr>
        <w:t>周边</w:t>
      </w:r>
      <w:r>
        <w:rPr>
          <w:rFonts w:hint="eastAsia"/>
        </w:rPr>
        <w:t>区域。</w:t>
      </w:r>
    </w:p>
    <w:p w14:paraId="54CEA7E2" w14:textId="77777777" w:rsidR="00180FBE" w:rsidRDefault="00180FBE" w:rsidP="001D5604">
      <w:pPr>
        <w:pStyle w:val="affd"/>
        <w:spacing w:before="156" w:after="156"/>
      </w:pPr>
      <w:r>
        <w:rPr>
          <w:rFonts w:hint="eastAsia"/>
        </w:rPr>
        <w:t>技术流程</w:t>
      </w:r>
    </w:p>
    <w:p w14:paraId="170B6BEF" w14:textId="77777777" w:rsidR="004B3E93" w:rsidRDefault="00180FBE" w:rsidP="00180FBE">
      <w:pPr>
        <w:pStyle w:val="affffb"/>
        <w:ind w:firstLine="420"/>
      </w:pPr>
      <w:r>
        <w:rPr>
          <w:rFonts w:hint="eastAsia"/>
        </w:rPr>
        <w:t>街区层面控制性详细规划环境影响评价技术流程如图1所示。</w:t>
      </w:r>
    </w:p>
    <w:p w14:paraId="2C3879B4" w14:textId="6D920FF5" w:rsidR="002A1260" w:rsidRDefault="00B03BE9" w:rsidP="00653FED">
      <w:pPr>
        <w:pStyle w:val="affffb"/>
        <w:ind w:firstLine="420"/>
      </w:pPr>
      <w:r w:rsidRPr="00CB1342">
        <w:object w:dxaOrig="10331" w:dyaOrig="17460" w14:anchorId="50E26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pt;height:624pt" o:ole="">
            <v:imagedata r:id="rId19" o:title=""/>
          </v:shape>
          <o:OLEObject Type="Embed" ProgID="Visio.Drawing.15" ShapeID="_x0000_i1025" DrawAspect="Content" ObjectID="_1667139612" r:id="rId20"/>
        </w:object>
      </w:r>
    </w:p>
    <w:p w14:paraId="0DA1CBFB" w14:textId="77777777" w:rsidR="001D212F" w:rsidRDefault="001D5604" w:rsidP="001D5604">
      <w:pPr>
        <w:pStyle w:val="afd"/>
        <w:spacing w:before="156" w:after="156"/>
      </w:pPr>
      <w:r w:rsidRPr="001D5604">
        <w:rPr>
          <w:rFonts w:hint="eastAsia"/>
        </w:rPr>
        <w:t>街区层面控制性详细规划环境影响评价技术流程</w:t>
      </w:r>
    </w:p>
    <w:p w14:paraId="131B0AA4" w14:textId="77777777" w:rsidR="006C4281" w:rsidRDefault="006C4281" w:rsidP="006C4281">
      <w:pPr>
        <w:pStyle w:val="affc"/>
        <w:spacing w:before="312" w:after="312"/>
      </w:pPr>
      <w:bookmarkStart w:id="56" w:name="_Toc56085720"/>
      <w:bookmarkStart w:id="57" w:name="_Toc56087974"/>
      <w:r>
        <w:rPr>
          <w:rFonts w:hint="eastAsia"/>
        </w:rPr>
        <w:lastRenderedPageBreak/>
        <w:t>技术要求</w:t>
      </w:r>
      <w:bookmarkEnd w:id="56"/>
      <w:bookmarkEnd w:id="57"/>
    </w:p>
    <w:p w14:paraId="0F7400BC" w14:textId="77777777" w:rsidR="006C4281" w:rsidRDefault="006C4281" w:rsidP="006C4281">
      <w:pPr>
        <w:pStyle w:val="affd"/>
        <w:spacing w:before="156" w:after="156"/>
      </w:pPr>
      <w:r>
        <w:rPr>
          <w:rFonts w:hint="eastAsia"/>
        </w:rPr>
        <w:t>规划概述</w:t>
      </w:r>
    </w:p>
    <w:p w14:paraId="704CE6E3" w14:textId="77777777" w:rsidR="006C4281" w:rsidRPr="00B03BE9" w:rsidRDefault="006C4281" w:rsidP="006C4281">
      <w:pPr>
        <w:pStyle w:val="affffb"/>
        <w:ind w:firstLine="420"/>
      </w:pPr>
      <w:r w:rsidRPr="00B03BE9">
        <w:rPr>
          <w:rFonts w:hint="eastAsia"/>
        </w:rPr>
        <w:t>根据《北京市控制性详细规划编制技术标准与成果规范》，街区层面控制性详细规划文本成果包括总则、总体战略、功能布局与空间管控、重点地区规划、特色风貌与公共空间、专项统筹、规划实施等章节，应概述各章节与环境影响评价相关的信息，包括以下内容：</w:t>
      </w:r>
    </w:p>
    <w:p w14:paraId="51429451" w14:textId="10024E86" w:rsidR="006C4281" w:rsidRPr="00B03BE9" w:rsidRDefault="006C4281" w:rsidP="008611DF">
      <w:pPr>
        <w:pStyle w:val="af5"/>
      </w:pPr>
      <w:r w:rsidRPr="00B03BE9">
        <w:rPr>
          <w:rFonts w:hint="eastAsia"/>
        </w:rPr>
        <w:t xml:space="preserve"> “总则</w:t>
      </w:r>
      <w:r w:rsidR="001414F1" w:rsidRPr="00B03BE9">
        <w:rPr>
          <w:rFonts w:hint="eastAsia"/>
        </w:rPr>
        <w:t>”</w:t>
      </w:r>
      <w:r w:rsidRPr="00B03BE9">
        <w:rPr>
          <w:rFonts w:hint="eastAsia"/>
        </w:rPr>
        <w:t>与</w:t>
      </w:r>
      <w:r w:rsidR="001414F1" w:rsidRPr="00B03BE9">
        <w:rPr>
          <w:rFonts w:hint="eastAsia"/>
        </w:rPr>
        <w:t>“</w:t>
      </w:r>
      <w:r w:rsidRPr="00B03BE9">
        <w:rPr>
          <w:rFonts w:hint="eastAsia"/>
        </w:rPr>
        <w:t>总体战略”中的规划背景、功能定位、发展目标、空间范围、整体规模及规划目前实施现状；</w:t>
      </w:r>
    </w:p>
    <w:p w14:paraId="0240B907" w14:textId="77777777" w:rsidR="006C4281" w:rsidRPr="00B03BE9" w:rsidRDefault="006C4281" w:rsidP="008611DF">
      <w:pPr>
        <w:pStyle w:val="af5"/>
      </w:pPr>
      <w:r w:rsidRPr="00B03BE9">
        <w:rPr>
          <w:rFonts w:hint="eastAsia"/>
        </w:rPr>
        <w:t xml:space="preserve"> “功能布局与空间管控”中的居住建筑、产业建筑、三大设施建筑等的规模、开发强度管控要求；</w:t>
      </w:r>
    </w:p>
    <w:p w14:paraId="0806ED9B" w14:textId="77777777" w:rsidR="006C4281" w:rsidRPr="00B03BE9" w:rsidRDefault="006C4281" w:rsidP="008611DF">
      <w:pPr>
        <w:pStyle w:val="af5"/>
      </w:pPr>
      <w:r w:rsidRPr="00B03BE9">
        <w:rPr>
          <w:rFonts w:hint="eastAsia"/>
        </w:rPr>
        <w:t xml:space="preserve"> “重点地区规划”中的重点功能区、交通枢纽地区、其他公共活动区等的用地范围及功能属性，街区形态、街道空间、地下空间的规划设计，以及开发建设涉及的项目类型；</w:t>
      </w:r>
    </w:p>
    <w:p w14:paraId="0CD5FF4C" w14:textId="77777777" w:rsidR="006C4281" w:rsidRPr="00B03BE9" w:rsidRDefault="006C4281" w:rsidP="008611DF">
      <w:pPr>
        <w:pStyle w:val="af5"/>
      </w:pPr>
      <w:r w:rsidRPr="00B03BE9">
        <w:rPr>
          <w:rFonts w:hint="eastAsia"/>
        </w:rPr>
        <w:t xml:space="preserve"> “特色风貌与公共空间”中的环境敏感区的位置、数量、边界、保护范围和建控地带等；</w:t>
      </w:r>
    </w:p>
    <w:p w14:paraId="08AFC29F" w14:textId="77777777" w:rsidR="006C4281" w:rsidRPr="00B03BE9" w:rsidRDefault="006C4281" w:rsidP="008611DF">
      <w:pPr>
        <w:pStyle w:val="af5"/>
      </w:pPr>
      <w:r w:rsidRPr="00B03BE9">
        <w:rPr>
          <w:rFonts w:hint="eastAsia"/>
        </w:rPr>
        <w:t xml:space="preserve"> “专项统筹”中的规划区域内的拟建项目。参考以下内容进一步收集项目的工程信息：</w:t>
      </w:r>
    </w:p>
    <w:p w14:paraId="59CA04F0" w14:textId="77777777" w:rsidR="006C4281" w:rsidRPr="00B03BE9" w:rsidRDefault="006C4281" w:rsidP="006C4281">
      <w:pPr>
        <w:pStyle w:val="af6"/>
      </w:pPr>
      <w:r w:rsidRPr="00B03BE9">
        <w:rPr>
          <w:rFonts w:hint="eastAsia"/>
        </w:rPr>
        <w:t>住房保障与公共服务：住宅、教育、医疗卫生、社会福利、文化体育等的位置、规模、配套设施等；</w:t>
      </w:r>
    </w:p>
    <w:p w14:paraId="362C4073" w14:textId="77777777" w:rsidR="006C4281" w:rsidRPr="00B03BE9" w:rsidRDefault="006C4281" w:rsidP="006C4281">
      <w:pPr>
        <w:pStyle w:val="af6"/>
      </w:pPr>
      <w:r w:rsidRPr="00B03BE9">
        <w:rPr>
          <w:rFonts w:hint="eastAsia"/>
        </w:rPr>
        <w:t>综合交通：城市道路、轨道交通、铁路、公路、交通枢纽、加油（气）站等的位置走向、等级、规模、交通量等；</w:t>
      </w:r>
    </w:p>
    <w:p w14:paraId="5AB13B17" w14:textId="77777777" w:rsidR="006C4281" w:rsidRPr="00B03BE9" w:rsidRDefault="006C4281" w:rsidP="006C4281">
      <w:pPr>
        <w:pStyle w:val="af6"/>
      </w:pPr>
      <w:r w:rsidRPr="00B03BE9">
        <w:rPr>
          <w:rFonts w:hint="eastAsia"/>
        </w:rPr>
        <w:t>市政设施：给排水管线建设现状及规划、管线参数及供排水能力；污水处理设施的位置、规模、工艺、排水去向等；供热热源的位置、规模、燃料、供热范围、负荷现状及管网规划等；生活垃圾暂存转运站的位置分布、规模、存储方式等；</w:t>
      </w:r>
    </w:p>
    <w:p w14:paraId="5C34CDDA" w14:textId="77777777" w:rsidR="006C4281" w:rsidRPr="00B03BE9" w:rsidRDefault="006C4281" w:rsidP="006C4281">
      <w:pPr>
        <w:pStyle w:val="af6"/>
      </w:pPr>
      <w:r w:rsidRPr="00B03BE9">
        <w:rPr>
          <w:rFonts w:hint="eastAsia"/>
        </w:rPr>
        <w:t>产业用地：发展定位、目标及规模，具体项目的选址、工程内容、建设时段等。</w:t>
      </w:r>
    </w:p>
    <w:p w14:paraId="70C9FEA2" w14:textId="77777777" w:rsidR="006C4281" w:rsidRPr="00B03BE9" w:rsidRDefault="006C4281" w:rsidP="008611DF">
      <w:pPr>
        <w:pStyle w:val="af5"/>
        <w:tabs>
          <w:tab w:val="clear" w:pos="851"/>
          <w:tab w:val="num" w:pos="709"/>
        </w:tabs>
      </w:pPr>
      <w:r w:rsidRPr="00B03BE9">
        <w:rPr>
          <w:rFonts w:hint="eastAsia"/>
        </w:rPr>
        <w:t xml:space="preserve"> “规划实施”中的涉及环境影响评价审批的项目清单及实施时序。</w:t>
      </w:r>
    </w:p>
    <w:p w14:paraId="103A6FE9" w14:textId="77777777" w:rsidR="006C4281" w:rsidRPr="00B03BE9" w:rsidRDefault="006C4281" w:rsidP="006C4281">
      <w:pPr>
        <w:pStyle w:val="affd"/>
        <w:spacing w:before="156" w:after="156"/>
      </w:pPr>
      <w:r w:rsidRPr="00B03BE9">
        <w:rPr>
          <w:rFonts w:hint="eastAsia"/>
        </w:rPr>
        <w:t>规划协调性分析</w:t>
      </w:r>
    </w:p>
    <w:p w14:paraId="2CE3F638" w14:textId="77777777" w:rsidR="006C4281" w:rsidRPr="00B03BE9" w:rsidRDefault="006C4281" w:rsidP="006C4281">
      <w:pPr>
        <w:pStyle w:val="afffffffff1"/>
      </w:pPr>
      <w:r w:rsidRPr="00B03BE9">
        <w:rPr>
          <w:rFonts w:hint="eastAsia"/>
        </w:rPr>
        <w:t>分析街区层面控制性详细规划与区域空间生态环境评价成果要求的协调性，识别所在区域的环境管控单元，判断其与分区管控要求和环境准入清单的符合性。</w:t>
      </w:r>
    </w:p>
    <w:p w14:paraId="40697B24" w14:textId="77777777" w:rsidR="006C4281" w:rsidRPr="00B03BE9" w:rsidRDefault="006C4281" w:rsidP="006C4281">
      <w:pPr>
        <w:pStyle w:val="afffffffff1"/>
      </w:pPr>
      <w:r w:rsidRPr="00B03BE9">
        <w:rPr>
          <w:rFonts w:hint="eastAsia"/>
        </w:rPr>
        <w:t>分析街区层面控制性详细规划与生态环境保护等相关规划的协调性。</w:t>
      </w:r>
    </w:p>
    <w:p w14:paraId="29A5E1C8" w14:textId="77777777" w:rsidR="006C4281" w:rsidRPr="00B03BE9" w:rsidRDefault="006C4281" w:rsidP="006C4281">
      <w:pPr>
        <w:pStyle w:val="afffffffff1"/>
      </w:pPr>
      <w:r w:rsidRPr="00B03BE9">
        <w:rPr>
          <w:rFonts w:hint="eastAsia"/>
        </w:rPr>
        <w:t>根据上述分析结果，识别街区层面控制性详细规划与区域空间生态环境评价成果、生态环境保护等相关规划间的冲突和矛盾，对规划提出完善意见。</w:t>
      </w:r>
    </w:p>
    <w:p w14:paraId="5BD376FE" w14:textId="77777777" w:rsidR="006C4281" w:rsidRPr="00B03BE9" w:rsidRDefault="006C4281" w:rsidP="006C4281">
      <w:pPr>
        <w:pStyle w:val="affd"/>
        <w:spacing w:before="156" w:after="156"/>
      </w:pPr>
      <w:r w:rsidRPr="00B03BE9">
        <w:rPr>
          <w:rFonts w:hint="eastAsia"/>
        </w:rPr>
        <w:t>现状调查与评价</w:t>
      </w:r>
    </w:p>
    <w:p w14:paraId="5A88D719" w14:textId="77777777" w:rsidR="006C4281" w:rsidRPr="00B03BE9" w:rsidRDefault="006C4281" w:rsidP="00FB323E">
      <w:pPr>
        <w:pStyle w:val="affe"/>
        <w:spacing w:before="156" w:after="156"/>
      </w:pPr>
      <w:r w:rsidRPr="00B03BE9">
        <w:rPr>
          <w:rFonts w:hint="eastAsia"/>
        </w:rPr>
        <w:t>用地现状及历史调查</w:t>
      </w:r>
    </w:p>
    <w:p w14:paraId="4EB0B857" w14:textId="77777777" w:rsidR="006C4281" w:rsidRPr="00B03BE9" w:rsidRDefault="006C4281" w:rsidP="006C4281">
      <w:pPr>
        <w:pStyle w:val="affffb"/>
        <w:ind w:firstLine="420"/>
      </w:pPr>
      <w:r w:rsidRPr="00B03BE9">
        <w:rPr>
          <w:rFonts w:hint="eastAsia"/>
        </w:rPr>
        <w:t>用地现状及历史调查内容包括：</w:t>
      </w:r>
    </w:p>
    <w:p w14:paraId="6C9CCEC6" w14:textId="77777777" w:rsidR="006C4281" w:rsidRPr="00B03BE9" w:rsidRDefault="006C4281" w:rsidP="006C4281">
      <w:pPr>
        <w:pStyle w:val="af5"/>
        <w:numPr>
          <w:ilvl w:val="0"/>
          <w:numId w:val="41"/>
        </w:numPr>
      </w:pPr>
      <w:r w:rsidRPr="00B03BE9">
        <w:rPr>
          <w:rFonts w:hint="eastAsia"/>
        </w:rPr>
        <w:t>规划区域内已建项目的基本情况，包括建设地点、内容、规模等，以及用地现状环保问题；</w:t>
      </w:r>
    </w:p>
    <w:p w14:paraId="56B574B8" w14:textId="77777777" w:rsidR="006C4281" w:rsidRDefault="006C4281" w:rsidP="006C4281">
      <w:pPr>
        <w:pStyle w:val="af5"/>
      </w:pPr>
      <w:r w:rsidRPr="00B03BE9">
        <w:rPr>
          <w:rFonts w:hint="eastAsia"/>
        </w:rPr>
        <w:t>规划区域内存在潜在污染场地或用地更变的情况，</w:t>
      </w:r>
      <w:r>
        <w:rPr>
          <w:rFonts w:hint="eastAsia"/>
        </w:rPr>
        <w:t>重点调查拟规划为住房保障与公共服务的用地。</w:t>
      </w:r>
    </w:p>
    <w:p w14:paraId="0A4B9B2D" w14:textId="77777777" w:rsidR="006C4281" w:rsidRDefault="006C4281" w:rsidP="006C4281">
      <w:pPr>
        <w:pStyle w:val="affe"/>
        <w:spacing w:before="156" w:after="156"/>
      </w:pPr>
      <w:r>
        <w:rPr>
          <w:rFonts w:hint="eastAsia"/>
        </w:rPr>
        <w:t>环境敏感区调查</w:t>
      </w:r>
    </w:p>
    <w:p w14:paraId="118CC925" w14:textId="77777777" w:rsidR="006C4281" w:rsidRDefault="006C4281" w:rsidP="006C4281">
      <w:pPr>
        <w:pStyle w:val="affffb"/>
        <w:ind w:firstLine="420"/>
      </w:pPr>
      <w:r>
        <w:rPr>
          <w:rFonts w:hint="eastAsia"/>
        </w:rPr>
        <w:t>调查评价范围内的环境敏感区，重点调查现有和拟建的污染源周边的环境敏感区。</w:t>
      </w:r>
    </w:p>
    <w:p w14:paraId="610D41F8" w14:textId="77777777" w:rsidR="006C4281" w:rsidRDefault="006C4281" w:rsidP="006C4281">
      <w:pPr>
        <w:pStyle w:val="affe"/>
        <w:spacing w:before="156" w:after="156"/>
      </w:pPr>
      <w:r>
        <w:rPr>
          <w:rFonts w:hint="eastAsia"/>
        </w:rPr>
        <w:t>污染源调查</w:t>
      </w:r>
    </w:p>
    <w:p w14:paraId="54A8A368" w14:textId="77777777" w:rsidR="006C4281" w:rsidRDefault="006C4281" w:rsidP="006C4281">
      <w:pPr>
        <w:pStyle w:val="affffb"/>
        <w:ind w:firstLine="420"/>
      </w:pPr>
      <w:r>
        <w:rPr>
          <w:rFonts w:hint="eastAsia"/>
        </w:rPr>
        <w:lastRenderedPageBreak/>
        <w:t>应调查评价范围内现有污染源分布情况，明确规模、数量、位置、环保措施及污染物排放情况等，调查包含但不限于以下设施或企业：</w:t>
      </w:r>
    </w:p>
    <w:p w14:paraId="64919E3A" w14:textId="77777777" w:rsidR="006C4281" w:rsidRDefault="006C4281" w:rsidP="006C4281">
      <w:pPr>
        <w:pStyle w:val="af5"/>
        <w:numPr>
          <w:ilvl w:val="0"/>
          <w:numId w:val="42"/>
        </w:numPr>
      </w:pPr>
      <w:r>
        <w:rPr>
          <w:rFonts w:hint="eastAsia"/>
        </w:rPr>
        <w:t>交通设施：高速公路、一级公路、二级公路、城市快速路、主干路、次干路、轨道交通、交通枢纽、普通铁路、城际铁路、高速铁路、机场等；</w:t>
      </w:r>
    </w:p>
    <w:p w14:paraId="417001EB" w14:textId="77777777" w:rsidR="006C4281" w:rsidRDefault="006C4281" w:rsidP="006C4281">
      <w:pPr>
        <w:pStyle w:val="af5"/>
      </w:pPr>
      <w:r>
        <w:rPr>
          <w:rFonts w:hint="eastAsia"/>
        </w:rPr>
        <w:t>城市基础设施：供热中心、加油（气）站、储油（气）库、生活垃圾暂存转运站或处理设施、污水处理设施、危险废物处置设施等；</w:t>
      </w:r>
    </w:p>
    <w:p w14:paraId="01066EF7" w14:textId="77777777" w:rsidR="006C4281" w:rsidRDefault="006C4281" w:rsidP="006C4281">
      <w:pPr>
        <w:pStyle w:val="af5"/>
      </w:pPr>
      <w:r>
        <w:rPr>
          <w:rFonts w:hint="eastAsia"/>
        </w:rPr>
        <w:t>产生污染物排放的工业企业：如电子、装备制造、机械加工、化工、生物制药等行业；</w:t>
      </w:r>
    </w:p>
    <w:p w14:paraId="6EDB9DFE" w14:textId="77777777" w:rsidR="006C4281" w:rsidRDefault="006C4281" w:rsidP="006C4281">
      <w:pPr>
        <w:pStyle w:val="af5"/>
      </w:pPr>
      <w:r>
        <w:rPr>
          <w:rFonts w:hint="eastAsia"/>
        </w:rPr>
        <w:t>电磁设施：输变电工程（110千伏以下除外）、广播电台、差转台、电视塔台、卫星地球上行站、雷达、无线通讯等；</w:t>
      </w:r>
    </w:p>
    <w:p w14:paraId="7A49162D" w14:textId="77777777" w:rsidR="006C4281" w:rsidRDefault="006C4281" w:rsidP="006C4281">
      <w:pPr>
        <w:pStyle w:val="af5"/>
      </w:pPr>
      <w:r>
        <w:rPr>
          <w:rFonts w:hint="eastAsia"/>
        </w:rPr>
        <w:t>含有核设施、核技术利用、伴生放射性矿开发利用等放射性项目的单位。</w:t>
      </w:r>
    </w:p>
    <w:p w14:paraId="60E4C04B" w14:textId="77777777" w:rsidR="006C4281" w:rsidRDefault="006C4281" w:rsidP="006C4281">
      <w:pPr>
        <w:pStyle w:val="affe"/>
        <w:spacing w:before="156" w:after="156"/>
      </w:pPr>
      <w:r>
        <w:rPr>
          <w:rFonts w:hint="eastAsia"/>
        </w:rPr>
        <w:t>环境质量及生态状况调查</w:t>
      </w:r>
    </w:p>
    <w:p w14:paraId="42B1F881" w14:textId="77777777" w:rsidR="006C4281" w:rsidRDefault="006C4281" w:rsidP="006C4281">
      <w:pPr>
        <w:pStyle w:val="af5"/>
        <w:numPr>
          <w:ilvl w:val="0"/>
          <w:numId w:val="43"/>
        </w:numPr>
      </w:pPr>
      <w:r>
        <w:rPr>
          <w:rFonts w:hint="eastAsia"/>
        </w:rPr>
        <w:t>环境质量数据可充分收集和利用已有历史资料，须注明来源和有效性；当已有资料不能满足评价要求时，应对环境敏感区环境质量或污染源排放进行补充监测，包括常规污染物和特征污染物；</w:t>
      </w:r>
    </w:p>
    <w:p w14:paraId="40973EFC" w14:textId="77777777" w:rsidR="006C4281" w:rsidRDefault="006C4281" w:rsidP="006C4281">
      <w:pPr>
        <w:pStyle w:val="af5"/>
      </w:pPr>
      <w:r>
        <w:rPr>
          <w:rFonts w:hint="eastAsia"/>
        </w:rPr>
        <w:t>调查应包括规划区域水功能区划及水环境质量（地表水、地下水）；大气环境功能区划及环境空气质量达标情况；声环境功能区划及声环境质量达标情况；土地利用类型、土壤环境质量现状；电磁辐射及核辐射环境质量现状；</w:t>
      </w:r>
    </w:p>
    <w:p w14:paraId="05582663" w14:textId="77777777" w:rsidR="006C4281" w:rsidRDefault="006C4281" w:rsidP="006C4281">
      <w:pPr>
        <w:pStyle w:val="af5"/>
      </w:pPr>
      <w:r>
        <w:rPr>
          <w:rFonts w:hint="eastAsia"/>
        </w:rPr>
        <w:t>根据生态功能区划分析区域生态系统的组成、结构与功能状况，涉及环境敏感区时应调查其生态环境保护现状及保护要求。</w:t>
      </w:r>
    </w:p>
    <w:p w14:paraId="21C55977" w14:textId="77777777" w:rsidR="006C4281" w:rsidRDefault="006C4281" w:rsidP="006C4281">
      <w:pPr>
        <w:pStyle w:val="affe"/>
        <w:spacing w:before="156" w:after="156"/>
      </w:pPr>
      <w:r>
        <w:rPr>
          <w:rFonts w:hint="eastAsia"/>
        </w:rPr>
        <w:t>现状制约因素分析</w:t>
      </w:r>
    </w:p>
    <w:p w14:paraId="2B05F83C" w14:textId="77777777" w:rsidR="006C4281" w:rsidRPr="00B03BE9" w:rsidRDefault="006C4281" w:rsidP="006C4281">
      <w:pPr>
        <w:pStyle w:val="af5"/>
        <w:numPr>
          <w:ilvl w:val="0"/>
          <w:numId w:val="44"/>
        </w:numPr>
      </w:pPr>
      <w:r>
        <w:rPr>
          <w:rFonts w:hint="eastAsia"/>
        </w:rPr>
        <w:t>根据环境功能区划要求，对区域生态环境状况进行评价，明确区域生态环境存在的主要问题，</w:t>
      </w:r>
      <w:r w:rsidRPr="00B03BE9">
        <w:rPr>
          <w:rFonts w:hint="eastAsia"/>
        </w:rPr>
        <w:t>提出规划实施的生态环境制约因素；</w:t>
      </w:r>
    </w:p>
    <w:p w14:paraId="1F10CCA6" w14:textId="77777777" w:rsidR="006C4281" w:rsidRPr="00B03BE9" w:rsidRDefault="006C4281" w:rsidP="006C4281">
      <w:pPr>
        <w:pStyle w:val="af5"/>
      </w:pPr>
      <w:r w:rsidRPr="00B03BE9">
        <w:rPr>
          <w:rFonts w:hint="eastAsia"/>
        </w:rPr>
        <w:t>根据5.3.2及5.3.3，分析现有项目选址合理性、环保措施落实及污染物排放达标情况。</w:t>
      </w:r>
    </w:p>
    <w:p w14:paraId="6287AE48" w14:textId="77777777" w:rsidR="006C4281" w:rsidRPr="00B03BE9" w:rsidRDefault="006C4281" w:rsidP="006C4281">
      <w:pPr>
        <w:pStyle w:val="affe"/>
        <w:spacing w:before="156" w:after="156"/>
      </w:pPr>
      <w:r w:rsidRPr="00B03BE9">
        <w:rPr>
          <w:rFonts w:hint="eastAsia"/>
        </w:rPr>
        <w:t>调查与评价方法</w:t>
      </w:r>
    </w:p>
    <w:p w14:paraId="0A35DFEB" w14:textId="77777777" w:rsidR="006C4281" w:rsidRPr="00B03BE9" w:rsidRDefault="006C4281" w:rsidP="006C4281">
      <w:pPr>
        <w:pStyle w:val="affffb"/>
        <w:ind w:firstLine="420"/>
      </w:pPr>
      <w:r w:rsidRPr="00B03BE9">
        <w:rPr>
          <w:rFonts w:hint="eastAsia"/>
        </w:rPr>
        <w:t>大气、地表水、地下水、土壤、声、生态环境质量现状调查与评价方法可参照HJ 2.2、HJ 2.3、HJ</w:t>
      </w:r>
      <w:r w:rsidR="00615BFA" w:rsidRPr="00B03BE9">
        <w:rPr>
          <w:rFonts w:hint="eastAsia"/>
        </w:rPr>
        <w:t xml:space="preserve"> </w:t>
      </w:r>
      <w:r w:rsidRPr="00B03BE9">
        <w:rPr>
          <w:rFonts w:hint="eastAsia"/>
        </w:rPr>
        <w:t>610、HJ</w:t>
      </w:r>
      <w:r w:rsidR="00615BFA" w:rsidRPr="00B03BE9">
        <w:rPr>
          <w:rFonts w:hint="eastAsia"/>
        </w:rPr>
        <w:t xml:space="preserve"> </w:t>
      </w:r>
      <w:r w:rsidRPr="00B03BE9">
        <w:rPr>
          <w:rFonts w:hint="eastAsia"/>
        </w:rPr>
        <w:t>964、HJ</w:t>
      </w:r>
      <w:r w:rsidR="00615BFA" w:rsidRPr="00B03BE9">
        <w:rPr>
          <w:rFonts w:hint="eastAsia"/>
        </w:rPr>
        <w:t xml:space="preserve"> </w:t>
      </w:r>
      <w:r w:rsidRPr="00B03BE9">
        <w:rPr>
          <w:rFonts w:hint="eastAsia"/>
        </w:rPr>
        <w:t>2.4 、HJ</w:t>
      </w:r>
      <w:r w:rsidR="00615BFA" w:rsidRPr="00B03BE9">
        <w:rPr>
          <w:rFonts w:hint="eastAsia"/>
        </w:rPr>
        <w:t xml:space="preserve"> </w:t>
      </w:r>
      <w:r w:rsidRPr="00B03BE9">
        <w:rPr>
          <w:rFonts w:hint="eastAsia"/>
        </w:rPr>
        <w:t>19的规定。</w:t>
      </w:r>
    </w:p>
    <w:p w14:paraId="4FDBF317" w14:textId="77777777" w:rsidR="006C4281" w:rsidRPr="00B03BE9" w:rsidRDefault="006C4281" w:rsidP="006C4281">
      <w:pPr>
        <w:pStyle w:val="affd"/>
        <w:spacing w:before="156" w:after="156"/>
      </w:pPr>
      <w:r w:rsidRPr="00B03BE9">
        <w:rPr>
          <w:rFonts w:hint="eastAsia"/>
        </w:rPr>
        <w:t>规划内容与环境影响识别</w:t>
      </w:r>
    </w:p>
    <w:p w14:paraId="4409A673" w14:textId="77777777" w:rsidR="006C4281" w:rsidRPr="00B03BE9" w:rsidRDefault="006C4281" w:rsidP="006C4281">
      <w:pPr>
        <w:pStyle w:val="afffffffff1"/>
      </w:pPr>
      <w:r w:rsidRPr="00B03BE9">
        <w:rPr>
          <w:rFonts w:hint="eastAsia"/>
        </w:rPr>
        <w:t>依据5.1内容对规划内新建区域按以下三种类型给出清单：</w:t>
      </w:r>
    </w:p>
    <w:p w14:paraId="41437599" w14:textId="77777777" w:rsidR="006C4281" w:rsidRPr="00B03BE9" w:rsidRDefault="006C4281" w:rsidP="006C4281">
      <w:pPr>
        <w:pStyle w:val="af5"/>
        <w:numPr>
          <w:ilvl w:val="0"/>
          <w:numId w:val="45"/>
        </w:numPr>
      </w:pPr>
      <w:r w:rsidRPr="00B03BE9">
        <w:rPr>
          <w:rFonts w:hint="eastAsia"/>
        </w:rPr>
        <w:t>可获取拟建项目工程信息的，给出具体项目清单；</w:t>
      </w:r>
    </w:p>
    <w:p w14:paraId="54035708" w14:textId="597E7353" w:rsidR="006C4281" w:rsidRPr="00B03BE9" w:rsidRDefault="006C4281" w:rsidP="006C4281">
      <w:pPr>
        <w:pStyle w:val="af5"/>
      </w:pPr>
      <w:r w:rsidRPr="00B03BE9">
        <w:rPr>
          <w:rFonts w:hint="eastAsia"/>
        </w:rPr>
        <w:t>根据</w:t>
      </w:r>
      <w:r w:rsidR="00714D24" w:rsidRPr="00B03BE9">
        <w:rPr>
          <w:rFonts w:hint="eastAsia"/>
        </w:rPr>
        <w:t>DB11/996对</w:t>
      </w:r>
      <w:r w:rsidRPr="00B03BE9">
        <w:rPr>
          <w:rFonts w:hint="eastAsia"/>
        </w:rPr>
        <w:t>用地</w:t>
      </w:r>
      <w:r w:rsidR="008611DF" w:rsidRPr="00B03BE9">
        <w:rPr>
          <w:rFonts w:hint="eastAsia"/>
        </w:rPr>
        <w:t>分类</w:t>
      </w:r>
      <w:r w:rsidR="00714D24" w:rsidRPr="00B03BE9">
        <w:rPr>
          <w:rFonts w:hint="eastAsia"/>
        </w:rPr>
        <w:t>的</w:t>
      </w:r>
      <w:r w:rsidR="008611DF" w:rsidRPr="00B03BE9">
        <w:rPr>
          <w:rFonts w:hint="eastAsia"/>
        </w:rPr>
        <w:t>说明</w:t>
      </w:r>
      <w:r w:rsidR="00714D24" w:rsidRPr="00B03BE9">
        <w:rPr>
          <w:rFonts w:hint="eastAsia"/>
        </w:rPr>
        <w:t>，</w:t>
      </w:r>
      <w:r w:rsidRPr="00B03BE9">
        <w:rPr>
          <w:rFonts w:hint="eastAsia"/>
        </w:rPr>
        <w:t>可判断出项目类型的，给出项目类型清单；</w:t>
      </w:r>
    </w:p>
    <w:p w14:paraId="1F2EAFB1" w14:textId="77777777" w:rsidR="006C4281" w:rsidRPr="00B03BE9" w:rsidRDefault="006C4281" w:rsidP="006C4281">
      <w:pPr>
        <w:pStyle w:val="af5"/>
      </w:pPr>
      <w:r w:rsidRPr="00B03BE9">
        <w:rPr>
          <w:rFonts w:hint="eastAsia"/>
        </w:rPr>
        <w:t>无法给出具体项目、判断项目类型的，给出用地类型清单。</w:t>
      </w:r>
    </w:p>
    <w:p w14:paraId="5D16CE59" w14:textId="77777777" w:rsidR="006C4281" w:rsidRPr="00B03BE9" w:rsidRDefault="006C4281" w:rsidP="006C4281">
      <w:pPr>
        <w:pStyle w:val="afffffffff1"/>
      </w:pPr>
      <w:r w:rsidRPr="00B03BE9">
        <w:rPr>
          <w:rFonts w:hint="eastAsia"/>
        </w:rPr>
        <w:t xml:space="preserve">　具体项目清单</w:t>
      </w:r>
    </w:p>
    <w:p w14:paraId="4EF71D40" w14:textId="77777777" w:rsidR="006C4281" w:rsidRPr="00B03BE9" w:rsidRDefault="006C4281" w:rsidP="006C4281">
      <w:pPr>
        <w:pStyle w:val="affffb"/>
        <w:ind w:firstLine="420"/>
      </w:pPr>
      <w:r w:rsidRPr="00B03BE9">
        <w:rPr>
          <w:rFonts w:hint="eastAsia"/>
        </w:rPr>
        <w:t>根据规划内具体项目及环境影响识别信息，初步判断拟建项目影响的性质、范围，确定产污来源、污染物种类，并填入附录A的表A.1、A.2中。</w:t>
      </w:r>
    </w:p>
    <w:p w14:paraId="7929EFD2" w14:textId="77777777" w:rsidR="006C4281" w:rsidRPr="00B03BE9" w:rsidRDefault="006C4281" w:rsidP="006C4281">
      <w:pPr>
        <w:pStyle w:val="afffffffff1"/>
      </w:pPr>
      <w:r w:rsidRPr="00B03BE9">
        <w:rPr>
          <w:rFonts w:hint="eastAsia"/>
        </w:rPr>
        <w:t>项目类型清单</w:t>
      </w:r>
    </w:p>
    <w:p w14:paraId="58E247BE" w14:textId="77777777" w:rsidR="006C4281" w:rsidRPr="00B03BE9" w:rsidRDefault="006C4281" w:rsidP="006C4281">
      <w:pPr>
        <w:pStyle w:val="affffb"/>
        <w:ind w:firstLine="420"/>
      </w:pPr>
      <w:r w:rsidRPr="00B03BE9">
        <w:rPr>
          <w:rFonts w:hint="eastAsia"/>
        </w:rPr>
        <w:t>按附录A的表A.3列出规划内项目类型及环境影响识别信息。根据规划用地类型，依据《建设项目环境影响评价分类管理名录》，逐个地块梳理污染排放特征相似、环境风险低、环保措施成熟的项目类型清单。</w:t>
      </w:r>
    </w:p>
    <w:p w14:paraId="7BE738FC" w14:textId="77777777" w:rsidR="006C4281" w:rsidRPr="00B03BE9" w:rsidRDefault="006C4281" w:rsidP="006C4281">
      <w:pPr>
        <w:pStyle w:val="afffffffff1"/>
      </w:pPr>
      <w:r w:rsidRPr="00B03BE9">
        <w:rPr>
          <w:rFonts w:hint="eastAsia"/>
        </w:rPr>
        <w:t>用地类型清单</w:t>
      </w:r>
    </w:p>
    <w:p w14:paraId="70820A23" w14:textId="77777777" w:rsidR="006C4281" w:rsidRPr="00B03BE9" w:rsidRDefault="006C4281" w:rsidP="006C4281">
      <w:pPr>
        <w:pStyle w:val="affffb"/>
        <w:ind w:firstLine="420"/>
      </w:pPr>
      <w:r w:rsidRPr="00B03BE9">
        <w:rPr>
          <w:rFonts w:hint="eastAsia"/>
        </w:rPr>
        <w:lastRenderedPageBreak/>
        <w:t>按附录A的表A.4列出规划用地类型信息，根据具体情况判断可能涉及的项目类型和环境影响。</w:t>
      </w:r>
    </w:p>
    <w:p w14:paraId="47CBE4D0" w14:textId="77777777" w:rsidR="006C4281" w:rsidRPr="00B03BE9" w:rsidRDefault="006C4281" w:rsidP="006C4281">
      <w:pPr>
        <w:pStyle w:val="affd"/>
        <w:spacing w:before="156" w:after="156"/>
      </w:pPr>
      <w:r w:rsidRPr="00B03BE9">
        <w:rPr>
          <w:rFonts w:hint="eastAsia"/>
        </w:rPr>
        <w:t>环境影响分析及管控措施</w:t>
      </w:r>
    </w:p>
    <w:p w14:paraId="7415E264" w14:textId="77777777" w:rsidR="006C4281" w:rsidRPr="00B03BE9" w:rsidRDefault="006C4281" w:rsidP="006C4281">
      <w:pPr>
        <w:pStyle w:val="affe"/>
        <w:spacing w:before="156" w:after="156"/>
      </w:pPr>
      <w:r w:rsidRPr="00B03BE9">
        <w:rPr>
          <w:rFonts w:hint="eastAsia"/>
        </w:rPr>
        <w:t>具体项目</w:t>
      </w:r>
    </w:p>
    <w:p w14:paraId="069B0693" w14:textId="631B2B11" w:rsidR="006C4281" w:rsidRPr="00B03BE9" w:rsidRDefault="006C4281" w:rsidP="006C4281">
      <w:pPr>
        <w:pStyle w:val="afffffffff0"/>
      </w:pPr>
      <w:r w:rsidRPr="00B03BE9">
        <w:rPr>
          <w:rFonts w:hint="eastAsia"/>
        </w:rPr>
        <w:t>开展施工期、运营期环境影响分析，并将</w:t>
      </w:r>
      <w:r w:rsidR="00F2553A" w:rsidRPr="00B03BE9">
        <w:rPr>
          <w:rFonts w:hint="eastAsia"/>
        </w:rPr>
        <w:t>所有具体项目的</w:t>
      </w:r>
      <w:r w:rsidRPr="00B03BE9">
        <w:rPr>
          <w:rFonts w:hint="eastAsia"/>
        </w:rPr>
        <w:t>主要信息</w:t>
      </w:r>
      <w:r w:rsidR="00395409" w:rsidRPr="00B03BE9">
        <w:rPr>
          <w:rFonts w:hint="eastAsia"/>
        </w:rPr>
        <w:t>、</w:t>
      </w:r>
      <w:r w:rsidR="00F2553A" w:rsidRPr="00B03BE9">
        <w:rPr>
          <w:rFonts w:hint="eastAsia"/>
        </w:rPr>
        <w:t>环境影响</w:t>
      </w:r>
      <w:r w:rsidR="00395409" w:rsidRPr="00B03BE9">
        <w:rPr>
          <w:rFonts w:hint="eastAsia"/>
        </w:rPr>
        <w:t>及管控措施</w:t>
      </w:r>
      <w:r w:rsidRPr="00B03BE9">
        <w:rPr>
          <w:rFonts w:hint="eastAsia"/>
        </w:rPr>
        <w:t>填入附录A的表A.1</w:t>
      </w:r>
      <w:r w:rsidR="00F2553A" w:rsidRPr="00B03BE9">
        <w:rPr>
          <w:rFonts w:hint="eastAsia"/>
        </w:rPr>
        <w:t>，将线性工程运营期主要环境影响填入</w:t>
      </w:r>
      <w:r w:rsidRPr="00B03BE9">
        <w:rPr>
          <w:rFonts w:hint="eastAsia"/>
        </w:rPr>
        <w:t>表A.2中。</w:t>
      </w:r>
    </w:p>
    <w:p w14:paraId="0457ECC7" w14:textId="5EA82479" w:rsidR="006C4281" w:rsidRDefault="006C4281" w:rsidP="006C4281">
      <w:pPr>
        <w:pStyle w:val="afffffffff0"/>
      </w:pPr>
      <w:r>
        <w:rPr>
          <w:rFonts w:hint="eastAsia"/>
        </w:rPr>
        <w:t>应依据HJ</w:t>
      </w:r>
      <w:r w:rsidR="00615BFA">
        <w:rPr>
          <w:rFonts w:hint="eastAsia"/>
        </w:rPr>
        <w:t xml:space="preserve"> </w:t>
      </w:r>
      <w:r>
        <w:rPr>
          <w:rFonts w:hint="eastAsia"/>
        </w:rPr>
        <w:t>2.1、HJ</w:t>
      </w:r>
      <w:r w:rsidR="00615BFA">
        <w:rPr>
          <w:rFonts w:hint="eastAsia"/>
        </w:rPr>
        <w:t xml:space="preserve"> </w:t>
      </w:r>
      <w:r>
        <w:rPr>
          <w:rFonts w:hint="eastAsia"/>
        </w:rPr>
        <w:t>2.2、HJ</w:t>
      </w:r>
      <w:r w:rsidR="00615BFA">
        <w:rPr>
          <w:rFonts w:hint="eastAsia"/>
        </w:rPr>
        <w:t xml:space="preserve"> </w:t>
      </w:r>
      <w:r>
        <w:rPr>
          <w:rFonts w:hint="eastAsia"/>
        </w:rPr>
        <w:t>2.3、HJ</w:t>
      </w:r>
      <w:r w:rsidR="00615BFA">
        <w:rPr>
          <w:rFonts w:hint="eastAsia"/>
        </w:rPr>
        <w:t xml:space="preserve"> </w:t>
      </w:r>
      <w:r>
        <w:rPr>
          <w:rFonts w:hint="eastAsia"/>
        </w:rPr>
        <w:t>610、HJ</w:t>
      </w:r>
      <w:r w:rsidR="00615BFA">
        <w:rPr>
          <w:rFonts w:hint="eastAsia"/>
        </w:rPr>
        <w:t xml:space="preserve"> </w:t>
      </w:r>
      <w:r>
        <w:rPr>
          <w:rFonts w:hint="eastAsia"/>
        </w:rPr>
        <w:t>964、HJ</w:t>
      </w:r>
      <w:r w:rsidR="00615BFA">
        <w:rPr>
          <w:rFonts w:hint="eastAsia"/>
        </w:rPr>
        <w:t xml:space="preserve"> </w:t>
      </w:r>
      <w:r>
        <w:rPr>
          <w:rFonts w:hint="eastAsia"/>
        </w:rPr>
        <w:t>2.4、HJ</w:t>
      </w:r>
      <w:r w:rsidR="00615BFA">
        <w:rPr>
          <w:rFonts w:hint="eastAsia"/>
        </w:rPr>
        <w:t xml:space="preserve"> </w:t>
      </w:r>
      <w:r>
        <w:rPr>
          <w:rFonts w:hint="eastAsia"/>
        </w:rPr>
        <w:t>19、HJ</w:t>
      </w:r>
      <w:r w:rsidR="00615BFA">
        <w:rPr>
          <w:rFonts w:hint="eastAsia"/>
        </w:rPr>
        <w:t xml:space="preserve"> </w:t>
      </w:r>
      <w:r>
        <w:rPr>
          <w:rFonts w:hint="eastAsia"/>
        </w:rPr>
        <w:t>169开展大气、地表水、地下水、土壤、声、生态等环境影响分析及环境风险分析。</w:t>
      </w:r>
    </w:p>
    <w:p w14:paraId="30F504DA" w14:textId="77777777" w:rsidR="006C4281" w:rsidRDefault="006C4281" w:rsidP="006C4281">
      <w:pPr>
        <w:pStyle w:val="affe"/>
        <w:spacing w:before="156" w:after="156"/>
      </w:pPr>
      <w:r>
        <w:rPr>
          <w:rFonts w:hint="eastAsia"/>
        </w:rPr>
        <w:t>项目类型</w:t>
      </w:r>
    </w:p>
    <w:p w14:paraId="42C7DA8A" w14:textId="77777777" w:rsidR="006C4281" w:rsidRDefault="006C4281" w:rsidP="006C4281">
      <w:pPr>
        <w:pStyle w:val="afffffffff0"/>
      </w:pPr>
      <w:r>
        <w:rPr>
          <w:rFonts w:hint="eastAsia"/>
        </w:rPr>
        <w:t>逐类开展规划用地内各项目类型的施工期、运营期环境影响分析，包括以下内容：</w:t>
      </w:r>
    </w:p>
    <w:p w14:paraId="0817B495" w14:textId="77777777" w:rsidR="006C4281" w:rsidRDefault="006C4281" w:rsidP="006C4281">
      <w:pPr>
        <w:pStyle w:val="af5"/>
        <w:numPr>
          <w:ilvl w:val="0"/>
          <w:numId w:val="46"/>
        </w:numPr>
      </w:pPr>
      <w:r>
        <w:rPr>
          <w:rFonts w:hint="eastAsia"/>
        </w:rPr>
        <w:t>识别各类项目的污水产生情况，如生活污水、医疗污水、生产废水等，提出应执行的排放标准、环保措施，预测排水量并分析污水处理设施可依托性；</w:t>
      </w:r>
    </w:p>
    <w:p w14:paraId="10776072" w14:textId="77777777" w:rsidR="006C4281" w:rsidRDefault="006C4281" w:rsidP="006C4281">
      <w:pPr>
        <w:pStyle w:val="af5"/>
      </w:pPr>
      <w:r>
        <w:rPr>
          <w:rFonts w:hint="eastAsia"/>
        </w:rPr>
        <w:t>识别各类项目的废气产生情况，如饮食业油烟、燃气锅炉烟气、市政基础设施恶臭气体等，提出应执行的排放标准、环保措施；</w:t>
      </w:r>
    </w:p>
    <w:p w14:paraId="4EBB9E40" w14:textId="77777777" w:rsidR="006C4281" w:rsidRDefault="006C4281" w:rsidP="006C4281">
      <w:pPr>
        <w:pStyle w:val="af5"/>
      </w:pPr>
      <w:r>
        <w:rPr>
          <w:rFonts w:hint="eastAsia"/>
        </w:rPr>
        <w:t>识别各类项目的噪声源及振动源，如道路、轨道交通等线源，交通枢纽、工艺设备等点源，结合其分布特点、规模及周边环境敏感区布局等，提出应执行的排放标准、环保措施；</w:t>
      </w:r>
    </w:p>
    <w:p w14:paraId="0EB2D6DE" w14:textId="77777777" w:rsidR="006C4281" w:rsidRDefault="006C4281" w:rsidP="006C4281">
      <w:pPr>
        <w:pStyle w:val="af5"/>
      </w:pPr>
      <w:r>
        <w:rPr>
          <w:rFonts w:hint="eastAsia"/>
        </w:rPr>
        <w:t>识别各类项目产生的固体废物种类，提出环保措施；</w:t>
      </w:r>
    </w:p>
    <w:p w14:paraId="7DE9BF69" w14:textId="77777777" w:rsidR="006C4281" w:rsidRDefault="006C4281" w:rsidP="006C4281">
      <w:pPr>
        <w:pStyle w:val="af5"/>
      </w:pPr>
      <w:r>
        <w:rPr>
          <w:rFonts w:hint="eastAsia"/>
        </w:rPr>
        <w:t>分析各类项目对区域土壤环境影响程度，提出环保措施；</w:t>
      </w:r>
    </w:p>
    <w:p w14:paraId="0B612B44" w14:textId="77777777" w:rsidR="006C4281" w:rsidRDefault="006C4281" w:rsidP="006C4281">
      <w:pPr>
        <w:pStyle w:val="af5"/>
      </w:pPr>
      <w:r>
        <w:rPr>
          <w:rFonts w:hint="eastAsia"/>
        </w:rPr>
        <w:t>分析规划实施对生态的影响程度，对可能产生的不利影响，应从保护、恢复、补偿、建设等方面提出生态环境保护措施；</w:t>
      </w:r>
    </w:p>
    <w:p w14:paraId="29C57698" w14:textId="77777777" w:rsidR="006C4281" w:rsidRPr="00B03BE9" w:rsidRDefault="006C4281" w:rsidP="006C4281">
      <w:pPr>
        <w:pStyle w:val="af5"/>
      </w:pPr>
      <w:r>
        <w:rPr>
          <w:rFonts w:hint="eastAsia"/>
        </w:rPr>
        <w:t>识别</w:t>
      </w:r>
      <w:r w:rsidRPr="00B03BE9">
        <w:rPr>
          <w:rFonts w:hint="eastAsia"/>
        </w:rPr>
        <w:t>各类项目可能存在的环境风险，提出风险管控措施及应急预案要求。</w:t>
      </w:r>
    </w:p>
    <w:p w14:paraId="1763631D" w14:textId="77777777" w:rsidR="006C4281" w:rsidRPr="00B03BE9" w:rsidRDefault="006C4281" w:rsidP="006C4281">
      <w:pPr>
        <w:pStyle w:val="afffffffff0"/>
      </w:pPr>
      <w:r w:rsidRPr="00B03BE9">
        <w:rPr>
          <w:rFonts w:hint="eastAsia"/>
        </w:rPr>
        <w:t>依据5.3.2和5.3.3结果识别排污项目类型与环境敏感区相邻、受体敏感项目类型与污染源相邻的情况，可采用类比方法逐个地块分析与周边敏感区、污染源的影响及选址选线合理性，应说明可类比性。</w:t>
      </w:r>
    </w:p>
    <w:p w14:paraId="125A1970" w14:textId="0C7578C6" w:rsidR="006C4281" w:rsidRPr="00B03BE9" w:rsidRDefault="006C4281" w:rsidP="006C4281">
      <w:pPr>
        <w:pStyle w:val="afffffffff0"/>
      </w:pPr>
      <w:r w:rsidRPr="00B03BE9">
        <w:rPr>
          <w:rFonts w:hint="eastAsia"/>
        </w:rPr>
        <w:t>按附录A的表A.3列明</w:t>
      </w:r>
      <w:r w:rsidR="00DB1609" w:rsidRPr="00B03BE9">
        <w:rPr>
          <w:rFonts w:hint="eastAsia"/>
        </w:rPr>
        <w:t>各类项目的</w:t>
      </w:r>
      <w:r w:rsidRPr="00B03BE9">
        <w:rPr>
          <w:rFonts w:hint="eastAsia"/>
        </w:rPr>
        <w:t>主要信息</w:t>
      </w:r>
      <w:r w:rsidR="00395409" w:rsidRPr="00B03BE9">
        <w:rPr>
          <w:rFonts w:hint="eastAsia"/>
        </w:rPr>
        <w:t>、</w:t>
      </w:r>
      <w:r w:rsidR="00DB1609" w:rsidRPr="00B03BE9">
        <w:rPr>
          <w:rFonts w:hint="eastAsia"/>
        </w:rPr>
        <w:t>环境影响</w:t>
      </w:r>
      <w:r w:rsidR="00395409" w:rsidRPr="00B03BE9">
        <w:rPr>
          <w:rFonts w:hint="eastAsia"/>
        </w:rPr>
        <w:t>和管控措施</w:t>
      </w:r>
      <w:r w:rsidRPr="00B03BE9">
        <w:rPr>
          <w:rFonts w:hint="eastAsia"/>
        </w:rPr>
        <w:t>。</w:t>
      </w:r>
    </w:p>
    <w:p w14:paraId="258E9343" w14:textId="77777777" w:rsidR="006C4281" w:rsidRPr="00B03BE9" w:rsidRDefault="006C4281" w:rsidP="006C4281">
      <w:pPr>
        <w:pStyle w:val="affe"/>
        <w:spacing w:before="156" w:after="156"/>
      </w:pPr>
      <w:r w:rsidRPr="00B03BE9">
        <w:rPr>
          <w:rFonts w:hint="eastAsia"/>
        </w:rPr>
        <w:t>用地类型</w:t>
      </w:r>
    </w:p>
    <w:p w14:paraId="69B4464E" w14:textId="36611F75" w:rsidR="006C4281" w:rsidRPr="00B03BE9" w:rsidRDefault="006C4281" w:rsidP="006C4281">
      <w:pPr>
        <w:pStyle w:val="affffb"/>
        <w:ind w:firstLine="420"/>
      </w:pPr>
      <w:r w:rsidRPr="00B03BE9">
        <w:rPr>
          <w:rFonts w:hint="eastAsia"/>
        </w:rPr>
        <w:t>根据规划用地类型，判断建设项目属于排污型时应关注周边环境敏感区，属于受体敏感型时关注周边污染源，并提出管控措施；根据区域空间生态环境评价成果，对用地类型提出项目准入要求。按附录A的表A.4列明主要信息。</w:t>
      </w:r>
    </w:p>
    <w:p w14:paraId="183FBC2B" w14:textId="3B041355" w:rsidR="00DB1609" w:rsidRPr="00B03BE9" w:rsidRDefault="00DB1609" w:rsidP="00DB1609">
      <w:pPr>
        <w:pStyle w:val="affe"/>
        <w:spacing w:before="156" w:after="156"/>
      </w:pPr>
      <w:r w:rsidRPr="00B03BE9">
        <w:rPr>
          <w:rFonts w:hint="eastAsia"/>
        </w:rPr>
        <w:t>管控措施</w:t>
      </w:r>
    </w:p>
    <w:p w14:paraId="47009D7A" w14:textId="0011487D" w:rsidR="00DB1609" w:rsidRPr="00B03BE9" w:rsidRDefault="00DB1609" w:rsidP="006C4281">
      <w:pPr>
        <w:pStyle w:val="affffb"/>
        <w:ind w:firstLine="420"/>
      </w:pPr>
      <w:r w:rsidRPr="00B03BE9">
        <w:rPr>
          <w:rFonts w:hint="eastAsia"/>
        </w:rPr>
        <w:t>管控措施包括选址选线调整、与环境敏感区或污染源的距离控制</w:t>
      </w:r>
      <w:r w:rsidR="00395409" w:rsidRPr="00B03BE9">
        <w:rPr>
          <w:rFonts w:hint="eastAsia"/>
        </w:rPr>
        <w:t>要求</w:t>
      </w:r>
      <w:r w:rsidRPr="00B03BE9">
        <w:rPr>
          <w:rFonts w:hint="eastAsia"/>
        </w:rPr>
        <w:t>、源强约束、环境保护措施等。</w:t>
      </w:r>
    </w:p>
    <w:p w14:paraId="43FA1DCA" w14:textId="77777777" w:rsidR="006C4281" w:rsidRPr="00B03BE9" w:rsidRDefault="006C4281" w:rsidP="006C4281">
      <w:pPr>
        <w:pStyle w:val="affd"/>
        <w:spacing w:before="156" w:after="156"/>
      </w:pPr>
      <w:r w:rsidRPr="00B03BE9">
        <w:rPr>
          <w:rFonts w:hint="eastAsia"/>
        </w:rPr>
        <w:t>规划环境合理性综合论证</w:t>
      </w:r>
    </w:p>
    <w:p w14:paraId="6D55A718" w14:textId="77777777" w:rsidR="006C4281" w:rsidRPr="00B03BE9" w:rsidRDefault="006C4281" w:rsidP="006C4281">
      <w:pPr>
        <w:pStyle w:val="affe"/>
        <w:spacing w:before="156" w:after="156"/>
      </w:pPr>
      <w:r w:rsidRPr="00B03BE9">
        <w:rPr>
          <w:rFonts w:hint="eastAsia"/>
        </w:rPr>
        <w:t>用地性质环境合理性</w:t>
      </w:r>
    </w:p>
    <w:p w14:paraId="09F84653" w14:textId="77777777" w:rsidR="006C4281" w:rsidRPr="00B03BE9" w:rsidRDefault="006C4281" w:rsidP="006C4281">
      <w:pPr>
        <w:pStyle w:val="afffffffff0"/>
      </w:pPr>
      <w:r w:rsidRPr="00B03BE9">
        <w:rPr>
          <w:rFonts w:hint="eastAsia"/>
        </w:rPr>
        <w:t>识别建设用地是否涉及3.4环境敏感区中的a）、b）。</w:t>
      </w:r>
    </w:p>
    <w:p w14:paraId="14AE8258" w14:textId="77777777" w:rsidR="006C4281" w:rsidRDefault="006C4281" w:rsidP="006C4281">
      <w:pPr>
        <w:pStyle w:val="afffffffff0"/>
      </w:pPr>
      <w:r w:rsidRPr="00B03BE9">
        <w:rPr>
          <w:rFonts w:hint="eastAsia"/>
        </w:rPr>
        <w:t>根据5.3.1和规划用地类</w:t>
      </w:r>
      <w:r>
        <w:rPr>
          <w:rFonts w:hint="eastAsia"/>
        </w:rPr>
        <w:t>型，识别下列情况时应进行用地性质环境合理性分析：</w:t>
      </w:r>
    </w:p>
    <w:p w14:paraId="05CB398C" w14:textId="77777777" w:rsidR="006C4281" w:rsidRDefault="006C4281" w:rsidP="006C4281">
      <w:pPr>
        <w:pStyle w:val="af5"/>
        <w:numPr>
          <w:ilvl w:val="0"/>
          <w:numId w:val="47"/>
        </w:numPr>
      </w:pPr>
      <w:r>
        <w:rPr>
          <w:rFonts w:hint="eastAsia"/>
        </w:rPr>
        <w:t>涉及用途变更为住宅、公共管理与公共服务用地的；</w:t>
      </w:r>
    </w:p>
    <w:p w14:paraId="606B5F96" w14:textId="77777777" w:rsidR="006C4281" w:rsidRDefault="006C4281" w:rsidP="006C4281">
      <w:pPr>
        <w:pStyle w:val="af5"/>
      </w:pPr>
      <w:r>
        <w:rPr>
          <w:rFonts w:hint="eastAsia"/>
        </w:rPr>
        <w:t>属于疑似污染地块用地性质变更的；</w:t>
      </w:r>
    </w:p>
    <w:p w14:paraId="123EF262" w14:textId="77777777" w:rsidR="006C4281" w:rsidRDefault="006C4281" w:rsidP="006C4281">
      <w:pPr>
        <w:pStyle w:val="af5"/>
      </w:pPr>
      <w:r>
        <w:rPr>
          <w:rFonts w:hint="eastAsia"/>
        </w:rPr>
        <w:t>属于重度污染农用地拟规划为建设用地的；</w:t>
      </w:r>
    </w:p>
    <w:p w14:paraId="13E55ADE" w14:textId="77777777" w:rsidR="006C4281" w:rsidRDefault="006C4281" w:rsidP="006C4281">
      <w:pPr>
        <w:pStyle w:val="af5"/>
      </w:pPr>
      <w:r>
        <w:rPr>
          <w:rFonts w:hint="eastAsia"/>
        </w:rPr>
        <w:lastRenderedPageBreak/>
        <w:t>涉及土壤污染重点监管单位生产经营用地用途变更的；</w:t>
      </w:r>
    </w:p>
    <w:p w14:paraId="60DBB224" w14:textId="77777777" w:rsidR="006C4281" w:rsidRDefault="006C4281" w:rsidP="006C4281">
      <w:pPr>
        <w:pStyle w:val="af5"/>
      </w:pPr>
      <w:r>
        <w:rPr>
          <w:rFonts w:hint="eastAsia"/>
        </w:rPr>
        <w:t>已发现可能存在土壤污染的。</w:t>
      </w:r>
    </w:p>
    <w:p w14:paraId="674DF175" w14:textId="77777777" w:rsidR="006C4281" w:rsidRDefault="006C4281" w:rsidP="00901201">
      <w:pPr>
        <w:pStyle w:val="afffffffff0"/>
      </w:pPr>
      <w:r>
        <w:rPr>
          <w:rFonts w:hint="eastAsia"/>
        </w:rPr>
        <w:t>对于疑似存在污染的，应提出土壤污染状况调查、风险评估、风险管控、修复、后期管理等要求，保障土壤环境质量满足用地要求。</w:t>
      </w:r>
    </w:p>
    <w:p w14:paraId="3435024D" w14:textId="77777777" w:rsidR="006C4281" w:rsidRDefault="006C4281" w:rsidP="00901201">
      <w:pPr>
        <w:pStyle w:val="affe"/>
        <w:spacing w:before="156" w:after="156"/>
      </w:pPr>
      <w:r>
        <w:rPr>
          <w:rFonts w:hint="eastAsia"/>
        </w:rPr>
        <w:t>空间布局环境合理性</w:t>
      </w:r>
    </w:p>
    <w:p w14:paraId="70A613EB" w14:textId="77777777" w:rsidR="006C4281" w:rsidRDefault="006C4281" w:rsidP="006C4281">
      <w:pPr>
        <w:pStyle w:val="affffb"/>
        <w:ind w:firstLine="420"/>
      </w:pPr>
      <w:r>
        <w:rPr>
          <w:rFonts w:hint="eastAsia"/>
        </w:rPr>
        <w:t>根据5.5环境影响分析结果，针对拟建排污项目和受体敏感项目分别论证规划空间布局环境合理性：</w:t>
      </w:r>
    </w:p>
    <w:p w14:paraId="2E57174F" w14:textId="77777777" w:rsidR="006C4281" w:rsidRDefault="006C4281" w:rsidP="00901201">
      <w:pPr>
        <w:pStyle w:val="af5"/>
        <w:numPr>
          <w:ilvl w:val="0"/>
          <w:numId w:val="48"/>
        </w:numPr>
      </w:pPr>
      <w:r>
        <w:rPr>
          <w:rFonts w:hint="eastAsia"/>
        </w:rPr>
        <w:t>拟建排污项目对周边环境敏感区的影响。已经确定具体项目和项目类型的，分别判断其对周边环境敏感区的环境影响是否可接受；只能确定用地类型的，如可能产生污染排放，应分析规划总体布局及功能分区的环境合理性；</w:t>
      </w:r>
    </w:p>
    <w:p w14:paraId="5E25EBC4" w14:textId="77777777" w:rsidR="006C4281" w:rsidRDefault="006C4281" w:rsidP="00901201">
      <w:pPr>
        <w:pStyle w:val="af5"/>
      </w:pPr>
      <w:r>
        <w:rPr>
          <w:rFonts w:hint="eastAsia"/>
        </w:rPr>
        <w:t>拟建受体敏感项目受周边污染源的影响。拟建项目为住宅、学校、医院、行政办公等环境敏感型的，应按</w:t>
      </w:r>
      <w:r w:rsidRPr="00B03BE9">
        <w:rPr>
          <w:rFonts w:hint="eastAsia"/>
        </w:rPr>
        <w:t>5.3.3列</w:t>
      </w:r>
      <w:r>
        <w:rPr>
          <w:rFonts w:hint="eastAsia"/>
        </w:rPr>
        <w:t>出的污染源判断周边环境影响是否可接受，并提出空间管控要求。</w:t>
      </w:r>
    </w:p>
    <w:p w14:paraId="6FD2B5A3" w14:textId="77777777" w:rsidR="006C4281" w:rsidRDefault="006C4281" w:rsidP="00901201">
      <w:pPr>
        <w:pStyle w:val="affe"/>
        <w:spacing w:before="156" w:after="156"/>
      </w:pPr>
      <w:r>
        <w:rPr>
          <w:rFonts w:hint="eastAsia"/>
        </w:rPr>
        <w:t>市政基础设施可依托性</w:t>
      </w:r>
    </w:p>
    <w:p w14:paraId="018F1C97" w14:textId="77777777" w:rsidR="006C4281" w:rsidRDefault="006C4281" w:rsidP="006C4281">
      <w:pPr>
        <w:pStyle w:val="affffb"/>
        <w:ind w:firstLine="420"/>
      </w:pPr>
      <w:r>
        <w:rPr>
          <w:rFonts w:hint="eastAsia"/>
        </w:rPr>
        <w:t>根据规划范围内人口规模、建筑规模、基础设施能力及污染物预测排放量，分析规划实施中污水集中处理、集中供热和生活垃圾暂存处置等市政基础设施的依托可行性；按市政基础设施先行建设的原则，评价基础设施建设与规划实施的时序合理性。</w:t>
      </w:r>
    </w:p>
    <w:p w14:paraId="6A486F65" w14:textId="77777777" w:rsidR="006C4281" w:rsidRDefault="006C4281" w:rsidP="00901201">
      <w:pPr>
        <w:pStyle w:val="affd"/>
        <w:spacing w:before="156" w:after="156"/>
      </w:pPr>
      <w:r>
        <w:rPr>
          <w:rFonts w:hint="eastAsia"/>
        </w:rPr>
        <w:t>评价结论</w:t>
      </w:r>
    </w:p>
    <w:p w14:paraId="77E66BC7" w14:textId="77777777" w:rsidR="006C4281" w:rsidRDefault="006C4281" w:rsidP="00901201">
      <w:pPr>
        <w:pStyle w:val="afffffffff1"/>
      </w:pPr>
      <w:r>
        <w:rPr>
          <w:rFonts w:hint="eastAsia"/>
        </w:rPr>
        <w:t>对全部评价工作内容和成果进行归纳总结，应文字简洁、逻辑清晰、结论明确。</w:t>
      </w:r>
    </w:p>
    <w:p w14:paraId="5DC1A0C9" w14:textId="77777777" w:rsidR="006C4281" w:rsidRPr="00B03BE9" w:rsidRDefault="006C4281" w:rsidP="00901201">
      <w:pPr>
        <w:pStyle w:val="afffffffff1"/>
      </w:pPr>
      <w:r w:rsidRPr="00B03BE9">
        <w:rPr>
          <w:rFonts w:hint="eastAsia"/>
        </w:rPr>
        <w:t>在评价结论中应明确以下内容：</w:t>
      </w:r>
    </w:p>
    <w:p w14:paraId="684223A5" w14:textId="77777777" w:rsidR="006C4281" w:rsidRDefault="006C4281" w:rsidP="006E5D95">
      <w:pPr>
        <w:pStyle w:val="af5"/>
        <w:numPr>
          <w:ilvl w:val="0"/>
          <w:numId w:val="49"/>
        </w:numPr>
      </w:pPr>
      <w:r>
        <w:rPr>
          <w:rFonts w:hint="eastAsia"/>
        </w:rPr>
        <w:t>规划基本情况及现状评价</w:t>
      </w:r>
      <w:r w:rsidR="00556987">
        <w:rPr>
          <w:rFonts w:hint="eastAsia"/>
        </w:rPr>
        <w:t>。</w:t>
      </w:r>
      <w:r>
        <w:rPr>
          <w:rFonts w:hint="eastAsia"/>
        </w:rPr>
        <w:t>给出规划概述及协调性结论，用地是否涉及环境敏感区；用地历史及建设现状，环境质量现状及制约因素。</w:t>
      </w:r>
    </w:p>
    <w:p w14:paraId="4C5E6EF8" w14:textId="4B98C3C1" w:rsidR="006C4281" w:rsidRDefault="006C4281" w:rsidP="006E5D95">
      <w:pPr>
        <w:pStyle w:val="af5"/>
      </w:pPr>
      <w:r>
        <w:rPr>
          <w:rFonts w:hint="eastAsia"/>
        </w:rPr>
        <w:t>规划优化完善结论</w:t>
      </w:r>
      <w:r w:rsidR="00556987">
        <w:rPr>
          <w:rFonts w:hint="eastAsia"/>
        </w:rPr>
        <w:t>。</w:t>
      </w:r>
      <w:r>
        <w:rPr>
          <w:rFonts w:hint="eastAsia"/>
        </w:rPr>
        <w:t>根据5.6给出规划环境合理性结论，按表B.1列出本次环境影响评价与规划编制的互动过程，提出的规划完善意见及采纳情况、未被采纳的理由和进一步完善意见及依据。</w:t>
      </w:r>
    </w:p>
    <w:p w14:paraId="5DD40DDD" w14:textId="32BA3A56" w:rsidR="006C4281" w:rsidRDefault="006C4281" w:rsidP="006E5D95">
      <w:pPr>
        <w:pStyle w:val="af5"/>
      </w:pPr>
      <w:r>
        <w:rPr>
          <w:rFonts w:hint="eastAsia"/>
        </w:rPr>
        <w:t>项目层面简化条件</w:t>
      </w:r>
      <w:r w:rsidR="00556987">
        <w:rPr>
          <w:rFonts w:hint="eastAsia"/>
        </w:rPr>
        <w:t>。</w:t>
      </w:r>
      <w:r>
        <w:rPr>
          <w:rFonts w:hint="eastAsia"/>
        </w:rPr>
        <w:t>根据5.5环境影响分析和管控措施结论，按附录C表C.1列明可简化的具体项目和项目类型</w:t>
      </w:r>
      <w:r w:rsidR="00725141">
        <w:rPr>
          <w:rFonts w:hint="eastAsia"/>
        </w:rPr>
        <w:t>的</w:t>
      </w:r>
      <w:r>
        <w:rPr>
          <w:rFonts w:hint="eastAsia"/>
        </w:rPr>
        <w:t>信息及简化条件，简化条件包括项目实施的选址选线约束、空间布局管控要求、施工期及运营期环保措施、排放标准、运行期管理要求（如制定环境风险应急预案）等；按附录C表C.2列明不可简化的用地类型的项目管控措施和准入要求。</w:t>
      </w:r>
    </w:p>
    <w:p w14:paraId="2B24B519" w14:textId="77777777" w:rsidR="006C4281" w:rsidRDefault="006C4281" w:rsidP="00901201">
      <w:pPr>
        <w:pStyle w:val="affc"/>
        <w:spacing w:before="312" w:after="312"/>
      </w:pPr>
      <w:bookmarkStart w:id="58" w:name="_Toc56085721"/>
      <w:bookmarkStart w:id="59" w:name="_Toc56087975"/>
      <w:r>
        <w:rPr>
          <w:rFonts w:hint="eastAsia"/>
        </w:rPr>
        <w:t>编制要求</w:t>
      </w:r>
      <w:bookmarkEnd w:id="58"/>
      <w:bookmarkEnd w:id="59"/>
    </w:p>
    <w:p w14:paraId="3A444371" w14:textId="77777777" w:rsidR="006C4281" w:rsidRDefault="006C4281" w:rsidP="00901201">
      <w:pPr>
        <w:pStyle w:val="affd"/>
        <w:spacing w:before="156" w:after="156"/>
      </w:pPr>
      <w:r>
        <w:rPr>
          <w:rFonts w:hint="eastAsia"/>
        </w:rPr>
        <w:t>环境影响评价文件编制要求</w:t>
      </w:r>
    </w:p>
    <w:p w14:paraId="67DC2B34" w14:textId="77777777" w:rsidR="006C4281" w:rsidRDefault="006C4281" w:rsidP="00901201">
      <w:pPr>
        <w:pStyle w:val="affe"/>
        <w:spacing w:before="156" w:after="156"/>
      </w:pPr>
      <w:r>
        <w:rPr>
          <w:rFonts w:hint="eastAsia"/>
        </w:rPr>
        <w:t>总体要求</w:t>
      </w:r>
    </w:p>
    <w:p w14:paraId="04724BFA" w14:textId="77777777" w:rsidR="006C4281" w:rsidRDefault="006C4281" w:rsidP="006C4281">
      <w:pPr>
        <w:pStyle w:val="affffb"/>
        <w:ind w:firstLine="420"/>
      </w:pPr>
      <w:r>
        <w:rPr>
          <w:rFonts w:hint="eastAsia"/>
        </w:rPr>
        <w:t>环境影响评价文件应结构完整、文字简洁、重点突出、图文并茂、结论清晰明确，具体项目可设置环境影响分析专题。</w:t>
      </w:r>
    </w:p>
    <w:p w14:paraId="2FD96062" w14:textId="77777777" w:rsidR="006C4281" w:rsidRDefault="006C4281" w:rsidP="00901201">
      <w:pPr>
        <w:pStyle w:val="affe"/>
        <w:spacing w:before="156" w:after="156"/>
      </w:pPr>
      <w:r>
        <w:rPr>
          <w:rFonts w:hint="eastAsia"/>
        </w:rPr>
        <w:t>内容要求</w:t>
      </w:r>
    </w:p>
    <w:p w14:paraId="415349AC" w14:textId="77777777" w:rsidR="006C4281" w:rsidRDefault="006C4281" w:rsidP="006C4281">
      <w:pPr>
        <w:pStyle w:val="affffb"/>
        <w:ind w:firstLine="420"/>
      </w:pPr>
      <w:r>
        <w:rPr>
          <w:rFonts w:hint="eastAsia"/>
        </w:rPr>
        <w:t>环境影响评价文件应包括但不限于以下内容：规划概述、规划环境合理性协调性分析、现状调查与评价、规划内容与环境影响识别、环境影响分析及管控措施、规划综合论证、评价结论等。目录结构见附录D。</w:t>
      </w:r>
    </w:p>
    <w:p w14:paraId="333E1C8F" w14:textId="77777777" w:rsidR="006C4281" w:rsidRDefault="006C4281" w:rsidP="00901201">
      <w:pPr>
        <w:pStyle w:val="affd"/>
        <w:spacing w:before="156" w:after="156"/>
      </w:pPr>
      <w:r>
        <w:rPr>
          <w:rFonts w:hint="eastAsia"/>
        </w:rPr>
        <w:lastRenderedPageBreak/>
        <w:t>制图要求</w:t>
      </w:r>
    </w:p>
    <w:p w14:paraId="70DA61F4" w14:textId="77777777" w:rsidR="006C4281" w:rsidRDefault="006C4281" w:rsidP="00901201">
      <w:pPr>
        <w:pStyle w:val="afffffffff1"/>
      </w:pPr>
      <w:r>
        <w:rPr>
          <w:rFonts w:hint="eastAsia"/>
        </w:rPr>
        <w:t>图件应选择合适的比例尺，清晰、完整、准确的反应规划布局和相对位置关系。所有图件均须注明图名、指向标、比例尺、图例、注记等相关内容。</w:t>
      </w:r>
    </w:p>
    <w:p w14:paraId="04ECBCD7" w14:textId="77777777" w:rsidR="009273B3" w:rsidRDefault="006C4281" w:rsidP="00901201">
      <w:pPr>
        <w:pStyle w:val="afffffffff1"/>
      </w:pPr>
      <w:r>
        <w:rPr>
          <w:rFonts w:hint="eastAsia"/>
        </w:rPr>
        <w:t>必要图件应包括：规划地理位置图、功能分布图、土地利用图、市政基础设施图、评价范围的环境敏感区及污染源分布图、监测布点图、各地块的空间布局图、具体项目分布图、重要环保设施分布图等。</w:t>
      </w:r>
    </w:p>
    <w:p w14:paraId="09152680" w14:textId="77777777" w:rsidR="00901201" w:rsidRDefault="00901201" w:rsidP="00901201">
      <w:pPr>
        <w:pStyle w:val="afffffffff1"/>
        <w:numPr>
          <w:ilvl w:val="0"/>
          <w:numId w:val="0"/>
        </w:numPr>
      </w:pPr>
    </w:p>
    <w:p w14:paraId="0B72BE4A" w14:textId="77777777" w:rsidR="00901201" w:rsidRDefault="00901201" w:rsidP="00901201">
      <w:pPr>
        <w:pStyle w:val="afffffffff1"/>
        <w:numPr>
          <w:ilvl w:val="0"/>
          <w:numId w:val="0"/>
        </w:numPr>
        <w:sectPr w:rsidR="00901201" w:rsidSect="00C94DF2">
          <w:pgSz w:w="11906" w:h="16838" w:code="9"/>
          <w:pgMar w:top="1871" w:right="1134" w:bottom="1134" w:left="1134" w:header="1418" w:footer="1134" w:gutter="284"/>
          <w:pgNumType w:start="1"/>
          <w:cols w:space="425"/>
          <w:formProt w:val="0"/>
          <w:docGrid w:type="lines" w:linePitch="312"/>
        </w:sectPr>
      </w:pPr>
    </w:p>
    <w:p w14:paraId="4BFAE2CA" w14:textId="77777777" w:rsidR="00901201" w:rsidRDefault="00901201" w:rsidP="00901201">
      <w:pPr>
        <w:pStyle w:val="af8"/>
        <w:rPr>
          <w:vanish w:val="0"/>
        </w:rPr>
      </w:pPr>
      <w:bookmarkStart w:id="60" w:name="BookMark5"/>
      <w:bookmarkEnd w:id="29"/>
    </w:p>
    <w:p w14:paraId="72DB4B47" w14:textId="77777777" w:rsidR="00901201" w:rsidRDefault="00901201" w:rsidP="00901201">
      <w:pPr>
        <w:pStyle w:val="afe"/>
        <w:rPr>
          <w:vanish w:val="0"/>
        </w:rPr>
      </w:pPr>
    </w:p>
    <w:p w14:paraId="61E3D236" w14:textId="77777777" w:rsidR="00901201" w:rsidRDefault="00901201" w:rsidP="00901201">
      <w:pPr>
        <w:pStyle w:val="aff3"/>
        <w:spacing w:before="78" w:after="156"/>
      </w:pPr>
      <w:r>
        <w:br/>
      </w:r>
      <w:bookmarkStart w:id="61" w:name="_Toc56085722"/>
      <w:bookmarkStart w:id="62" w:name="_Toc56087976"/>
      <w:r>
        <w:rPr>
          <w:rFonts w:hint="eastAsia"/>
        </w:rPr>
        <w:t>（规范性）</w:t>
      </w:r>
      <w:r>
        <w:br/>
      </w:r>
      <w:r>
        <w:rPr>
          <w:rFonts w:hint="eastAsia"/>
        </w:rPr>
        <w:t>规划内容及环境影响相关附表</w:t>
      </w:r>
      <w:bookmarkEnd w:id="61"/>
      <w:bookmarkEnd w:id="62"/>
    </w:p>
    <w:p w14:paraId="26A18D58" w14:textId="36D4E543" w:rsidR="00336071" w:rsidRDefault="00336071" w:rsidP="00B43A8F">
      <w:pPr>
        <w:pStyle w:val="affffffffff9"/>
        <w:numPr>
          <w:ilvl w:val="0"/>
          <w:numId w:val="0"/>
        </w:numPr>
        <w:ind w:firstLineChars="202" w:firstLine="424"/>
      </w:pPr>
      <w:r>
        <w:rPr>
          <w:rFonts w:hint="eastAsia"/>
        </w:rPr>
        <w:t>本附录A由表</w:t>
      </w:r>
      <w:r w:rsidRPr="00901201">
        <w:rPr>
          <w:rFonts w:hint="eastAsia"/>
        </w:rPr>
        <w:t>A.1</w:t>
      </w:r>
      <w:r>
        <w:rPr>
          <w:rFonts w:hint="eastAsia"/>
        </w:rPr>
        <w:t>、表</w:t>
      </w:r>
      <w:r w:rsidRPr="00901201">
        <w:rPr>
          <w:rFonts w:hint="eastAsia"/>
        </w:rPr>
        <w:t>A.</w:t>
      </w:r>
      <w:r>
        <w:t>2</w:t>
      </w:r>
      <w:r>
        <w:rPr>
          <w:rFonts w:hint="eastAsia"/>
        </w:rPr>
        <w:t>、表</w:t>
      </w:r>
      <w:r w:rsidRPr="00901201">
        <w:rPr>
          <w:rFonts w:hint="eastAsia"/>
        </w:rPr>
        <w:t>A.</w:t>
      </w:r>
      <w:r>
        <w:t>3</w:t>
      </w:r>
      <w:r>
        <w:rPr>
          <w:rFonts w:hint="eastAsia"/>
        </w:rPr>
        <w:t>、表</w:t>
      </w:r>
      <w:r w:rsidRPr="00901201">
        <w:rPr>
          <w:rFonts w:hint="eastAsia"/>
        </w:rPr>
        <w:t>A.</w:t>
      </w:r>
      <w:r>
        <w:t>4</w:t>
      </w:r>
      <w:r>
        <w:rPr>
          <w:rFonts w:hint="eastAsia"/>
        </w:rPr>
        <w:t>组成。</w:t>
      </w:r>
    </w:p>
    <w:p w14:paraId="4D2102BC" w14:textId="3BE612EA" w:rsidR="00B43A8F" w:rsidRDefault="00901201" w:rsidP="00B43A8F">
      <w:pPr>
        <w:pStyle w:val="affffffffff9"/>
        <w:numPr>
          <w:ilvl w:val="0"/>
          <w:numId w:val="0"/>
        </w:numPr>
        <w:ind w:firstLineChars="202" w:firstLine="424"/>
      </w:pPr>
      <w:r w:rsidRPr="00901201">
        <w:rPr>
          <w:rFonts w:hint="eastAsia"/>
        </w:rPr>
        <w:t>具体项目</w:t>
      </w:r>
      <w:r w:rsidR="00336071">
        <w:rPr>
          <w:rFonts w:hint="eastAsia"/>
        </w:rPr>
        <w:t>环境影响一览表见</w:t>
      </w:r>
      <w:r w:rsidRPr="00901201">
        <w:rPr>
          <w:rFonts w:hint="eastAsia"/>
        </w:rPr>
        <w:t>表A.1</w:t>
      </w:r>
      <w:r w:rsidR="00F05E04">
        <w:rPr>
          <w:rFonts w:hint="eastAsia"/>
        </w:rPr>
        <w:t>；</w:t>
      </w:r>
    </w:p>
    <w:p w14:paraId="013D7331" w14:textId="142192C0" w:rsidR="00B43A8F" w:rsidRDefault="00B43A8F" w:rsidP="00B43A8F">
      <w:pPr>
        <w:pStyle w:val="affffffffff9"/>
        <w:numPr>
          <w:ilvl w:val="0"/>
          <w:numId w:val="0"/>
        </w:numPr>
        <w:ind w:firstLineChars="202" w:firstLine="424"/>
      </w:pPr>
      <w:r>
        <w:rPr>
          <w:rFonts w:hint="eastAsia"/>
        </w:rPr>
        <w:t>线性工程运营期主要环境影响一览表见表</w:t>
      </w:r>
      <w:r w:rsidR="00901201" w:rsidRPr="00901201">
        <w:rPr>
          <w:rFonts w:hint="eastAsia"/>
        </w:rPr>
        <w:t>A.2</w:t>
      </w:r>
      <w:r w:rsidR="00F05E04">
        <w:rPr>
          <w:rFonts w:hint="eastAsia"/>
        </w:rPr>
        <w:t>；</w:t>
      </w:r>
    </w:p>
    <w:p w14:paraId="72401423" w14:textId="412BBE27" w:rsidR="00B43A8F" w:rsidRDefault="00901201" w:rsidP="00B43A8F">
      <w:pPr>
        <w:pStyle w:val="affffffffff9"/>
        <w:numPr>
          <w:ilvl w:val="0"/>
          <w:numId w:val="0"/>
        </w:numPr>
        <w:ind w:firstLineChars="202" w:firstLine="424"/>
      </w:pPr>
      <w:r w:rsidRPr="00901201">
        <w:rPr>
          <w:rFonts w:hint="eastAsia"/>
        </w:rPr>
        <w:t>项目类型</w:t>
      </w:r>
      <w:r w:rsidR="00B43A8F">
        <w:rPr>
          <w:rFonts w:hint="eastAsia"/>
        </w:rPr>
        <w:t>环境影响一览表见</w:t>
      </w:r>
      <w:r w:rsidRPr="00901201">
        <w:rPr>
          <w:rFonts w:hint="eastAsia"/>
        </w:rPr>
        <w:t>A.3</w:t>
      </w:r>
      <w:r w:rsidR="00F05E04">
        <w:rPr>
          <w:rFonts w:hint="eastAsia"/>
        </w:rPr>
        <w:t>；</w:t>
      </w:r>
    </w:p>
    <w:p w14:paraId="7C043F59" w14:textId="64292BAC" w:rsidR="00901201" w:rsidRPr="00901201" w:rsidRDefault="00901201" w:rsidP="00B43A8F">
      <w:pPr>
        <w:pStyle w:val="affffffffff9"/>
        <w:numPr>
          <w:ilvl w:val="0"/>
          <w:numId w:val="0"/>
        </w:numPr>
        <w:ind w:firstLineChars="202" w:firstLine="424"/>
      </w:pPr>
      <w:r w:rsidRPr="00901201">
        <w:rPr>
          <w:rFonts w:hint="eastAsia"/>
        </w:rPr>
        <w:t>用地类型</w:t>
      </w:r>
      <w:r w:rsidR="00B43A8F">
        <w:rPr>
          <w:rFonts w:hint="eastAsia"/>
        </w:rPr>
        <w:t>环境影响一览表见</w:t>
      </w:r>
      <w:r w:rsidRPr="00901201">
        <w:rPr>
          <w:rFonts w:hint="eastAsia"/>
        </w:rPr>
        <w:t>表A.4</w:t>
      </w:r>
      <w:r w:rsidR="00B43A8F" w:rsidRPr="00901201">
        <w:t xml:space="preserve"> </w:t>
      </w:r>
      <w:r w:rsidR="00F05E04">
        <w:rPr>
          <w:rFonts w:hint="eastAsia"/>
        </w:rPr>
        <w:t>。</w:t>
      </w:r>
    </w:p>
    <w:p w14:paraId="49FF4273" w14:textId="738C2B97" w:rsidR="00901201" w:rsidRPr="00901201" w:rsidRDefault="00511392" w:rsidP="00B03BE9">
      <w:pPr>
        <w:pStyle w:val="aff"/>
        <w:pageBreakBefore/>
        <w:spacing w:before="156" w:after="156"/>
      </w:pPr>
      <w:r w:rsidRPr="00511392">
        <w:rPr>
          <w:rFonts w:hint="eastAsia"/>
        </w:rPr>
        <w:lastRenderedPageBreak/>
        <w:t>具体项目环境影响一览表</w:t>
      </w:r>
    </w:p>
    <w:tbl>
      <w:tblPr>
        <w:tblStyle w:val="afffffffffc"/>
        <w:tblW w:w="9380"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84"/>
        <w:gridCol w:w="783"/>
        <w:gridCol w:w="782"/>
        <w:gridCol w:w="600"/>
        <w:gridCol w:w="782"/>
        <w:gridCol w:w="1013"/>
        <w:gridCol w:w="1321"/>
        <w:gridCol w:w="779"/>
        <w:gridCol w:w="1757"/>
        <w:gridCol w:w="779"/>
      </w:tblGrid>
      <w:tr w:rsidR="00876BFF" w14:paraId="12DCE7B6" w14:textId="77777777" w:rsidTr="00124EC3">
        <w:trPr>
          <w:tblHeader/>
          <w:jc w:val="center"/>
        </w:trPr>
        <w:tc>
          <w:tcPr>
            <w:tcW w:w="784" w:type="dxa"/>
            <w:tcBorders>
              <w:top w:val="single" w:sz="8" w:space="0" w:color="auto"/>
              <w:bottom w:val="single" w:sz="8" w:space="0" w:color="auto"/>
            </w:tcBorders>
            <w:shd w:val="clear" w:color="auto" w:fill="auto"/>
            <w:vAlign w:val="center"/>
          </w:tcPr>
          <w:p w14:paraId="60A51F33" w14:textId="77777777" w:rsidR="00876BFF" w:rsidRPr="00124EC3" w:rsidRDefault="00876BFF" w:rsidP="00876BFF">
            <w:pPr>
              <w:pStyle w:val="afffffffff9"/>
              <w:rPr>
                <w:b/>
              </w:rPr>
            </w:pPr>
            <w:r w:rsidRPr="00124EC3">
              <w:rPr>
                <w:rFonts w:hint="eastAsia"/>
                <w:b/>
              </w:rPr>
              <w:t>位置</w:t>
            </w:r>
          </w:p>
        </w:tc>
        <w:tc>
          <w:tcPr>
            <w:tcW w:w="783" w:type="dxa"/>
            <w:tcBorders>
              <w:top w:val="single" w:sz="8" w:space="0" w:color="auto"/>
              <w:bottom w:val="single" w:sz="8" w:space="0" w:color="auto"/>
            </w:tcBorders>
            <w:shd w:val="clear" w:color="auto" w:fill="auto"/>
            <w:vAlign w:val="center"/>
          </w:tcPr>
          <w:p w14:paraId="39AAD72C" w14:textId="77777777" w:rsidR="00876BFF" w:rsidRPr="00124EC3" w:rsidRDefault="00876BFF" w:rsidP="00876BFF">
            <w:pPr>
              <w:pStyle w:val="afffffffff9"/>
              <w:rPr>
                <w:b/>
              </w:rPr>
            </w:pPr>
            <w:r w:rsidRPr="00124EC3">
              <w:rPr>
                <w:rFonts w:hint="eastAsia"/>
                <w:b/>
              </w:rPr>
              <w:t>地块类型</w:t>
            </w:r>
          </w:p>
        </w:tc>
        <w:tc>
          <w:tcPr>
            <w:tcW w:w="782" w:type="dxa"/>
            <w:tcBorders>
              <w:top w:val="single" w:sz="8" w:space="0" w:color="auto"/>
              <w:bottom w:val="single" w:sz="8" w:space="0" w:color="auto"/>
            </w:tcBorders>
            <w:shd w:val="clear" w:color="auto" w:fill="auto"/>
            <w:vAlign w:val="center"/>
          </w:tcPr>
          <w:p w14:paraId="6A0D7F2F" w14:textId="77777777" w:rsidR="00876BFF" w:rsidRPr="00124EC3" w:rsidRDefault="00876BFF" w:rsidP="00876BFF">
            <w:pPr>
              <w:pStyle w:val="afffffffff9"/>
              <w:rPr>
                <w:b/>
              </w:rPr>
            </w:pPr>
            <w:r w:rsidRPr="00124EC3">
              <w:rPr>
                <w:rFonts w:hint="eastAsia"/>
                <w:b/>
              </w:rPr>
              <w:t>项目名称</w:t>
            </w:r>
          </w:p>
        </w:tc>
        <w:tc>
          <w:tcPr>
            <w:tcW w:w="600" w:type="dxa"/>
            <w:tcBorders>
              <w:top w:val="single" w:sz="8" w:space="0" w:color="auto"/>
              <w:bottom w:val="single" w:sz="8" w:space="0" w:color="auto"/>
            </w:tcBorders>
            <w:shd w:val="clear" w:color="auto" w:fill="auto"/>
            <w:vAlign w:val="center"/>
          </w:tcPr>
          <w:p w14:paraId="22D523DD" w14:textId="77777777" w:rsidR="00876BFF" w:rsidRPr="00124EC3" w:rsidRDefault="00876BFF" w:rsidP="00876BFF">
            <w:pPr>
              <w:pStyle w:val="afffffffff9"/>
              <w:rPr>
                <w:b/>
              </w:rPr>
            </w:pPr>
            <w:r w:rsidRPr="00124EC3">
              <w:rPr>
                <w:rFonts w:hint="eastAsia"/>
                <w:b/>
              </w:rPr>
              <w:t>具体工程内容</w:t>
            </w:r>
          </w:p>
        </w:tc>
        <w:tc>
          <w:tcPr>
            <w:tcW w:w="782" w:type="dxa"/>
            <w:tcBorders>
              <w:top w:val="single" w:sz="8" w:space="0" w:color="auto"/>
              <w:bottom w:val="single" w:sz="8" w:space="0" w:color="auto"/>
            </w:tcBorders>
            <w:shd w:val="clear" w:color="auto" w:fill="auto"/>
            <w:vAlign w:val="center"/>
          </w:tcPr>
          <w:p w14:paraId="65CD9D70" w14:textId="77777777" w:rsidR="00876BFF" w:rsidRPr="00124EC3" w:rsidRDefault="00876BFF" w:rsidP="00876BFF">
            <w:pPr>
              <w:pStyle w:val="afffffffff9"/>
              <w:rPr>
                <w:b/>
              </w:rPr>
            </w:pPr>
            <w:r w:rsidRPr="00124EC3">
              <w:rPr>
                <w:rFonts w:hint="eastAsia"/>
                <w:b/>
              </w:rPr>
              <w:t>产污类型</w:t>
            </w:r>
          </w:p>
        </w:tc>
        <w:tc>
          <w:tcPr>
            <w:tcW w:w="2334" w:type="dxa"/>
            <w:gridSpan w:val="2"/>
            <w:tcBorders>
              <w:top w:val="single" w:sz="8" w:space="0" w:color="auto"/>
              <w:bottom w:val="single" w:sz="8" w:space="0" w:color="auto"/>
            </w:tcBorders>
            <w:shd w:val="clear" w:color="auto" w:fill="auto"/>
            <w:vAlign w:val="center"/>
          </w:tcPr>
          <w:p w14:paraId="1C1DCED2" w14:textId="77777777" w:rsidR="00876BFF" w:rsidRPr="00124EC3" w:rsidRDefault="00876BFF" w:rsidP="00876BFF">
            <w:pPr>
              <w:pStyle w:val="afffffffff9"/>
              <w:rPr>
                <w:b/>
              </w:rPr>
            </w:pPr>
            <w:r w:rsidRPr="00124EC3">
              <w:rPr>
                <w:rFonts w:hint="eastAsia"/>
                <w:b/>
              </w:rPr>
              <w:t>产污来源、主要污染物</w:t>
            </w:r>
          </w:p>
        </w:tc>
        <w:tc>
          <w:tcPr>
            <w:tcW w:w="779" w:type="dxa"/>
            <w:tcBorders>
              <w:top w:val="single" w:sz="8" w:space="0" w:color="auto"/>
              <w:bottom w:val="single" w:sz="8" w:space="0" w:color="auto"/>
            </w:tcBorders>
            <w:shd w:val="clear" w:color="auto" w:fill="auto"/>
            <w:vAlign w:val="center"/>
          </w:tcPr>
          <w:p w14:paraId="3E940ECE" w14:textId="77777777" w:rsidR="00876BFF" w:rsidRPr="00124EC3" w:rsidRDefault="00876BFF" w:rsidP="00876BFF">
            <w:pPr>
              <w:pStyle w:val="afffffffff9"/>
              <w:rPr>
                <w:b/>
              </w:rPr>
            </w:pPr>
            <w:r w:rsidRPr="00124EC3">
              <w:rPr>
                <w:rFonts w:hint="eastAsia"/>
                <w:b/>
              </w:rPr>
              <w:t>环境影响</w:t>
            </w:r>
          </w:p>
        </w:tc>
        <w:tc>
          <w:tcPr>
            <w:tcW w:w="1757" w:type="dxa"/>
            <w:tcBorders>
              <w:top w:val="single" w:sz="8" w:space="0" w:color="auto"/>
              <w:bottom w:val="single" w:sz="8" w:space="0" w:color="auto"/>
            </w:tcBorders>
            <w:shd w:val="clear" w:color="auto" w:fill="auto"/>
            <w:vAlign w:val="center"/>
          </w:tcPr>
          <w:p w14:paraId="5108B75F" w14:textId="77777777" w:rsidR="00876BFF" w:rsidRPr="00124EC3" w:rsidRDefault="00876BFF" w:rsidP="00876BFF">
            <w:pPr>
              <w:pStyle w:val="afffffffff9"/>
              <w:rPr>
                <w:b/>
              </w:rPr>
            </w:pPr>
            <w:r w:rsidRPr="00124EC3">
              <w:rPr>
                <w:rFonts w:hint="eastAsia"/>
                <w:b/>
              </w:rPr>
              <w:t>周边环境敏感区/污染源及距离、影响关系</w:t>
            </w:r>
          </w:p>
        </w:tc>
        <w:tc>
          <w:tcPr>
            <w:tcW w:w="779" w:type="dxa"/>
            <w:tcBorders>
              <w:top w:val="single" w:sz="8" w:space="0" w:color="auto"/>
              <w:bottom w:val="single" w:sz="8" w:space="0" w:color="auto"/>
            </w:tcBorders>
            <w:shd w:val="clear" w:color="auto" w:fill="auto"/>
            <w:vAlign w:val="center"/>
          </w:tcPr>
          <w:p w14:paraId="566F9CBD" w14:textId="77777777" w:rsidR="00876BFF" w:rsidRPr="00124EC3" w:rsidRDefault="00876BFF" w:rsidP="00876BFF">
            <w:pPr>
              <w:pStyle w:val="afffffffff9"/>
              <w:rPr>
                <w:b/>
              </w:rPr>
            </w:pPr>
            <w:r w:rsidRPr="00124EC3">
              <w:rPr>
                <w:rFonts w:hint="eastAsia"/>
                <w:b/>
              </w:rPr>
              <w:t>管控措施</w:t>
            </w:r>
          </w:p>
        </w:tc>
      </w:tr>
      <w:tr w:rsidR="00124EC3" w14:paraId="45081C2A" w14:textId="77777777" w:rsidTr="00124EC3">
        <w:trPr>
          <w:jc w:val="center"/>
        </w:trPr>
        <w:tc>
          <w:tcPr>
            <w:tcW w:w="784" w:type="dxa"/>
            <w:vMerge w:val="restart"/>
            <w:tcBorders>
              <w:top w:val="single" w:sz="8" w:space="0" w:color="auto"/>
            </w:tcBorders>
            <w:shd w:val="clear" w:color="auto" w:fill="auto"/>
            <w:vAlign w:val="center"/>
          </w:tcPr>
          <w:p w14:paraId="3FB1FDEB" w14:textId="77777777" w:rsidR="00124EC3" w:rsidRDefault="00124EC3" w:rsidP="00876BFF">
            <w:pPr>
              <w:pStyle w:val="afffffffff9"/>
            </w:pPr>
          </w:p>
        </w:tc>
        <w:tc>
          <w:tcPr>
            <w:tcW w:w="783" w:type="dxa"/>
            <w:vMerge w:val="restart"/>
            <w:tcBorders>
              <w:top w:val="single" w:sz="8" w:space="0" w:color="auto"/>
            </w:tcBorders>
            <w:shd w:val="clear" w:color="auto" w:fill="auto"/>
            <w:vAlign w:val="center"/>
          </w:tcPr>
          <w:p w14:paraId="2A67012E" w14:textId="77777777" w:rsidR="00124EC3" w:rsidRDefault="00124EC3" w:rsidP="00876BFF">
            <w:pPr>
              <w:pStyle w:val="afffffffff9"/>
            </w:pPr>
          </w:p>
        </w:tc>
        <w:tc>
          <w:tcPr>
            <w:tcW w:w="782" w:type="dxa"/>
            <w:vMerge w:val="restart"/>
            <w:tcBorders>
              <w:top w:val="single" w:sz="8" w:space="0" w:color="auto"/>
            </w:tcBorders>
            <w:shd w:val="clear" w:color="auto" w:fill="auto"/>
            <w:vAlign w:val="center"/>
          </w:tcPr>
          <w:p w14:paraId="4CA50F43" w14:textId="77777777" w:rsidR="00124EC3" w:rsidRDefault="00124EC3" w:rsidP="00876BFF">
            <w:pPr>
              <w:pStyle w:val="afffffffff9"/>
            </w:pPr>
            <w:r>
              <w:rPr>
                <w:rFonts w:hint="eastAsia"/>
              </w:rPr>
              <w:t>具体项目1</w:t>
            </w:r>
          </w:p>
        </w:tc>
        <w:tc>
          <w:tcPr>
            <w:tcW w:w="600" w:type="dxa"/>
            <w:vMerge w:val="restart"/>
            <w:tcBorders>
              <w:top w:val="single" w:sz="8" w:space="0" w:color="auto"/>
            </w:tcBorders>
            <w:shd w:val="clear" w:color="auto" w:fill="auto"/>
            <w:vAlign w:val="center"/>
          </w:tcPr>
          <w:p w14:paraId="7347571A" w14:textId="77777777" w:rsidR="00124EC3" w:rsidRDefault="00124EC3" w:rsidP="00876BFF">
            <w:pPr>
              <w:pStyle w:val="afffffffff9"/>
            </w:pPr>
          </w:p>
        </w:tc>
        <w:tc>
          <w:tcPr>
            <w:tcW w:w="782" w:type="dxa"/>
            <w:tcBorders>
              <w:top w:val="single" w:sz="8" w:space="0" w:color="auto"/>
            </w:tcBorders>
            <w:shd w:val="clear" w:color="auto" w:fill="auto"/>
            <w:vAlign w:val="center"/>
          </w:tcPr>
          <w:p w14:paraId="12E57184" w14:textId="77777777" w:rsidR="00124EC3" w:rsidRDefault="00124EC3" w:rsidP="00876BFF">
            <w:pPr>
              <w:pStyle w:val="afffffffff9"/>
            </w:pPr>
          </w:p>
        </w:tc>
        <w:tc>
          <w:tcPr>
            <w:tcW w:w="1013" w:type="dxa"/>
            <w:tcBorders>
              <w:top w:val="single" w:sz="8" w:space="0" w:color="auto"/>
            </w:tcBorders>
            <w:shd w:val="clear" w:color="auto" w:fill="auto"/>
            <w:vAlign w:val="center"/>
          </w:tcPr>
          <w:p w14:paraId="07408C2E" w14:textId="77777777" w:rsidR="00124EC3" w:rsidRDefault="00124EC3" w:rsidP="00876BFF">
            <w:pPr>
              <w:pStyle w:val="afffffffff9"/>
            </w:pPr>
            <w:r>
              <w:rPr>
                <w:rFonts w:hint="eastAsia"/>
              </w:rPr>
              <w:t>施工期</w:t>
            </w:r>
          </w:p>
        </w:tc>
        <w:tc>
          <w:tcPr>
            <w:tcW w:w="1321" w:type="dxa"/>
            <w:tcBorders>
              <w:top w:val="single" w:sz="8" w:space="0" w:color="auto"/>
            </w:tcBorders>
            <w:shd w:val="clear" w:color="auto" w:fill="auto"/>
            <w:vAlign w:val="center"/>
          </w:tcPr>
          <w:p w14:paraId="524E6F2A" w14:textId="77777777" w:rsidR="00124EC3" w:rsidRDefault="00124EC3" w:rsidP="00876BFF">
            <w:pPr>
              <w:pStyle w:val="afffffffff9"/>
            </w:pPr>
          </w:p>
        </w:tc>
        <w:tc>
          <w:tcPr>
            <w:tcW w:w="779" w:type="dxa"/>
            <w:tcBorders>
              <w:top w:val="single" w:sz="8" w:space="0" w:color="auto"/>
            </w:tcBorders>
            <w:shd w:val="clear" w:color="auto" w:fill="auto"/>
            <w:vAlign w:val="center"/>
          </w:tcPr>
          <w:p w14:paraId="260B8FC7" w14:textId="77777777" w:rsidR="00124EC3" w:rsidRDefault="00124EC3" w:rsidP="00876BFF">
            <w:pPr>
              <w:pStyle w:val="afffffffff9"/>
            </w:pPr>
          </w:p>
        </w:tc>
        <w:tc>
          <w:tcPr>
            <w:tcW w:w="1757" w:type="dxa"/>
            <w:tcBorders>
              <w:top w:val="single" w:sz="8" w:space="0" w:color="auto"/>
            </w:tcBorders>
            <w:shd w:val="clear" w:color="auto" w:fill="auto"/>
            <w:vAlign w:val="center"/>
          </w:tcPr>
          <w:p w14:paraId="24977FE4" w14:textId="77777777" w:rsidR="00124EC3" w:rsidRDefault="00124EC3" w:rsidP="00876BFF">
            <w:pPr>
              <w:pStyle w:val="afffffffff9"/>
            </w:pPr>
          </w:p>
        </w:tc>
        <w:tc>
          <w:tcPr>
            <w:tcW w:w="779" w:type="dxa"/>
            <w:tcBorders>
              <w:top w:val="single" w:sz="8" w:space="0" w:color="auto"/>
            </w:tcBorders>
            <w:shd w:val="clear" w:color="auto" w:fill="auto"/>
            <w:vAlign w:val="center"/>
          </w:tcPr>
          <w:p w14:paraId="631202F3" w14:textId="77777777" w:rsidR="00124EC3" w:rsidRDefault="00124EC3" w:rsidP="00876BFF">
            <w:pPr>
              <w:pStyle w:val="afffffffff9"/>
            </w:pPr>
          </w:p>
        </w:tc>
      </w:tr>
      <w:tr w:rsidR="00124EC3" w14:paraId="2D898810" w14:textId="77777777" w:rsidTr="00124EC3">
        <w:trPr>
          <w:jc w:val="center"/>
        </w:trPr>
        <w:tc>
          <w:tcPr>
            <w:tcW w:w="784" w:type="dxa"/>
            <w:vMerge/>
            <w:shd w:val="clear" w:color="auto" w:fill="auto"/>
            <w:vAlign w:val="center"/>
          </w:tcPr>
          <w:p w14:paraId="632D42B5" w14:textId="77777777" w:rsidR="00124EC3" w:rsidRDefault="00124EC3" w:rsidP="00876BFF">
            <w:pPr>
              <w:pStyle w:val="afffffffff9"/>
            </w:pPr>
          </w:p>
        </w:tc>
        <w:tc>
          <w:tcPr>
            <w:tcW w:w="783" w:type="dxa"/>
            <w:vMerge/>
            <w:shd w:val="clear" w:color="auto" w:fill="auto"/>
            <w:vAlign w:val="center"/>
          </w:tcPr>
          <w:p w14:paraId="5A651695" w14:textId="77777777" w:rsidR="00124EC3" w:rsidRDefault="00124EC3" w:rsidP="00876BFF">
            <w:pPr>
              <w:pStyle w:val="afffffffff9"/>
            </w:pPr>
          </w:p>
        </w:tc>
        <w:tc>
          <w:tcPr>
            <w:tcW w:w="782" w:type="dxa"/>
            <w:vMerge/>
            <w:shd w:val="clear" w:color="auto" w:fill="auto"/>
            <w:vAlign w:val="center"/>
          </w:tcPr>
          <w:p w14:paraId="7320437E" w14:textId="77777777" w:rsidR="00124EC3" w:rsidRDefault="00124EC3" w:rsidP="00876BFF">
            <w:pPr>
              <w:pStyle w:val="afffffffff9"/>
            </w:pPr>
          </w:p>
        </w:tc>
        <w:tc>
          <w:tcPr>
            <w:tcW w:w="600" w:type="dxa"/>
            <w:vMerge/>
            <w:shd w:val="clear" w:color="auto" w:fill="auto"/>
            <w:vAlign w:val="center"/>
          </w:tcPr>
          <w:p w14:paraId="37CA3228" w14:textId="77777777" w:rsidR="00124EC3" w:rsidRDefault="00124EC3" w:rsidP="00876BFF">
            <w:pPr>
              <w:pStyle w:val="afffffffff9"/>
            </w:pPr>
          </w:p>
        </w:tc>
        <w:tc>
          <w:tcPr>
            <w:tcW w:w="782" w:type="dxa"/>
            <w:shd w:val="clear" w:color="auto" w:fill="auto"/>
            <w:vAlign w:val="center"/>
          </w:tcPr>
          <w:p w14:paraId="62F30C42" w14:textId="77777777" w:rsidR="00124EC3" w:rsidRDefault="00124EC3" w:rsidP="00876BFF">
            <w:pPr>
              <w:pStyle w:val="afffffffff9"/>
            </w:pPr>
          </w:p>
        </w:tc>
        <w:tc>
          <w:tcPr>
            <w:tcW w:w="1013" w:type="dxa"/>
            <w:shd w:val="clear" w:color="auto" w:fill="auto"/>
            <w:vAlign w:val="center"/>
          </w:tcPr>
          <w:p w14:paraId="212A371D" w14:textId="77777777" w:rsidR="00124EC3" w:rsidRDefault="00124EC3" w:rsidP="00876BFF">
            <w:pPr>
              <w:pStyle w:val="afffffffff9"/>
            </w:pPr>
            <w:r>
              <w:rPr>
                <w:rFonts w:hint="eastAsia"/>
              </w:rPr>
              <w:t>运营期</w:t>
            </w:r>
          </w:p>
        </w:tc>
        <w:tc>
          <w:tcPr>
            <w:tcW w:w="1321" w:type="dxa"/>
            <w:shd w:val="clear" w:color="auto" w:fill="auto"/>
            <w:vAlign w:val="center"/>
          </w:tcPr>
          <w:p w14:paraId="6B912607" w14:textId="77777777" w:rsidR="00124EC3" w:rsidRDefault="00124EC3" w:rsidP="00876BFF">
            <w:pPr>
              <w:pStyle w:val="afffffffff9"/>
            </w:pPr>
          </w:p>
        </w:tc>
        <w:tc>
          <w:tcPr>
            <w:tcW w:w="779" w:type="dxa"/>
            <w:shd w:val="clear" w:color="auto" w:fill="auto"/>
            <w:vAlign w:val="center"/>
          </w:tcPr>
          <w:p w14:paraId="3A6CDA39" w14:textId="77777777" w:rsidR="00124EC3" w:rsidRDefault="00124EC3" w:rsidP="00876BFF">
            <w:pPr>
              <w:pStyle w:val="afffffffff9"/>
            </w:pPr>
          </w:p>
        </w:tc>
        <w:tc>
          <w:tcPr>
            <w:tcW w:w="1757" w:type="dxa"/>
            <w:shd w:val="clear" w:color="auto" w:fill="auto"/>
            <w:vAlign w:val="center"/>
          </w:tcPr>
          <w:p w14:paraId="7CFC83F6" w14:textId="77777777" w:rsidR="00124EC3" w:rsidRDefault="00124EC3" w:rsidP="00876BFF">
            <w:pPr>
              <w:pStyle w:val="afffffffff9"/>
            </w:pPr>
          </w:p>
        </w:tc>
        <w:tc>
          <w:tcPr>
            <w:tcW w:w="779" w:type="dxa"/>
            <w:shd w:val="clear" w:color="auto" w:fill="auto"/>
            <w:vAlign w:val="center"/>
          </w:tcPr>
          <w:p w14:paraId="7E5F6A9A" w14:textId="77777777" w:rsidR="00124EC3" w:rsidRDefault="00124EC3" w:rsidP="00876BFF">
            <w:pPr>
              <w:pStyle w:val="afffffffff9"/>
            </w:pPr>
          </w:p>
        </w:tc>
      </w:tr>
      <w:tr w:rsidR="00124EC3" w14:paraId="7B18471F" w14:textId="77777777" w:rsidTr="00124EC3">
        <w:trPr>
          <w:jc w:val="center"/>
        </w:trPr>
        <w:tc>
          <w:tcPr>
            <w:tcW w:w="784" w:type="dxa"/>
            <w:vMerge/>
            <w:shd w:val="clear" w:color="auto" w:fill="auto"/>
            <w:vAlign w:val="center"/>
          </w:tcPr>
          <w:p w14:paraId="103599DE" w14:textId="77777777" w:rsidR="00124EC3" w:rsidRDefault="00124EC3" w:rsidP="00876BFF">
            <w:pPr>
              <w:pStyle w:val="afffffffff9"/>
            </w:pPr>
          </w:p>
        </w:tc>
        <w:tc>
          <w:tcPr>
            <w:tcW w:w="783" w:type="dxa"/>
            <w:vMerge/>
            <w:shd w:val="clear" w:color="auto" w:fill="auto"/>
            <w:vAlign w:val="center"/>
          </w:tcPr>
          <w:p w14:paraId="735C9B22" w14:textId="77777777" w:rsidR="00124EC3" w:rsidRDefault="00124EC3" w:rsidP="00876BFF">
            <w:pPr>
              <w:pStyle w:val="afffffffff9"/>
            </w:pPr>
          </w:p>
        </w:tc>
        <w:tc>
          <w:tcPr>
            <w:tcW w:w="782" w:type="dxa"/>
            <w:vMerge/>
            <w:shd w:val="clear" w:color="auto" w:fill="auto"/>
            <w:vAlign w:val="center"/>
          </w:tcPr>
          <w:p w14:paraId="42B85E1D" w14:textId="77777777" w:rsidR="00124EC3" w:rsidRDefault="00124EC3" w:rsidP="00876BFF">
            <w:pPr>
              <w:pStyle w:val="afffffffff9"/>
            </w:pPr>
          </w:p>
        </w:tc>
        <w:tc>
          <w:tcPr>
            <w:tcW w:w="600" w:type="dxa"/>
            <w:vMerge/>
            <w:shd w:val="clear" w:color="auto" w:fill="auto"/>
            <w:vAlign w:val="center"/>
          </w:tcPr>
          <w:p w14:paraId="35FF54A1" w14:textId="77777777" w:rsidR="00124EC3" w:rsidRDefault="00124EC3" w:rsidP="00876BFF">
            <w:pPr>
              <w:pStyle w:val="afffffffff9"/>
            </w:pPr>
          </w:p>
        </w:tc>
        <w:tc>
          <w:tcPr>
            <w:tcW w:w="782" w:type="dxa"/>
            <w:shd w:val="clear" w:color="auto" w:fill="auto"/>
            <w:vAlign w:val="center"/>
          </w:tcPr>
          <w:p w14:paraId="1F5E7304" w14:textId="77777777" w:rsidR="00124EC3" w:rsidRDefault="00124EC3" w:rsidP="00876BFF">
            <w:pPr>
              <w:pStyle w:val="afffffffff9"/>
            </w:pPr>
          </w:p>
        </w:tc>
        <w:tc>
          <w:tcPr>
            <w:tcW w:w="1013" w:type="dxa"/>
            <w:shd w:val="clear" w:color="auto" w:fill="auto"/>
            <w:vAlign w:val="center"/>
          </w:tcPr>
          <w:p w14:paraId="056F21B8" w14:textId="77777777" w:rsidR="00124EC3" w:rsidRDefault="00124EC3" w:rsidP="00876BFF">
            <w:pPr>
              <w:pStyle w:val="afffffffff9"/>
            </w:pPr>
            <w:r>
              <w:rPr>
                <w:rFonts w:hint="eastAsia"/>
              </w:rPr>
              <w:t>施工期</w:t>
            </w:r>
          </w:p>
        </w:tc>
        <w:tc>
          <w:tcPr>
            <w:tcW w:w="1321" w:type="dxa"/>
            <w:shd w:val="clear" w:color="auto" w:fill="auto"/>
            <w:vAlign w:val="center"/>
          </w:tcPr>
          <w:p w14:paraId="136D4B57" w14:textId="77777777" w:rsidR="00124EC3" w:rsidRDefault="00124EC3" w:rsidP="00876BFF">
            <w:pPr>
              <w:pStyle w:val="afffffffff9"/>
            </w:pPr>
          </w:p>
        </w:tc>
        <w:tc>
          <w:tcPr>
            <w:tcW w:w="779" w:type="dxa"/>
            <w:shd w:val="clear" w:color="auto" w:fill="auto"/>
            <w:vAlign w:val="center"/>
          </w:tcPr>
          <w:p w14:paraId="62F0049F" w14:textId="77777777" w:rsidR="00124EC3" w:rsidRDefault="00124EC3" w:rsidP="00876BFF">
            <w:pPr>
              <w:pStyle w:val="afffffffff9"/>
            </w:pPr>
          </w:p>
        </w:tc>
        <w:tc>
          <w:tcPr>
            <w:tcW w:w="1757" w:type="dxa"/>
            <w:shd w:val="clear" w:color="auto" w:fill="auto"/>
            <w:vAlign w:val="center"/>
          </w:tcPr>
          <w:p w14:paraId="2CEE348F" w14:textId="77777777" w:rsidR="00124EC3" w:rsidRDefault="00124EC3" w:rsidP="00876BFF">
            <w:pPr>
              <w:pStyle w:val="afffffffff9"/>
            </w:pPr>
          </w:p>
        </w:tc>
        <w:tc>
          <w:tcPr>
            <w:tcW w:w="779" w:type="dxa"/>
            <w:shd w:val="clear" w:color="auto" w:fill="auto"/>
            <w:vAlign w:val="center"/>
          </w:tcPr>
          <w:p w14:paraId="496321E6" w14:textId="77777777" w:rsidR="00124EC3" w:rsidRDefault="00124EC3" w:rsidP="00876BFF">
            <w:pPr>
              <w:pStyle w:val="afffffffff9"/>
            </w:pPr>
          </w:p>
        </w:tc>
      </w:tr>
      <w:tr w:rsidR="00124EC3" w14:paraId="5F67F972" w14:textId="77777777" w:rsidTr="00124EC3">
        <w:trPr>
          <w:jc w:val="center"/>
        </w:trPr>
        <w:tc>
          <w:tcPr>
            <w:tcW w:w="784" w:type="dxa"/>
            <w:vMerge/>
            <w:shd w:val="clear" w:color="auto" w:fill="auto"/>
            <w:vAlign w:val="center"/>
          </w:tcPr>
          <w:p w14:paraId="6D6D76E8" w14:textId="77777777" w:rsidR="00124EC3" w:rsidRDefault="00124EC3" w:rsidP="00876BFF">
            <w:pPr>
              <w:pStyle w:val="afffffffff9"/>
            </w:pPr>
          </w:p>
        </w:tc>
        <w:tc>
          <w:tcPr>
            <w:tcW w:w="783" w:type="dxa"/>
            <w:vMerge/>
            <w:shd w:val="clear" w:color="auto" w:fill="auto"/>
            <w:vAlign w:val="center"/>
          </w:tcPr>
          <w:p w14:paraId="1B778BDC" w14:textId="77777777" w:rsidR="00124EC3" w:rsidRDefault="00124EC3" w:rsidP="00876BFF">
            <w:pPr>
              <w:pStyle w:val="afffffffff9"/>
            </w:pPr>
          </w:p>
        </w:tc>
        <w:tc>
          <w:tcPr>
            <w:tcW w:w="782" w:type="dxa"/>
            <w:vMerge/>
            <w:shd w:val="clear" w:color="auto" w:fill="auto"/>
            <w:vAlign w:val="center"/>
          </w:tcPr>
          <w:p w14:paraId="543D27D9" w14:textId="77777777" w:rsidR="00124EC3" w:rsidRDefault="00124EC3" w:rsidP="00876BFF">
            <w:pPr>
              <w:pStyle w:val="afffffffff9"/>
            </w:pPr>
          </w:p>
        </w:tc>
        <w:tc>
          <w:tcPr>
            <w:tcW w:w="600" w:type="dxa"/>
            <w:vMerge/>
            <w:shd w:val="clear" w:color="auto" w:fill="auto"/>
            <w:vAlign w:val="center"/>
          </w:tcPr>
          <w:p w14:paraId="492EA120" w14:textId="77777777" w:rsidR="00124EC3" w:rsidRDefault="00124EC3" w:rsidP="00876BFF">
            <w:pPr>
              <w:pStyle w:val="afffffffff9"/>
            </w:pPr>
          </w:p>
        </w:tc>
        <w:tc>
          <w:tcPr>
            <w:tcW w:w="782" w:type="dxa"/>
            <w:shd w:val="clear" w:color="auto" w:fill="auto"/>
            <w:vAlign w:val="center"/>
          </w:tcPr>
          <w:p w14:paraId="1CE814AE" w14:textId="77777777" w:rsidR="00124EC3" w:rsidRDefault="00124EC3" w:rsidP="00876BFF">
            <w:pPr>
              <w:pStyle w:val="afffffffff9"/>
            </w:pPr>
          </w:p>
        </w:tc>
        <w:tc>
          <w:tcPr>
            <w:tcW w:w="1013" w:type="dxa"/>
            <w:shd w:val="clear" w:color="auto" w:fill="auto"/>
            <w:vAlign w:val="center"/>
          </w:tcPr>
          <w:p w14:paraId="0E6E18B4" w14:textId="77777777" w:rsidR="00124EC3" w:rsidRDefault="00124EC3" w:rsidP="00876BFF">
            <w:pPr>
              <w:pStyle w:val="afffffffff9"/>
            </w:pPr>
            <w:r>
              <w:rPr>
                <w:rFonts w:hint="eastAsia"/>
              </w:rPr>
              <w:t>运营期</w:t>
            </w:r>
          </w:p>
        </w:tc>
        <w:tc>
          <w:tcPr>
            <w:tcW w:w="1321" w:type="dxa"/>
            <w:shd w:val="clear" w:color="auto" w:fill="auto"/>
            <w:vAlign w:val="center"/>
          </w:tcPr>
          <w:p w14:paraId="30B65B6D" w14:textId="77777777" w:rsidR="00124EC3" w:rsidRDefault="00124EC3" w:rsidP="00876BFF">
            <w:pPr>
              <w:pStyle w:val="afffffffff9"/>
            </w:pPr>
          </w:p>
        </w:tc>
        <w:tc>
          <w:tcPr>
            <w:tcW w:w="779" w:type="dxa"/>
            <w:shd w:val="clear" w:color="auto" w:fill="auto"/>
            <w:vAlign w:val="center"/>
          </w:tcPr>
          <w:p w14:paraId="5EDE3A9D" w14:textId="77777777" w:rsidR="00124EC3" w:rsidRDefault="00124EC3" w:rsidP="00876BFF">
            <w:pPr>
              <w:pStyle w:val="afffffffff9"/>
            </w:pPr>
          </w:p>
        </w:tc>
        <w:tc>
          <w:tcPr>
            <w:tcW w:w="1757" w:type="dxa"/>
            <w:shd w:val="clear" w:color="auto" w:fill="auto"/>
            <w:vAlign w:val="center"/>
          </w:tcPr>
          <w:p w14:paraId="0E7B86F5" w14:textId="77777777" w:rsidR="00124EC3" w:rsidRDefault="00124EC3" w:rsidP="00876BFF">
            <w:pPr>
              <w:pStyle w:val="afffffffff9"/>
            </w:pPr>
          </w:p>
        </w:tc>
        <w:tc>
          <w:tcPr>
            <w:tcW w:w="779" w:type="dxa"/>
            <w:shd w:val="clear" w:color="auto" w:fill="auto"/>
            <w:vAlign w:val="center"/>
          </w:tcPr>
          <w:p w14:paraId="33F52A63" w14:textId="77777777" w:rsidR="00124EC3" w:rsidRDefault="00124EC3" w:rsidP="00876BFF">
            <w:pPr>
              <w:pStyle w:val="afffffffff9"/>
            </w:pPr>
          </w:p>
        </w:tc>
      </w:tr>
      <w:tr w:rsidR="00124EC3" w14:paraId="36DA167D" w14:textId="77777777" w:rsidTr="00124EC3">
        <w:trPr>
          <w:jc w:val="center"/>
        </w:trPr>
        <w:tc>
          <w:tcPr>
            <w:tcW w:w="784" w:type="dxa"/>
            <w:vMerge/>
            <w:shd w:val="clear" w:color="auto" w:fill="auto"/>
            <w:vAlign w:val="center"/>
          </w:tcPr>
          <w:p w14:paraId="32D97051" w14:textId="77777777" w:rsidR="00124EC3" w:rsidRDefault="00124EC3" w:rsidP="00876BFF">
            <w:pPr>
              <w:pStyle w:val="afffffffff9"/>
            </w:pPr>
          </w:p>
        </w:tc>
        <w:tc>
          <w:tcPr>
            <w:tcW w:w="783" w:type="dxa"/>
            <w:vMerge/>
            <w:shd w:val="clear" w:color="auto" w:fill="auto"/>
            <w:vAlign w:val="center"/>
          </w:tcPr>
          <w:p w14:paraId="5AB6AE76" w14:textId="77777777" w:rsidR="00124EC3" w:rsidRDefault="00124EC3" w:rsidP="00876BFF">
            <w:pPr>
              <w:pStyle w:val="afffffffff9"/>
            </w:pPr>
          </w:p>
        </w:tc>
        <w:tc>
          <w:tcPr>
            <w:tcW w:w="782" w:type="dxa"/>
            <w:vMerge/>
            <w:shd w:val="clear" w:color="auto" w:fill="auto"/>
            <w:vAlign w:val="center"/>
          </w:tcPr>
          <w:p w14:paraId="2D4FD94F" w14:textId="77777777" w:rsidR="00124EC3" w:rsidRDefault="00124EC3" w:rsidP="00876BFF">
            <w:pPr>
              <w:pStyle w:val="afffffffff9"/>
            </w:pPr>
          </w:p>
        </w:tc>
        <w:tc>
          <w:tcPr>
            <w:tcW w:w="600" w:type="dxa"/>
            <w:vMerge/>
            <w:shd w:val="clear" w:color="auto" w:fill="auto"/>
            <w:vAlign w:val="center"/>
          </w:tcPr>
          <w:p w14:paraId="6B506983" w14:textId="77777777" w:rsidR="00124EC3" w:rsidRDefault="00124EC3" w:rsidP="00876BFF">
            <w:pPr>
              <w:pStyle w:val="afffffffff9"/>
            </w:pPr>
          </w:p>
        </w:tc>
        <w:tc>
          <w:tcPr>
            <w:tcW w:w="782" w:type="dxa"/>
            <w:shd w:val="clear" w:color="auto" w:fill="auto"/>
            <w:vAlign w:val="center"/>
          </w:tcPr>
          <w:p w14:paraId="06ECC12D" w14:textId="77777777" w:rsidR="00124EC3" w:rsidRDefault="00124EC3" w:rsidP="00876BFF">
            <w:pPr>
              <w:pStyle w:val="afffffffff9"/>
            </w:pPr>
          </w:p>
        </w:tc>
        <w:tc>
          <w:tcPr>
            <w:tcW w:w="1013" w:type="dxa"/>
            <w:shd w:val="clear" w:color="auto" w:fill="auto"/>
            <w:vAlign w:val="center"/>
          </w:tcPr>
          <w:p w14:paraId="43BB951E" w14:textId="77777777" w:rsidR="00124EC3" w:rsidRDefault="00124EC3" w:rsidP="00876BFF">
            <w:pPr>
              <w:pStyle w:val="afffffffff9"/>
            </w:pPr>
          </w:p>
        </w:tc>
        <w:tc>
          <w:tcPr>
            <w:tcW w:w="1321" w:type="dxa"/>
            <w:shd w:val="clear" w:color="auto" w:fill="auto"/>
            <w:vAlign w:val="center"/>
          </w:tcPr>
          <w:p w14:paraId="0E547B77" w14:textId="77777777" w:rsidR="00124EC3" w:rsidRDefault="00124EC3" w:rsidP="00876BFF">
            <w:pPr>
              <w:pStyle w:val="afffffffff9"/>
            </w:pPr>
          </w:p>
        </w:tc>
        <w:tc>
          <w:tcPr>
            <w:tcW w:w="779" w:type="dxa"/>
            <w:shd w:val="clear" w:color="auto" w:fill="auto"/>
            <w:vAlign w:val="center"/>
          </w:tcPr>
          <w:p w14:paraId="5A11365B" w14:textId="77777777" w:rsidR="00124EC3" w:rsidRDefault="00124EC3" w:rsidP="00876BFF">
            <w:pPr>
              <w:pStyle w:val="afffffffff9"/>
            </w:pPr>
          </w:p>
        </w:tc>
        <w:tc>
          <w:tcPr>
            <w:tcW w:w="1757" w:type="dxa"/>
            <w:shd w:val="clear" w:color="auto" w:fill="auto"/>
            <w:vAlign w:val="center"/>
          </w:tcPr>
          <w:p w14:paraId="615F2EC0" w14:textId="77777777" w:rsidR="00124EC3" w:rsidRDefault="00124EC3" w:rsidP="00876BFF">
            <w:pPr>
              <w:pStyle w:val="afffffffff9"/>
            </w:pPr>
          </w:p>
        </w:tc>
        <w:tc>
          <w:tcPr>
            <w:tcW w:w="779" w:type="dxa"/>
            <w:shd w:val="clear" w:color="auto" w:fill="auto"/>
            <w:vAlign w:val="center"/>
          </w:tcPr>
          <w:p w14:paraId="1B9178F5" w14:textId="77777777" w:rsidR="00124EC3" w:rsidRDefault="00124EC3" w:rsidP="00876BFF">
            <w:pPr>
              <w:pStyle w:val="afffffffff9"/>
            </w:pPr>
          </w:p>
        </w:tc>
      </w:tr>
      <w:tr w:rsidR="00124EC3" w14:paraId="07CAB027" w14:textId="77777777" w:rsidTr="00124EC3">
        <w:trPr>
          <w:jc w:val="center"/>
        </w:trPr>
        <w:tc>
          <w:tcPr>
            <w:tcW w:w="784" w:type="dxa"/>
            <w:vMerge w:val="restart"/>
            <w:shd w:val="clear" w:color="auto" w:fill="auto"/>
            <w:vAlign w:val="center"/>
          </w:tcPr>
          <w:p w14:paraId="679D77D3" w14:textId="77777777" w:rsidR="00124EC3" w:rsidRDefault="00124EC3" w:rsidP="00876BFF">
            <w:pPr>
              <w:pStyle w:val="afffffffff9"/>
            </w:pPr>
          </w:p>
        </w:tc>
        <w:tc>
          <w:tcPr>
            <w:tcW w:w="783" w:type="dxa"/>
            <w:vMerge w:val="restart"/>
            <w:shd w:val="clear" w:color="auto" w:fill="auto"/>
            <w:vAlign w:val="center"/>
          </w:tcPr>
          <w:p w14:paraId="1F0ABF42" w14:textId="77777777" w:rsidR="00124EC3" w:rsidRDefault="00124EC3" w:rsidP="00876BFF">
            <w:pPr>
              <w:pStyle w:val="afffffffff9"/>
            </w:pPr>
          </w:p>
        </w:tc>
        <w:tc>
          <w:tcPr>
            <w:tcW w:w="782" w:type="dxa"/>
            <w:vMerge w:val="restart"/>
            <w:shd w:val="clear" w:color="auto" w:fill="auto"/>
            <w:vAlign w:val="center"/>
          </w:tcPr>
          <w:p w14:paraId="7A580623" w14:textId="77777777" w:rsidR="00124EC3" w:rsidRDefault="00124EC3" w:rsidP="00876BFF">
            <w:pPr>
              <w:pStyle w:val="afffffffff9"/>
            </w:pPr>
            <w:r>
              <w:rPr>
                <w:rFonts w:hint="eastAsia"/>
              </w:rPr>
              <w:t>具体项目2</w:t>
            </w:r>
          </w:p>
        </w:tc>
        <w:tc>
          <w:tcPr>
            <w:tcW w:w="600" w:type="dxa"/>
            <w:vMerge w:val="restart"/>
            <w:shd w:val="clear" w:color="auto" w:fill="auto"/>
            <w:vAlign w:val="center"/>
          </w:tcPr>
          <w:p w14:paraId="1DF071A4" w14:textId="77777777" w:rsidR="00124EC3" w:rsidRDefault="00124EC3" w:rsidP="00876BFF">
            <w:pPr>
              <w:pStyle w:val="afffffffff9"/>
            </w:pPr>
          </w:p>
        </w:tc>
        <w:tc>
          <w:tcPr>
            <w:tcW w:w="782" w:type="dxa"/>
            <w:shd w:val="clear" w:color="auto" w:fill="auto"/>
            <w:vAlign w:val="center"/>
          </w:tcPr>
          <w:p w14:paraId="2C445D0C" w14:textId="77777777" w:rsidR="00124EC3" w:rsidRDefault="00124EC3" w:rsidP="00876BFF">
            <w:pPr>
              <w:pStyle w:val="afffffffff9"/>
            </w:pPr>
          </w:p>
        </w:tc>
        <w:tc>
          <w:tcPr>
            <w:tcW w:w="1013" w:type="dxa"/>
            <w:shd w:val="clear" w:color="auto" w:fill="auto"/>
            <w:vAlign w:val="center"/>
          </w:tcPr>
          <w:p w14:paraId="55B25F3D" w14:textId="77777777" w:rsidR="00124EC3" w:rsidRDefault="00124EC3" w:rsidP="00876BFF">
            <w:pPr>
              <w:pStyle w:val="afffffffff9"/>
            </w:pPr>
            <w:r>
              <w:rPr>
                <w:rFonts w:hint="eastAsia"/>
              </w:rPr>
              <w:t>施工期</w:t>
            </w:r>
          </w:p>
        </w:tc>
        <w:tc>
          <w:tcPr>
            <w:tcW w:w="1321" w:type="dxa"/>
            <w:shd w:val="clear" w:color="auto" w:fill="auto"/>
            <w:vAlign w:val="center"/>
          </w:tcPr>
          <w:p w14:paraId="36FC84BF" w14:textId="77777777" w:rsidR="00124EC3" w:rsidRDefault="00124EC3" w:rsidP="00876BFF">
            <w:pPr>
              <w:pStyle w:val="afffffffff9"/>
            </w:pPr>
          </w:p>
        </w:tc>
        <w:tc>
          <w:tcPr>
            <w:tcW w:w="779" w:type="dxa"/>
            <w:shd w:val="clear" w:color="auto" w:fill="auto"/>
            <w:vAlign w:val="center"/>
          </w:tcPr>
          <w:p w14:paraId="107D6835" w14:textId="77777777" w:rsidR="00124EC3" w:rsidRDefault="00124EC3" w:rsidP="00876BFF">
            <w:pPr>
              <w:pStyle w:val="afffffffff9"/>
            </w:pPr>
          </w:p>
        </w:tc>
        <w:tc>
          <w:tcPr>
            <w:tcW w:w="1757" w:type="dxa"/>
            <w:shd w:val="clear" w:color="auto" w:fill="auto"/>
            <w:vAlign w:val="center"/>
          </w:tcPr>
          <w:p w14:paraId="36138468" w14:textId="77777777" w:rsidR="00124EC3" w:rsidRDefault="00124EC3" w:rsidP="00876BFF">
            <w:pPr>
              <w:pStyle w:val="afffffffff9"/>
            </w:pPr>
          </w:p>
        </w:tc>
        <w:tc>
          <w:tcPr>
            <w:tcW w:w="779" w:type="dxa"/>
            <w:shd w:val="clear" w:color="auto" w:fill="auto"/>
            <w:vAlign w:val="center"/>
          </w:tcPr>
          <w:p w14:paraId="25CB6ABE" w14:textId="77777777" w:rsidR="00124EC3" w:rsidRDefault="00124EC3" w:rsidP="00876BFF">
            <w:pPr>
              <w:pStyle w:val="afffffffff9"/>
            </w:pPr>
          </w:p>
        </w:tc>
      </w:tr>
      <w:tr w:rsidR="00124EC3" w14:paraId="4AF0C8FC" w14:textId="77777777" w:rsidTr="00124EC3">
        <w:trPr>
          <w:jc w:val="center"/>
        </w:trPr>
        <w:tc>
          <w:tcPr>
            <w:tcW w:w="784" w:type="dxa"/>
            <w:vMerge/>
            <w:shd w:val="clear" w:color="auto" w:fill="auto"/>
            <w:vAlign w:val="center"/>
          </w:tcPr>
          <w:p w14:paraId="05D47355" w14:textId="77777777" w:rsidR="00124EC3" w:rsidRDefault="00124EC3" w:rsidP="00876BFF">
            <w:pPr>
              <w:pStyle w:val="afffffffff9"/>
            </w:pPr>
          </w:p>
        </w:tc>
        <w:tc>
          <w:tcPr>
            <w:tcW w:w="783" w:type="dxa"/>
            <w:vMerge/>
            <w:shd w:val="clear" w:color="auto" w:fill="auto"/>
            <w:vAlign w:val="center"/>
          </w:tcPr>
          <w:p w14:paraId="425928F8" w14:textId="77777777" w:rsidR="00124EC3" w:rsidRDefault="00124EC3" w:rsidP="00876BFF">
            <w:pPr>
              <w:pStyle w:val="afffffffff9"/>
            </w:pPr>
          </w:p>
        </w:tc>
        <w:tc>
          <w:tcPr>
            <w:tcW w:w="782" w:type="dxa"/>
            <w:vMerge/>
            <w:shd w:val="clear" w:color="auto" w:fill="auto"/>
            <w:vAlign w:val="center"/>
          </w:tcPr>
          <w:p w14:paraId="7185888F" w14:textId="77777777" w:rsidR="00124EC3" w:rsidRDefault="00124EC3" w:rsidP="00876BFF">
            <w:pPr>
              <w:pStyle w:val="afffffffff9"/>
            </w:pPr>
          </w:p>
        </w:tc>
        <w:tc>
          <w:tcPr>
            <w:tcW w:w="600" w:type="dxa"/>
            <w:vMerge/>
            <w:shd w:val="clear" w:color="auto" w:fill="auto"/>
            <w:vAlign w:val="center"/>
          </w:tcPr>
          <w:p w14:paraId="2AD4C751" w14:textId="77777777" w:rsidR="00124EC3" w:rsidRDefault="00124EC3" w:rsidP="00876BFF">
            <w:pPr>
              <w:pStyle w:val="afffffffff9"/>
            </w:pPr>
          </w:p>
        </w:tc>
        <w:tc>
          <w:tcPr>
            <w:tcW w:w="782" w:type="dxa"/>
            <w:shd w:val="clear" w:color="auto" w:fill="auto"/>
            <w:vAlign w:val="center"/>
          </w:tcPr>
          <w:p w14:paraId="3FEF4186" w14:textId="77777777" w:rsidR="00124EC3" w:rsidRDefault="00124EC3" w:rsidP="00876BFF">
            <w:pPr>
              <w:pStyle w:val="afffffffff9"/>
            </w:pPr>
          </w:p>
        </w:tc>
        <w:tc>
          <w:tcPr>
            <w:tcW w:w="1013" w:type="dxa"/>
            <w:shd w:val="clear" w:color="auto" w:fill="auto"/>
            <w:vAlign w:val="center"/>
          </w:tcPr>
          <w:p w14:paraId="58B17603" w14:textId="77777777" w:rsidR="00124EC3" w:rsidRDefault="00124EC3" w:rsidP="00876BFF">
            <w:pPr>
              <w:pStyle w:val="afffffffff9"/>
            </w:pPr>
            <w:r>
              <w:rPr>
                <w:rFonts w:hint="eastAsia"/>
              </w:rPr>
              <w:t>运营期</w:t>
            </w:r>
          </w:p>
        </w:tc>
        <w:tc>
          <w:tcPr>
            <w:tcW w:w="1321" w:type="dxa"/>
            <w:shd w:val="clear" w:color="auto" w:fill="auto"/>
            <w:vAlign w:val="center"/>
          </w:tcPr>
          <w:p w14:paraId="2B09441B" w14:textId="77777777" w:rsidR="00124EC3" w:rsidRDefault="00124EC3" w:rsidP="00876BFF">
            <w:pPr>
              <w:pStyle w:val="afffffffff9"/>
            </w:pPr>
          </w:p>
        </w:tc>
        <w:tc>
          <w:tcPr>
            <w:tcW w:w="779" w:type="dxa"/>
            <w:shd w:val="clear" w:color="auto" w:fill="auto"/>
            <w:vAlign w:val="center"/>
          </w:tcPr>
          <w:p w14:paraId="1D8692AF" w14:textId="77777777" w:rsidR="00124EC3" w:rsidRDefault="00124EC3" w:rsidP="00876BFF">
            <w:pPr>
              <w:pStyle w:val="afffffffff9"/>
            </w:pPr>
          </w:p>
        </w:tc>
        <w:tc>
          <w:tcPr>
            <w:tcW w:w="1757" w:type="dxa"/>
            <w:shd w:val="clear" w:color="auto" w:fill="auto"/>
            <w:vAlign w:val="center"/>
          </w:tcPr>
          <w:p w14:paraId="4EB5F301" w14:textId="77777777" w:rsidR="00124EC3" w:rsidRDefault="00124EC3" w:rsidP="00876BFF">
            <w:pPr>
              <w:pStyle w:val="afffffffff9"/>
            </w:pPr>
          </w:p>
        </w:tc>
        <w:tc>
          <w:tcPr>
            <w:tcW w:w="779" w:type="dxa"/>
            <w:shd w:val="clear" w:color="auto" w:fill="auto"/>
            <w:vAlign w:val="center"/>
          </w:tcPr>
          <w:p w14:paraId="35384661" w14:textId="77777777" w:rsidR="00124EC3" w:rsidRDefault="00124EC3" w:rsidP="00876BFF">
            <w:pPr>
              <w:pStyle w:val="afffffffff9"/>
            </w:pPr>
          </w:p>
        </w:tc>
      </w:tr>
      <w:tr w:rsidR="00124EC3" w14:paraId="61F77ECA" w14:textId="77777777" w:rsidTr="00124EC3">
        <w:trPr>
          <w:jc w:val="center"/>
        </w:trPr>
        <w:tc>
          <w:tcPr>
            <w:tcW w:w="784" w:type="dxa"/>
            <w:vMerge/>
            <w:shd w:val="clear" w:color="auto" w:fill="auto"/>
            <w:vAlign w:val="center"/>
          </w:tcPr>
          <w:p w14:paraId="125B4BE8" w14:textId="77777777" w:rsidR="00124EC3" w:rsidRDefault="00124EC3" w:rsidP="00876BFF">
            <w:pPr>
              <w:pStyle w:val="afffffffff9"/>
            </w:pPr>
          </w:p>
        </w:tc>
        <w:tc>
          <w:tcPr>
            <w:tcW w:w="783" w:type="dxa"/>
            <w:vMerge/>
            <w:shd w:val="clear" w:color="auto" w:fill="auto"/>
            <w:vAlign w:val="center"/>
          </w:tcPr>
          <w:p w14:paraId="537BCD62" w14:textId="77777777" w:rsidR="00124EC3" w:rsidRDefault="00124EC3" w:rsidP="00876BFF">
            <w:pPr>
              <w:pStyle w:val="afffffffff9"/>
            </w:pPr>
          </w:p>
        </w:tc>
        <w:tc>
          <w:tcPr>
            <w:tcW w:w="782" w:type="dxa"/>
            <w:vMerge/>
            <w:shd w:val="clear" w:color="auto" w:fill="auto"/>
            <w:vAlign w:val="center"/>
          </w:tcPr>
          <w:p w14:paraId="4F831B17" w14:textId="77777777" w:rsidR="00124EC3" w:rsidRDefault="00124EC3" w:rsidP="00876BFF">
            <w:pPr>
              <w:pStyle w:val="afffffffff9"/>
            </w:pPr>
          </w:p>
        </w:tc>
        <w:tc>
          <w:tcPr>
            <w:tcW w:w="600" w:type="dxa"/>
            <w:vMerge/>
            <w:shd w:val="clear" w:color="auto" w:fill="auto"/>
            <w:vAlign w:val="center"/>
          </w:tcPr>
          <w:p w14:paraId="73B3302C" w14:textId="77777777" w:rsidR="00124EC3" w:rsidRDefault="00124EC3" w:rsidP="00876BFF">
            <w:pPr>
              <w:pStyle w:val="afffffffff9"/>
            </w:pPr>
          </w:p>
        </w:tc>
        <w:tc>
          <w:tcPr>
            <w:tcW w:w="782" w:type="dxa"/>
            <w:shd w:val="clear" w:color="auto" w:fill="auto"/>
            <w:vAlign w:val="center"/>
          </w:tcPr>
          <w:p w14:paraId="3C4BFAA0" w14:textId="77777777" w:rsidR="00124EC3" w:rsidRDefault="00124EC3" w:rsidP="00876BFF">
            <w:pPr>
              <w:pStyle w:val="afffffffff9"/>
            </w:pPr>
          </w:p>
        </w:tc>
        <w:tc>
          <w:tcPr>
            <w:tcW w:w="1013" w:type="dxa"/>
            <w:shd w:val="clear" w:color="auto" w:fill="auto"/>
            <w:vAlign w:val="center"/>
          </w:tcPr>
          <w:p w14:paraId="49DAA2AB" w14:textId="77777777" w:rsidR="00124EC3" w:rsidRDefault="00124EC3" w:rsidP="00876BFF">
            <w:pPr>
              <w:pStyle w:val="afffffffff9"/>
            </w:pPr>
            <w:r>
              <w:rPr>
                <w:rFonts w:hint="eastAsia"/>
              </w:rPr>
              <w:t>施工期</w:t>
            </w:r>
          </w:p>
        </w:tc>
        <w:tc>
          <w:tcPr>
            <w:tcW w:w="1321" w:type="dxa"/>
            <w:shd w:val="clear" w:color="auto" w:fill="auto"/>
            <w:vAlign w:val="center"/>
          </w:tcPr>
          <w:p w14:paraId="639F4C17" w14:textId="77777777" w:rsidR="00124EC3" w:rsidRDefault="00124EC3" w:rsidP="00876BFF">
            <w:pPr>
              <w:pStyle w:val="afffffffff9"/>
            </w:pPr>
          </w:p>
        </w:tc>
        <w:tc>
          <w:tcPr>
            <w:tcW w:w="779" w:type="dxa"/>
            <w:shd w:val="clear" w:color="auto" w:fill="auto"/>
            <w:vAlign w:val="center"/>
          </w:tcPr>
          <w:p w14:paraId="7137039E" w14:textId="77777777" w:rsidR="00124EC3" w:rsidRDefault="00124EC3" w:rsidP="00876BFF">
            <w:pPr>
              <w:pStyle w:val="afffffffff9"/>
            </w:pPr>
          </w:p>
        </w:tc>
        <w:tc>
          <w:tcPr>
            <w:tcW w:w="1757" w:type="dxa"/>
            <w:shd w:val="clear" w:color="auto" w:fill="auto"/>
            <w:vAlign w:val="center"/>
          </w:tcPr>
          <w:p w14:paraId="6692A880" w14:textId="77777777" w:rsidR="00124EC3" w:rsidRDefault="00124EC3" w:rsidP="00876BFF">
            <w:pPr>
              <w:pStyle w:val="afffffffff9"/>
            </w:pPr>
          </w:p>
        </w:tc>
        <w:tc>
          <w:tcPr>
            <w:tcW w:w="779" w:type="dxa"/>
            <w:shd w:val="clear" w:color="auto" w:fill="auto"/>
            <w:vAlign w:val="center"/>
          </w:tcPr>
          <w:p w14:paraId="23572A1E" w14:textId="77777777" w:rsidR="00124EC3" w:rsidRDefault="00124EC3" w:rsidP="00876BFF">
            <w:pPr>
              <w:pStyle w:val="afffffffff9"/>
            </w:pPr>
          </w:p>
        </w:tc>
      </w:tr>
      <w:tr w:rsidR="00124EC3" w14:paraId="1F1ACF78" w14:textId="77777777" w:rsidTr="00124EC3">
        <w:trPr>
          <w:jc w:val="center"/>
        </w:trPr>
        <w:tc>
          <w:tcPr>
            <w:tcW w:w="784" w:type="dxa"/>
            <w:vMerge/>
            <w:shd w:val="clear" w:color="auto" w:fill="auto"/>
            <w:vAlign w:val="center"/>
          </w:tcPr>
          <w:p w14:paraId="6EC7E691" w14:textId="77777777" w:rsidR="00124EC3" w:rsidRDefault="00124EC3" w:rsidP="00876BFF">
            <w:pPr>
              <w:pStyle w:val="afffffffff9"/>
            </w:pPr>
          </w:p>
        </w:tc>
        <w:tc>
          <w:tcPr>
            <w:tcW w:w="783" w:type="dxa"/>
            <w:vMerge/>
            <w:shd w:val="clear" w:color="auto" w:fill="auto"/>
            <w:vAlign w:val="center"/>
          </w:tcPr>
          <w:p w14:paraId="05E54B0E" w14:textId="77777777" w:rsidR="00124EC3" w:rsidRDefault="00124EC3" w:rsidP="00876BFF">
            <w:pPr>
              <w:pStyle w:val="afffffffff9"/>
            </w:pPr>
          </w:p>
        </w:tc>
        <w:tc>
          <w:tcPr>
            <w:tcW w:w="782" w:type="dxa"/>
            <w:vMerge/>
            <w:shd w:val="clear" w:color="auto" w:fill="auto"/>
            <w:vAlign w:val="center"/>
          </w:tcPr>
          <w:p w14:paraId="487D0DA9" w14:textId="77777777" w:rsidR="00124EC3" w:rsidRDefault="00124EC3" w:rsidP="00876BFF">
            <w:pPr>
              <w:pStyle w:val="afffffffff9"/>
            </w:pPr>
          </w:p>
        </w:tc>
        <w:tc>
          <w:tcPr>
            <w:tcW w:w="600" w:type="dxa"/>
            <w:vMerge/>
            <w:shd w:val="clear" w:color="auto" w:fill="auto"/>
            <w:vAlign w:val="center"/>
          </w:tcPr>
          <w:p w14:paraId="0081E15E" w14:textId="77777777" w:rsidR="00124EC3" w:rsidRDefault="00124EC3" w:rsidP="00876BFF">
            <w:pPr>
              <w:pStyle w:val="afffffffff9"/>
            </w:pPr>
          </w:p>
        </w:tc>
        <w:tc>
          <w:tcPr>
            <w:tcW w:w="782" w:type="dxa"/>
            <w:shd w:val="clear" w:color="auto" w:fill="auto"/>
            <w:vAlign w:val="center"/>
          </w:tcPr>
          <w:p w14:paraId="11AF85E1" w14:textId="77777777" w:rsidR="00124EC3" w:rsidRDefault="00124EC3" w:rsidP="00876BFF">
            <w:pPr>
              <w:pStyle w:val="afffffffff9"/>
            </w:pPr>
          </w:p>
        </w:tc>
        <w:tc>
          <w:tcPr>
            <w:tcW w:w="1013" w:type="dxa"/>
            <w:shd w:val="clear" w:color="auto" w:fill="auto"/>
            <w:vAlign w:val="center"/>
          </w:tcPr>
          <w:p w14:paraId="15AFBB18" w14:textId="77777777" w:rsidR="00124EC3" w:rsidRDefault="00124EC3" w:rsidP="00876BFF">
            <w:pPr>
              <w:pStyle w:val="afffffffff9"/>
            </w:pPr>
            <w:r>
              <w:rPr>
                <w:rFonts w:hint="eastAsia"/>
              </w:rPr>
              <w:t>运营期</w:t>
            </w:r>
          </w:p>
        </w:tc>
        <w:tc>
          <w:tcPr>
            <w:tcW w:w="1321" w:type="dxa"/>
            <w:shd w:val="clear" w:color="auto" w:fill="auto"/>
            <w:vAlign w:val="center"/>
          </w:tcPr>
          <w:p w14:paraId="11A94919" w14:textId="77777777" w:rsidR="00124EC3" w:rsidRDefault="00124EC3" w:rsidP="00876BFF">
            <w:pPr>
              <w:pStyle w:val="afffffffff9"/>
            </w:pPr>
          </w:p>
        </w:tc>
        <w:tc>
          <w:tcPr>
            <w:tcW w:w="779" w:type="dxa"/>
            <w:shd w:val="clear" w:color="auto" w:fill="auto"/>
            <w:vAlign w:val="center"/>
          </w:tcPr>
          <w:p w14:paraId="2665F6D9" w14:textId="77777777" w:rsidR="00124EC3" w:rsidRDefault="00124EC3" w:rsidP="00876BFF">
            <w:pPr>
              <w:pStyle w:val="afffffffff9"/>
            </w:pPr>
          </w:p>
        </w:tc>
        <w:tc>
          <w:tcPr>
            <w:tcW w:w="1757" w:type="dxa"/>
            <w:shd w:val="clear" w:color="auto" w:fill="auto"/>
            <w:vAlign w:val="center"/>
          </w:tcPr>
          <w:p w14:paraId="30BBABDA" w14:textId="77777777" w:rsidR="00124EC3" w:rsidRDefault="00124EC3" w:rsidP="00876BFF">
            <w:pPr>
              <w:pStyle w:val="afffffffff9"/>
            </w:pPr>
          </w:p>
        </w:tc>
        <w:tc>
          <w:tcPr>
            <w:tcW w:w="779" w:type="dxa"/>
            <w:shd w:val="clear" w:color="auto" w:fill="auto"/>
            <w:vAlign w:val="center"/>
          </w:tcPr>
          <w:p w14:paraId="2ABC9131" w14:textId="77777777" w:rsidR="00124EC3" w:rsidRDefault="00124EC3" w:rsidP="00876BFF">
            <w:pPr>
              <w:pStyle w:val="afffffffff9"/>
            </w:pPr>
          </w:p>
        </w:tc>
      </w:tr>
      <w:tr w:rsidR="00124EC3" w14:paraId="4BEBED35" w14:textId="77777777" w:rsidTr="00124EC3">
        <w:trPr>
          <w:jc w:val="center"/>
        </w:trPr>
        <w:tc>
          <w:tcPr>
            <w:tcW w:w="784" w:type="dxa"/>
            <w:vMerge/>
            <w:shd w:val="clear" w:color="auto" w:fill="auto"/>
            <w:vAlign w:val="center"/>
          </w:tcPr>
          <w:p w14:paraId="6295F570" w14:textId="77777777" w:rsidR="00124EC3" w:rsidRDefault="00124EC3" w:rsidP="00876BFF">
            <w:pPr>
              <w:pStyle w:val="afffffffff9"/>
            </w:pPr>
          </w:p>
        </w:tc>
        <w:tc>
          <w:tcPr>
            <w:tcW w:w="783" w:type="dxa"/>
            <w:vMerge/>
            <w:shd w:val="clear" w:color="auto" w:fill="auto"/>
            <w:vAlign w:val="center"/>
          </w:tcPr>
          <w:p w14:paraId="2DF5ACC8" w14:textId="77777777" w:rsidR="00124EC3" w:rsidRDefault="00124EC3" w:rsidP="00876BFF">
            <w:pPr>
              <w:pStyle w:val="afffffffff9"/>
            </w:pPr>
          </w:p>
        </w:tc>
        <w:tc>
          <w:tcPr>
            <w:tcW w:w="782" w:type="dxa"/>
            <w:vMerge/>
            <w:shd w:val="clear" w:color="auto" w:fill="auto"/>
            <w:vAlign w:val="center"/>
          </w:tcPr>
          <w:p w14:paraId="44F243C8" w14:textId="77777777" w:rsidR="00124EC3" w:rsidRDefault="00124EC3" w:rsidP="00876BFF">
            <w:pPr>
              <w:pStyle w:val="afffffffff9"/>
            </w:pPr>
          </w:p>
        </w:tc>
        <w:tc>
          <w:tcPr>
            <w:tcW w:w="600" w:type="dxa"/>
            <w:vMerge/>
            <w:shd w:val="clear" w:color="auto" w:fill="auto"/>
            <w:vAlign w:val="center"/>
          </w:tcPr>
          <w:p w14:paraId="1D1F224E" w14:textId="77777777" w:rsidR="00124EC3" w:rsidRDefault="00124EC3" w:rsidP="00876BFF">
            <w:pPr>
              <w:pStyle w:val="afffffffff9"/>
            </w:pPr>
          </w:p>
        </w:tc>
        <w:tc>
          <w:tcPr>
            <w:tcW w:w="782" w:type="dxa"/>
            <w:shd w:val="clear" w:color="auto" w:fill="auto"/>
            <w:vAlign w:val="center"/>
          </w:tcPr>
          <w:p w14:paraId="4E73CB39" w14:textId="77777777" w:rsidR="00124EC3" w:rsidRDefault="00124EC3" w:rsidP="00876BFF">
            <w:pPr>
              <w:pStyle w:val="afffffffff9"/>
            </w:pPr>
          </w:p>
        </w:tc>
        <w:tc>
          <w:tcPr>
            <w:tcW w:w="1013" w:type="dxa"/>
            <w:shd w:val="clear" w:color="auto" w:fill="auto"/>
            <w:vAlign w:val="center"/>
          </w:tcPr>
          <w:p w14:paraId="4B482F16" w14:textId="77777777" w:rsidR="00124EC3" w:rsidRDefault="00124EC3" w:rsidP="00876BFF">
            <w:pPr>
              <w:pStyle w:val="afffffffff9"/>
            </w:pPr>
          </w:p>
        </w:tc>
        <w:tc>
          <w:tcPr>
            <w:tcW w:w="1321" w:type="dxa"/>
            <w:shd w:val="clear" w:color="auto" w:fill="auto"/>
            <w:vAlign w:val="center"/>
          </w:tcPr>
          <w:p w14:paraId="2B432F9E" w14:textId="77777777" w:rsidR="00124EC3" w:rsidRDefault="00124EC3" w:rsidP="00876BFF">
            <w:pPr>
              <w:pStyle w:val="afffffffff9"/>
            </w:pPr>
          </w:p>
        </w:tc>
        <w:tc>
          <w:tcPr>
            <w:tcW w:w="779" w:type="dxa"/>
            <w:shd w:val="clear" w:color="auto" w:fill="auto"/>
            <w:vAlign w:val="center"/>
          </w:tcPr>
          <w:p w14:paraId="4B8684F5" w14:textId="77777777" w:rsidR="00124EC3" w:rsidRDefault="00124EC3" w:rsidP="00876BFF">
            <w:pPr>
              <w:pStyle w:val="afffffffff9"/>
            </w:pPr>
          </w:p>
        </w:tc>
        <w:tc>
          <w:tcPr>
            <w:tcW w:w="1757" w:type="dxa"/>
            <w:shd w:val="clear" w:color="auto" w:fill="auto"/>
            <w:vAlign w:val="center"/>
          </w:tcPr>
          <w:p w14:paraId="02A78C91" w14:textId="77777777" w:rsidR="00124EC3" w:rsidRDefault="00124EC3" w:rsidP="00876BFF">
            <w:pPr>
              <w:pStyle w:val="afffffffff9"/>
            </w:pPr>
          </w:p>
        </w:tc>
        <w:tc>
          <w:tcPr>
            <w:tcW w:w="779" w:type="dxa"/>
            <w:shd w:val="clear" w:color="auto" w:fill="auto"/>
            <w:vAlign w:val="center"/>
          </w:tcPr>
          <w:p w14:paraId="70C836D1" w14:textId="77777777" w:rsidR="00124EC3" w:rsidRDefault="00124EC3" w:rsidP="00876BFF">
            <w:pPr>
              <w:pStyle w:val="afffffffff9"/>
            </w:pPr>
          </w:p>
        </w:tc>
      </w:tr>
      <w:tr w:rsidR="00124EC3" w14:paraId="6A9E8C60" w14:textId="77777777" w:rsidTr="00124EC3">
        <w:trPr>
          <w:jc w:val="center"/>
        </w:trPr>
        <w:tc>
          <w:tcPr>
            <w:tcW w:w="784" w:type="dxa"/>
            <w:shd w:val="clear" w:color="auto" w:fill="auto"/>
            <w:vAlign w:val="center"/>
          </w:tcPr>
          <w:p w14:paraId="34F7EFC8" w14:textId="77777777" w:rsidR="00124EC3" w:rsidRDefault="00124EC3" w:rsidP="00876BFF">
            <w:pPr>
              <w:pStyle w:val="afffffffff9"/>
            </w:pPr>
          </w:p>
        </w:tc>
        <w:tc>
          <w:tcPr>
            <w:tcW w:w="783" w:type="dxa"/>
            <w:shd w:val="clear" w:color="auto" w:fill="auto"/>
            <w:vAlign w:val="center"/>
          </w:tcPr>
          <w:p w14:paraId="26B6AA38" w14:textId="77777777" w:rsidR="00124EC3" w:rsidRDefault="00124EC3" w:rsidP="00876BFF">
            <w:pPr>
              <w:pStyle w:val="afffffffff9"/>
            </w:pPr>
          </w:p>
        </w:tc>
        <w:tc>
          <w:tcPr>
            <w:tcW w:w="782" w:type="dxa"/>
            <w:shd w:val="clear" w:color="auto" w:fill="auto"/>
            <w:vAlign w:val="center"/>
          </w:tcPr>
          <w:p w14:paraId="48ACE2A9" w14:textId="77777777" w:rsidR="00124EC3" w:rsidRDefault="00124EC3" w:rsidP="00876BFF">
            <w:pPr>
              <w:pStyle w:val="afffffffff9"/>
            </w:pPr>
            <w:r>
              <w:t>……</w:t>
            </w:r>
          </w:p>
        </w:tc>
        <w:tc>
          <w:tcPr>
            <w:tcW w:w="600" w:type="dxa"/>
            <w:shd w:val="clear" w:color="auto" w:fill="auto"/>
            <w:vAlign w:val="center"/>
          </w:tcPr>
          <w:p w14:paraId="2B804FB4" w14:textId="77777777" w:rsidR="00124EC3" w:rsidRDefault="00124EC3" w:rsidP="00876BFF">
            <w:pPr>
              <w:pStyle w:val="afffffffff9"/>
            </w:pPr>
          </w:p>
        </w:tc>
        <w:tc>
          <w:tcPr>
            <w:tcW w:w="782" w:type="dxa"/>
            <w:shd w:val="clear" w:color="auto" w:fill="auto"/>
            <w:vAlign w:val="center"/>
          </w:tcPr>
          <w:p w14:paraId="747E6BDA" w14:textId="77777777" w:rsidR="00124EC3" w:rsidRDefault="00124EC3" w:rsidP="00876BFF">
            <w:pPr>
              <w:pStyle w:val="afffffffff9"/>
            </w:pPr>
          </w:p>
        </w:tc>
        <w:tc>
          <w:tcPr>
            <w:tcW w:w="1013" w:type="dxa"/>
            <w:shd w:val="clear" w:color="auto" w:fill="auto"/>
            <w:vAlign w:val="center"/>
          </w:tcPr>
          <w:p w14:paraId="30FC84A1" w14:textId="77777777" w:rsidR="00124EC3" w:rsidRDefault="00124EC3" w:rsidP="00876BFF">
            <w:pPr>
              <w:pStyle w:val="afffffffff9"/>
            </w:pPr>
          </w:p>
        </w:tc>
        <w:tc>
          <w:tcPr>
            <w:tcW w:w="1321" w:type="dxa"/>
            <w:shd w:val="clear" w:color="auto" w:fill="auto"/>
            <w:vAlign w:val="center"/>
          </w:tcPr>
          <w:p w14:paraId="6278E6D5" w14:textId="77777777" w:rsidR="00124EC3" w:rsidRDefault="00124EC3" w:rsidP="00876BFF">
            <w:pPr>
              <w:pStyle w:val="afffffffff9"/>
            </w:pPr>
          </w:p>
        </w:tc>
        <w:tc>
          <w:tcPr>
            <w:tcW w:w="779" w:type="dxa"/>
            <w:shd w:val="clear" w:color="auto" w:fill="auto"/>
            <w:vAlign w:val="center"/>
          </w:tcPr>
          <w:p w14:paraId="533C6B1F" w14:textId="77777777" w:rsidR="00124EC3" w:rsidRDefault="00124EC3" w:rsidP="00876BFF">
            <w:pPr>
              <w:pStyle w:val="afffffffff9"/>
            </w:pPr>
          </w:p>
        </w:tc>
        <w:tc>
          <w:tcPr>
            <w:tcW w:w="1757" w:type="dxa"/>
            <w:shd w:val="clear" w:color="auto" w:fill="auto"/>
            <w:vAlign w:val="center"/>
          </w:tcPr>
          <w:p w14:paraId="4FE653C3" w14:textId="77777777" w:rsidR="00124EC3" w:rsidRDefault="00124EC3" w:rsidP="00876BFF">
            <w:pPr>
              <w:pStyle w:val="afffffffff9"/>
            </w:pPr>
          </w:p>
        </w:tc>
        <w:tc>
          <w:tcPr>
            <w:tcW w:w="779" w:type="dxa"/>
            <w:shd w:val="clear" w:color="auto" w:fill="auto"/>
            <w:vAlign w:val="center"/>
          </w:tcPr>
          <w:p w14:paraId="52282EF7" w14:textId="77777777" w:rsidR="00124EC3" w:rsidRDefault="00124EC3" w:rsidP="00876BFF">
            <w:pPr>
              <w:pStyle w:val="afffffffff9"/>
            </w:pPr>
          </w:p>
        </w:tc>
      </w:tr>
    </w:tbl>
    <w:p w14:paraId="5F7C2620" w14:textId="0BB6058F" w:rsidR="00511392" w:rsidRDefault="00511392" w:rsidP="00511392">
      <w:pPr>
        <w:pStyle w:val="aff"/>
        <w:spacing w:before="156" w:after="156"/>
      </w:pPr>
      <w:r w:rsidRPr="00511392">
        <w:rPr>
          <w:rFonts w:hint="eastAsia"/>
        </w:rPr>
        <w:t>线性</w:t>
      </w:r>
      <w:r w:rsidR="00C9323F">
        <w:rPr>
          <w:rFonts w:hint="eastAsia"/>
        </w:rPr>
        <w:t>工程运营期主要</w:t>
      </w:r>
      <w:r w:rsidRPr="00511392">
        <w:rPr>
          <w:rFonts w:hint="eastAsia"/>
        </w:rPr>
        <w:t>环境影响一览表</w:t>
      </w:r>
    </w:p>
    <w:tbl>
      <w:tblPr>
        <w:tblStyle w:val="afffffffffc"/>
        <w:tblW w:w="9495"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18"/>
        <w:gridCol w:w="789"/>
        <w:gridCol w:w="1171"/>
        <w:gridCol w:w="1330"/>
        <w:gridCol w:w="963"/>
        <w:gridCol w:w="1171"/>
        <w:gridCol w:w="1172"/>
        <w:gridCol w:w="1881"/>
      </w:tblGrid>
      <w:tr w:rsidR="00124EC3" w14:paraId="79846553" w14:textId="77777777" w:rsidTr="001F75CB">
        <w:trPr>
          <w:tblHeader/>
          <w:jc w:val="center"/>
        </w:trPr>
        <w:tc>
          <w:tcPr>
            <w:tcW w:w="1018" w:type="dxa"/>
            <w:vMerge w:val="restart"/>
            <w:tcBorders>
              <w:top w:val="single" w:sz="8" w:space="0" w:color="auto"/>
            </w:tcBorders>
            <w:shd w:val="clear" w:color="auto" w:fill="auto"/>
            <w:vAlign w:val="center"/>
          </w:tcPr>
          <w:p w14:paraId="38CF7F01" w14:textId="77777777" w:rsidR="00124EC3" w:rsidRPr="00124EC3" w:rsidRDefault="00124EC3" w:rsidP="00124EC3">
            <w:pPr>
              <w:pStyle w:val="afffffffff9"/>
              <w:rPr>
                <w:b/>
              </w:rPr>
            </w:pPr>
            <w:r w:rsidRPr="00124EC3">
              <w:rPr>
                <w:rFonts w:hint="eastAsia"/>
                <w:b/>
              </w:rPr>
              <w:t>项目名称</w:t>
            </w:r>
          </w:p>
        </w:tc>
        <w:tc>
          <w:tcPr>
            <w:tcW w:w="789" w:type="dxa"/>
            <w:vMerge w:val="restart"/>
            <w:tcBorders>
              <w:top w:val="single" w:sz="8" w:space="0" w:color="auto"/>
            </w:tcBorders>
            <w:shd w:val="clear" w:color="auto" w:fill="auto"/>
            <w:vAlign w:val="center"/>
          </w:tcPr>
          <w:p w14:paraId="0B4819FD" w14:textId="77777777" w:rsidR="00124EC3" w:rsidRPr="00124EC3" w:rsidRDefault="00124EC3" w:rsidP="00124EC3">
            <w:pPr>
              <w:pStyle w:val="afffffffff9"/>
              <w:rPr>
                <w:b/>
              </w:rPr>
            </w:pPr>
            <w:r w:rsidRPr="00124EC3">
              <w:rPr>
                <w:rFonts w:hint="eastAsia"/>
                <w:b/>
              </w:rPr>
              <w:t>走向</w:t>
            </w:r>
          </w:p>
        </w:tc>
        <w:tc>
          <w:tcPr>
            <w:tcW w:w="1171" w:type="dxa"/>
            <w:vMerge w:val="restart"/>
            <w:tcBorders>
              <w:top w:val="single" w:sz="8" w:space="0" w:color="auto"/>
            </w:tcBorders>
            <w:shd w:val="clear" w:color="auto" w:fill="auto"/>
            <w:vAlign w:val="center"/>
          </w:tcPr>
          <w:p w14:paraId="6819C378" w14:textId="77777777" w:rsidR="00124EC3" w:rsidRPr="00124EC3" w:rsidRDefault="00124EC3" w:rsidP="00124EC3">
            <w:pPr>
              <w:pStyle w:val="afffffffff9"/>
              <w:rPr>
                <w:b/>
              </w:rPr>
            </w:pPr>
            <w:r w:rsidRPr="00124EC3">
              <w:rPr>
                <w:rFonts w:hint="eastAsia"/>
                <w:b/>
              </w:rPr>
              <w:t>污染物及评价因子</w:t>
            </w:r>
          </w:p>
        </w:tc>
        <w:tc>
          <w:tcPr>
            <w:tcW w:w="2293" w:type="dxa"/>
            <w:gridSpan w:val="2"/>
            <w:tcBorders>
              <w:top w:val="single" w:sz="8" w:space="0" w:color="auto"/>
              <w:bottom w:val="single" w:sz="8" w:space="0" w:color="auto"/>
            </w:tcBorders>
            <w:shd w:val="clear" w:color="auto" w:fill="auto"/>
            <w:vAlign w:val="center"/>
          </w:tcPr>
          <w:p w14:paraId="3F6CB427" w14:textId="77777777" w:rsidR="00124EC3" w:rsidRPr="00124EC3" w:rsidRDefault="00124EC3" w:rsidP="00124EC3">
            <w:pPr>
              <w:pStyle w:val="afffffffff9"/>
              <w:rPr>
                <w:b/>
              </w:rPr>
            </w:pPr>
            <w:r w:rsidRPr="00124EC3">
              <w:rPr>
                <w:rFonts w:hint="eastAsia"/>
                <w:b/>
              </w:rPr>
              <w:t>敏感目标</w:t>
            </w:r>
          </w:p>
        </w:tc>
        <w:tc>
          <w:tcPr>
            <w:tcW w:w="1171" w:type="dxa"/>
            <w:vMerge w:val="restart"/>
            <w:tcBorders>
              <w:top w:val="single" w:sz="8" w:space="0" w:color="auto"/>
            </w:tcBorders>
            <w:shd w:val="clear" w:color="auto" w:fill="auto"/>
            <w:vAlign w:val="center"/>
          </w:tcPr>
          <w:p w14:paraId="484802AD" w14:textId="77777777" w:rsidR="00124EC3" w:rsidRPr="00124EC3" w:rsidRDefault="00124EC3" w:rsidP="00124EC3">
            <w:pPr>
              <w:pStyle w:val="afffffffff9"/>
              <w:rPr>
                <w:b/>
              </w:rPr>
            </w:pPr>
            <w:r w:rsidRPr="00124EC3">
              <w:rPr>
                <w:rFonts w:hint="eastAsia"/>
                <w:b/>
              </w:rPr>
              <w:t>质量标准</w:t>
            </w:r>
          </w:p>
        </w:tc>
        <w:tc>
          <w:tcPr>
            <w:tcW w:w="1172" w:type="dxa"/>
            <w:vMerge w:val="restart"/>
            <w:tcBorders>
              <w:top w:val="single" w:sz="8" w:space="0" w:color="auto"/>
            </w:tcBorders>
            <w:shd w:val="clear" w:color="auto" w:fill="auto"/>
            <w:vAlign w:val="center"/>
          </w:tcPr>
          <w:p w14:paraId="0D9B7DC5" w14:textId="77777777" w:rsidR="00124EC3" w:rsidRPr="00124EC3" w:rsidRDefault="00124EC3" w:rsidP="00124EC3">
            <w:pPr>
              <w:pStyle w:val="afffffffff9"/>
              <w:rPr>
                <w:b/>
              </w:rPr>
            </w:pPr>
            <w:r w:rsidRPr="00124EC3">
              <w:rPr>
                <w:rFonts w:hint="eastAsia"/>
                <w:b/>
              </w:rPr>
              <w:t>预测值</w:t>
            </w:r>
          </w:p>
        </w:tc>
        <w:tc>
          <w:tcPr>
            <w:tcW w:w="1881" w:type="dxa"/>
            <w:vMerge w:val="restart"/>
            <w:tcBorders>
              <w:top w:val="single" w:sz="8" w:space="0" w:color="auto"/>
            </w:tcBorders>
            <w:shd w:val="clear" w:color="auto" w:fill="auto"/>
            <w:vAlign w:val="center"/>
          </w:tcPr>
          <w:p w14:paraId="213496A8" w14:textId="77777777" w:rsidR="00124EC3" w:rsidRPr="00124EC3" w:rsidRDefault="00124EC3" w:rsidP="00124EC3">
            <w:pPr>
              <w:pStyle w:val="afffffffff9"/>
              <w:rPr>
                <w:b/>
              </w:rPr>
            </w:pPr>
            <w:r w:rsidRPr="00124EC3">
              <w:rPr>
                <w:rFonts w:hint="eastAsia"/>
                <w:b/>
              </w:rPr>
              <w:t>达标情况及管控措施</w:t>
            </w:r>
          </w:p>
        </w:tc>
      </w:tr>
      <w:tr w:rsidR="00124EC3" w14:paraId="09250657" w14:textId="77777777" w:rsidTr="001F75CB">
        <w:trPr>
          <w:jc w:val="center"/>
        </w:trPr>
        <w:tc>
          <w:tcPr>
            <w:tcW w:w="1018" w:type="dxa"/>
            <w:vMerge/>
            <w:shd w:val="clear" w:color="auto" w:fill="auto"/>
            <w:vAlign w:val="center"/>
          </w:tcPr>
          <w:p w14:paraId="67300721" w14:textId="77777777" w:rsidR="00124EC3" w:rsidRDefault="00124EC3" w:rsidP="00124EC3">
            <w:pPr>
              <w:pStyle w:val="afffffffff9"/>
            </w:pPr>
          </w:p>
        </w:tc>
        <w:tc>
          <w:tcPr>
            <w:tcW w:w="789" w:type="dxa"/>
            <w:vMerge/>
            <w:shd w:val="clear" w:color="auto" w:fill="auto"/>
            <w:vAlign w:val="center"/>
          </w:tcPr>
          <w:p w14:paraId="388E5F12" w14:textId="77777777" w:rsidR="00124EC3" w:rsidRDefault="00124EC3" w:rsidP="00124EC3">
            <w:pPr>
              <w:pStyle w:val="afffffffff9"/>
            </w:pPr>
          </w:p>
        </w:tc>
        <w:tc>
          <w:tcPr>
            <w:tcW w:w="1171" w:type="dxa"/>
            <w:vMerge/>
            <w:shd w:val="clear" w:color="auto" w:fill="auto"/>
            <w:vAlign w:val="center"/>
          </w:tcPr>
          <w:p w14:paraId="48E20676" w14:textId="77777777" w:rsidR="00124EC3" w:rsidRDefault="00124EC3" w:rsidP="00124EC3">
            <w:pPr>
              <w:pStyle w:val="afffffffff9"/>
            </w:pPr>
          </w:p>
        </w:tc>
        <w:tc>
          <w:tcPr>
            <w:tcW w:w="1330" w:type="dxa"/>
            <w:tcBorders>
              <w:top w:val="single" w:sz="8" w:space="0" w:color="auto"/>
            </w:tcBorders>
            <w:shd w:val="clear" w:color="auto" w:fill="auto"/>
            <w:vAlign w:val="center"/>
          </w:tcPr>
          <w:p w14:paraId="221EBD4D" w14:textId="77777777" w:rsidR="00124EC3" w:rsidRPr="00124EC3" w:rsidRDefault="00124EC3" w:rsidP="00124EC3">
            <w:pPr>
              <w:pStyle w:val="afffffffff9"/>
              <w:rPr>
                <w:b/>
              </w:rPr>
            </w:pPr>
            <w:r w:rsidRPr="00124EC3">
              <w:rPr>
                <w:rFonts w:hint="eastAsia"/>
                <w:b/>
              </w:rPr>
              <w:t>名称</w:t>
            </w:r>
          </w:p>
        </w:tc>
        <w:tc>
          <w:tcPr>
            <w:tcW w:w="963" w:type="dxa"/>
            <w:tcBorders>
              <w:top w:val="single" w:sz="8" w:space="0" w:color="auto"/>
            </w:tcBorders>
            <w:shd w:val="clear" w:color="auto" w:fill="auto"/>
            <w:vAlign w:val="center"/>
          </w:tcPr>
          <w:p w14:paraId="1051040C" w14:textId="77777777" w:rsidR="00124EC3" w:rsidRPr="00124EC3" w:rsidRDefault="00124EC3" w:rsidP="00124EC3">
            <w:pPr>
              <w:pStyle w:val="afffffffff9"/>
              <w:rPr>
                <w:b/>
              </w:rPr>
            </w:pPr>
            <w:r w:rsidRPr="00124EC3">
              <w:rPr>
                <w:rFonts w:hint="eastAsia"/>
                <w:b/>
              </w:rPr>
              <w:t>距离</w:t>
            </w:r>
          </w:p>
        </w:tc>
        <w:tc>
          <w:tcPr>
            <w:tcW w:w="1171" w:type="dxa"/>
            <w:vMerge/>
            <w:shd w:val="clear" w:color="auto" w:fill="auto"/>
            <w:vAlign w:val="center"/>
          </w:tcPr>
          <w:p w14:paraId="0F15085E" w14:textId="77777777" w:rsidR="00124EC3" w:rsidRDefault="00124EC3" w:rsidP="00124EC3">
            <w:pPr>
              <w:pStyle w:val="afffffffff9"/>
            </w:pPr>
          </w:p>
        </w:tc>
        <w:tc>
          <w:tcPr>
            <w:tcW w:w="1172" w:type="dxa"/>
            <w:vMerge/>
            <w:shd w:val="clear" w:color="auto" w:fill="auto"/>
            <w:vAlign w:val="center"/>
          </w:tcPr>
          <w:p w14:paraId="34EEC6FB" w14:textId="77777777" w:rsidR="00124EC3" w:rsidRDefault="00124EC3" w:rsidP="00124EC3">
            <w:pPr>
              <w:pStyle w:val="afffffffff9"/>
            </w:pPr>
          </w:p>
        </w:tc>
        <w:tc>
          <w:tcPr>
            <w:tcW w:w="1881" w:type="dxa"/>
            <w:vMerge/>
            <w:shd w:val="clear" w:color="auto" w:fill="auto"/>
            <w:vAlign w:val="center"/>
          </w:tcPr>
          <w:p w14:paraId="475453F0" w14:textId="77777777" w:rsidR="00124EC3" w:rsidRDefault="00124EC3" w:rsidP="00124EC3">
            <w:pPr>
              <w:pStyle w:val="afffffffff9"/>
            </w:pPr>
          </w:p>
        </w:tc>
      </w:tr>
      <w:tr w:rsidR="00124EC3" w14:paraId="15FA26E6" w14:textId="77777777" w:rsidTr="00124EC3">
        <w:trPr>
          <w:jc w:val="center"/>
        </w:trPr>
        <w:tc>
          <w:tcPr>
            <w:tcW w:w="1018" w:type="dxa"/>
            <w:vMerge w:val="restart"/>
            <w:shd w:val="clear" w:color="auto" w:fill="auto"/>
            <w:vAlign w:val="center"/>
          </w:tcPr>
          <w:p w14:paraId="6C70FD83" w14:textId="77777777" w:rsidR="00124EC3" w:rsidRDefault="00124EC3" w:rsidP="00124EC3">
            <w:pPr>
              <w:pStyle w:val="afffffffff9"/>
            </w:pPr>
            <w:r>
              <w:rPr>
                <w:rFonts w:hint="eastAsia"/>
              </w:rPr>
              <w:t>某道路</w:t>
            </w:r>
          </w:p>
        </w:tc>
        <w:tc>
          <w:tcPr>
            <w:tcW w:w="789" w:type="dxa"/>
            <w:vMerge w:val="restart"/>
            <w:shd w:val="clear" w:color="auto" w:fill="auto"/>
            <w:vAlign w:val="center"/>
          </w:tcPr>
          <w:p w14:paraId="45BA767D" w14:textId="77777777" w:rsidR="00124EC3" w:rsidRDefault="00124EC3" w:rsidP="00124EC3">
            <w:pPr>
              <w:pStyle w:val="afffffffff9"/>
            </w:pPr>
          </w:p>
        </w:tc>
        <w:tc>
          <w:tcPr>
            <w:tcW w:w="1171" w:type="dxa"/>
            <w:vMerge w:val="restart"/>
            <w:shd w:val="clear" w:color="auto" w:fill="auto"/>
            <w:vAlign w:val="center"/>
          </w:tcPr>
          <w:p w14:paraId="1D606278" w14:textId="77777777" w:rsidR="00124EC3" w:rsidRDefault="00124EC3" w:rsidP="00124EC3">
            <w:pPr>
              <w:pStyle w:val="afffffffff9"/>
            </w:pPr>
            <w:r>
              <w:rPr>
                <w:rFonts w:hint="eastAsia"/>
              </w:rPr>
              <w:t>噪声</w:t>
            </w:r>
          </w:p>
        </w:tc>
        <w:tc>
          <w:tcPr>
            <w:tcW w:w="1330" w:type="dxa"/>
            <w:shd w:val="clear" w:color="auto" w:fill="auto"/>
            <w:vAlign w:val="center"/>
          </w:tcPr>
          <w:p w14:paraId="15AE4CE5" w14:textId="77777777" w:rsidR="00124EC3" w:rsidRDefault="00124EC3" w:rsidP="00124EC3">
            <w:pPr>
              <w:pStyle w:val="afffffffff9"/>
            </w:pPr>
            <w:r>
              <w:rPr>
                <w:rFonts w:hint="eastAsia"/>
              </w:rPr>
              <w:t>环境敏感区1</w:t>
            </w:r>
          </w:p>
        </w:tc>
        <w:tc>
          <w:tcPr>
            <w:tcW w:w="963" w:type="dxa"/>
            <w:shd w:val="clear" w:color="auto" w:fill="auto"/>
            <w:vAlign w:val="center"/>
          </w:tcPr>
          <w:p w14:paraId="5AC8A29D" w14:textId="77777777" w:rsidR="00124EC3" w:rsidRDefault="00124EC3" w:rsidP="00124EC3">
            <w:pPr>
              <w:pStyle w:val="afffffffff9"/>
            </w:pPr>
          </w:p>
        </w:tc>
        <w:tc>
          <w:tcPr>
            <w:tcW w:w="1171" w:type="dxa"/>
            <w:shd w:val="clear" w:color="auto" w:fill="auto"/>
            <w:vAlign w:val="center"/>
          </w:tcPr>
          <w:p w14:paraId="5E134E6E" w14:textId="77777777" w:rsidR="00124EC3" w:rsidRDefault="00124EC3" w:rsidP="00124EC3">
            <w:pPr>
              <w:pStyle w:val="afffffffff9"/>
            </w:pPr>
          </w:p>
        </w:tc>
        <w:tc>
          <w:tcPr>
            <w:tcW w:w="1172" w:type="dxa"/>
            <w:shd w:val="clear" w:color="auto" w:fill="auto"/>
            <w:vAlign w:val="center"/>
          </w:tcPr>
          <w:p w14:paraId="25B4B34B" w14:textId="77777777" w:rsidR="00124EC3" w:rsidRDefault="00124EC3" w:rsidP="00124EC3">
            <w:pPr>
              <w:pStyle w:val="afffffffff9"/>
            </w:pPr>
          </w:p>
        </w:tc>
        <w:tc>
          <w:tcPr>
            <w:tcW w:w="1881" w:type="dxa"/>
            <w:shd w:val="clear" w:color="auto" w:fill="auto"/>
            <w:vAlign w:val="center"/>
          </w:tcPr>
          <w:p w14:paraId="204F1C37" w14:textId="77777777" w:rsidR="00124EC3" w:rsidRDefault="00124EC3" w:rsidP="00124EC3">
            <w:pPr>
              <w:pStyle w:val="afffffffff9"/>
            </w:pPr>
          </w:p>
        </w:tc>
      </w:tr>
      <w:tr w:rsidR="00124EC3" w14:paraId="79B1D2B4" w14:textId="77777777" w:rsidTr="00124EC3">
        <w:trPr>
          <w:jc w:val="center"/>
        </w:trPr>
        <w:tc>
          <w:tcPr>
            <w:tcW w:w="1018" w:type="dxa"/>
            <w:vMerge/>
            <w:shd w:val="clear" w:color="auto" w:fill="auto"/>
            <w:vAlign w:val="center"/>
          </w:tcPr>
          <w:p w14:paraId="38B312E2" w14:textId="77777777" w:rsidR="00124EC3" w:rsidRDefault="00124EC3" w:rsidP="00124EC3">
            <w:pPr>
              <w:pStyle w:val="afffffffff9"/>
            </w:pPr>
          </w:p>
        </w:tc>
        <w:tc>
          <w:tcPr>
            <w:tcW w:w="789" w:type="dxa"/>
            <w:vMerge/>
            <w:shd w:val="clear" w:color="auto" w:fill="auto"/>
            <w:vAlign w:val="center"/>
          </w:tcPr>
          <w:p w14:paraId="48E82CF6" w14:textId="77777777" w:rsidR="00124EC3" w:rsidRDefault="00124EC3" w:rsidP="00124EC3">
            <w:pPr>
              <w:pStyle w:val="afffffffff9"/>
            </w:pPr>
          </w:p>
        </w:tc>
        <w:tc>
          <w:tcPr>
            <w:tcW w:w="1171" w:type="dxa"/>
            <w:vMerge/>
            <w:shd w:val="clear" w:color="auto" w:fill="auto"/>
            <w:vAlign w:val="center"/>
          </w:tcPr>
          <w:p w14:paraId="0E11B070" w14:textId="77777777" w:rsidR="00124EC3" w:rsidRDefault="00124EC3" w:rsidP="00124EC3">
            <w:pPr>
              <w:pStyle w:val="afffffffff9"/>
            </w:pPr>
          </w:p>
        </w:tc>
        <w:tc>
          <w:tcPr>
            <w:tcW w:w="1330" w:type="dxa"/>
            <w:shd w:val="clear" w:color="auto" w:fill="auto"/>
            <w:vAlign w:val="center"/>
          </w:tcPr>
          <w:p w14:paraId="57AA6EB6" w14:textId="77777777" w:rsidR="00124EC3" w:rsidRDefault="00124EC3" w:rsidP="00124EC3">
            <w:pPr>
              <w:pStyle w:val="afffffffff9"/>
            </w:pPr>
            <w:r>
              <w:rPr>
                <w:rFonts w:hint="eastAsia"/>
              </w:rPr>
              <w:t>环境敏感区2</w:t>
            </w:r>
          </w:p>
        </w:tc>
        <w:tc>
          <w:tcPr>
            <w:tcW w:w="963" w:type="dxa"/>
            <w:shd w:val="clear" w:color="auto" w:fill="auto"/>
            <w:vAlign w:val="center"/>
          </w:tcPr>
          <w:p w14:paraId="40661488" w14:textId="77777777" w:rsidR="00124EC3" w:rsidRDefault="00124EC3" w:rsidP="00124EC3">
            <w:pPr>
              <w:pStyle w:val="afffffffff9"/>
            </w:pPr>
          </w:p>
        </w:tc>
        <w:tc>
          <w:tcPr>
            <w:tcW w:w="1171" w:type="dxa"/>
            <w:shd w:val="clear" w:color="auto" w:fill="auto"/>
            <w:vAlign w:val="center"/>
          </w:tcPr>
          <w:p w14:paraId="272E8C23" w14:textId="77777777" w:rsidR="00124EC3" w:rsidRDefault="00124EC3" w:rsidP="00124EC3">
            <w:pPr>
              <w:pStyle w:val="afffffffff9"/>
            </w:pPr>
          </w:p>
        </w:tc>
        <w:tc>
          <w:tcPr>
            <w:tcW w:w="1172" w:type="dxa"/>
            <w:shd w:val="clear" w:color="auto" w:fill="auto"/>
            <w:vAlign w:val="center"/>
          </w:tcPr>
          <w:p w14:paraId="3FC2CF51" w14:textId="77777777" w:rsidR="00124EC3" w:rsidRDefault="00124EC3" w:rsidP="00124EC3">
            <w:pPr>
              <w:pStyle w:val="afffffffff9"/>
            </w:pPr>
          </w:p>
        </w:tc>
        <w:tc>
          <w:tcPr>
            <w:tcW w:w="1881" w:type="dxa"/>
            <w:shd w:val="clear" w:color="auto" w:fill="auto"/>
            <w:vAlign w:val="center"/>
          </w:tcPr>
          <w:p w14:paraId="2F981D89" w14:textId="77777777" w:rsidR="00124EC3" w:rsidRDefault="00124EC3" w:rsidP="00124EC3">
            <w:pPr>
              <w:pStyle w:val="afffffffff9"/>
            </w:pPr>
          </w:p>
        </w:tc>
      </w:tr>
      <w:tr w:rsidR="00124EC3" w14:paraId="1F3023DC" w14:textId="77777777" w:rsidTr="00124EC3">
        <w:trPr>
          <w:jc w:val="center"/>
        </w:trPr>
        <w:tc>
          <w:tcPr>
            <w:tcW w:w="1018" w:type="dxa"/>
            <w:vMerge/>
            <w:shd w:val="clear" w:color="auto" w:fill="auto"/>
            <w:vAlign w:val="center"/>
          </w:tcPr>
          <w:p w14:paraId="35ED3D9A" w14:textId="77777777" w:rsidR="00124EC3" w:rsidRDefault="00124EC3" w:rsidP="00124EC3">
            <w:pPr>
              <w:pStyle w:val="afffffffff9"/>
            </w:pPr>
          </w:p>
        </w:tc>
        <w:tc>
          <w:tcPr>
            <w:tcW w:w="789" w:type="dxa"/>
            <w:vMerge/>
            <w:shd w:val="clear" w:color="auto" w:fill="auto"/>
            <w:vAlign w:val="center"/>
          </w:tcPr>
          <w:p w14:paraId="6960FA4F" w14:textId="77777777" w:rsidR="00124EC3" w:rsidRDefault="00124EC3" w:rsidP="00124EC3">
            <w:pPr>
              <w:pStyle w:val="afffffffff9"/>
            </w:pPr>
          </w:p>
        </w:tc>
        <w:tc>
          <w:tcPr>
            <w:tcW w:w="1171" w:type="dxa"/>
            <w:vMerge/>
            <w:shd w:val="clear" w:color="auto" w:fill="auto"/>
            <w:vAlign w:val="center"/>
          </w:tcPr>
          <w:p w14:paraId="486F9FD6" w14:textId="77777777" w:rsidR="00124EC3" w:rsidRDefault="00124EC3" w:rsidP="00124EC3">
            <w:pPr>
              <w:pStyle w:val="afffffffff9"/>
            </w:pPr>
          </w:p>
        </w:tc>
        <w:tc>
          <w:tcPr>
            <w:tcW w:w="1330" w:type="dxa"/>
            <w:shd w:val="clear" w:color="auto" w:fill="auto"/>
            <w:vAlign w:val="center"/>
          </w:tcPr>
          <w:p w14:paraId="7D53A73C" w14:textId="77777777" w:rsidR="00124EC3" w:rsidRDefault="00124EC3" w:rsidP="00124EC3">
            <w:pPr>
              <w:pStyle w:val="afffffffff9"/>
            </w:pPr>
            <w:r>
              <w:rPr>
                <w:rFonts w:hint="eastAsia"/>
              </w:rPr>
              <w:t>环境敏感区3</w:t>
            </w:r>
          </w:p>
        </w:tc>
        <w:tc>
          <w:tcPr>
            <w:tcW w:w="963" w:type="dxa"/>
            <w:shd w:val="clear" w:color="auto" w:fill="auto"/>
            <w:vAlign w:val="center"/>
          </w:tcPr>
          <w:p w14:paraId="0D43A87A" w14:textId="77777777" w:rsidR="00124EC3" w:rsidRDefault="00124EC3" w:rsidP="00124EC3">
            <w:pPr>
              <w:pStyle w:val="afffffffff9"/>
            </w:pPr>
          </w:p>
        </w:tc>
        <w:tc>
          <w:tcPr>
            <w:tcW w:w="1171" w:type="dxa"/>
            <w:shd w:val="clear" w:color="auto" w:fill="auto"/>
            <w:vAlign w:val="center"/>
          </w:tcPr>
          <w:p w14:paraId="77A31793" w14:textId="77777777" w:rsidR="00124EC3" w:rsidRDefault="00124EC3" w:rsidP="00124EC3">
            <w:pPr>
              <w:pStyle w:val="afffffffff9"/>
            </w:pPr>
          </w:p>
        </w:tc>
        <w:tc>
          <w:tcPr>
            <w:tcW w:w="1172" w:type="dxa"/>
            <w:shd w:val="clear" w:color="auto" w:fill="auto"/>
            <w:vAlign w:val="center"/>
          </w:tcPr>
          <w:p w14:paraId="46CC58A4" w14:textId="77777777" w:rsidR="00124EC3" w:rsidRDefault="00124EC3" w:rsidP="00124EC3">
            <w:pPr>
              <w:pStyle w:val="afffffffff9"/>
            </w:pPr>
          </w:p>
        </w:tc>
        <w:tc>
          <w:tcPr>
            <w:tcW w:w="1881" w:type="dxa"/>
            <w:shd w:val="clear" w:color="auto" w:fill="auto"/>
            <w:vAlign w:val="center"/>
          </w:tcPr>
          <w:p w14:paraId="28715755" w14:textId="77777777" w:rsidR="00124EC3" w:rsidRDefault="00124EC3" w:rsidP="00124EC3">
            <w:pPr>
              <w:pStyle w:val="afffffffff9"/>
            </w:pPr>
          </w:p>
        </w:tc>
      </w:tr>
      <w:tr w:rsidR="00124EC3" w14:paraId="013D1793" w14:textId="77777777" w:rsidTr="00124EC3">
        <w:trPr>
          <w:jc w:val="center"/>
        </w:trPr>
        <w:tc>
          <w:tcPr>
            <w:tcW w:w="1018" w:type="dxa"/>
            <w:vMerge/>
            <w:shd w:val="clear" w:color="auto" w:fill="auto"/>
            <w:vAlign w:val="center"/>
          </w:tcPr>
          <w:p w14:paraId="14DC6972" w14:textId="77777777" w:rsidR="00124EC3" w:rsidRDefault="00124EC3" w:rsidP="00124EC3">
            <w:pPr>
              <w:pStyle w:val="afffffffff9"/>
            </w:pPr>
          </w:p>
        </w:tc>
        <w:tc>
          <w:tcPr>
            <w:tcW w:w="789" w:type="dxa"/>
            <w:vMerge/>
            <w:shd w:val="clear" w:color="auto" w:fill="auto"/>
            <w:vAlign w:val="center"/>
          </w:tcPr>
          <w:p w14:paraId="66C5E891" w14:textId="77777777" w:rsidR="00124EC3" w:rsidRDefault="00124EC3" w:rsidP="00124EC3">
            <w:pPr>
              <w:pStyle w:val="afffffffff9"/>
            </w:pPr>
          </w:p>
        </w:tc>
        <w:tc>
          <w:tcPr>
            <w:tcW w:w="1171" w:type="dxa"/>
            <w:vMerge/>
            <w:shd w:val="clear" w:color="auto" w:fill="auto"/>
            <w:vAlign w:val="center"/>
          </w:tcPr>
          <w:p w14:paraId="5177FEAE" w14:textId="77777777" w:rsidR="00124EC3" w:rsidRDefault="00124EC3" w:rsidP="00124EC3">
            <w:pPr>
              <w:pStyle w:val="afffffffff9"/>
            </w:pPr>
          </w:p>
        </w:tc>
        <w:tc>
          <w:tcPr>
            <w:tcW w:w="1330" w:type="dxa"/>
            <w:shd w:val="clear" w:color="auto" w:fill="auto"/>
            <w:vAlign w:val="center"/>
          </w:tcPr>
          <w:p w14:paraId="03724AA8" w14:textId="77777777" w:rsidR="00124EC3" w:rsidRDefault="00124EC3" w:rsidP="00124EC3">
            <w:pPr>
              <w:pStyle w:val="afffffffff9"/>
            </w:pPr>
            <w:r>
              <w:t>……</w:t>
            </w:r>
          </w:p>
        </w:tc>
        <w:tc>
          <w:tcPr>
            <w:tcW w:w="963" w:type="dxa"/>
            <w:shd w:val="clear" w:color="auto" w:fill="auto"/>
            <w:vAlign w:val="center"/>
          </w:tcPr>
          <w:p w14:paraId="52A6C2A8" w14:textId="77777777" w:rsidR="00124EC3" w:rsidRDefault="00124EC3" w:rsidP="00124EC3">
            <w:pPr>
              <w:pStyle w:val="afffffffff9"/>
            </w:pPr>
          </w:p>
        </w:tc>
        <w:tc>
          <w:tcPr>
            <w:tcW w:w="1171" w:type="dxa"/>
            <w:shd w:val="clear" w:color="auto" w:fill="auto"/>
            <w:vAlign w:val="center"/>
          </w:tcPr>
          <w:p w14:paraId="628686A3" w14:textId="77777777" w:rsidR="00124EC3" w:rsidRDefault="00124EC3" w:rsidP="00124EC3">
            <w:pPr>
              <w:pStyle w:val="afffffffff9"/>
            </w:pPr>
          </w:p>
        </w:tc>
        <w:tc>
          <w:tcPr>
            <w:tcW w:w="1172" w:type="dxa"/>
            <w:shd w:val="clear" w:color="auto" w:fill="auto"/>
            <w:vAlign w:val="center"/>
          </w:tcPr>
          <w:p w14:paraId="5DE812B9" w14:textId="77777777" w:rsidR="00124EC3" w:rsidRDefault="00124EC3" w:rsidP="00124EC3">
            <w:pPr>
              <w:pStyle w:val="afffffffff9"/>
            </w:pPr>
          </w:p>
        </w:tc>
        <w:tc>
          <w:tcPr>
            <w:tcW w:w="1881" w:type="dxa"/>
            <w:shd w:val="clear" w:color="auto" w:fill="auto"/>
            <w:vAlign w:val="center"/>
          </w:tcPr>
          <w:p w14:paraId="2B23388C" w14:textId="77777777" w:rsidR="00124EC3" w:rsidRDefault="00124EC3" w:rsidP="00124EC3">
            <w:pPr>
              <w:pStyle w:val="afffffffff9"/>
            </w:pPr>
          </w:p>
        </w:tc>
      </w:tr>
      <w:tr w:rsidR="00124EC3" w14:paraId="11174846" w14:textId="77777777" w:rsidTr="00124EC3">
        <w:trPr>
          <w:jc w:val="center"/>
        </w:trPr>
        <w:tc>
          <w:tcPr>
            <w:tcW w:w="1018" w:type="dxa"/>
            <w:vMerge w:val="restart"/>
            <w:shd w:val="clear" w:color="auto" w:fill="auto"/>
            <w:vAlign w:val="center"/>
          </w:tcPr>
          <w:p w14:paraId="1FBE052C" w14:textId="77777777" w:rsidR="00124EC3" w:rsidRDefault="00124EC3" w:rsidP="00124EC3">
            <w:pPr>
              <w:pStyle w:val="afffffffff9"/>
            </w:pPr>
            <w:r>
              <w:rPr>
                <w:rFonts w:hint="eastAsia"/>
              </w:rPr>
              <w:t>某轨道交通项目</w:t>
            </w:r>
          </w:p>
        </w:tc>
        <w:tc>
          <w:tcPr>
            <w:tcW w:w="789" w:type="dxa"/>
            <w:vMerge w:val="restart"/>
            <w:shd w:val="clear" w:color="auto" w:fill="auto"/>
            <w:vAlign w:val="center"/>
          </w:tcPr>
          <w:p w14:paraId="57D92740" w14:textId="77777777" w:rsidR="00124EC3" w:rsidRDefault="00124EC3" w:rsidP="00124EC3">
            <w:pPr>
              <w:pStyle w:val="afffffffff9"/>
            </w:pPr>
          </w:p>
        </w:tc>
        <w:tc>
          <w:tcPr>
            <w:tcW w:w="1171" w:type="dxa"/>
            <w:vMerge w:val="restart"/>
            <w:shd w:val="clear" w:color="auto" w:fill="auto"/>
            <w:vAlign w:val="center"/>
          </w:tcPr>
          <w:p w14:paraId="40C3A56B" w14:textId="77777777" w:rsidR="00124EC3" w:rsidRDefault="00124EC3" w:rsidP="00124EC3">
            <w:pPr>
              <w:pStyle w:val="afffffffff9"/>
            </w:pPr>
            <w:r>
              <w:rPr>
                <w:rFonts w:hint="eastAsia"/>
              </w:rPr>
              <w:t>振动</w:t>
            </w:r>
          </w:p>
        </w:tc>
        <w:tc>
          <w:tcPr>
            <w:tcW w:w="1330" w:type="dxa"/>
            <w:shd w:val="clear" w:color="auto" w:fill="auto"/>
            <w:vAlign w:val="center"/>
          </w:tcPr>
          <w:p w14:paraId="2CADCFE4" w14:textId="77777777" w:rsidR="00124EC3" w:rsidRDefault="00124EC3" w:rsidP="00124EC3">
            <w:pPr>
              <w:pStyle w:val="afffffffff9"/>
            </w:pPr>
            <w:r>
              <w:rPr>
                <w:rFonts w:hint="eastAsia"/>
              </w:rPr>
              <w:t>环境敏感区1</w:t>
            </w:r>
          </w:p>
        </w:tc>
        <w:tc>
          <w:tcPr>
            <w:tcW w:w="963" w:type="dxa"/>
            <w:shd w:val="clear" w:color="auto" w:fill="auto"/>
            <w:vAlign w:val="center"/>
          </w:tcPr>
          <w:p w14:paraId="230D2563" w14:textId="77777777" w:rsidR="00124EC3" w:rsidRDefault="00124EC3" w:rsidP="00124EC3">
            <w:pPr>
              <w:pStyle w:val="afffffffff9"/>
            </w:pPr>
          </w:p>
        </w:tc>
        <w:tc>
          <w:tcPr>
            <w:tcW w:w="1171" w:type="dxa"/>
            <w:shd w:val="clear" w:color="auto" w:fill="auto"/>
            <w:vAlign w:val="center"/>
          </w:tcPr>
          <w:p w14:paraId="4A600C59" w14:textId="77777777" w:rsidR="00124EC3" w:rsidRDefault="00124EC3" w:rsidP="00124EC3">
            <w:pPr>
              <w:pStyle w:val="afffffffff9"/>
            </w:pPr>
          </w:p>
        </w:tc>
        <w:tc>
          <w:tcPr>
            <w:tcW w:w="1172" w:type="dxa"/>
            <w:shd w:val="clear" w:color="auto" w:fill="auto"/>
            <w:vAlign w:val="center"/>
          </w:tcPr>
          <w:p w14:paraId="61C693D0" w14:textId="77777777" w:rsidR="00124EC3" w:rsidRDefault="00124EC3" w:rsidP="00124EC3">
            <w:pPr>
              <w:pStyle w:val="afffffffff9"/>
            </w:pPr>
          </w:p>
        </w:tc>
        <w:tc>
          <w:tcPr>
            <w:tcW w:w="1881" w:type="dxa"/>
            <w:shd w:val="clear" w:color="auto" w:fill="auto"/>
            <w:vAlign w:val="center"/>
          </w:tcPr>
          <w:p w14:paraId="1A217878" w14:textId="77777777" w:rsidR="00124EC3" w:rsidRDefault="00124EC3" w:rsidP="00124EC3">
            <w:pPr>
              <w:pStyle w:val="afffffffff9"/>
            </w:pPr>
          </w:p>
        </w:tc>
      </w:tr>
      <w:tr w:rsidR="00124EC3" w14:paraId="7D9EA7B7" w14:textId="77777777" w:rsidTr="00124EC3">
        <w:trPr>
          <w:jc w:val="center"/>
        </w:trPr>
        <w:tc>
          <w:tcPr>
            <w:tcW w:w="1018" w:type="dxa"/>
            <w:vMerge/>
            <w:shd w:val="clear" w:color="auto" w:fill="auto"/>
            <w:vAlign w:val="center"/>
          </w:tcPr>
          <w:p w14:paraId="453C4D24" w14:textId="77777777" w:rsidR="00124EC3" w:rsidRDefault="00124EC3" w:rsidP="00124EC3">
            <w:pPr>
              <w:pStyle w:val="afffffffff9"/>
            </w:pPr>
          </w:p>
        </w:tc>
        <w:tc>
          <w:tcPr>
            <w:tcW w:w="789" w:type="dxa"/>
            <w:vMerge/>
            <w:shd w:val="clear" w:color="auto" w:fill="auto"/>
            <w:vAlign w:val="center"/>
          </w:tcPr>
          <w:p w14:paraId="35684242" w14:textId="77777777" w:rsidR="00124EC3" w:rsidRDefault="00124EC3" w:rsidP="00124EC3">
            <w:pPr>
              <w:pStyle w:val="afffffffff9"/>
            </w:pPr>
          </w:p>
        </w:tc>
        <w:tc>
          <w:tcPr>
            <w:tcW w:w="1171" w:type="dxa"/>
            <w:vMerge/>
            <w:shd w:val="clear" w:color="auto" w:fill="auto"/>
            <w:vAlign w:val="center"/>
          </w:tcPr>
          <w:p w14:paraId="7BC2B231" w14:textId="77777777" w:rsidR="00124EC3" w:rsidRDefault="00124EC3" w:rsidP="00124EC3">
            <w:pPr>
              <w:pStyle w:val="afffffffff9"/>
            </w:pPr>
          </w:p>
        </w:tc>
        <w:tc>
          <w:tcPr>
            <w:tcW w:w="1330" w:type="dxa"/>
            <w:shd w:val="clear" w:color="auto" w:fill="auto"/>
            <w:vAlign w:val="center"/>
          </w:tcPr>
          <w:p w14:paraId="773B084B" w14:textId="77777777" w:rsidR="00124EC3" w:rsidRDefault="00124EC3" w:rsidP="00124EC3">
            <w:pPr>
              <w:pStyle w:val="afffffffff9"/>
            </w:pPr>
            <w:r>
              <w:rPr>
                <w:rFonts w:hint="eastAsia"/>
              </w:rPr>
              <w:t>环境敏感区2</w:t>
            </w:r>
          </w:p>
        </w:tc>
        <w:tc>
          <w:tcPr>
            <w:tcW w:w="963" w:type="dxa"/>
            <w:shd w:val="clear" w:color="auto" w:fill="auto"/>
            <w:vAlign w:val="center"/>
          </w:tcPr>
          <w:p w14:paraId="2EBA2740" w14:textId="77777777" w:rsidR="00124EC3" w:rsidRDefault="00124EC3" w:rsidP="00124EC3">
            <w:pPr>
              <w:pStyle w:val="afffffffff9"/>
            </w:pPr>
          </w:p>
        </w:tc>
        <w:tc>
          <w:tcPr>
            <w:tcW w:w="1171" w:type="dxa"/>
            <w:shd w:val="clear" w:color="auto" w:fill="auto"/>
            <w:vAlign w:val="center"/>
          </w:tcPr>
          <w:p w14:paraId="36807B6C" w14:textId="77777777" w:rsidR="00124EC3" w:rsidRDefault="00124EC3" w:rsidP="00124EC3">
            <w:pPr>
              <w:pStyle w:val="afffffffff9"/>
            </w:pPr>
          </w:p>
        </w:tc>
        <w:tc>
          <w:tcPr>
            <w:tcW w:w="1172" w:type="dxa"/>
            <w:shd w:val="clear" w:color="auto" w:fill="auto"/>
            <w:vAlign w:val="center"/>
          </w:tcPr>
          <w:p w14:paraId="7A0BA869" w14:textId="77777777" w:rsidR="00124EC3" w:rsidRDefault="00124EC3" w:rsidP="00124EC3">
            <w:pPr>
              <w:pStyle w:val="afffffffff9"/>
            </w:pPr>
          </w:p>
        </w:tc>
        <w:tc>
          <w:tcPr>
            <w:tcW w:w="1881" w:type="dxa"/>
            <w:shd w:val="clear" w:color="auto" w:fill="auto"/>
            <w:vAlign w:val="center"/>
          </w:tcPr>
          <w:p w14:paraId="2C48BD9B" w14:textId="77777777" w:rsidR="00124EC3" w:rsidRDefault="00124EC3" w:rsidP="00124EC3">
            <w:pPr>
              <w:pStyle w:val="afffffffff9"/>
            </w:pPr>
          </w:p>
        </w:tc>
      </w:tr>
      <w:tr w:rsidR="00124EC3" w14:paraId="28889015" w14:textId="77777777" w:rsidTr="00124EC3">
        <w:trPr>
          <w:jc w:val="center"/>
        </w:trPr>
        <w:tc>
          <w:tcPr>
            <w:tcW w:w="1018" w:type="dxa"/>
            <w:vMerge/>
            <w:shd w:val="clear" w:color="auto" w:fill="auto"/>
            <w:vAlign w:val="center"/>
          </w:tcPr>
          <w:p w14:paraId="4A951177" w14:textId="77777777" w:rsidR="00124EC3" w:rsidRDefault="00124EC3" w:rsidP="00124EC3">
            <w:pPr>
              <w:pStyle w:val="afffffffff9"/>
            </w:pPr>
          </w:p>
        </w:tc>
        <w:tc>
          <w:tcPr>
            <w:tcW w:w="789" w:type="dxa"/>
            <w:vMerge/>
            <w:shd w:val="clear" w:color="auto" w:fill="auto"/>
            <w:vAlign w:val="center"/>
          </w:tcPr>
          <w:p w14:paraId="53CBD0FB" w14:textId="77777777" w:rsidR="00124EC3" w:rsidRDefault="00124EC3" w:rsidP="00124EC3">
            <w:pPr>
              <w:pStyle w:val="afffffffff9"/>
            </w:pPr>
          </w:p>
        </w:tc>
        <w:tc>
          <w:tcPr>
            <w:tcW w:w="1171" w:type="dxa"/>
            <w:vMerge/>
            <w:shd w:val="clear" w:color="auto" w:fill="auto"/>
            <w:vAlign w:val="center"/>
          </w:tcPr>
          <w:p w14:paraId="4D1D035A" w14:textId="77777777" w:rsidR="00124EC3" w:rsidRDefault="00124EC3" w:rsidP="00124EC3">
            <w:pPr>
              <w:pStyle w:val="afffffffff9"/>
            </w:pPr>
          </w:p>
        </w:tc>
        <w:tc>
          <w:tcPr>
            <w:tcW w:w="1330" w:type="dxa"/>
            <w:shd w:val="clear" w:color="auto" w:fill="auto"/>
            <w:vAlign w:val="center"/>
          </w:tcPr>
          <w:p w14:paraId="6D166930" w14:textId="77777777" w:rsidR="00124EC3" w:rsidRDefault="00124EC3" w:rsidP="00124EC3">
            <w:pPr>
              <w:pStyle w:val="afffffffff9"/>
            </w:pPr>
            <w:r>
              <w:rPr>
                <w:rFonts w:hint="eastAsia"/>
              </w:rPr>
              <w:t>环境敏感区3</w:t>
            </w:r>
          </w:p>
        </w:tc>
        <w:tc>
          <w:tcPr>
            <w:tcW w:w="963" w:type="dxa"/>
            <w:shd w:val="clear" w:color="auto" w:fill="auto"/>
            <w:vAlign w:val="center"/>
          </w:tcPr>
          <w:p w14:paraId="0FCE39F2" w14:textId="77777777" w:rsidR="00124EC3" w:rsidRDefault="00124EC3" w:rsidP="00124EC3">
            <w:pPr>
              <w:pStyle w:val="afffffffff9"/>
            </w:pPr>
          </w:p>
        </w:tc>
        <w:tc>
          <w:tcPr>
            <w:tcW w:w="1171" w:type="dxa"/>
            <w:shd w:val="clear" w:color="auto" w:fill="auto"/>
            <w:vAlign w:val="center"/>
          </w:tcPr>
          <w:p w14:paraId="7591B4C7" w14:textId="77777777" w:rsidR="00124EC3" w:rsidRDefault="00124EC3" w:rsidP="00124EC3">
            <w:pPr>
              <w:pStyle w:val="afffffffff9"/>
            </w:pPr>
          </w:p>
        </w:tc>
        <w:tc>
          <w:tcPr>
            <w:tcW w:w="1172" w:type="dxa"/>
            <w:shd w:val="clear" w:color="auto" w:fill="auto"/>
            <w:vAlign w:val="center"/>
          </w:tcPr>
          <w:p w14:paraId="71D13B83" w14:textId="77777777" w:rsidR="00124EC3" w:rsidRDefault="00124EC3" w:rsidP="00124EC3">
            <w:pPr>
              <w:pStyle w:val="afffffffff9"/>
            </w:pPr>
          </w:p>
        </w:tc>
        <w:tc>
          <w:tcPr>
            <w:tcW w:w="1881" w:type="dxa"/>
            <w:shd w:val="clear" w:color="auto" w:fill="auto"/>
            <w:vAlign w:val="center"/>
          </w:tcPr>
          <w:p w14:paraId="02E50F4C" w14:textId="77777777" w:rsidR="00124EC3" w:rsidRDefault="00124EC3" w:rsidP="00124EC3">
            <w:pPr>
              <w:pStyle w:val="afffffffff9"/>
            </w:pPr>
          </w:p>
        </w:tc>
      </w:tr>
      <w:tr w:rsidR="00124EC3" w14:paraId="28B516D8" w14:textId="77777777" w:rsidTr="00124EC3">
        <w:trPr>
          <w:jc w:val="center"/>
        </w:trPr>
        <w:tc>
          <w:tcPr>
            <w:tcW w:w="1018" w:type="dxa"/>
            <w:vMerge/>
            <w:shd w:val="clear" w:color="auto" w:fill="auto"/>
            <w:vAlign w:val="center"/>
          </w:tcPr>
          <w:p w14:paraId="1A0C3553" w14:textId="77777777" w:rsidR="00124EC3" w:rsidRDefault="00124EC3" w:rsidP="00124EC3">
            <w:pPr>
              <w:pStyle w:val="afffffffff9"/>
            </w:pPr>
          </w:p>
        </w:tc>
        <w:tc>
          <w:tcPr>
            <w:tcW w:w="789" w:type="dxa"/>
            <w:vMerge/>
            <w:shd w:val="clear" w:color="auto" w:fill="auto"/>
            <w:vAlign w:val="center"/>
          </w:tcPr>
          <w:p w14:paraId="61666467" w14:textId="77777777" w:rsidR="00124EC3" w:rsidRDefault="00124EC3" w:rsidP="00124EC3">
            <w:pPr>
              <w:pStyle w:val="afffffffff9"/>
            </w:pPr>
          </w:p>
        </w:tc>
        <w:tc>
          <w:tcPr>
            <w:tcW w:w="1171" w:type="dxa"/>
            <w:vMerge/>
            <w:shd w:val="clear" w:color="auto" w:fill="auto"/>
            <w:vAlign w:val="center"/>
          </w:tcPr>
          <w:p w14:paraId="3026A68D" w14:textId="77777777" w:rsidR="00124EC3" w:rsidRDefault="00124EC3" w:rsidP="00124EC3">
            <w:pPr>
              <w:pStyle w:val="afffffffff9"/>
            </w:pPr>
          </w:p>
        </w:tc>
        <w:tc>
          <w:tcPr>
            <w:tcW w:w="1330" w:type="dxa"/>
            <w:shd w:val="clear" w:color="auto" w:fill="auto"/>
            <w:vAlign w:val="center"/>
          </w:tcPr>
          <w:p w14:paraId="55D02E9C" w14:textId="77777777" w:rsidR="00124EC3" w:rsidRDefault="00124EC3" w:rsidP="00124EC3">
            <w:pPr>
              <w:pStyle w:val="afffffffff9"/>
            </w:pPr>
            <w:r>
              <w:t>……</w:t>
            </w:r>
          </w:p>
        </w:tc>
        <w:tc>
          <w:tcPr>
            <w:tcW w:w="963" w:type="dxa"/>
            <w:shd w:val="clear" w:color="auto" w:fill="auto"/>
            <w:vAlign w:val="center"/>
          </w:tcPr>
          <w:p w14:paraId="2E990A23" w14:textId="77777777" w:rsidR="00124EC3" w:rsidRDefault="00124EC3" w:rsidP="00124EC3">
            <w:pPr>
              <w:pStyle w:val="afffffffff9"/>
            </w:pPr>
          </w:p>
        </w:tc>
        <w:tc>
          <w:tcPr>
            <w:tcW w:w="1171" w:type="dxa"/>
            <w:shd w:val="clear" w:color="auto" w:fill="auto"/>
            <w:vAlign w:val="center"/>
          </w:tcPr>
          <w:p w14:paraId="4026B708" w14:textId="77777777" w:rsidR="00124EC3" w:rsidRDefault="00124EC3" w:rsidP="00124EC3">
            <w:pPr>
              <w:pStyle w:val="afffffffff9"/>
            </w:pPr>
          </w:p>
        </w:tc>
        <w:tc>
          <w:tcPr>
            <w:tcW w:w="1172" w:type="dxa"/>
            <w:shd w:val="clear" w:color="auto" w:fill="auto"/>
            <w:vAlign w:val="center"/>
          </w:tcPr>
          <w:p w14:paraId="28489156" w14:textId="77777777" w:rsidR="00124EC3" w:rsidRDefault="00124EC3" w:rsidP="00124EC3">
            <w:pPr>
              <w:pStyle w:val="afffffffff9"/>
            </w:pPr>
          </w:p>
        </w:tc>
        <w:tc>
          <w:tcPr>
            <w:tcW w:w="1881" w:type="dxa"/>
            <w:shd w:val="clear" w:color="auto" w:fill="auto"/>
            <w:vAlign w:val="center"/>
          </w:tcPr>
          <w:p w14:paraId="02FC6B82" w14:textId="77777777" w:rsidR="00124EC3" w:rsidRDefault="00124EC3" w:rsidP="00124EC3">
            <w:pPr>
              <w:pStyle w:val="afffffffff9"/>
            </w:pPr>
          </w:p>
        </w:tc>
      </w:tr>
      <w:tr w:rsidR="00124EC3" w14:paraId="777D8ABD" w14:textId="77777777" w:rsidTr="00124EC3">
        <w:trPr>
          <w:jc w:val="center"/>
        </w:trPr>
        <w:tc>
          <w:tcPr>
            <w:tcW w:w="1018" w:type="dxa"/>
            <w:shd w:val="clear" w:color="auto" w:fill="auto"/>
            <w:vAlign w:val="center"/>
          </w:tcPr>
          <w:p w14:paraId="463A3449" w14:textId="77777777" w:rsidR="00124EC3" w:rsidRDefault="00124EC3" w:rsidP="00124EC3">
            <w:pPr>
              <w:pStyle w:val="afffffffff9"/>
            </w:pPr>
            <w:r>
              <w:t>……</w:t>
            </w:r>
          </w:p>
        </w:tc>
        <w:tc>
          <w:tcPr>
            <w:tcW w:w="789" w:type="dxa"/>
            <w:shd w:val="clear" w:color="auto" w:fill="auto"/>
            <w:vAlign w:val="center"/>
          </w:tcPr>
          <w:p w14:paraId="41F4C0DE" w14:textId="77777777" w:rsidR="00124EC3" w:rsidRDefault="00124EC3" w:rsidP="00124EC3">
            <w:pPr>
              <w:pStyle w:val="afffffffff9"/>
            </w:pPr>
          </w:p>
        </w:tc>
        <w:tc>
          <w:tcPr>
            <w:tcW w:w="1171" w:type="dxa"/>
            <w:shd w:val="clear" w:color="auto" w:fill="auto"/>
            <w:vAlign w:val="center"/>
          </w:tcPr>
          <w:p w14:paraId="6597D126" w14:textId="77777777" w:rsidR="00124EC3" w:rsidRDefault="00124EC3" w:rsidP="00124EC3">
            <w:pPr>
              <w:pStyle w:val="afffffffff9"/>
            </w:pPr>
          </w:p>
        </w:tc>
        <w:tc>
          <w:tcPr>
            <w:tcW w:w="1330" w:type="dxa"/>
            <w:shd w:val="clear" w:color="auto" w:fill="auto"/>
            <w:vAlign w:val="center"/>
          </w:tcPr>
          <w:p w14:paraId="0C3F8A1B" w14:textId="77777777" w:rsidR="00124EC3" w:rsidRDefault="00124EC3" w:rsidP="00124EC3">
            <w:pPr>
              <w:pStyle w:val="afffffffff9"/>
            </w:pPr>
          </w:p>
        </w:tc>
        <w:tc>
          <w:tcPr>
            <w:tcW w:w="963" w:type="dxa"/>
            <w:shd w:val="clear" w:color="auto" w:fill="auto"/>
            <w:vAlign w:val="center"/>
          </w:tcPr>
          <w:p w14:paraId="7CA1E57A" w14:textId="77777777" w:rsidR="00124EC3" w:rsidRDefault="00124EC3" w:rsidP="00124EC3">
            <w:pPr>
              <w:pStyle w:val="afffffffff9"/>
            </w:pPr>
          </w:p>
        </w:tc>
        <w:tc>
          <w:tcPr>
            <w:tcW w:w="1171" w:type="dxa"/>
            <w:shd w:val="clear" w:color="auto" w:fill="auto"/>
            <w:vAlign w:val="center"/>
          </w:tcPr>
          <w:p w14:paraId="69ED77F2" w14:textId="77777777" w:rsidR="00124EC3" w:rsidRDefault="00124EC3" w:rsidP="00124EC3">
            <w:pPr>
              <w:pStyle w:val="afffffffff9"/>
            </w:pPr>
          </w:p>
        </w:tc>
        <w:tc>
          <w:tcPr>
            <w:tcW w:w="1172" w:type="dxa"/>
            <w:shd w:val="clear" w:color="auto" w:fill="auto"/>
            <w:vAlign w:val="center"/>
          </w:tcPr>
          <w:p w14:paraId="561F7E37" w14:textId="77777777" w:rsidR="00124EC3" w:rsidRDefault="00124EC3" w:rsidP="00124EC3">
            <w:pPr>
              <w:pStyle w:val="afffffffff9"/>
            </w:pPr>
          </w:p>
        </w:tc>
        <w:tc>
          <w:tcPr>
            <w:tcW w:w="1881" w:type="dxa"/>
            <w:shd w:val="clear" w:color="auto" w:fill="auto"/>
            <w:vAlign w:val="center"/>
          </w:tcPr>
          <w:p w14:paraId="1139F520" w14:textId="77777777" w:rsidR="00124EC3" w:rsidRDefault="00124EC3" w:rsidP="00124EC3">
            <w:pPr>
              <w:pStyle w:val="afffffffff9"/>
            </w:pPr>
          </w:p>
        </w:tc>
      </w:tr>
    </w:tbl>
    <w:p w14:paraId="264064C1" w14:textId="77777777" w:rsidR="00511392" w:rsidRDefault="00511392" w:rsidP="00511392">
      <w:pPr>
        <w:pStyle w:val="aff"/>
        <w:spacing w:before="156" w:after="156"/>
      </w:pPr>
      <w:r w:rsidRPr="00511392">
        <w:rPr>
          <w:rFonts w:hint="eastAsia"/>
        </w:rPr>
        <w:t>项目类型环境影响一览表</w:t>
      </w:r>
    </w:p>
    <w:tbl>
      <w:tblPr>
        <w:tblStyle w:val="afffffffffc"/>
        <w:tblW w:w="9531"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42"/>
        <w:gridCol w:w="1348"/>
        <w:gridCol w:w="2020"/>
        <w:gridCol w:w="993"/>
        <w:gridCol w:w="2467"/>
        <w:gridCol w:w="1561"/>
      </w:tblGrid>
      <w:tr w:rsidR="00124EC3" w14:paraId="2AA29BF1" w14:textId="77777777" w:rsidTr="00124EC3">
        <w:trPr>
          <w:tblHeader/>
          <w:jc w:val="center"/>
        </w:trPr>
        <w:tc>
          <w:tcPr>
            <w:tcW w:w="1142" w:type="dxa"/>
            <w:tcBorders>
              <w:top w:val="single" w:sz="8" w:space="0" w:color="auto"/>
              <w:bottom w:val="single" w:sz="8" w:space="0" w:color="auto"/>
            </w:tcBorders>
            <w:shd w:val="clear" w:color="auto" w:fill="auto"/>
            <w:vAlign w:val="center"/>
          </w:tcPr>
          <w:p w14:paraId="0F660FC4" w14:textId="77777777" w:rsidR="00124EC3" w:rsidRPr="001417C1" w:rsidRDefault="00124EC3" w:rsidP="00124EC3">
            <w:pPr>
              <w:pStyle w:val="afffffffff9"/>
              <w:rPr>
                <w:b/>
              </w:rPr>
            </w:pPr>
            <w:r w:rsidRPr="001417C1">
              <w:rPr>
                <w:rFonts w:hint="eastAsia"/>
                <w:b/>
              </w:rPr>
              <w:t>项目类型</w:t>
            </w:r>
          </w:p>
        </w:tc>
        <w:tc>
          <w:tcPr>
            <w:tcW w:w="1348" w:type="dxa"/>
            <w:tcBorders>
              <w:top w:val="single" w:sz="8" w:space="0" w:color="auto"/>
              <w:bottom w:val="single" w:sz="8" w:space="0" w:color="auto"/>
            </w:tcBorders>
            <w:shd w:val="clear" w:color="auto" w:fill="auto"/>
            <w:vAlign w:val="center"/>
          </w:tcPr>
          <w:p w14:paraId="597788E6" w14:textId="77777777" w:rsidR="00124EC3" w:rsidRPr="001417C1" w:rsidRDefault="00124EC3" w:rsidP="00124EC3">
            <w:pPr>
              <w:pStyle w:val="afffffffff9"/>
              <w:rPr>
                <w:b/>
              </w:rPr>
            </w:pPr>
            <w:r w:rsidRPr="001417C1">
              <w:rPr>
                <w:rFonts w:hint="eastAsia"/>
                <w:b/>
              </w:rPr>
              <w:t>常规工程内容</w:t>
            </w:r>
          </w:p>
        </w:tc>
        <w:tc>
          <w:tcPr>
            <w:tcW w:w="2020" w:type="dxa"/>
            <w:tcBorders>
              <w:top w:val="single" w:sz="8" w:space="0" w:color="auto"/>
              <w:bottom w:val="single" w:sz="8" w:space="0" w:color="auto"/>
            </w:tcBorders>
            <w:shd w:val="clear" w:color="auto" w:fill="auto"/>
            <w:vAlign w:val="center"/>
          </w:tcPr>
          <w:p w14:paraId="59CBD052" w14:textId="77777777" w:rsidR="00124EC3" w:rsidRPr="001417C1" w:rsidRDefault="00124EC3" w:rsidP="00124EC3">
            <w:pPr>
              <w:pStyle w:val="afffffffff9"/>
              <w:rPr>
                <w:b/>
              </w:rPr>
            </w:pPr>
            <w:r w:rsidRPr="001417C1">
              <w:rPr>
                <w:rFonts w:hint="eastAsia"/>
                <w:b/>
              </w:rPr>
              <w:t>常规情况的产污来源、污染物种类及环境影响</w:t>
            </w:r>
          </w:p>
        </w:tc>
        <w:tc>
          <w:tcPr>
            <w:tcW w:w="993" w:type="dxa"/>
            <w:tcBorders>
              <w:top w:val="single" w:sz="8" w:space="0" w:color="auto"/>
              <w:bottom w:val="single" w:sz="8" w:space="0" w:color="auto"/>
            </w:tcBorders>
            <w:shd w:val="clear" w:color="auto" w:fill="auto"/>
            <w:vAlign w:val="center"/>
          </w:tcPr>
          <w:p w14:paraId="7B03C1C9" w14:textId="77777777" w:rsidR="00124EC3" w:rsidRPr="001417C1" w:rsidRDefault="00124EC3" w:rsidP="00124EC3">
            <w:pPr>
              <w:pStyle w:val="afffffffff9"/>
              <w:rPr>
                <w:b/>
              </w:rPr>
            </w:pPr>
            <w:r w:rsidRPr="001417C1">
              <w:rPr>
                <w:rFonts w:hint="eastAsia"/>
                <w:b/>
              </w:rPr>
              <w:t>位置</w:t>
            </w:r>
          </w:p>
        </w:tc>
        <w:tc>
          <w:tcPr>
            <w:tcW w:w="2467" w:type="dxa"/>
            <w:tcBorders>
              <w:top w:val="single" w:sz="8" w:space="0" w:color="auto"/>
              <w:bottom w:val="single" w:sz="8" w:space="0" w:color="auto"/>
            </w:tcBorders>
            <w:shd w:val="clear" w:color="auto" w:fill="auto"/>
            <w:vAlign w:val="center"/>
          </w:tcPr>
          <w:p w14:paraId="5A2E40B7" w14:textId="77777777" w:rsidR="00124EC3" w:rsidRPr="001417C1" w:rsidRDefault="00124EC3" w:rsidP="00124EC3">
            <w:pPr>
              <w:pStyle w:val="afffffffff9"/>
              <w:rPr>
                <w:b/>
              </w:rPr>
            </w:pPr>
            <w:r w:rsidRPr="001417C1">
              <w:rPr>
                <w:rFonts w:hint="eastAsia"/>
                <w:b/>
              </w:rPr>
              <w:t>周边环境敏感区/污染源及距离、影响关系</w:t>
            </w:r>
          </w:p>
        </w:tc>
        <w:tc>
          <w:tcPr>
            <w:tcW w:w="1561" w:type="dxa"/>
            <w:tcBorders>
              <w:top w:val="single" w:sz="8" w:space="0" w:color="auto"/>
              <w:bottom w:val="single" w:sz="8" w:space="0" w:color="auto"/>
            </w:tcBorders>
            <w:shd w:val="clear" w:color="auto" w:fill="auto"/>
            <w:vAlign w:val="center"/>
          </w:tcPr>
          <w:p w14:paraId="3B75A0B2" w14:textId="77777777" w:rsidR="00124EC3" w:rsidRPr="001417C1" w:rsidRDefault="00124EC3" w:rsidP="00124EC3">
            <w:pPr>
              <w:pStyle w:val="afffffffff9"/>
              <w:rPr>
                <w:b/>
              </w:rPr>
            </w:pPr>
            <w:r w:rsidRPr="001417C1">
              <w:rPr>
                <w:rFonts w:hint="eastAsia"/>
                <w:b/>
              </w:rPr>
              <w:t>管控措施</w:t>
            </w:r>
          </w:p>
        </w:tc>
      </w:tr>
      <w:tr w:rsidR="001417C1" w14:paraId="1180C223" w14:textId="77777777" w:rsidTr="00124EC3">
        <w:trPr>
          <w:jc w:val="center"/>
        </w:trPr>
        <w:tc>
          <w:tcPr>
            <w:tcW w:w="1142" w:type="dxa"/>
            <w:vMerge w:val="restart"/>
            <w:tcBorders>
              <w:top w:val="single" w:sz="8" w:space="0" w:color="auto"/>
            </w:tcBorders>
            <w:shd w:val="clear" w:color="auto" w:fill="auto"/>
            <w:vAlign w:val="center"/>
          </w:tcPr>
          <w:p w14:paraId="3B4526C5" w14:textId="77777777" w:rsidR="001417C1" w:rsidRDefault="001417C1" w:rsidP="00124EC3">
            <w:pPr>
              <w:pStyle w:val="afffffffff9"/>
            </w:pPr>
            <w:r>
              <w:rPr>
                <w:rFonts w:hint="eastAsia"/>
              </w:rPr>
              <w:t>项目类型1</w:t>
            </w:r>
          </w:p>
        </w:tc>
        <w:tc>
          <w:tcPr>
            <w:tcW w:w="1348" w:type="dxa"/>
            <w:vMerge w:val="restart"/>
            <w:tcBorders>
              <w:top w:val="single" w:sz="8" w:space="0" w:color="auto"/>
            </w:tcBorders>
            <w:shd w:val="clear" w:color="auto" w:fill="auto"/>
            <w:vAlign w:val="center"/>
          </w:tcPr>
          <w:p w14:paraId="66ED3293" w14:textId="77777777" w:rsidR="001417C1" w:rsidRDefault="001417C1" w:rsidP="00124EC3">
            <w:pPr>
              <w:pStyle w:val="afffffffff9"/>
            </w:pPr>
          </w:p>
        </w:tc>
        <w:tc>
          <w:tcPr>
            <w:tcW w:w="2020" w:type="dxa"/>
            <w:vMerge w:val="restart"/>
            <w:tcBorders>
              <w:top w:val="single" w:sz="8" w:space="0" w:color="auto"/>
            </w:tcBorders>
            <w:shd w:val="clear" w:color="auto" w:fill="auto"/>
            <w:vAlign w:val="center"/>
          </w:tcPr>
          <w:p w14:paraId="34BA1788" w14:textId="77777777" w:rsidR="001417C1" w:rsidRDefault="001417C1" w:rsidP="00124EC3">
            <w:pPr>
              <w:pStyle w:val="afffffffff9"/>
            </w:pPr>
            <w:r>
              <w:rPr>
                <w:rFonts w:hint="eastAsia"/>
              </w:rPr>
              <w:t>施工期：</w:t>
            </w:r>
          </w:p>
          <w:p w14:paraId="622585FC" w14:textId="77777777" w:rsidR="001417C1" w:rsidRDefault="001417C1" w:rsidP="00124EC3">
            <w:pPr>
              <w:pStyle w:val="afffffffff9"/>
            </w:pPr>
            <w:r>
              <w:rPr>
                <w:rFonts w:hint="eastAsia"/>
              </w:rPr>
              <w:t>运营期：</w:t>
            </w:r>
          </w:p>
        </w:tc>
        <w:tc>
          <w:tcPr>
            <w:tcW w:w="993" w:type="dxa"/>
            <w:tcBorders>
              <w:top w:val="single" w:sz="8" w:space="0" w:color="auto"/>
            </w:tcBorders>
            <w:shd w:val="clear" w:color="auto" w:fill="auto"/>
            <w:vAlign w:val="center"/>
          </w:tcPr>
          <w:p w14:paraId="5491FC9F" w14:textId="77777777" w:rsidR="001417C1" w:rsidRDefault="001417C1" w:rsidP="00124EC3">
            <w:pPr>
              <w:pStyle w:val="afffffffff9"/>
            </w:pPr>
            <w:r>
              <w:rPr>
                <w:rFonts w:hint="eastAsia"/>
              </w:rPr>
              <w:t>位置1</w:t>
            </w:r>
          </w:p>
        </w:tc>
        <w:tc>
          <w:tcPr>
            <w:tcW w:w="2467" w:type="dxa"/>
            <w:tcBorders>
              <w:top w:val="single" w:sz="8" w:space="0" w:color="auto"/>
            </w:tcBorders>
            <w:shd w:val="clear" w:color="auto" w:fill="auto"/>
            <w:vAlign w:val="center"/>
          </w:tcPr>
          <w:p w14:paraId="7F954510" w14:textId="77777777" w:rsidR="001417C1" w:rsidRDefault="001417C1" w:rsidP="00124EC3">
            <w:pPr>
              <w:pStyle w:val="afffffffff9"/>
            </w:pPr>
          </w:p>
        </w:tc>
        <w:tc>
          <w:tcPr>
            <w:tcW w:w="1561" w:type="dxa"/>
            <w:tcBorders>
              <w:top w:val="single" w:sz="8" w:space="0" w:color="auto"/>
            </w:tcBorders>
            <w:shd w:val="clear" w:color="auto" w:fill="auto"/>
            <w:vAlign w:val="center"/>
          </w:tcPr>
          <w:p w14:paraId="1C8766D5" w14:textId="77777777" w:rsidR="001417C1" w:rsidRDefault="001417C1" w:rsidP="00124EC3">
            <w:pPr>
              <w:pStyle w:val="afffffffff9"/>
            </w:pPr>
          </w:p>
        </w:tc>
      </w:tr>
      <w:tr w:rsidR="001417C1" w14:paraId="44B9C69B" w14:textId="77777777" w:rsidTr="00124EC3">
        <w:trPr>
          <w:jc w:val="center"/>
        </w:trPr>
        <w:tc>
          <w:tcPr>
            <w:tcW w:w="1142" w:type="dxa"/>
            <w:vMerge/>
            <w:shd w:val="clear" w:color="auto" w:fill="auto"/>
            <w:vAlign w:val="center"/>
          </w:tcPr>
          <w:p w14:paraId="13A47A81" w14:textId="77777777" w:rsidR="001417C1" w:rsidRDefault="001417C1" w:rsidP="00124EC3">
            <w:pPr>
              <w:pStyle w:val="afffffffff9"/>
            </w:pPr>
          </w:p>
        </w:tc>
        <w:tc>
          <w:tcPr>
            <w:tcW w:w="1348" w:type="dxa"/>
            <w:vMerge/>
            <w:shd w:val="clear" w:color="auto" w:fill="auto"/>
            <w:vAlign w:val="center"/>
          </w:tcPr>
          <w:p w14:paraId="27FC6CC6" w14:textId="77777777" w:rsidR="001417C1" w:rsidRDefault="001417C1" w:rsidP="00124EC3">
            <w:pPr>
              <w:pStyle w:val="afffffffff9"/>
            </w:pPr>
          </w:p>
        </w:tc>
        <w:tc>
          <w:tcPr>
            <w:tcW w:w="2020" w:type="dxa"/>
            <w:vMerge/>
            <w:shd w:val="clear" w:color="auto" w:fill="auto"/>
            <w:vAlign w:val="center"/>
          </w:tcPr>
          <w:p w14:paraId="19E5AD77" w14:textId="77777777" w:rsidR="001417C1" w:rsidRDefault="001417C1" w:rsidP="00124EC3">
            <w:pPr>
              <w:pStyle w:val="afffffffff9"/>
            </w:pPr>
          </w:p>
        </w:tc>
        <w:tc>
          <w:tcPr>
            <w:tcW w:w="993" w:type="dxa"/>
            <w:shd w:val="clear" w:color="auto" w:fill="auto"/>
            <w:vAlign w:val="center"/>
          </w:tcPr>
          <w:p w14:paraId="1B3C774A" w14:textId="77777777" w:rsidR="001417C1" w:rsidRDefault="001417C1" w:rsidP="00124EC3">
            <w:pPr>
              <w:pStyle w:val="afffffffff9"/>
            </w:pPr>
            <w:r>
              <w:rPr>
                <w:rFonts w:hint="eastAsia"/>
              </w:rPr>
              <w:t>位置2</w:t>
            </w:r>
          </w:p>
        </w:tc>
        <w:tc>
          <w:tcPr>
            <w:tcW w:w="2467" w:type="dxa"/>
            <w:shd w:val="clear" w:color="auto" w:fill="auto"/>
            <w:vAlign w:val="center"/>
          </w:tcPr>
          <w:p w14:paraId="79B9092D" w14:textId="77777777" w:rsidR="001417C1" w:rsidRDefault="001417C1" w:rsidP="00124EC3">
            <w:pPr>
              <w:pStyle w:val="afffffffff9"/>
            </w:pPr>
          </w:p>
        </w:tc>
        <w:tc>
          <w:tcPr>
            <w:tcW w:w="1561" w:type="dxa"/>
            <w:shd w:val="clear" w:color="auto" w:fill="auto"/>
            <w:vAlign w:val="center"/>
          </w:tcPr>
          <w:p w14:paraId="4AA2057F" w14:textId="77777777" w:rsidR="001417C1" w:rsidRDefault="001417C1" w:rsidP="00124EC3">
            <w:pPr>
              <w:pStyle w:val="afffffffff9"/>
            </w:pPr>
          </w:p>
        </w:tc>
      </w:tr>
      <w:tr w:rsidR="001417C1" w14:paraId="2471FBC5" w14:textId="77777777" w:rsidTr="00124EC3">
        <w:trPr>
          <w:jc w:val="center"/>
        </w:trPr>
        <w:tc>
          <w:tcPr>
            <w:tcW w:w="1142" w:type="dxa"/>
            <w:vMerge/>
            <w:shd w:val="clear" w:color="auto" w:fill="auto"/>
            <w:vAlign w:val="center"/>
          </w:tcPr>
          <w:p w14:paraId="2605109C" w14:textId="77777777" w:rsidR="001417C1" w:rsidRDefault="001417C1" w:rsidP="00124EC3">
            <w:pPr>
              <w:pStyle w:val="afffffffff9"/>
            </w:pPr>
          </w:p>
        </w:tc>
        <w:tc>
          <w:tcPr>
            <w:tcW w:w="1348" w:type="dxa"/>
            <w:vMerge/>
            <w:shd w:val="clear" w:color="auto" w:fill="auto"/>
            <w:vAlign w:val="center"/>
          </w:tcPr>
          <w:p w14:paraId="2B5B0485" w14:textId="77777777" w:rsidR="001417C1" w:rsidRDefault="001417C1" w:rsidP="00124EC3">
            <w:pPr>
              <w:pStyle w:val="afffffffff9"/>
            </w:pPr>
          </w:p>
        </w:tc>
        <w:tc>
          <w:tcPr>
            <w:tcW w:w="2020" w:type="dxa"/>
            <w:vMerge/>
            <w:shd w:val="clear" w:color="auto" w:fill="auto"/>
            <w:vAlign w:val="center"/>
          </w:tcPr>
          <w:p w14:paraId="5DC91F9B" w14:textId="77777777" w:rsidR="001417C1" w:rsidRDefault="001417C1" w:rsidP="00124EC3">
            <w:pPr>
              <w:pStyle w:val="afffffffff9"/>
            </w:pPr>
          </w:p>
        </w:tc>
        <w:tc>
          <w:tcPr>
            <w:tcW w:w="993" w:type="dxa"/>
            <w:shd w:val="clear" w:color="auto" w:fill="auto"/>
            <w:vAlign w:val="center"/>
          </w:tcPr>
          <w:p w14:paraId="07CE6D7B" w14:textId="77777777" w:rsidR="001417C1" w:rsidRDefault="001417C1" w:rsidP="00124EC3">
            <w:pPr>
              <w:pStyle w:val="afffffffff9"/>
            </w:pPr>
            <w:r>
              <w:rPr>
                <w:rFonts w:hint="eastAsia"/>
              </w:rPr>
              <w:t>位置3</w:t>
            </w:r>
          </w:p>
        </w:tc>
        <w:tc>
          <w:tcPr>
            <w:tcW w:w="2467" w:type="dxa"/>
            <w:shd w:val="clear" w:color="auto" w:fill="auto"/>
            <w:vAlign w:val="center"/>
          </w:tcPr>
          <w:p w14:paraId="154AB7F1" w14:textId="77777777" w:rsidR="001417C1" w:rsidRDefault="001417C1" w:rsidP="00124EC3">
            <w:pPr>
              <w:pStyle w:val="afffffffff9"/>
            </w:pPr>
          </w:p>
        </w:tc>
        <w:tc>
          <w:tcPr>
            <w:tcW w:w="1561" w:type="dxa"/>
            <w:shd w:val="clear" w:color="auto" w:fill="auto"/>
            <w:vAlign w:val="center"/>
          </w:tcPr>
          <w:p w14:paraId="6E7F4B20" w14:textId="77777777" w:rsidR="001417C1" w:rsidRDefault="001417C1" w:rsidP="00124EC3">
            <w:pPr>
              <w:pStyle w:val="afffffffff9"/>
            </w:pPr>
          </w:p>
        </w:tc>
      </w:tr>
      <w:tr w:rsidR="001417C1" w14:paraId="6D7D378F" w14:textId="77777777" w:rsidTr="00124EC3">
        <w:trPr>
          <w:jc w:val="center"/>
        </w:trPr>
        <w:tc>
          <w:tcPr>
            <w:tcW w:w="1142" w:type="dxa"/>
            <w:vMerge/>
            <w:shd w:val="clear" w:color="auto" w:fill="auto"/>
            <w:vAlign w:val="center"/>
          </w:tcPr>
          <w:p w14:paraId="43D472D5" w14:textId="77777777" w:rsidR="001417C1" w:rsidRDefault="001417C1" w:rsidP="00124EC3">
            <w:pPr>
              <w:pStyle w:val="afffffffff9"/>
            </w:pPr>
          </w:p>
        </w:tc>
        <w:tc>
          <w:tcPr>
            <w:tcW w:w="1348" w:type="dxa"/>
            <w:vMerge/>
            <w:shd w:val="clear" w:color="auto" w:fill="auto"/>
            <w:vAlign w:val="center"/>
          </w:tcPr>
          <w:p w14:paraId="48462D0B" w14:textId="77777777" w:rsidR="001417C1" w:rsidRDefault="001417C1" w:rsidP="00124EC3">
            <w:pPr>
              <w:pStyle w:val="afffffffff9"/>
            </w:pPr>
          </w:p>
        </w:tc>
        <w:tc>
          <w:tcPr>
            <w:tcW w:w="2020" w:type="dxa"/>
            <w:vMerge/>
            <w:shd w:val="clear" w:color="auto" w:fill="auto"/>
            <w:vAlign w:val="center"/>
          </w:tcPr>
          <w:p w14:paraId="473AECC4" w14:textId="77777777" w:rsidR="001417C1" w:rsidRDefault="001417C1" w:rsidP="00124EC3">
            <w:pPr>
              <w:pStyle w:val="afffffffff9"/>
            </w:pPr>
          </w:p>
        </w:tc>
        <w:tc>
          <w:tcPr>
            <w:tcW w:w="993" w:type="dxa"/>
            <w:shd w:val="clear" w:color="auto" w:fill="auto"/>
            <w:vAlign w:val="center"/>
          </w:tcPr>
          <w:p w14:paraId="3A99F904" w14:textId="77777777" w:rsidR="001417C1" w:rsidRDefault="001417C1" w:rsidP="00124EC3">
            <w:pPr>
              <w:pStyle w:val="afffffffff9"/>
            </w:pPr>
            <w:r>
              <w:t>……</w:t>
            </w:r>
          </w:p>
        </w:tc>
        <w:tc>
          <w:tcPr>
            <w:tcW w:w="2467" w:type="dxa"/>
            <w:shd w:val="clear" w:color="auto" w:fill="auto"/>
            <w:vAlign w:val="center"/>
          </w:tcPr>
          <w:p w14:paraId="3FF2D1D0" w14:textId="77777777" w:rsidR="001417C1" w:rsidRDefault="001417C1" w:rsidP="00124EC3">
            <w:pPr>
              <w:pStyle w:val="afffffffff9"/>
            </w:pPr>
          </w:p>
        </w:tc>
        <w:tc>
          <w:tcPr>
            <w:tcW w:w="1561" w:type="dxa"/>
            <w:shd w:val="clear" w:color="auto" w:fill="auto"/>
            <w:vAlign w:val="center"/>
          </w:tcPr>
          <w:p w14:paraId="6167FDB7" w14:textId="77777777" w:rsidR="001417C1" w:rsidRDefault="001417C1" w:rsidP="00124EC3">
            <w:pPr>
              <w:pStyle w:val="afffffffff9"/>
            </w:pPr>
          </w:p>
        </w:tc>
      </w:tr>
      <w:tr w:rsidR="001417C1" w14:paraId="79CC218D" w14:textId="77777777" w:rsidTr="00124EC3">
        <w:trPr>
          <w:jc w:val="center"/>
        </w:trPr>
        <w:tc>
          <w:tcPr>
            <w:tcW w:w="1142" w:type="dxa"/>
            <w:vMerge w:val="restart"/>
            <w:shd w:val="clear" w:color="auto" w:fill="auto"/>
            <w:vAlign w:val="center"/>
          </w:tcPr>
          <w:p w14:paraId="77C9603B" w14:textId="77777777" w:rsidR="001417C1" w:rsidRDefault="001417C1" w:rsidP="00124EC3">
            <w:pPr>
              <w:pStyle w:val="afffffffff9"/>
            </w:pPr>
            <w:r>
              <w:rPr>
                <w:rFonts w:hint="eastAsia"/>
              </w:rPr>
              <w:t>项目类型2</w:t>
            </w:r>
          </w:p>
        </w:tc>
        <w:tc>
          <w:tcPr>
            <w:tcW w:w="1348" w:type="dxa"/>
            <w:vMerge w:val="restart"/>
            <w:shd w:val="clear" w:color="auto" w:fill="auto"/>
            <w:vAlign w:val="center"/>
          </w:tcPr>
          <w:p w14:paraId="037DBE3C" w14:textId="77777777" w:rsidR="001417C1" w:rsidRDefault="001417C1" w:rsidP="00124EC3">
            <w:pPr>
              <w:pStyle w:val="afffffffff9"/>
            </w:pPr>
          </w:p>
        </w:tc>
        <w:tc>
          <w:tcPr>
            <w:tcW w:w="2020" w:type="dxa"/>
            <w:vMerge w:val="restart"/>
            <w:shd w:val="clear" w:color="auto" w:fill="auto"/>
            <w:vAlign w:val="center"/>
          </w:tcPr>
          <w:p w14:paraId="09F7AE96" w14:textId="77777777" w:rsidR="001417C1" w:rsidRDefault="001417C1" w:rsidP="001417C1">
            <w:pPr>
              <w:pStyle w:val="afffffffff9"/>
            </w:pPr>
            <w:r>
              <w:rPr>
                <w:rFonts w:hint="eastAsia"/>
              </w:rPr>
              <w:t>施工期：</w:t>
            </w:r>
          </w:p>
          <w:p w14:paraId="7DF1591A" w14:textId="77777777" w:rsidR="001417C1" w:rsidRDefault="001417C1" w:rsidP="001417C1">
            <w:pPr>
              <w:pStyle w:val="afffffffff9"/>
            </w:pPr>
            <w:r>
              <w:rPr>
                <w:rFonts w:hint="eastAsia"/>
              </w:rPr>
              <w:t>运营期：</w:t>
            </w:r>
          </w:p>
        </w:tc>
        <w:tc>
          <w:tcPr>
            <w:tcW w:w="993" w:type="dxa"/>
            <w:shd w:val="clear" w:color="auto" w:fill="auto"/>
            <w:vAlign w:val="center"/>
          </w:tcPr>
          <w:p w14:paraId="2EF42585" w14:textId="77777777" w:rsidR="001417C1" w:rsidRDefault="001417C1" w:rsidP="001F75CB">
            <w:pPr>
              <w:pStyle w:val="afffffffff9"/>
            </w:pPr>
            <w:r>
              <w:rPr>
                <w:rFonts w:hint="eastAsia"/>
              </w:rPr>
              <w:t>位置1</w:t>
            </w:r>
          </w:p>
        </w:tc>
        <w:tc>
          <w:tcPr>
            <w:tcW w:w="2467" w:type="dxa"/>
            <w:shd w:val="clear" w:color="auto" w:fill="auto"/>
            <w:vAlign w:val="center"/>
          </w:tcPr>
          <w:p w14:paraId="67502885" w14:textId="77777777" w:rsidR="001417C1" w:rsidRDefault="001417C1" w:rsidP="00124EC3">
            <w:pPr>
              <w:pStyle w:val="afffffffff9"/>
            </w:pPr>
          </w:p>
        </w:tc>
        <w:tc>
          <w:tcPr>
            <w:tcW w:w="1561" w:type="dxa"/>
            <w:shd w:val="clear" w:color="auto" w:fill="auto"/>
            <w:vAlign w:val="center"/>
          </w:tcPr>
          <w:p w14:paraId="092F61EB" w14:textId="77777777" w:rsidR="001417C1" w:rsidRDefault="001417C1" w:rsidP="00124EC3">
            <w:pPr>
              <w:pStyle w:val="afffffffff9"/>
            </w:pPr>
          </w:p>
        </w:tc>
      </w:tr>
      <w:tr w:rsidR="001417C1" w14:paraId="7BBBD1E2" w14:textId="77777777" w:rsidTr="00124EC3">
        <w:trPr>
          <w:jc w:val="center"/>
        </w:trPr>
        <w:tc>
          <w:tcPr>
            <w:tcW w:w="1142" w:type="dxa"/>
            <w:vMerge/>
            <w:shd w:val="clear" w:color="auto" w:fill="auto"/>
            <w:vAlign w:val="center"/>
          </w:tcPr>
          <w:p w14:paraId="27300C5E" w14:textId="77777777" w:rsidR="001417C1" w:rsidRDefault="001417C1" w:rsidP="00124EC3">
            <w:pPr>
              <w:pStyle w:val="afffffffff9"/>
            </w:pPr>
          </w:p>
        </w:tc>
        <w:tc>
          <w:tcPr>
            <w:tcW w:w="1348" w:type="dxa"/>
            <w:vMerge/>
            <w:shd w:val="clear" w:color="auto" w:fill="auto"/>
            <w:vAlign w:val="center"/>
          </w:tcPr>
          <w:p w14:paraId="79574C95" w14:textId="77777777" w:rsidR="001417C1" w:rsidRDefault="001417C1" w:rsidP="00124EC3">
            <w:pPr>
              <w:pStyle w:val="afffffffff9"/>
            </w:pPr>
          </w:p>
        </w:tc>
        <w:tc>
          <w:tcPr>
            <w:tcW w:w="2020" w:type="dxa"/>
            <w:vMerge/>
            <w:shd w:val="clear" w:color="auto" w:fill="auto"/>
            <w:vAlign w:val="center"/>
          </w:tcPr>
          <w:p w14:paraId="2521F98D" w14:textId="77777777" w:rsidR="001417C1" w:rsidRDefault="001417C1" w:rsidP="00124EC3">
            <w:pPr>
              <w:pStyle w:val="afffffffff9"/>
            </w:pPr>
          </w:p>
        </w:tc>
        <w:tc>
          <w:tcPr>
            <w:tcW w:w="993" w:type="dxa"/>
            <w:shd w:val="clear" w:color="auto" w:fill="auto"/>
            <w:vAlign w:val="center"/>
          </w:tcPr>
          <w:p w14:paraId="236F4ECC" w14:textId="77777777" w:rsidR="001417C1" w:rsidRDefault="001417C1" w:rsidP="001F75CB">
            <w:pPr>
              <w:pStyle w:val="afffffffff9"/>
            </w:pPr>
            <w:r>
              <w:rPr>
                <w:rFonts w:hint="eastAsia"/>
              </w:rPr>
              <w:t>位置2</w:t>
            </w:r>
          </w:p>
        </w:tc>
        <w:tc>
          <w:tcPr>
            <w:tcW w:w="2467" w:type="dxa"/>
            <w:shd w:val="clear" w:color="auto" w:fill="auto"/>
            <w:vAlign w:val="center"/>
          </w:tcPr>
          <w:p w14:paraId="002EA0E9" w14:textId="77777777" w:rsidR="001417C1" w:rsidRDefault="001417C1" w:rsidP="00124EC3">
            <w:pPr>
              <w:pStyle w:val="afffffffff9"/>
            </w:pPr>
          </w:p>
        </w:tc>
        <w:tc>
          <w:tcPr>
            <w:tcW w:w="1561" w:type="dxa"/>
            <w:shd w:val="clear" w:color="auto" w:fill="auto"/>
            <w:vAlign w:val="center"/>
          </w:tcPr>
          <w:p w14:paraId="17DFB1FC" w14:textId="77777777" w:rsidR="001417C1" w:rsidRDefault="001417C1" w:rsidP="00124EC3">
            <w:pPr>
              <w:pStyle w:val="afffffffff9"/>
            </w:pPr>
          </w:p>
        </w:tc>
      </w:tr>
      <w:tr w:rsidR="001417C1" w14:paraId="32AE7F64" w14:textId="77777777" w:rsidTr="00124EC3">
        <w:trPr>
          <w:jc w:val="center"/>
        </w:trPr>
        <w:tc>
          <w:tcPr>
            <w:tcW w:w="1142" w:type="dxa"/>
            <w:vMerge/>
            <w:shd w:val="clear" w:color="auto" w:fill="auto"/>
            <w:vAlign w:val="center"/>
          </w:tcPr>
          <w:p w14:paraId="6F6FC24B" w14:textId="77777777" w:rsidR="001417C1" w:rsidRDefault="001417C1" w:rsidP="00124EC3">
            <w:pPr>
              <w:pStyle w:val="afffffffff9"/>
            </w:pPr>
          </w:p>
        </w:tc>
        <w:tc>
          <w:tcPr>
            <w:tcW w:w="1348" w:type="dxa"/>
            <w:vMerge/>
            <w:shd w:val="clear" w:color="auto" w:fill="auto"/>
            <w:vAlign w:val="center"/>
          </w:tcPr>
          <w:p w14:paraId="2D7D9894" w14:textId="77777777" w:rsidR="001417C1" w:rsidRDefault="001417C1" w:rsidP="00124EC3">
            <w:pPr>
              <w:pStyle w:val="afffffffff9"/>
            </w:pPr>
          </w:p>
        </w:tc>
        <w:tc>
          <w:tcPr>
            <w:tcW w:w="2020" w:type="dxa"/>
            <w:vMerge/>
            <w:shd w:val="clear" w:color="auto" w:fill="auto"/>
            <w:vAlign w:val="center"/>
          </w:tcPr>
          <w:p w14:paraId="46533DCE" w14:textId="77777777" w:rsidR="001417C1" w:rsidRDefault="001417C1" w:rsidP="00124EC3">
            <w:pPr>
              <w:pStyle w:val="afffffffff9"/>
            </w:pPr>
          </w:p>
        </w:tc>
        <w:tc>
          <w:tcPr>
            <w:tcW w:w="993" w:type="dxa"/>
            <w:shd w:val="clear" w:color="auto" w:fill="auto"/>
            <w:vAlign w:val="center"/>
          </w:tcPr>
          <w:p w14:paraId="0276F217" w14:textId="77777777" w:rsidR="001417C1" w:rsidRDefault="001417C1" w:rsidP="001F75CB">
            <w:pPr>
              <w:pStyle w:val="afffffffff9"/>
            </w:pPr>
            <w:r>
              <w:rPr>
                <w:rFonts w:hint="eastAsia"/>
              </w:rPr>
              <w:t>位置3</w:t>
            </w:r>
          </w:p>
        </w:tc>
        <w:tc>
          <w:tcPr>
            <w:tcW w:w="2467" w:type="dxa"/>
            <w:shd w:val="clear" w:color="auto" w:fill="auto"/>
            <w:vAlign w:val="center"/>
          </w:tcPr>
          <w:p w14:paraId="2831FF33" w14:textId="77777777" w:rsidR="001417C1" w:rsidRDefault="001417C1" w:rsidP="00124EC3">
            <w:pPr>
              <w:pStyle w:val="afffffffff9"/>
            </w:pPr>
          </w:p>
        </w:tc>
        <w:tc>
          <w:tcPr>
            <w:tcW w:w="1561" w:type="dxa"/>
            <w:shd w:val="clear" w:color="auto" w:fill="auto"/>
            <w:vAlign w:val="center"/>
          </w:tcPr>
          <w:p w14:paraId="21180CC4" w14:textId="77777777" w:rsidR="001417C1" w:rsidRDefault="001417C1" w:rsidP="00124EC3">
            <w:pPr>
              <w:pStyle w:val="afffffffff9"/>
            </w:pPr>
          </w:p>
        </w:tc>
      </w:tr>
      <w:tr w:rsidR="001417C1" w14:paraId="7160A579" w14:textId="77777777" w:rsidTr="00124EC3">
        <w:trPr>
          <w:jc w:val="center"/>
        </w:trPr>
        <w:tc>
          <w:tcPr>
            <w:tcW w:w="1142" w:type="dxa"/>
            <w:vMerge/>
            <w:shd w:val="clear" w:color="auto" w:fill="auto"/>
            <w:vAlign w:val="center"/>
          </w:tcPr>
          <w:p w14:paraId="6B59DE0A" w14:textId="77777777" w:rsidR="001417C1" w:rsidRDefault="001417C1" w:rsidP="00124EC3">
            <w:pPr>
              <w:pStyle w:val="afffffffff9"/>
            </w:pPr>
          </w:p>
        </w:tc>
        <w:tc>
          <w:tcPr>
            <w:tcW w:w="1348" w:type="dxa"/>
            <w:vMerge/>
            <w:shd w:val="clear" w:color="auto" w:fill="auto"/>
            <w:vAlign w:val="center"/>
          </w:tcPr>
          <w:p w14:paraId="71A8271B" w14:textId="77777777" w:rsidR="001417C1" w:rsidRDefault="001417C1" w:rsidP="00124EC3">
            <w:pPr>
              <w:pStyle w:val="afffffffff9"/>
            </w:pPr>
          </w:p>
        </w:tc>
        <w:tc>
          <w:tcPr>
            <w:tcW w:w="2020" w:type="dxa"/>
            <w:vMerge/>
            <w:shd w:val="clear" w:color="auto" w:fill="auto"/>
            <w:vAlign w:val="center"/>
          </w:tcPr>
          <w:p w14:paraId="5AF13237" w14:textId="77777777" w:rsidR="001417C1" w:rsidRDefault="001417C1" w:rsidP="00124EC3">
            <w:pPr>
              <w:pStyle w:val="afffffffff9"/>
            </w:pPr>
          </w:p>
        </w:tc>
        <w:tc>
          <w:tcPr>
            <w:tcW w:w="993" w:type="dxa"/>
            <w:shd w:val="clear" w:color="auto" w:fill="auto"/>
            <w:vAlign w:val="center"/>
          </w:tcPr>
          <w:p w14:paraId="7220481C" w14:textId="77777777" w:rsidR="001417C1" w:rsidRDefault="001417C1" w:rsidP="001F75CB">
            <w:pPr>
              <w:pStyle w:val="afffffffff9"/>
            </w:pPr>
            <w:r>
              <w:t>……</w:t>
            </w:r>
          </w:p>
        </w:tc>
        <w:tc>
          <w:tcPr>
            <w:tcW w:w="2467" w:type="dxa"/>
            <w:shd w:val="clear" w:color="auto" w:fill="auto"/>
            <w:vAlign w:val="center"/>
          </w:tcPr>
          <w:p w14:paraId="5B7B5C19" w14:textId="77777777" w:rsidR="001417C1" w:rsidRDefault="001417C1" w:rsidP="00124EC3">
            <w:pPr>
              <w:pStyle w:val="afffffffff9"/>
            </w:pPr>
          </w:p>
        </w:tc>
        <w:tc>
          <w:tcPr>
            <w:tcW w:w="1561" w:type="dxa"/>
            <w:shd w:val="clear" w:color="auto" w:fill="auto"/>
            <w:vAlign w:val="center"/>
          </w:tcPr>
          <w:p w14:paraId="268903B9" w14:textId="77777777" w:rsidR="001417C1" w:rsidRDefault="001417C1" w:rsidP="00124EC3">
            <w:pPr>
              <w:pStyle w:val="afffffffff9"/>
            </w:pPr>
          </w:p>
        </w:tc>
      </w:tr>
      <w:tr w:rsidR="001417C1" w14:paraId="54B9AF33" w14:textId="77777777" w:rsidTr="00124EC3">
        <w:trPr>
          <w:jc w:val="center"/>
        </w:trPr>
        <w:tc>
          <w:tcPr>
            <w:tcW w:w="1142" w:type="dxa"/>
            <w:shd w:val="clear" w:color="auto" w:fill="auto"/>
            <w:vAlign w:val="center"/>
          </w:tcPr>
          <w:p w14:paraId="23B907EC" w14:textId="77777777" w:rsidR="001417C1" w:rsidRDefault="001417C1" w:rsidP="00124EC3">
            <w:pPr>
              <w:pStyle w:val="afffffffff9"/>
            </w:pPr>
            <w:r>
              <w:t>……</w:t>
            </w:r>
          </w:p>
        </w:tc>
        <w:tc>
          <w:tcPr>
            <w:tcW w:w="1348" w:type="dxa"/>
            <w:shd w:val="clear" w:color="auto" w:fill="auto"/>
            <w:vAlign w:val="center"/>
          </w:tcPr>
          <w:p w14:paraId="0C71B10B" w14:textId="77777777" w:rsidR="001417C1" w:rsidRDefault="001417C1" w:rsidP="00124EC3">
            <w:pPr>
              <w:pStyle w:val="afffffffff9"/>
            </w:pPr>
          </w:p>
        </w:tc>
        <w:tc>
          <w:tcPr>
            <w:tcW w:w="2020" w:type="dxa"/>
            <w:shd w:val="clear" w:color="auto" w:fill="auto"/>
            <w:vAlign w:val="center"/>
          </w:tcPr>
          <w:p w14:paraId="00A1B157" w14:textId="77777777" w:rsidR="001417C1" w:rsidRDefault="001417C1" w:rsidP="00124EC3">
            <w:pPr>
              <w:pStyle w:val="afffffffff9"/>
            </w:pPr>
          </w:p>
        </w:tc>
        <w:tc>
          <w:tcPr>
            <w:tcW w:w="993" w:type="dxa"/>
            <w:shd w:val="clear" w:color="auto" w:fill="auto"/>
            <w:vAlign w:val="center"/>
          </w:tcPr>
          <w:p w14:paraId="561D0EE0" w14:textId="77777777" w:rsidR="001417C1" w:rsidRDefault="001417C1" w:rsidP="00124EC3">
            <w:pPr>
              <w:pStyle w:val="afffffffff9"/>
            </w:pPr>
          </w:p>
        </w:tc>
        <w:tc>
          <w:tcPr>
            <w:tcW w:w="2467" w:type="dxa"/>
            <w:shd w:val="clear" w:color="auto" w:fill="auto"/>
            <w:vAlign w:val="center"/>
          </w:tcPr>
          <w:p w14:paraId="33D09107" w14:textId="77777777" w:rsidR="001417C1" w:rsidRDefault="001417C1" w:rsidP="00124EC3">
            <w:pPr>
              <w:pStyle w:val="afffffffff9"/>
            </w:pPr>
          </w:p>
        </w:tc>
        <w:tc>
          <w:tcPr>
            <w:tcW w:w="1561" w:type="dxa"/>
            <w:shd w:val="clear" w:color="auto" w:fill="auto"/>
            <w:vAlign w:val="center"/>
          </w:tcPr>
          <w:p w14:paraId="63587CD4" w14:textId="77777777" w:rsidR="001417C1" w:rsidRDefault="001417C1" w:rsidP="00124EC3">
            <w:pPr>
              <w:pStyle w:val="afffffffff9"/>
            </w:pPr>
          </w:p>
        </w:tc>
      </w:tr>
    </w:tbl>
    <w:p w14:paraId="72831DBA" w14:textId="77777777" w:rsidR="00901201" w:rsidRDefault="00511392" w:rsidP="00511392">
      <w:pPr>
        <w:pStyle w:val="aff"/>
        <w:spacing w:before="156" w:after="156"/>
      </w:pPr>
      <w:r w:rsidRPr="00511392">
        <w:rPr>
          <w:rFonts w:hint="eastAsia"/>
        </w:rPr>
        <w:t>用地类型环境影响一览表</w:t>
      </w:r>
    </w:p>
    <w:tbl>
      <w:tblPr>
        <w:tblStyle w:val="afffffffffc"/>
        <w:tblW w:w="954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56"/>
        <w:gridCol w:w="2092"/>
        <w:gridCol w:w="1507"/>
        <w:gridCol w:w="2417"/>
        <w:gridCol w:w="1874"/>
      </w:tblGrid>
      <w:tr w:rsidR="001417C1" w14:paraId="2192CB48" w14:textId="77777777" w:rsidTr="00221829">
        <w:trPr>
          <w:tblHeader/>
          <w:jc w:val="center"/>
        </w:trPr>
        <w:tc>
          <w:tcPr>
            <w:tcW w:w="1656" w:type="dxa"/>
            <w:tcBorders>
              <w:top w:val="single" w:sz="8" w:space="0" w:color="auto"/>
              <w:bottom w:val="single" w:sz="8" w:space="0" w:color="auto"/>
            </w:tcBorders>
            <w:shd w:val="clear" w:color="auto" w:fill="auto"/>
            <w:vAlign w:val="center"/>
          </w:tcPr>
          <w:p w14:paraId="2B185F7C" w14:textId="77777777" w:rsidR="001417C1" w:rsidRPr="00221829" w:rsidRDefault="001417C1" w:rsidP="001417C1">
            <w:pPr>
              <w:pStyle w:val="afffffffff9"/>
              <w:rPr>
                <w:b/>
              </w:rPr>
            </w:pPr>
            <w:r w:rsidRPr="00221829">
              <w:rPr>
                <w:rFonts w:hint="eastAsia"/>
                <w:b/>
              </w:rPr>
              <w:lastRenderedPageBreak/>
              <w:t>项目类型</w:t>
            </w:r>
          </w:p>
        </w:tc>
        <w:tc>
          <w:tcPr>
            <w:tcW w:w="2092" w:type="dxa"/>
            <w:tcBorders>
              <w:top w:val="single" w:sz="8" w:space="0" w:color="auto"/>
              <w:bottom w:val="single" w:sz="8" w:space="0" w:color="auto"/>
            </w:tcBorders>
            <w:shd w:val="clear" w:color="auto" w:fill="auto"/>
            <w:vAlign w:val="center"/>
          </w:tcPr>
          <w:p w14:paraId="6113D5B6" w14:textId="77777777" w:rsidR="001417C1" w:rsidRPr="00221829" w:rsidRDefault="001417C1" w:rsidP="001417C1">
            <w:pPr>
              <w:pStyle w:val="afffffffff9"/>
              <w:rPr>
                <w:b/>
              </w:rPr>
            </w:pPr>
            <w:r w:rsidRPr="00221829">
              <w:rPr>
                <w:rFonts w:hint="eastAsia"/>
                <w:b/>
              </w:rPr>
              <w:t>可能涉及的项目类型及环境影响</w:t>
            </w:r>
          </w:p>
        </w:tc>
        <w:tc>
          <w:tcPr>
            <w:tcW w:w="1507" w:type="dxa"/>
            <w:tcBorders>
              <w:top w:val="single" w:sz="8" w:space="0" w:color="auto"/>
              <w:bottom w:val="single" w:sz="8" w:space="0" w:color="auto"/>
            </w:tcBorders>
            <w:shd w:val="clear" w:color="auto" w:fill="auto"/>
            <w:vAlign w:val="center"/>
          </w:tcPr>
          <w:p w14:paraId="50FA93C3" w14:textId="77777777" w:rsidR="001417C1" w:rsidRPr="00221829" w:rsidRDefault="00221829" w:rsidP="001417C1">
            <w:pPr>
              <w:pStyle w:val="afffffffff9"/>
              <w:rPr>
                <w:b/>
              </w:rPr>
            </w:pPr>
            <w:r w:rsidRPr="00221829">
              <w:rPr>
                <w:rFonts w:hint="eastAsia"/>
                <w:b/>
              </w:rPr>
              <w:t>位置</w:t>
            </w:r>
          </w:p>
        </w:tc>
        <w:tc>
          <w:tcPr>
            <w:tcW w:w="2417" w:type="dxa"/>
            <w:tcBorders>
              <w:top w:val="single" w:sz="8" w:space="0" w:color="auto"/>
              <w:bottom w:val="single" w:sz="8" w:space="0" w:color="auto"/>
            </w:tcBorders>
            <w:shd w:val="clear" w:color="auto" w:fill="auto"/>
            <w:vAlign w:val="center"/>
          </w:tcPr>
          <w:p w14:paraId="38038837" w14:textId="77777777" w:rsidR="001417C1" w:rsidRPr="00221829" w:rsidRDefault="00221829" w:rsidP="001417C1">
            <w:pPr>
              <w:pStyle w:val="afffffffff9"/>
              <w:rPr>
                <w:b/>
              </w:rPr>
            </w:pPr>
            <w:r w:rsidRPr="00221829">
              <w:rPr>
                <w:rFonts w:hint="eastAsia"/>
                <w:b/>
              </w:rPr>
              <w:t>周边环境敏感区/污染源及距离、影响关系</w:t>
            </w:r>
          </w:p>
        </w:tc>
        <w:tc>
          <w:tcPr>
            <w:tcW w:w="1874" w:type="dxa"/>
            <w:tcBorders>
              <w:top w:val="single" w:sz="8" w:space="0" w:color="auto"/>
              <w:bottom w:val="single" w:sz="8" w:space="0" w:color="auto"/>
            </w:tcBorders>
            <w:shd w:val="clear" w:color="auto" w:fill="auto"/>
            <w:vAlign w:val="center"/>
          </w:tcPr>
          <w:p w14:paraId="7A8D80CA" w14:textId="77777777" w:rsidR="001417C1" w:rsidRPr="00221829" w:rsidRDefault="00221829" w:rsidP="001417C1">
            <w:pPr>
              <w:pStyle w:val="afffffffff9"/>
              <w:rPr>
                <w:b/>
              </w:rPr>
            </w:pPr>
            <w:r w:rsidRPr="00221829">
              <w:rPr>
                <w:rFonts w:hint="eastAsia"/>
                <w:b/>
              </w:rPr>
              <w:t>管控措施或准入要求</w:t>
            </w:r>
          </w:p>
        </w:tc>
      </w:tr>
      <w:tr w:rsidR="00221829" w14:paraId="352F828A" w14:textId="77777777" w:rsidTr="00221829">
        <w:trPr>
          <w:jc w:val="center"/>
        </w:trPr>
        <w:tc>
          <w:tcPr>
            <w:tcW w:w="1656" w:type="dxa"/>
            <w:vMerge w:val="restart"/>
            <w:tcBorders>
              <w:top w:val="single" w:sz="8" w:space="0" w:color="auto"/>
            </w:tcBorders>
            <w:shd w:val="clear" w:color="auto" w:fill="auto"/>
            <w:vAlign w:val="center"/>
          </w:tcPr>
          <w:p w14:paraId="178D536A" w14:textId="77777777" w:rsidR="00221829" w:rsidRDefault="00221829" w:rsidP="001417C1">
            <w:pPr>
              <w:pStyle w:val="afffffffff9"/>
            </w:pPr>
            <w:r>
              <w:rPr>
                <w:rFonts w:hint="eastAsia"/>
              </w:rPr>
              <w:t>用地类型1</w:t>
            </w:r>
          </w:p>
        </w:tc>
        <w:tc>
          <w:tcPr>
            <w:tcW w:w="2092" w:type="dxa"/>
            <w:vMerge w:val="restart"/>
            <w:tcBorders>
              <w:top w:val="single" w:sz="8" w:space="0" w:color="auto"/>
            </w:tcBorders>
            <w:shd w:val="clear" w:color="auto" w:fill="auto"/>
            <w:vAlign w:val="center"/>
          </w:tcPr>
          <w:p w14:paraId="23C5BD36" w14:textId="77777777" w:rsidR="00221829" w:rsidRDefault="00221829" w:rsidP="001417C1">
            <w:pPr>
              <w:pStyle w:val="afffffffff9"/>
            </w:pPr>
          </w:p>
        </w:tc>
        <w:tc>
          <w:tcPr>
            <w:tcW w:w="1507" w:type="dxa"/>
            <w:tcBorders>
              <w:top w:val="single" w:sz="8" w:space="0" w:color="auto"/>
            </w:tcBorders>
            <w:shd w:val="clear" w:color="auto" w:fill="auto"/>
            <w:vAlign w:val="center"/>
          </w:tcPr>
          <w:p w14:paraId="73F880D4" w14:textId="77777777" w:rsidR="00221829" w:rsidRDefault="00221829" w:rsidP="001F75CB">
            <w:pPr>
              <w:pStyle w:val="afffffffff9"/>
            </w:pPr>
            <w:r>
              <w:rPr>
                <w:rFonts w:hint="eastAsia"/>
              </w:rPr>
              <w:t>位置1</w:t>
            </w:r>
          </w:p>
        </w:tc>
        <w:tc>
          <w:tcPr>
            <w:tcW w:w="2417" w:type="dxa"/>
            <w:tcBorders>
              <w:top w:val="single" w:sz="8" w:space="0" w:color="auto"/>
            </w:tcBorders>
            <w:shd w:val="clear" w:color="auto" w:fill="auto"/>
            <w:vAlign w:val="center"/>
          </w:tcPr>
          <w:p w14:paraId="1F733868" w14:textId="77777777" w:rsidR="00221829" w:rsidRDefault="00221829" w:rsidP="001417C1">
            <w:pPr>
              <w:pStyle w:val="afffffffff9"/>
            </w:pPr>
          </w:p>
        </w:tc>
        <w:tc>
          <w:tcPr>
            <w:tcW w:w="1874" w:type="dxa"/>
            <w:vMerge w:val="restart"/>
            <w:tcBorders>
              <w:top w:val="single" w:sz="8" w:space="0" w:color="auto"/>
            </w:tcBorders>
            <w:shd w:val="clear" w:color="auto" w:fill="auto"/>
            <w:vAlign w:val="center"/>
          </w:tcPr>
          <w:p w14:paraId="2247BD22" w14:textId="77777777" w:rsidR="00221829" w:rsidRDefault="00221829" w:rsidP="001417C1">
            <w:pPr>
              <w:pStyle w:val="afffffffff9"/>
            </w:pPr>
          </w:p>
        </w:tc>
      </w:tr>
      <w:tr w:rsidR="00221829" w14:paraId="0A5B0D38" w14:textId="77777777" w:rsidTr="00221829">
        <w:trPr>
          <w:jc w:val="center"/>
        </w:trPr>
        <w:tc>
          <w:tcPr>
            <w:tcW w:w="1656" w:type="dxa"/>
            <w:vMerge/>
            <w:shd w:val="clear" w:color="auto" w:fill="auto"/>
            <w:vAlign w:val="center"/>
          </w:tcPr>
          <w:p w14:paraId="7AAFC304" w14:textId="77777777" w:rsidR="00221829" w:rsidRDefault="00221829" w:rsidP="001417C1">
            <w:pPr>
              <w:pStyle w:val="afffffffff9"/>
            </w:pPr>
          </w:p>
        </w:tc>
        <w:tc>
          <w:tcPr>
            <w:tcW w:w="2092" w:type="dxa"/>
            <w:vMerge/>
            <w:shd w:val="clear" w:color="auto" w:fill="auto"/>
            <w:vAlign w:val="center"/>
          </w:tcPr>
          <w:p w14:paraId="43D97D52" w14:textId="77777777" w:rsidR="00221829" w:rsidRDefault="00221829" w:rsidP="001417C1">
            <w:pPr>
              <w:pStyle w:val="afffffffff9"/>
            </w:pPr>
          </w:p>
        </w:tc>
        <w:tc>
          <w:tcPr>
            <w:tcW w:w="1507" w:type="dxa"/>
            <w:shd w:val="clear" w:color="auto" w:fill="auto"/>
            <w:vAlign w:val="center"/>
          </w:tcPr>
          <w:p w14:paraId="09A978DA" w14:textId="77777777" w:rsidR="00221829" w:rsidRDefault="00221829" w:rsidP="001F75CB">
            <w:pPr>
              <w:pStyle w:val="afffffffff9"/>
            </w:pPr>
            <w:r>
              <w:rPr>
                <w:rFonts w:hint="eastAsia"/>
              </w:rPr>
              <w:t>位置2</w:t>
            </w:r>
          </w:p>
        </w:tc>
        <w:tc>
          <w:tcPr>
            <w:tcW w:w="2417" w:type="dxa"/>
            <w:shd w:val="clear" w:color="auto" w:fill="auto"/>
            <w:vAlign w:val="center"/>
          </w:tcPr>
          <w:p w14:paraId="458DF04D" w14:textId="77777777" w:rsidR="00221829" w:rsidRDefault="00221829" w:rsidP="001417C1">
            <w:pPr>
              <w:pStyle w:val="afffffffff9"/>
            </w:pPr>
          </w:p>
        </w:tc>
        <w:tc>
          <w:tcPr>
            <w:tcW w:w="1874" w:type="dxa"/>
            <w:vMerge/>
            <w:shd w:val="clear" w:color="auto" w:fill="auto"/>
            <w:vAlign w:val="center"/>
          </w:tcPr>
          <w:p w14:paraId="7148A125" w14:textId="77777777" w:rsidR="00221829" w:rsidRDefault="00221829" w:rsidP="001417C1">
            <w:pPr>
              <w:pStyle w:val="afffffffff9"/>
            </w:pPr>
          </w:p>
        </w:tc>
      </w:tr>
      <w:tr w:rsidR="00221829" w14:paraId="7367B9C7" w14:textId="77777777" w:rsidTr="00221829">
        <w:trPr>
          <w:jc w:val="center"/>
        </w:trPr>
        <w:tc>
          <w:tcPr>
            <w:tcW w:w="1656" w:type="dxa"/>
            <w:vMerge/>
            <w:shd w:val="clear" w:color="auto" w:fill="auto"/>
            <w:vAlign w:val="center"/>
          </w:tcPr>
          <w:p w14:paraId="6216CBB9" w14:textId="77777777" w:rsidR="00221829" w:rsidRDefault="00221829" w:rsidP="001417C1">
            <w:pPr>
              <w:pStyle w:val="afffffffff9"/>
            </w:pPr>
          </w:p>
        </w:tc>
        <w:tc>
          <w:tcPr>
            <w:tcW w:w="2092" w:type="dxa"/>
            <w:vMerge/>
            <w:shd w:val="clear" w:color="auto" w:fill="auto"/>
            <w:vAlign w:val="center"/>
          </w:tcPr>
          <w:p w14:paraId="1F9262C2" w14:textId="77777777" w:rsidR="00221829" w:rsidRDefault="00221829" w:rsidP="001417C1">
            <w:pPr>
              <w:pStyle w:val="afffffffff9"/>
            </w:pPr>
          </w:p>
        </w:tc>
        <w:tc>
          <w:tcPr>
            <w:tcW w:w="1507" w:type="dxa"/>
            <w:shd w:val="clear" w:color="auto" w:fill="auto"/>
            <w:vAlign w:val="center"/>
          </w:tcPr>
          <w:p w14:paraId="4DE36B31" w14:textId="77777777" w:rsidR="00221829" w:rsidRDefault="00221829" w:rsidP="001F75CB">
            <w:pPr>
              <w:pStyle w:val="afffffffff9"/>
            </w:pPr>
            <w:r>
              <w:rPr>
                <w:rFonts w:hint="eastAsia"/>
              </w:rPr>
              <w:t>位置3</w:t>
            </w:r>
          </w:p>
        </w:tc>
        <w:tc>
          <w:tcPr>
            <w:tcW w:w="2417" w:type="dxa"/>
            <w:shd w:val="clear" w:color="auto" w:fill="auto"/>
            <w:vAlign w:val="center"/>
          </w:tcPr>
          <w:p w14:paraId="289411EA" w14:textId="77777777" w:rsidR="00221829" w:rsidRDefault="00221829" w:rsidP="001417C1">
            <w:pPr>
              <w:pStyle w:val="afffffffff9"/>
            </w:pPr>
          </w:p>
        </w:tc>
        <w:tc>
          <w:tcPr>
            <w:tcW w:w="1874" w:type="dxa"/>
            <w:vMerge/>
            <w:shd w:val="clear" w:color="auto" w:fill="auto"/>
            <w:vAlign w:val="center"/>
          </w:tcPr>
          <w:p w14:paraId="5380130D" w14:textId="77777777" w:rsidR="00221829" w:rsidRDefault="00221829" w:rsidP="001417C1">
            <w:pPr>
              <w:pStyle w:val="afffffffff9"/>
            </w:pPr>
          </w:p>
        </w:tc>
      </w:tr>
      <w:tr w:rsidR="00221829" w14:paraId="2E5005B3" w14:textId="77777777" w:rsidTr="00221829">
        <w:trPr>
          <w:jc w:val="center"/>
        </w:trPr>
        <w:tc>
          <w:tcPr>
            <w:tcW w:w="1656" w:type="dxa"/>
            <w:vMerge/>
            <w:shd w:val="clear" w:color="auto" w:fill="auto"/>
            <w:vAlign w:val="center"/>
          </w:tcPr>
          <w:p w14:paraId="6D4F023F" w14:textId="77777777" w:rsidR="00221829" w:rsidRDefault="00221829" w:rsidP="001417C1">
            <w:pPr>
              <w:pStyle w:val="afffffffff9"/>
            </w:pPr>
          </w:p>
        </w:tc>
        <w:tc>
          <w:tcPr>
            <w:tcW w:w="2092" w:type="dxa"/>
            <w:vMerge/>
            <w:shd w:val="clear" w:color="auto" w:fill="auto"/>
            <w:vAlign w:val="center"/>
          </w:tcPr>
          <w:p w14:paraId="0B162DF1" w14:textId="77777777" w:rsidR="00221829" w:rsidRDefault="00221829" w:rsidP="001417C1">
            <w:pPr>
              <w:pStyle w:val="afffffffff9"/>
            </w:pPr>
          </w:p>
        </w:tc>
        <w:tc>
          <w:tcPr>
            <w:tcW w:w="1507" w:type="dxa"/>
            <w:shd w:val="clear" w:color="auto" w:fill="auto"/>
            <w:vAlign w:val="center"/>
          </w:tcPr>
          <w:p w14:paraId="6CED1E2F" w14:textId="77777777" w:rsidR="00221829" w:rsidRDefault="00221829" w:rsidP="001F75CB">
            <w:pPr>
              <w:pStyle w:val="afffffffff9"/>
            </w:pPr>
            <w:r>
              <w:t>……</w:t>
            </w:r>
          </w:p>
        </w:tc>
        <w:tc>
          <w:tcPr>
            <w:tcW w:w="2417" w:type="dxa"/>
            <w:shd w:val="clear" w:color="auto" w:fill="auto"/>
            <w:vAlign w:val="center"/>
          </w:tcPr>
          <w:p w14:paraId="5FABF4A6" w14:textId="77777777" w:rsidR="00221829" w:rsidRDefault="00221829" w:rsidP="001417C1">
            <w:pPr>
              <w:pStyle w:val="afffffffff9"/>
            </w:pPr>
          </w:p>
        </w:tc>
        <w:tc>
          <w:tcPr>
            <w:tcW w:w="1874" w:type="dxa"/>
            <w:vMerge/>
            <w:shd w:val="clear" w:color="auto" w:fill="auto"/>
            <w:vAlign w:val="center"/>
          </w:tcPr>
          <w:p w14:paraId="62D55CA5" w14:textId="77777777" w:rsidR="00221829" w:rsidRDefault="00221829" w:rsidP="001417C1">
            <w:pPr>
              <w:pStyle w:val="afffffffff9"/>
            </w:pPr>
          </w:p>
        </w:tc>
      </w:tr>
      <w:tr w:rsidR="00221829" w14:paraId="6FCA8EB8" w14:textId="77777777" w:rsidTr="00221829">
        <w:trPr>
          <w:jc w:val="center"/>
        </w:trPr>
        <w:tc>
          <w:tcPr>
            <w:tcW w:w="1656" w:type="dxa"/>
            <w:vMerge w:val="restart"/>
            <w:shd w:val="clear" w:color="auto" w:fill="auto"/>
            <w:vAlign w:val="center"/>
          </w:tcPr>
          <w:p w14:paraId="4EF7831C" w14:textId="77777777" w:rsidR="00221829" w:rsidRDefault="00221829" w:rsidP="001417C1">
            <w:pPr>
              <w:pStyle w:val="afffffffff9"/>
            </w:pPr>
            <w:r>
              <w:rPr>
                <w:rFonts w:hint="eastAsia"/>
              </w:rPr>
              <w:t>用地类型2</w:t>
            </w:r>
          </w:p>
        </w:tc>
        <w:tc>
          <w:tcPr>
            <w:tcW w:w="2092" w:type="dxa"/>
            <w:vMerge w:val="restart"/>
            <w:shd w:val="clear" w:color="auto" w:fill="auto"/>
            <w:vAlign w:val="center"/>
          </w:tcPr>
          <w:p w14:paraId="086DB645" w14:textId="77777777" w:rsidR="00221829" w:rsidRDefault="00221829" w:rsidP="001417C1">
            <w:pPr>
              <w:pStyle w:val="afffffffff9"/>
            </w:pPr>
          </w:p>
        </w:tc>
        <w:tc>
          <w:tcPr>
            <w:tcW w:w="1507" w:type="dxa"/>
            <w:shd w:val="clear" w:color="auto" w:fill="auto"/>
            <w:vAlign w:val="center"/>
          </w:tcPr>
          <w:p w14:paraId="73F63A86" w14:textId="77777777" w:rsidR="00221829" w:rsidRDefault="00221829" w:rsidP="001F75CB">
            <w:pPr>
              <w:pStyle w:val="afffffffff9"/>
            </w:pPr>
            <w:r>
              <w:rPr>
                <w:rFonts w:hint="eastAsia"/>
              </w:rPr>
              <w:t>位置1</w:t>
            </w:r>
          </w:p>
        </w:tc>
        <w:tc>
          <w:tcPr>
            <w:tcW w:w="2417" w:type="dxa"/>
            <w:shd w:val="clear" w:color="auto" w:fill="auto"/>
            <w:vAlign w:val="center"/>
          </w:tcPr>
          <w:p w14:paraId="48300F21" w14:textId="77777777" w:rsidR="00221829" w:rsidRDefault="00221829" w:rsidP="001417C1">
            <w:pPr>
              <w:pStyle w:val="afffffffff9"/>
            </w:pPr>
          </w:p>
        </w:tc>
        <w:tc>
          <w:tcPr>
            <w:tcW w:w="1874" w:type="dxa"/>
            <w:vMerge w:val="restart"/>
            <w:shd w:val="clear" w:color="auto" w:fill="auto"/>
            <w:vAlign w:val="center"/>
          </w:tcPr>
          <w:p w14:paraId="76C146EB" w14:textId="77777777" w:rsidR="00221829" w:rsidRDefault="00221829" w:rsidP="001417C1">
            <w:pPr>
              <w:pStyle w:val="afffffffff9"/>
            </w:pPr>
          </w:p>
        </w:tc>
      </w:tr>
      <w:tr w:rsidR="00221829" w14:paraId="5A3811AC" w14:textId="77777777" w:rsidTr="00221829">
        <w:trPr>
          <w:jc w:val="center"/>
        </w:trPr>
        <w:tc>
          <w:tcPr>
            <w:tcW w:w="1656" w:type="dxa"/>
            <w:vMerge/>
            <w:shd w:val="clear" w:color="auto" w:fill="auto"/>
            <w:vAlign w:val="center"/>
          </w:tcPr>
          <w:p w14:paraId="48D211AB" w14:textId="77777777" w:rsidR="00221829" w:rsidRDefault="00221829" w:rsidP="001417C1">
            <w:pPr>
              <w:pStyle w:val="afffffffff9"/>
            </w:pPr>
          </w:p>
        </w:tc>
        <w:tc>
          <w:tcPr>
            <w:tcW w:w="2092" w:type="dxa"/>
            <w:vMerge/>
            <w:shd w:val="clear" w:color="auto" w:fill="auto"/>
            <w:vAlign w:val="center"/>
          </w:tcPr>
          <w:p w14:paraId="3DFCAB75" w14:textId="77777777" w:rsidR="00221829" w:rsidRDefault="00221829" w:rsidP="001417C1">
            <w:pPr>
              <w:pStyle w:val="afffffffff9"/>
            </w:pPr>
          </w:p>
        </w:tc>
        <w:tc>
          <w:tcPr>
            <w:tcW w:w="1507" w:type="dxa"/>
            <w:shd w:val="clear" w:color="auto" w:fill="auto"/>
            <w:vAlign w:val="center"/>
          </w:tcPr>
          <w:p w14:paraId="214A7548" w14:textId="77777777" w:rsidR="00221829" w:rsidRDefault="00221829" w:rsidP="001F75CB">
            <w:pPr>
              <w:pStyle w:val="afffffffff9"/>
            </w:pPr>
            <w:r>
              <w:rPr>
                <w:rFonts w:hint="eastAsia"/>
              </w:rPr>
              <w:t>位置2</w:t>
            </w:r>
          </w:p>
        </w:tc>
        <w:tc>
          <w:tcPr>
            <w:tcW w:w="2417" w:type="dxa"/>
            <w:shd w:val="clear" w:color="auto" w:fill="auto"/>
            <w:vAlign w:val="center"/>
          </w:tcPr>
          <w:p w14:paraId="40821376" w14:textId="77777777" w:rsidR="00221829" w:rsidRDefault="00221829" w:rsidP="001417C1">
            <w:pPr>
              <w:pStyle w:val="afffffffff9"/>
            </w:pPr>
          </w:p>
        </w:tc>
        <w:tc>
          <w:tcPr>
            <w:tcW w:w="1874" w:type="dxa"/>
            <w:vMerge/>
            <w:shd w:val="clear" w:color="auto" w:fill="auto"/>
            <w:vAlign w:val="center"/>
          </w:tcPr>
          <w:p w14:paraId="59317A92" w14:textId="77777777" w:rsidR="00221829" w:rsidRDefault="00221829" w:rsidP="001417C1">
            <w:pPr>
              <w:pStyle w:val="afffffffff9"/>
            </w:pPr>
          </w:p>
        </w:tc>
      </w:tr>
      <w:tr w:rsidR="00221829" w14:paraId="47D8241A" w14:textId="77777777" w:rsidTr="00221829">
        <w:trPr>
          <w:jc w:val="center"/>
        </w:trPr>
        <w:tc>
          <w:tcPr>
            <w:tcW w:w="1656" w:type="dxa"/>
            <w:vMerge/>
            <w:shd w:val="clear" w:color="auto" w:fill="auto"/>
            <w:vAlign w:val="center"/>
          </w:tcPr>
          <w:p w14:paraId="340ADD22" w14:textId="77777777" w:rsidR="00221829" w:rsidRDefault="00221829" w:rsidP="001417C1">
            <w:pPr>
              <w:pStyle w:val="afffffffff9"/>
            </w:pPr>
          </w:p>
        </w:tc>
        <w:tc>
          <w:tcPr>
            <w:tcW w:w="2092" w:type="dxa"/>
            <w:vMerge/>
            <w:shd w:val="clear" w:color="auto" w:fill="auto"/>
            <w:vAlign w:val="center"/>
          </w:tcPr>
          <w:p w14:paraId="1FD23F8A" w14:textId="77777777" w:rsidR="00221829" w:rsidRDefault="00221829" w:rsidP="001417C1">
            <w:pPr>
              <w:pStyle w:val="afffffffff9"/>
            </w:pPr>
          </w:p>
        </w:tc>
        <w:tc>
          <w:tcPr>
            <w:tcW w:w="1507" w:type="dxa"/>
            <w:shd w:val="clear" w:color="auto" w:fill="auto"/>
            <w:vAlign w:val="center"/>
          </w:tcPr>
          <w:p w14:paraId="5FDC50F8" w14:textId="77777777" w:rsidR="00221829" w:rsidRDefault="00221829" w:rsidP="001F75CB">
            <w:pPr>
              <w:pStyle w:val="afffffffff9"/>
            </w:pPr>
            <w:r>
              <w:rPr>
                <w:rFonts w:hint="eastAsia"/>
              </w:rPr>
              <w:t>位置3</w:t>
            </w:r>
          </w:p>
        </w:tc>
        <w:tc>
          <w:tcPr>
            <w:tcW w:w="2417" w:type="dxa"/>
            <w:shd w:val="clear" w:color="auto" w:fill="auto"/>
            <w:vAlign w:val="center"/>
          </w:tcPr>
          <w:p w14:paraId="221B3102" w14:textId="77777777" w:rsidR="00221829" w:rsidRDefault="00221829" w:rsidP="001417C1">
            <w:pPr>
              <w:pStyle w:val="afffffffff9"/>
            </w:pPr>
          </w:p>
        </w:tc>
        <w:tc>
          <w:tcPr>
            <w:tcW w:w="1874" w:type="dxa"/>
            <w:vMerge/>
            <w:shd w:val="clear" w:color="auto" w:fill="auto"/>
            <w:vAlign w:val="center"/>
          </w:tcPr>
          <w:p w14:paraId="0833D752" w14:textId="77777777" w:rsidR="00221829" w:rsidRDefault="00221829" w:rsidP="001417C1">
            <w:pPr>
              <w:pStyle w:val="afffffffff9"/>
            </w:pPr>
          </w:p>
        </w:tc>
      </w:tr>
      <w:tr w:rsidR="00221829" w14:paraId="05C73F4B" w14:textId="77777777" w:rsidTr="00221829">
        <w:trPr>
          <w:jc w:val="center"/>
        </w:trPr>
        <w:tc>
          <w:tcPr>
            <w:tcW w:w="1656" w:type="dxa"/>
            <w:vMerge/>
            <w:shd w:val="clear" w:color="auto" w:fill="auto"/>
            <w:vAlign w:val="center"/>
          </w:tcPr>
          <w:p w14:paraId="49EDE5F1" w14:textId="77777777" w:rsidR="00221829" w:rsidRDefault="00221829" w:rsidP="001417C1">
            <w:pPr>
              <w:pStyle w:val="afffffffff9"/>
            </w:pPr>
          </w:p>
        </w:tc>
        <w:tc>
          <w:tcPr>
            <w:tcW w:w="2092" w:type="dxa"/>
            <w:vMerge/>
            <w:shd w:val="clear" w:color="auto" w:fill="auto"/>
            <w:vAlign w:val="center"/>
          </w:tcPr>
          <w:p w14:paraId="469B28FD" w14:textId="77777777" w:rsidR="00221829" w:rsidRDefault="00221829" w:rsidP="001417C1">
            <w:pPr>
              <w:pStyle w:val="afffffffff9"/>
            </w:pPr>
          </w:p>
        </w:tc>
        <w:tc>
          <w:tcPr>
            <w:tcW w:w="1507" w:type="dxa"/>
            <w:shd w:val="clear" w:color="auto" w:fill="auto"/>
            <w:vAlign w:val="center"/>
          </w:tcPr>
          <w:p w14:paraId="498054F7" w14:textId="77777777" w:rsidR="00221829" w:rsidRDefault="00221829" w:rsidP="001F75CB">
            <w:pPr>
              <w:pStyle w:val="afffffffff9"/>
            </w:pPr>
            <w:r>
              <w:t>……</w:t>
            </w:r>
          </w:p>
        </w:tc>
        <w:tc>
          <w:tcPr>
            <w:tcW w:w="2417" w:type="dxa"/>
            <w:shd w:val="clear" w:color="auto" w:fill="auto"/>
            <w:vAlign w:val="center"/>
          </w:tcPr>
          <w:p w14:paraId="5B486683" w14:textId="77777777" w:rsidR="00221829" w:rsidRDefault="00221829" w:rsidP="001417C1">
            <w:pPr>
              <w:pStyle w:val="afffffffff9"/>
            </w:pPr>
          </w:p>
        </w:tc>
        <w:tc>
          <w:tcPr>
            <w:tcW w:w="1874" w:type="dxa"/>
            <w:vMerge/>
            <w:shd w:val="clear" w:color="auto" w:fill="auto"/>
            <w:vAlign w:val="center"/>
          </w:tcPr>
          <w:p w14:paraId="0391A72E" w14:textId="77777777" w:rsidR="00221829" w:rsidRDefault="00221829" w:rsidP="001417C1">
            <w:pPr>
              <w:pStyle w:val="afffffffff9"/>
            </w:pPr>
          </w:p>
        </w:tc>
      </w:tr>
      <w:tr w:rsidR="001417C1" w14:paraId="4A988FE7" w14:textId="77777777" w:rsidTr="00221829">
        <w:trPr>
          <w:jc w:val="center"/>
        </w:trPr>
        <w:tc>
          <w:tcPr>
            <w:tcW w:w="1656" w:type="dxa"/>
            <w:shd w:val="clear" w:color="auto" w:fill="auto"/>
            <w:vAlign w:val="center"/>
          </w:tcPr>
          <w:p w14:paraId="47D3E0D6" w14:textId="77777777" w:rsidR="001417C1" w:rsidRDefault="00221829" w:rsidP="001417C1">
            <w:pPr>
              <w:pStyle w:val="afffffffff9"/>
            </w:pPr>
            <w:r>
              <w:t>……</w:t>
            </w:r>
          </w:p>
        </w:tc>
        <w:tc>
          <w:tcPr>
            <w:tcW w:w="2092" w:type="dxa"/>
            <w:shd w:val="clear" w:color="auto" w:fill="auto"/>
            <w:vAlign w:val="center"/>
          </w:tcPr>
          <w:p w14:paraId="26653B40" w14:textId="77777777" w:rsidR="001417C1" w:rsidRDefault="001417C1" w:rsidP="001417C1">
            <w:pPr>
              <w:pStyle w:val="afffffffff9"/>
            </w:pPr>
          </w:p>
        </w:tc>
        <w:tc>
          <w:tcPr>
            <w:tcW w:w="1507" w:type="dxa"/>
            <w:shd w:val="clear" w:color="auto" w:fill="auto"/>
            <w:vAlign w:val="center"/>
          </w:tcPr>
          <w:p w14:paraId="149EC0FF" w14:textId="77777777" w:rsidR="001417C1" w:rsidRDefault="001417C1" w:rsidP="001417C1">
            <w:pPr>
              <w:pStyle w:val="afffffffff9"/>
            </w:pPr>
          </w:p>
        </w:tc>
        <w:tc>
          <w:tcPr>
            <w:tcW w:w="2417" w:type="dxa"/>
            <w:shd w:val="clear" w:color="auto" w:fill="auto"/>
            <w:vAlign w:val="center"/>
          </w:tcPr>
          <w:p w14:paraId="295EB9B3" w14:textId="77777777" w:rsidR="001417C1" w:rsidRDefault="001417C1" w:rsidP="001417C1">
            <w:pPr>
              <w:pStyle w:val="afffffffff9"/>
            </w:pPr>
          </w:p>
        </w:tc>
        <w:tc>
          <w:tcPr>
            <w:tcW w:w="1874" w:type="dxa"/>
            <w:shd w:val="clear" w:color="auto" w:fill="auto"/>
            <w:vAlign w:val="center"/>
          </w:tcPr>
          <w:p w14:paraId="3206D14F" w14:textId="77777777" w:rsidR="001417C1" w:rsidRDefault="001417C1" w:rsidP="001417C1">
            <w:pPr>
              <w:pStyle w:val="afffffffff9"/>
            </w:pPr>
          </w:p>
        </w:tc>
      </w:tr>
    </w:tbl>
    <w:p w14:paraId="59D56057" w14:textId="77777777" w:rsidR="00511392" w:rsidRDefault="00511392" w:rsidP="00901201">
      <w:pPr>
        <w:pStyle w:val="affffb"/>
        <w:ind w:firstLine="420"/>
      </w:pPr>
    </w:p>
    <w:p w14:paraId="69DDD81F" w14:textId="77777777" w:rsidR="00511392" w:rsidRDefault="00511392" w:rsidP="00901201">
      <w:pPr>
        <w:pStyle w:val="affffb"/>
        <w:ind w:firstLine="420"/>
        <w:sectPr w:rsidR="00511392" w:rsidSect="00901201">
          <w:pgSz w:w="11906" w:h="16838" w:code="9"/>
          <w:pgMar w:top="1871" w:right="1134" w:bottom="1134" w:left="1134" w:header="1418" w:footer="1134" w:gutter="284"/>
          <w:cols w:space="425"/>
          <w:formProt w:val="0"/>
          <w:docGrid w:type="lines" w:linePitch="312"/>
        </w:sectPr>
      </w:pPr>
    </w:p>
    <w:p w14:paraId="7EB91A63" w14:textId="77777777" w:rsidR="00511392" w:rsidRDefault="00511392" w:rsidP="00511392">
      <w:pPr>
        <w:pStyle w:val="af8"/>
        <w:rPr>
          <w:vanish w:val="0"/>
        </w:rPr>
      </w:pPr>
    </w:p>
    <w:p w14:paraId="1E365535" w14:textId="77777777" w:rsidR="00511392" w:rsidRDefault="00511392" w:rsidP="00511392">
      <w:pPr>
        <w:pStyle w:val="afe"/>
        <w:rPr>
          <w:vanish w:val="0"/>
        </w:rPr>
      </w:pPr>
    </w:p>
    <w:p w14:paraId="256F94DE" w14:textId="77777777" w:rsidR="00511392" w:rsidRDefault="00511392" w:rsidP="00511392">
      <w:pPr>
        <w:pStyle w:val="aff3"/>
        <w:spacing w:before="78" w:after="156"/>
      </w:pPr>
      <w:r>
        <w:br/>
      </w:r>
      <w:bookmarkStart w:id="63" w:name="_Toc56085723"/>
      <w:bookmarkStart w:id="64" w:name="_Toc56087977"/>
      <w:r>
        <w:rPr>
          <w:rFonts w:hint="eastAsia"/>
        </w:rPr>
        <w:t>（规范性）</w:t>
      </w:r>
      <w:r>
        <w:br/>
      </w:r>
      <w:r>
        <w:rPr>
          <w:rFonts w:hint="eastAsia"/>
        </w:rPr>
        <w:t>互动过程信息相关附表</w:t>
      </w:r>
      <w:bookmarkEnd w:id="63"/>
      <w:bookmarkEnd w:id="64"/>
    </w:p>
    <w:p w14:paraId="44AECE7B" w14:textId="219070CC" w:rsidR="00511392" w:rsidRPr="00F05E04" w:rsidRDefault="00511392" w:rsidP="00F05E04">
      <w:pPr>
        <w:pStyle w:val="affffffffff9"/>
        <w:numPr>
          <w:ilvl w:val="0"/>
          <w:numId w:val="0"/>
        </w:numPr>
        <w:ind w:firstLineChars="200" w:firstLine="420"/>
      </w:pPr>
      <w:r w:rsidRPr="00511392">
        <w:rPr>
          <w:rFonts w:hint="eastAsia"/>
        </w:rPr>
        <w:t>互动过程</w:t>
      </w:r>
      <w:r w:rsidR="00F05E04">
        <w:rPr>
          <w:rFonts w:hint="eastAsia"/>
        </w:rPr>
        <w:t>一览表见</w:t>
      </w:r>
      <w:r w:rsidRPr="00511392">
        <w:rPr>
          <w:rFonts w:hint="eastAsia"/>
        </w:rPr>
        <w:t>表B.1</w:t>
      </w:r>
      <w:r w:rsidR="00F05E04">
        <w:rPr>
          <w:rFonts w:hint="eastAsia"/>
        </w:rPr>
        <w:t>。</w:t>
      </w:r>
    </w:p>
    <w:p w14:paraId="0134299E" w14:textId="77777777" w:rsidR="00511392" w:rsidRDefault="00511392" w:rsidP="00511392">
      <w:pPr>
        <w:pStyle w:val="aff"/>
        <w:spacing w:before="156" w:after="156"/>
      </w:pPr>
      <w:r w:rsidRPr="00511392">
        <w:rPr>
          <w:rFonts w:hint="eastAsia"/>
        </w:rPr>
        <w:t>互动过程一览表</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74"/>
        <w:gridCol w:w="1875"/>
        <w:gridCol w:w="1875"/>
        <w:gridCol w:w="1875"/>
        <w:gridCol w:w="1875"/>
      </w:tblGrid>
      <w:tr w:rsidR="00221829" w14:paraId="66EFE936" w14:textId="77777777" w:rsidTr="00221829">
        <w:trPr>
          <w:tblHeader/>
          <w:jc w:val="center"/>
        </w:trPr>
        <w:tc>
          <w:tcPr>
            <w:tcW w:w="1914" w:type="dxa"/>
            <w:tcBorders>
              <w:top w:val="single" w:sz="8" w:space="0" w:color="auto"/>
              <w:bottom w:val="single" w:sz="8" w:space="0" w:color="auto"/>
            </w:tcBorders>
            <w:shd w:val="clear" w:color="auto" w:fill="auto"/>
            <w:vAlign w:val="center"/>
          </w:tcPr>
          <w:p w14:paraId="492D3936" w14:textId="77777777" w:rsidR="00221829" w:rsidRPr="00221829" w:rsidRDefault="00221829" w:rsidP="00221829">
            <w:pPr>
              <w:pStyle w:val="afffffffff9"/>
              <w:rPr>
                <w:b/>
              </w:rPr>
            </w:pPr>
            <w:r w:rsidRPr="00221829">
              <w:rPr>
                <w:rFonts w:hint="eastAsia"/>
                <w:b/>
              </w:rPr>
              <w:t>规划原方案</w:t>
            </w:r>
          </w:p>
        </w:tc>
        <w:tc>
          <w:tcPr>
            <w:tcW w:w="1914" w:type="dxa"/>
            <w:tcBorders>
              <w:top w:val="single" w:sz="8" w:space="0" w:color="auto"/>
              <w:bottom w:val="single" w:sz="8" w:space="0" w:color="auto"/>
            </w:tcBorders>
            <w:shd w:val="clear" w:color="auto" w:fill="auto"/>
            <w:vAlign w:val="center"/>
          </w:tcPr>
          <w:p w14:paraId="66F8A9E7" w14:textId="77777777" w:rsidR="00221829" w:rsidRPr="00221829" w:rsidRDefault="00221829" w:rsidP="00221829">
            <w:pPr>
              <w:pStyle w:val="afffffffff9"/>
              <w:rPr>
                <w:b/>
              </w:rPr>
            </w:pPr>
            <w:r w:rsidRPr="00221829">
              <w:rPr>
                <w:rFonts w:hint="eastAsia"/>
                <w:b/>
              </w:rPr>
              <w:t>完善意见</w:t>
            </w:r>
          </w:p>
        </w:tc>
        <w:tc>
          <w:tcPr>
            <w:tcW w:w="1914" w:type="dxa"/>
            <w:tcBorders>
              <w:top w:val="single" w:sz="8" w:space="0" w:color="auto"/>
              <w:bottom w:val="single" w:sz="8" w:space="0" w:color="auto"/>
            </w:tcBorders>
            <w:shd w:val="clear" w:color="auto" w:fill="auto"/>
            <w:vAlign w:val="center"/>
          </w:tcPr>
          <w:p w14:paraId="6C9AEDB0" w14:textId="77777777" w:rsidR="00221829" w:rsidRPr="00221829" w:rsidRDefault="00221829" w:rsidP="00221829">
            <w:pPr>
              <w:pStyle w:val="afffffffff9"/>
              <w:rPr>
                <w:b/>
              </w:rPr>
            </w:pPr>
            <w:r w:rsidRPr="00221829">
              <w:rPr>
                <w:rFonts w:hint="eastAsia"/>
                <w:b/>
              </w:rPr>
              <w:t>依据</w:t>
            </w:r>
          </w:p>
        </w:tc>
        <w:tc>
          <w:tcPr>
            <w:tcW w:w="1914" w:type="dxa"/>
            <w:tcBorders>
              <w:top w:val="single" w:sz="8" w:space="0" w:color="auto"/>
              <w:bottom w:val="single" w:sz="8" w:space="0" w:color="auto"/>
            </w:tcBorders>
            <w:shd w:val="clear" w:color="auto" w:fill="auto"/>
            <w:vAlign w:val="center"/>
          </w:tcPr>
          <w:p w14:paraId="0E9D72ED" w14:textId="77777777" w:rsidR="00221829" w:rsidRPr="00221829" w:rsidRDefault="00221829" w:rsidP="00221829">
            <w:pPr>
              <w:pStyle w:val="afffffffff9"/>
              <w:rPr>
                <w:b/>
              </w:rPr>
            </w:pPr>
            <w:r w:rsidRPr="00221829">
              <w:rPr>
                <w:rFonts w:hint="eastAsia"/>
                <w:b/>
              </w:rPr>
              <w:t>采纳情况</w:t>
            </w:r>
          </w:p>
        </w:tc>
        <w:tc>
          <w:tcPr>
            <w:tcW w:w="1914" w:type="dxa"/>
            <w:tcBorders>
              <w:top w:val="single" w:sz="8" w:space="0" w:color="auto"/>
              <w:bottom w:val="single" w:sz="8" w:space="0" w:color="auto"/>
            </w:tcBorders>
            <w:shd w:val="clear" w:color="auto" w:fill="auto"/>
            <w:vAlign w:val="center"/>
          </w:tcPr>
          <w:p w14:paraId="494E967C" w14:textId="77777777" w:rsidR="00221829" w:rsidRPr="00221829" w:rsidRDefault="00221829" w:rsidP="00221829">
            <w:pPr>
              <w:pStyle w:val="afffffffff9"/>
              <w:rPr>
                <w:b/>
              </w:rPr>
            </w:pPr>
            <w:r w:rsidRPr="00221829">
              <w:rPr>
                <w:rFonts w:hint="eastAsia"/>
                <w:b/>
              </w:rPr>
              <w:t>未采纳原因</w:t>
            </w:r>
          </w:p>
        </w:tc>
      </w:tr>
      <w:tr w:rsidR="00221829" w14:paraId="10AFD2D9" w14:textId="77777777" w:rsidTr="00221829">
        <w:trPr>
          <w:jc w:val="center"/>
        </w:trPr>
        <w:tc>
          <w:tcPr>
            <w:tcW w:w="1914" w:type="dxa"/>
            <w:tcBorders>
              <w:top w:val="single" w:sz="8" w:space="0" w:color="auto"/>
            </w:tcBorders>
            <w:shd w:val="clear" w:color="auto" w:fill="auto"/>
            <w:vAlign w:val="center"/>
          </w:tcPr>
          <w:p w14:paraId="1CD2B87A" w14:textId="77777777" w:rsidR="00221829" w:rsidRDefault="00221829" w:rsidP="00221829">
            <w:pPr>
              <w:pStyle w:val="afffffffff9"/>
            </w:pPr>
          </w:p>
        </w:tc>
        <w:tc>
          <w:tcPr>
            <w:tcW w:w="1914" w:type="dxa"/>
            <w:tcBorders>
              <w:top w:val="single" w:sz="8" w:space="0" w:color="auto"/>
            </w:tcBorders>
            <w:shd w:val="clear" w:color="auto" w:fill="auto"/>
            <w:vAlign w:val="center"/>
          </w:tcPr>
          <w:p w14:paraId="5AFBDD76" w14:textId="77777777" w:rsidR="00221829" w:rsidRDefault="00221829" w:rsidP="00221829">
            <w:pPr>
              <w:pStyle w:val="afffffffff9"/>
            </w:pPr>
          </w:p>
        </w:tc>
        <w:tc>
          <w:tcPr>
            <w:tcW w:w="1914" w:type="dxa"/>
            <w:tcBorders>
              <w:top w:val="single" w:sz="8" w:space="0" w:color="auto"/>
            </w:tcBorders>
            <w:shd w:val="clear" w:color="auto" w:fill="auto"/>
            <w:vAlign w:val="center"/>
          </w:tcPr>
          <w:p w14:paraId="0B6BDA1A" w14:textId="77777777" w:rsidR="00221829" w:rsidRDefault="00221829" w:rsidP="00221829">
            <w:pPr>
              <w:pStyle w:val="afffffffff9"/>
            </w:pPr>
          </w:p>
        </w:tc>
        <w:tc>
          <w:tcPr>
            <w:tcW w:w="1914" w:type="dxa"/>
            <w:tcBorders>
              <w:top w:val="single" w:sz="8" w:space="0" w:color="auto"/>
            </w:tcBorders>
            <w:shd w:val="clear" w:color="auto" w:fill="auto"/>
            <w:vAlign w:val="center"/>
          </w:tcPr>
          <w:p w14:paraId="439ACFF1" w14:textId="77777777" w:rsidR="00221829" w:rsidRDefault="00221829" w:rsidP="00221829">
            <w:pPr>
              <w:pStyle w:val="afffffffff9"/>
            </w:pPr>
          </w:p>
        </w:tc>
        <w:tc>
          <w:tcPr>
            <w:tcW w:w="1914" w:type="dxa"/>
            <w:tcBorders>
              <w:top w:val="single" w:sz="8" w:space="0" w:color="auto"/>
            </w:tcBorders>
            <w:shd w:val="clear" w:color="auto" w:fill="auto"/>
            <w:vAlign w:val="center"/>
          </w:tcPr>
          <w:p w14:paraId="252828BE" w14:textId="77777777" w:rsidR="00221829" w:rsidRDefault="00221829" w:rsidP="00221829">
            <w:pPr>
              <w:pStyle w:val="afffffffff9"/>
            </w:pPr>
          </w:p>
        </w:tc>
      </w:tr>
      <w:tr w:rsidR="00221829" w14:paraId="0DF7A74E" w14:textId="77777777" w:rsidTr="00221829">
        <w:trPr>
          <w:jc w:val="center"/>
        </w:trPr>
        <w:tc>
          <w:tcPr>
            <w:tcW w:w="1914" w:type="dxa"/>
            <w:shd w:val="clear" w:color="auto" w:fill="auto"/>
            <w:vAlign w:val="center"/>
          </w:tcPr>
          <w:p w14:paraId="44388FCC" w14:textId="77777777" w:rsidR="00221829" w:rsidRDefault="00221829" w:rsidP="00221829">
            <w:pPr>
              <w:pStyle w:val="afffffffff9"/>
            </w:pPr>
          </w:p>
        </w:tc>
        <w:tc>
          <w:tcPr>
            <w:tcW w:w="1914" w:type="dxa"/>
            <w:shd w:val="clear" w:color="auto" w:fill="auto"/>
            <w:vAlign w:val="center"/>
          </w:tcPr>
          <w:p w14:paraId="48F14B18" w14:textId="77777777" w:rsidR="00221829" w:rsidRDefault="00221829" w:rsidP="00221829">
            <w:pPr>
              <w:pStyle w:val="afffffffff9"/>
            </w:pPr>
          </w:p>
        </w:tc>
        <w:tc>
          <w:tcPr>
            <w:tcW w:w="1914" w:type="dxa"/>
            <w:shd w:val="clear" w:color="auto" w:fill="auto"/>
            <w:vAlign w:val="center"/>
          </w:tcPr>
          <w:p w14:paraId="6BDAA438" w14:textId="77777777" w:rsidR="00221829" w:rsidRDefault="00221829" w:rsidP="00221829">
            <w:pPr>
              <w:pStyle w:val="afffffffff9"/>
            </w:pPr>
          </w:p>
        </w:tc>
        <w:tc>
          <w:tcPr>
            <w:tcW w:w="1914" w:type="dxa"/>
            <w:shd w:val="clear" w:color="auto" w:fill="auto"/>
            <w:vAlign w:val="center"/>
          </w:tcPr>
          <w:p w14:paraId="3DDAE3A4" w14:textId="77777777" w:rsidR="00221829" w:rsidRDefault="00221829" w:rsidP="00221829">
            <w:pPr>
              <w:pStyle w:val="afffffffff9"/>
            </w:pPr>
          </w:p>
        </w:tc>
        <w:tc>
          <w:tcPr>
            <w:tcW w:w="1914" w:type="dxa"/>
            <w:shd w:val="clear" w:color="auto" w:fill="auto"/>
            <w:vAlign w:val="center"/>
          </w:tcPr>
          <w:p w14:paraId="115BE89E" w14:textId="77777777" w:rsidR="00221829" w:rsidRDefault="00221829" w:rsidP="00221829">
            <w:pPr>
              <w:pStyle w:val="afffffffff9"/>
            </w:pPr>
          </w:p>
        </w:tc>
      </w:tr>
      <w:tr w:rsidR="00221829" w14:paraId="542B43C5" w14:textId="77777777" w:rsidTr="00221829">
        <w:trPr>
          <w:jc w:val="center"/>
        </w:trPr>
        <w:tc>
          <w:tcPr>
            <w:tcW w:w="1914" w:type="dxa"/>
            <w:shd w:val="clear" w:color="auto" w:fill="auto"/>
            <w:vAlign w:val="center"/>
          </w:tcPr>
          <w:p w14:paraId="70DA0DC3" w14:textId="77777777" w:rsidR="00221829" w:rsidRDefault="00221829" w:rsidP="00221829">
            <w:pPr>
              <w:pStyle w:val="afffffffff9"/>
            </w:pPr>
          </w:p>
        </w:tc>
        <w:tc>
          <w:tcPr>
            <w:tcW w:w="1914" w:type="dxa"/>
            <w:shd w:val="clear" w:color="auto" w:fill="auto"/>
            <w:vAlign w:val="center"/>
          </w:tcPr>
          <w:p w14:paraId="784ED50B" w14:textId="77777777" w:rsidR="00221829" w:rsidRDefault="00221829" w:rsidP="00221829">
            <w:pPr>
              <w:pStyle w:val="afffffffff9"/>
            </w:pPr>
          </w:p>
        </w:tc>
        <w:tc>
          <w:tcPr>
            <w:tcW w:w="1914" w:type="dxa"/>
            <w:shd w:val="clear" w:color="auto" w:fill="auto"/>
            <w:vAlign w:val="center"/>
          </w:tcPr>
          <w:p w14:paraId="034FF3B9" w14:textId="77777777" w:rsidR="00221829" w:rsidRDefault="00221829" w:rsidP="00221829">
            <w:pPr>
              <w:pStyle w:val="afffffffff9"/>
            </w:pPr>
          </w:p>
        </w:tc>
        <w:tc>
          <w:tcPr>
            <w:tcW w:w="1914" w:type="dxa"/>
            <w:shd w:val="clear" w:color="auto" w:fill="auto"/>
            <w:vAlign w:val="center"/>
          </w:tcPr>
          <w:p w14:paraId="2D45A2E6" w14:textId="77777777" w:rsidR="00221829" w:rsidRDefault="00221829" w:rsidP="00221829">
            <w:pPr>
              <w:pStyle w:val="afffffffff9"/>
            </w:pPr>
          </w:p>
        </w:tc>
        <w:tc>
          <w:tcPr>
            <w:tcW w:w="1914" w:type="dxa"/>
            <w:shd w:val="clear" w:color="auto" w:fill="auto"/>
            <w:vAlign w:val="center"/>
          </w:tcPr>
          <w:p w14:paraId="63872F37" w14:textId="77777777" w:rsidR="00221829" w:rsidRDefault="00221829" w:rsidP="00221829">
            <w:pPr>
              <w:pStyle w:val="afffffffff9"/>
            </w:pPr>
          </w:p>
        </w:tc>
      </w:tr>
    </w:tbl>
    <w:p w14:paraId="1AD3C0E6" w14:textId="77777777" w:rsidR="00511392" w:rsidRDefault="00511392" w:rsidP="00511392">
      <w:pPr>
        <w:pStyle w:val="affffb"/>
        <w:ind w:firstLine="420"/>
      </w:pPr>
    </w:p>
    <w:p w14:paraId="489BF359" w14:textId="77777777" w:rsidR="00511392" w:rsidRDefault="00511392" w:rsidP="00901201">
      <w:pPr>
        <w:pStyle w:val="affffb"/>
        <w:ind w:firstLine="420"/>
        <w:sectPr w:rsidR="00511392" w:rsidSect="00901201">
          <w:pgSz w:w="11906" w:h="16838" w:code="9"/>
          <w:pgMar w:top="1871" w:right="1134" w:bottom="1134" w:left="1134" w:header="1418" w:footer="1134" w:gutter="284"/>
          <w:cols w:space="425"/>
          <w:formProt w:val="0"/>
          <w:docGrid w:type="lines" w:linePitch="312"/>
        </w:sectPr>
      </w:pPr>
    </w:p>
    <w:p w14:paraId="21D3753A" w14:textId="77777777" w:rsidR="00511392" w:rsidRDefault="00511392" w:rsidP="00511392">
      <w:pPr>
        <w:pStyle w:val="af8"/>
        <w:rPr>
          <w:vanish w:val="0"/>
        </w:rPr>
      </w:pPr>
    </w:p>
    <w:p w14:paraId="4844E805" w14:textId="77777777" w:rsidR="00511392" w:rsidRDefault="00511392" w:rsidP="00511392">
      <w:pPr>
        <w:pStyle w:val="afe"/>
        <w:rPr>
          <w:vanish w:val="0"/>
        </w:rPr>
      </w:pPr>
    </w:p>
    <w:p w14:paraId="1685D944" w14:textId="77777777" w:rsidR="00511392" w:rsidRDefault="00511392" w:rsidP="00511392">
      <w:pPr>
        <w:pStyle w:val="aff3"/>
        <w:spacing w:before="78" w:after="156"/>
      </w:pPr>
      <w:r>
        <w:br/>
      </w:r>
      <w:bookmarkStart w:id="65" w:name="_Toc56085724"/>
      <w:bookmarkStart w:id="66" w:name="_Toc56087978"/>
      <w:r>
        <w:rPr>
          <w:rFonts w:hint="eastAsia"/>
        </w:rPr>
        <w:t>（规范性）</w:t>
      </w:r>
      <w:r>
        <w:br/>
      </w:r>
      <w:r>
        <w:rPr>
          <w:rFonts w:hint="eastAsia"/>
        </w:rPr>
        <w:t>规划内容简化相关附表</w:t>
      </w:r>
      <w:bookmarkEnd w:id="65"/>
      <w:bookmarkEnd w:id="66"/>
    </w:p>
    <w:p w14:paraId="60314578" w14:textId="744D3AE7" w:rsidR="00F05E04" w:rsidRDefault="00F05E04" w:rsidP="00F05E04">
      <w:pPr>
        <w:pStyle w:val="affffffffff9"/>
        <w:numPr>
          <w:ilvl w:val="0"/>
          <w:numId w:val="0"/>
        </w:numPr>
        <w:ind w:left="420"/>
      </w:pPr>
      <w:r>
        <w:rPr>
          <w:rFonts w:hint="eastAsia"/>
        </w:rPr>
        <w:t>本附录C由表</w:t>
      </w:r>
      <w:r>
        <w:t>C</w:t>
      </w:r>
      <w:r>
        <w:rPr>
          <w:rFonts w:hint="eastAsia"/>
        </w:rPr>
        <w:t>.1、表</w:t>
      </w:r>
      <w:r>
        <w:t>C</w:t>
      </w:r>
      <w:r>
        <w:rPr>
          <w:rFonts w:hint="eastAsia"/>
        </w:rPr>
        <w:t>.2组成。</w:t>
      </w:r>
    </w:p>
    <w:p w14:paraId="5D42F4D1" w14:textId="625C0680" w:rsidR="00F05E04" w:rsidRDefault="00F05E04" w:rsidP="00F05E04">
      <w:pPr>
        <w:pStyle w:val="affffffffff9"/>
        <w:numPr>
          <w:ilvl w:val="0"/>
          <w:numId w:val="0"/>
        </w:numPr>
        <w:ind w:left="420"/>
      </w:pPr>
      <w:r>
        <w:rPr>
          <w:rFonts w:hint="eastAsia"/>
        </w:rPr>
        <w:t>可简化规划内容一览表见表</w:t>
      </w:r>
      <w:r>
        <w:t>C</w:t>
      </w:r>
      <w:r>
        <w:rPr>
          <w:rFonts w:hint="eastAsia"/>
        </w:rPr>
        <w:t>.1；</w:t>
      </w:r>
    </w:p>
    <w:p w14:paraId="458A70C4" w14:textId="468BC795" w:rsidR="00F05E04" w:rsidRPr="00F05E04" w:rsidRDefault="00F05E04" w:rsidP="00F05E04">
      <w:pPr>
        <w:pStyle w:val="affffffffff9"/>
        <w:numPr>
          <w:ilvl w:val="0"/>
          <w:numId w:val="0"/>
        </w:numPr>
        <w:ind w:firstLineChars="200" w:firstLine="420"/>
      </w:pPr>
      <w:r w:rsidRPr="00511392">
        <w:rPr>
          <w:rFonts w:hint="eastAsia"/>
        </w:rPr>
        <w:t>不可简化规划内容一览表</w:t>
      </w:r>
      <w:r>
        <w:rPr>
          <w:rFonts w:hint="eastAsia"/>
        </w:rPr>
        <w:t>见表</w:t>
      </w:r>
      <w:r>
        <w:t>C</w:t>
      </w:r>
      <w:r>
        <w:rPr>
          <w:rFonts w:hint="eastAsia"/>
        </w:rPr>
        <w:t>.2。</w:t>
      </w:r>
    </w:p>
    <w:p w14:paraId="42156E07" w14:textId="77777777" w:rsidR="00511392" w:rsidRPr="00511392" w:rsidRDefault="00511392" w:rsidP="00511392">
      <w:pPr>
        <w:pStyle w:val="aff"/>
        <w:spacing w:before="156" w:after="156"/>
      </w:pPr>
      <w:r>
        <w:rPr>
          <w:rFonts w:hint="eastAsia"/>
        </w:rPr>
        <w:t>可简化规划内容一览表</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95"/>
        <w:gridCol w:w="1276"/>
        <w:gridCol w:w="2126"/>
        <w:gridCol w:w="1984"/>
        <w:gridCol w:w="1993"/>
      </w:tblGrid>
      <w:tr w:rsidR="001F75CB" w14:paraId="3166E5BA" w14:textId="77777777" w:rsidTr="001F75CB">
        <w:trPr>
          <w:tblHeader/>
          <w:jc w:val="center"/>
        </w:trPr>
        <w:tc>
          <w:tcPr>
            <w:tcW w:w="1995" w:type="dxa"/>
            <w:tcBorders>
              <w:top w:val="single" w:sz="8" w:space="0" w:color="auto"/>
              <w:bottom w:val="single" w:sz="8" w:space="0" w:color="auto"/>
            </w:tcBorders>
            <w:shd w:val="clear" w:color="auto" w:fill="auto"/>
            <w:vAlign w:val="center"/>
          </w:tcPr>
          <w:p w14:paraId="4B2ACD2C" w14:textId="77777777" w:rsidR="001F75CB" w:rsidRPr="001F75CB" w:rsidRDefault="001F75CB" w:rsidP="001F75CB">
            <w:pPr>
              <w:pStyle w:val="afffffffff9"/>
              <w:rPr>
                <w:b/>
              </w:rPr>
            </w:pPr>
            <w:r w:rsidRPr="001F75CB">
              <w:rPr>
                <w:rFonts w:hint="eastAsia"/>
                <w:b/>
              </w:rPr>
              <w:t>项目名称或类型</w:t>
            </w:r>
          </w:p>
        </w:tc>
        <w:tc>
          <w:tcPr>
            <w:tcW w:w="1276" w:type="dxa"/>
            <w:tcBorders>
              <w:top w:val="single" w:sz="8" w:space="0" w:color="auto"/>
              <w:bottom w:val="single" w:sz="8" w:space="0" w:color="auto"/>
            </w:tcBorders>
            <w:shd w:val="clear" w:color="auto" w:fill="auto"/>
            <w:vAlign w:val="center"/>
          </w:tcPr>
          <w:p w14:paraId="440DE787" w14:textId="77777777" w:rsidR="001F75CB" w:rsidRPr="001F75CB" w:rsidRDefault="001F75CB" w:rsidP="001F75CB">
            <w:pPr>
              <w:pStyle w:val="afffffffff9"/>
              <w:rPr>
                <w:b/>
              </w:rPr>
            </w:pPr>
            <w:r w:rsidRPr="001F75CB">
              <w:rPr>
                <w:rFonts w:hint="eastAsia"/>
                <w:b/>
              </w:rPr>
              <w:t>位置</w:t>
            </w:r>
          </w:p>
        </w:tc>
        <w:tc>
          <w:tcPr>
            <w:tcW w:w="2126" w:type="dxa"/>
            <w:tcBorders>
              <w:top w:val="single" w:sz="8" w:space="0" w:color="auto"/>
              <w:bottom w:val="single" w:sz="8" w:space="0" w:color="auto"/>
            </w:tcBorders>
            <w:shd w:val="clear" w:color="auto" w:fill="auto"/>
            <w:vAlign w:val="center"/>
          </w:tcPr>
          <w:p w14:paraId="6477F803" w14:textId="77777777" w:rsidR="001F75CB" w:rsidRPr="001F75CB" w:rsidRDefault="001F75CB" w:rsidP="001F75CB">
            <w:pPr>
              <w:pStyle w:val="afffffffff9"/>
              <w:rPr>
                <w:b/>
              </w:rPr>
            </w:pPr>
            <w:r w:rsidRPr="001F75CB">
              <w:rPr>
                <w:rFonts w:hint="eastAsia"/>
                <w:b/>
              </w:rPr>
              <w:t>已开展评价内容</w:t>
            </w:r>
          </w:p>
        </w:tc>
        <w:tc>
          <w:tcPr>
            <w:tcW w:w="1984" w:type="dxa"/>
            <w:tcBorders>
              <w:top w:val="single" w:sz="8" w:space="0" w:color="auto"/>
              <w:bottom w:val="single" w:sz="8" w:space="0" w:color="auto"/>
            </w:tcBorders>
            <w:shd w:val="clear" w:color="auto" w:fill="auto"/>
            <w:vAlign w:val="center"/>
          </w:tcPr>
          <w:p w14:paraId="6972805A" w14:textId="77777777" w:rsidR="001F75CB" w:rsidRPr="001F75CB" w:rsidRDefault="001F75CB" w:rsidP="001F75CB">
            <w:pPr>
              <w:pStyle w:val="afffffffff9"/>
              <w:rPr>
                <w:b/>
              </w:rPr>
            </w:pPr>
            <w:r w:rsidRPr="001F75CB">
              <w:rPr>
                <w:rFonts w:hint="eastAsia"/>
                <w:b/>
              </w:rPr>
              <w:t>环评文件类型</w:t>
            </w:r>
          </w:p>
        </w:tc>
        <w:tc>
          <w:tcPr>
            <w:tcW w:w="1993" w:type="dxa"/>
            <w:tcBorders>
              <w:top w:val="single" w:sz="8" w:space="0" w:color="auto"/>
              <w:bottom w:val="single" w:sz="8" w:space="0" w:color="auto"/>
            </w:tcBorders>
            <w:shd w:val="clear" w:color="auto" w:fill="auto"/>
            <w:vAlign w:val="center"/>
          </w:tcPr>
          <w:p w14:paraId="68B2E0CC" w14:textId="77777777" w:rsidR="001F75CB" w:rsidRPr="001F75CB" w:rsidRDefault="001F75CB" w:rsidP="001F75CB">
            <w:pPr>
              <w:pStyle w:val="afffffffff9"/>
              <w:rPr>
                <w:b/>
              </w:rPr>
            </w:pPr>
            <w:r w:rsidRPr="001F75CB">
              <w:rPr>
                <w:rFonts w:hint="eastAsia"/>
                <w:b/>
              </w:rPr>
              <w:t>简化条件</w:t>
            </w:r>
          </w:p>
        </w:tc>
      </w:tr>
      <w:tr w:rsidR="001F75CB" w14:paraId="01B39843" w14:textId="77777777" w:rsidTr="001F75CB">
        <w:trPr>
          <w:jc w:val="center"/>
        </w:trPr>
        <w:tc>
          <w:tcPr>
            <w:tcW w:w="1995" w:type="dxa"/>
            <w:tcBorders>
              <w:top w:val="single" w:sz="8" w:space="0" w:color="auto"/>
            </w:tcBorders>
            <w:shd w:val="clear" w:color="auto" w:fill="auto"/>
            <w:vAlign w:val="center"/>
          </w:tcPr>
          <w:p w14:paraId="5387CE76" w14:textId="77777777" w:rsidR="001F75CB" w:rsidRDefault="001F75CB" w:rsidP="001F75CB">
            <w:pPr>
              <w:pStyle w:val="afffffffff9"/>
            </w:pPr>
            <w:r>
              <w:rPr>
                <w:rFonts w:hint="eastAsia"/>
              </w:rPr>
              <w:t>具体项目1</w:t>
            </w:r>
          </w:p>
        </w:tc>
        <w:tc>
          <w:tcPr>
            <w:tcW w:w="1276" w:type="dxa"/>
            <w:tcBorders>
              <w:top w:val="single" w:sz="8" w:space="0" w:color="auto"/>
            </w:tcBorders>
            <w:shd w:val="clear" w:color="auto" w:fill="auto"/>
            <w:vAlign w:val="center"/>
          </w:tcPr>
          <w:p w14:paraId="1C08600F" w14:textId="77777777" w:rsidR="001F75CB" w:rsidRDefault="001F75CB" w:rsidP="001F75CB">
            <w:pPr>
              <w:pStyle w:val="afffffffff9"/>
            </w:pPr>
          </w:p>
        </w:tc>
        <w:tc>
          <w:tcPr>
            <w:tcW w:w="2126" w:type="dxa"/>
            <w:tcBorders>
              <w:top w:val="single" w:sz="8" w:space="0" w:color="auto"/>
            </w:tcBorders>
            <w:shd w:val="clear" w:color="auto" w:fill="auto"/>
            <w:vAlign w:val="center"/>
          </w:tcPr>
          <w:p w14:paraId="0859D51A" w14:textId="77777777" w:rsidR="001F75CB" w:rsidRDefault="001F75CB" w:rsidP="001F75CB">
            <w:pPr>
              <w:pStyle w:val="afffffffff9"/>
            </w:pPr>
          </w:p>
        </w:tc>
        <w:tc>
          <w:tcPr>
            <w:tcW w:w="1984" w:type="dxa"/>
            <w:tcBorders>
              <w:top w:val="single" w:sz="8" w:space="0" w:color="auto"/>
            </w:tcBorders>
            <w:shd w:val="clear" w:color="auto" w:fill="auto"/>
            <w:vAlign w:val="center"/>
          </w:tcPr>
          <w:p w14:paraId="7950FC04" w14:textId="77777777" w:rsidR="001F75CB" w:rsidRDefault="001F75CB" w:rsidP="001F75CB">
            <w:pPr>
              <w:pStyle w:val="afffffffff9"/>
            </w:pPr>
          </w:p>
        </w:tc>
        <w:tc>
          <w:tcPr>
            <w:tcW w:w="1993" w:type="dxa"/>
            <w:tcBorders>
              <w:top w:val="single" w:sz="8" w:space="0" w:color="auto"/>
            </w:tcBorders>
            <w:shd w:val="clear" w:color="auto" w:fill="auto"/>
            <w:vAlign w:val="center"/>
          </w:tcPr>
          <w:p w14:paraId="32E120C9" w14:textId="77777777" w:rsidR="001F75CB" w:rsidRDefault="001F75CB" w:rsidP="001F75CB">
            <w:pPr>
              <w:pStyle w:val="afffffffff9"/>
            </w:pPr>
          </w:p>
        </w:tc>
      </w:tr>
      <w:tr w:rsidR="001F75CB" w14:paraId="18B9E2BF" w14:textId="77777777" w:rsidTr="001F75CB">
        <w:trPr>
          <w:jc w:val="center"/>
        </w:trPr>
        <w:tc>
          <w:tcPr>
            <w:tcW w:w="1995" w:type="dxa"/>
            <w:shd w:val="clear" w:color="auto" w:fill="auto"/>
            <w:vAlign w:val="center"/>
          </w:tcPr>
          <w:p w14:paraId="61E502A0" w14:textId="77777777" w:rsidR="001F75CB" w:rsidRDefault="001F75CB" w:rsidP="001F75CB">
            <w:pPr>
              <w:pStyle w:val="afffffffff9"/>
            </w:pPr>
            <w:r>
              <w:rPr>
                <w:rFonts w:hint="eastAsia"/>
              </w:rPr>
              <w:t>具体项目2</w:t>
            </w:r>
          </w:p>
        </w:tc>
        <w:tc>
          <w:tcPr>
            <w:tcW w:w="1276" w:type="dxa"/>
            <w:shd w:val="clear" w:color="auto" w:fill="auto"/>
            <w:vAlign w:val="center"/>
          </w:tcPr>
          <w:p w14:paraId="29A2AE7D" w14:textId="77777777" w:rsidR="001F75CB" w:rsidRDefault="001F75CB" w:rsidP="001F75CB">
            <w:pPr>
              <w:pStyle w:val="afffffffff9"/>
            </w:pPr>
          </w:p>
        </w:tc>
        <w:tc>
          <w:tcPr>
            <w:tcW w:w="2126" w:type="dxa"/>
            <w:shd w:val="clear" w:color="auto" w:fill="auto"/>
            <w:vAlign w:val="center"/>
          </w:tcPr>
          <w:p w14:paraId="610CAD47" w14:textId="77777777" w:rsidR="001F75CB" w:rsidRDefault="001F75CB" w:rsidP="001F75CB">
            <w:pPr>
              <w:pStyle w:val="afffffffff9"/>
            </w:pPr>
          </w:p>
        </w:tc>
        <w:tc>
          <w:tcPr>
            <w:tcW w:w="1984" w:type="dxa"/>
            <w:shd w:val="clear" w:color="auto" w:fill="auto"/>
            <w:vAlign w:val="center"/>
          </w:tcPr>
          <w:p w14:paraId="3E605BA7" w14:textId="77777777" w:rsidR="001F75CB" w:rsidRDefault="001F75CB" w:rsidP="001F75CB">
            <w:pPr>
              <w:pStyle w:val="afffffffff9"/>
            </w:pPr>
          </w:p>
        </w:tc>
        <w:tc>
          <w:tcPr>
            <w:tcW w:w="1993" w:type="dxa"/>
            <w:shd w:val="clear" w:color="auto" w:fill="auto"/>
            <w:vAlign w:val="center"/>
          </w:tcPr>
          <w:p w14:paraId="11A8EDDD" w14:textId="77777777" w:rsidR="001F75CB" w:rsidRDefault="001F75CB" w:rsidP="001F75CB">
            <w:pPr>
              <w:pStyle w:val="afffffffff9"/>
            </w:pPr>
          </w:p>
        </w:tc>
      </w:tr>
      <w:tr w:rsidR="001F75CB" w14:paraId="0E5C14C4" w14:textId="77777777" w:rsidTr="001F75CB">
        <w:trPr>
          <w:jc w:val="center"/>
        </w:trPr>
        <w:tc>
          <w:tcPr>
            <w:tcW w:w="1995" w:type="dxa"/>
            <w:shd w:val="clear" w:color="auto" w:fill="auto"/>
            <w:vAlign w:val="center"/>
          </w:tcPr>
          <w:p w14:paraId="2E3C7A5A" w14:textId="77777777" w:rsidR="001F75CB" w:rsidRDefault="001F75CB" w:rsidP="001F75CB">
            <w:pPr>
              <w:pStyle w:val="afffffffff9"/>
            </w:pPr>
            <w:r>
              <w:t>……</w:t>
            </w:r>
          </w:p>
        </w:tc>
        <w:tc>
          <w:tcPr>
            <w:tcW w:w="1276" w:type="dxa"/>
            <w:shd w:val="clear" w:color="auto" w:fill="auto"/>
            <w:vAlign w:val="center"/>
          </w:tcPr>
          <w:p w14:paraId="612E94AD" w14:textId="77777777" w:rsidR="001F75CB" w:rsidRDefault="001F75CB" w:rsidP="001F75CB">
            <w:pPr>
              <w:pStyle w:val="afffffffff9"/>
            </w:pPr>
          </w:p>
        </w:tc>
        <w:tc>
          <w:tcPr>
            <w:tcW w:w="2126" w:type="dxa"/>
            <w:shd w:val="clear" w:color="auto" w:fill="auto"/>
            <w:vAlign w:val="center"/>
          </w:tcPr>
          <w:p w14:paraId="530AA3B6" w14:textId="77777777" w:rsidR="001F75CB" w:rsidRDefault="001F75CB" w:rsidP="001F75CB">
            <w:pPr>
              <w:pStyle w:val="afffffffff9"/>
            </w:pPr>
          </w:p>
        </w:tc>
        <w:tc>
          <w:tcPr>
            <w:tcW w:w="1984" w:type="dxa"/>
            <w:shd w:val="clear" w:color="auto" w:fill="auto"/>
            <w:vAlign w:val="center"/>
          </w:tcPr>
          <w:p w14:paraId="5A37686A" w14:textId="77777777" w:rsidR="001F75CB" w:rsidRDefault="001F75CB" w:rsidP="001F75CB">
            <w:pPr>
              <w:pStyle w:val="afffffffff9"/>
            </w:pPr>
          </w:p>
        </w:tc>
        <w:tc>
          <w:tcPr>
            <w:tcW w:w="1993" w:type="dxa"/>
            <w:shd w:val="clear" w:color="auto" w:fill="auto"/>
            <w:vAlign w:val="center"/>
          </w:tcPr>
          <w:p w14:paraId="1AAD888C" w14:textId="77777777" w:rsidR="001F75CB" w:rsidRDefault="001F75CB" w:rsidP="001F75CB">
            <w:pPr>
              <w:pStyle w:val="afffffffff9"/>
            </w:pPr>
          </w:p>
        </w:tc>
      </w:tr>
      <w:tr w:rsidR="001F75CB" w14:paraId="6EF15366" w14:textId="77777777" w:rsidTr="001F75CB">
        <w:trPr>
          <w:jc w:val="center"/>
        </w:trPr>
        <w:tc>
          <w:tcPr>
            <w:tcW w:w="1995" w:type="dxa"/>
            <w:shd w:val="clear" w:color="auto" w:fill="auto"/>
            <w:vAlign w:val="center"/>
          </w:tcPr>
          <w:p w14:paraId="7D9555A0" w14:textId="77777777" w:rsidR="001F75CB" w:rsidRDefault="001F75CB" w:rsidP="001F75CB">
            <w:pPr>
              <w:pStyle w:val="afffffffff9"/>
            </w:pPr>
            <w:r>
              <w:rPr>
                <w:rFonts w:hint="eastAsia"/>
              </w:rPr>
              <w:t>项目类型1</w:t>
            </w:r>
          </w:p>
        </w:tc>
        <w:tc>
          <w:tcPr>
            <w:tcW w:w="1276" w:type="dxa"/>
            <w:shd w:val="clear" w:color="auto" w:fill="auto"/>
            <w:vAlign w:val="center"/>
          </w:tcPr>
          <w:p w14:paraId="6502E4B1" w14:textId="77777777" w:rsidR="001F75CB" w:rsidRDefault="001F75CB" w:rsidP="001F75CB">
            <w:pPr>
              <w:pStyle w:val="afffffffff9"/>
            </w:pPr>
          </w:p>
        </w:tc>
        <w:tc>
          <w:tcPr>
            <w:tcW w:w="2126" w:type="dxa"/>
            <w:shd w:val="clear" w:color="auto" w:fill="auto"/>
            <w:vAlign w:val="center"/>
          </w:tcPr>
          <w:p w14:paraId="3B0C4706" w14:textId="77777777" w:rsidR="001F75CB" w:rsidRDefault="001F75CB" w:rsidP="001F75CB">
            <w:pPr>
              <w:pStyle w:val="afffffffff9"/>
            </w:pPr>
          </w:p>
        </w:tc>
        <w:tc>
          <w:tcPr>
            <w:tcW w:w="1984" w:type="dxa"/>
            <w:shd w:val="clear" w:color="auto" w:fill="auto"/>
            <w:vAlign w:val="center"/>
          </w:tcPr>
          <w:p w14:paraId="610D7A28" w14:textId="77777777" w:rsidR="001F75CB" w:rsidRDefault="001F75CB" w:rsidP="001F75CB">
            <w:pPr>
              <w:pStyle w:val="afffffffff9"/>
            </w:pPr>
          </w:p>
        </w:tc>
        <w:tc>
          <w:tcPr>
            <w:tcW w:w="1993" w:type="dxa"/>
            <w:shd w:val="clear" w:color="auto" w:fill="auto"/>
            <w:vAlign w:val="center"/>
          </w:tcPr>
          <w:p w14:paraId="5D144D96" w14:textId="77777777" w:rsidR="001F75CB" w:rsidRDefault="001F75CB" w:rsidP="001F75CB">
            <w:pPr>
              <w:pStyle w:val="afffffffff9"/>
            </w:pPr>
          </w:p>
        </w:tc>
      </w:tr>
      <w:tr w:rsidR="001F75CB" w14:paraId="7193496C" w14:textId="77777777" w:rsidTr="001F75CB">
        <w:trPr>
          <w:jc w:val="center"/>
        </w:trPr>
        <w:tc>
          <w:tcPr>
            <w:tcW w:w="1995" w:type="dxa"/>
            <w:shd w:val="clear" w:color="auto" w:fill="auto"/>
            <w:vAlign w:val="center"/>
          </w:tcPr>
          <w:p w14:paraId="3B195D13" w14:textId="77777777" w:rsidR="001F75CB" w:rsidRDefault="001F75CB" w:rsidP="001F75CB">
            <w:pPr>
              <w:pStyle w:val="afffffffff9"/>
            </w:pPr>
            <w:r>
              <w:rPr>
                <w:rFonts w:hint="eastAsia"/>
              </w:rPr>
              <w:t>项目类型2</w:t>
            </w:r>
          </w:p>
        </w:tc>
        <w:tc>
          <w:tcPr>
            <w:tcW w:w="1276" w:type="dxa"/>
            <w:shd w:val="clear" w:color="auto" w:fill="auto"/>
            <w:vAlign w:val="center"/>
          </w:tcPr>
          <w:p w14:paraId="571486D4" w14:textId="77777777" w:rsidR="001F75CB" w:rsidRDefault="001F75CB" w:rsidP="001F75CB">
            <w:pPr>
              <w:pStyle w:val="afffffffff9"/>
            </w:pPr>
          </w:p>
        </w:tc>
        <w:tc>
          <w:tcPr>
            <w:tcW w:w="2126" w:type="dxa"/>
            <w:shd w:val="clear" w:color="auto" w:fill="auto"/>
            <w:vAlign w:val="center"/>
          </w:tcPr>
          <w:p w14:paraId="4985668E" w14:textId="77777777" w:rsidR="001F75CB" w:rsidRDefault="001F75CB" w:rsidP="001F75CB">
            <w:pPr>
              <w:pStyle w:val="afffffffff9"/>
            </w:pPr>
          </w:p>
        </w:tc>
        <w:tc>
          <w:tcPr>
            <w:tcW w:w="1984" w:type="dxa"/>
            <w:shd w:val="clear" w:color="auto" w:fill="auto"/>
            <w:vAlign w:val="center"/>
          </w:tcPr>
          <w:p w14:paraId="1DBC32E0" w14:textId="77777777" w:rsidR="001F75CB" w:rsidRDefault="001F75CB" w:rsidP="001F75CB">
            <w:pPr>
              <w:pStyle w:val="afffffffff9"/>
            </w:pPr>
          </w:p>
        </w:tc>
        <w:tc>
          <w:tcPr>
            <w:tcW w:w="1993" w:type="dxa"/>
            <w:shd w:val="clear" w:color="auto" w:fill="auto"/>
            <w:vAlign w:val="center"/>
          </w:tcPr>
          <w:p w14:paraId="57F87452" w14:textId="77777777" w:rsidR="001F75CB" w:rsidRDefault="001F75CB" w:rsidP="001F75CB">
            <w:pPr>
              <w:pStyle w:val="afffffffff9"/>
            </w:pPr>
          </w:p>
        </w:tc>
      </w:tr>
      <w:tr w:rsidR="001F75CB" w14:paraId="0740A07F" w14:textId="77777777" w:rsidTr="001F75CB">
        <w:trPr>
          <w:jc w:val="center"/>
        </w:trPr>
        <w:tc>
          <w:tcPr>
            <w:tcW w:w="1995" w:type="dxa"/>
            <w:shd w:val="clear" w:color="auto" w:fill="auto"/>
            <w:vAlign w:val="center"/>
          </w:tcPr>
          <w:p w14:paraId="3A74BA0F" w14:textId="77777777" w:rsidR="001F75CB" w:rsidRDefault="001F75CB" w:rsidP="001F75CB">
            <w:pPr>
              <w:pStyle w:val="afffffffff9"/>
            </w:pPr>
            <w:r>
              <w:t>……</w:t>
            </w:r>
          </w:p>
        </w:tc>
        <w:tc>
          <w:tcPr>
            <w:tcW w:w="1276" w:type="dxa"/>
            <w:shd w:val="clear" w:color="auto" w:fill="auto"/>
            <w:vAlign w:val="center"/>
          </w:tcPr>
          <w:p w14:paraId="2B1294D0" w14:textId="77777777" w:rsidR="001F75CB" w:rsidRDefault="001F75CB" w:rsidP="001F75CB">
            <w:pPr>
              <w:pStyle w:val="afffffffff9"/>
            </w:pPr>
          </w:p>
        </w:tc>
        <w:tc>
          <w:tcPr>
            <w:tcW w:w="2126" w:type="dxa"/>
            <w:shd w:val="clear" w:color="auto" w:fill="auto"/>
            <w:vAlign w:val="center"/>
          </w:tcPr>
          <w:p w14:paraId="02E3AE5B" w14:textId="77777777" w:rsidR="001F75CB" w:rsidRDefault="001F75CB" w:rsidP="001F75CB">
            <w:pPr>
              <w:pStyle w:val="afffffffff9"/>
            </w:pPr>
          </w:p>
        </w:tc>
        <w:tc>
          <w:tcPr>
            <w:tcW w:w="1984" w:type="dxa"/>
            <w:shd w:val="clear" w:color="auto" w:fill="auto"/>
            <w:vAlign w:val="center"/>
          </w:tcPr>
          <w:p w14:paraId="73A494C6" w14:textId="77777777" w:rsidR="001F75CB" w:rsidRDefault="001F75CB" w:rsidP="001F75CB">
            <w:pPr>
              <w:pStyle w:val="afffffffff9"/>
            </w:pPr>
          </w:p>
        </w:tc>
        <w:tc>
          <w:tcPr>
            <w:tcW w:w="1993" w:type="dxa"/>
            <w:shd w:val="clear" w:color="auto" w:fill="auto"/>
            <w:vAlign w:val="center"/>
          </w:tcPr>
          <w:p w14:paraId="0BEC6739" w14:textId="77777777" w:rsidR="001F75CB" w:rsidRDefault="001F75CB" w:rsidP="001F75CB">
            <w:pPr>
              <w:pStyle w:val="afffffffff9"/>
            </w:pPr>
          </w:p>
        </w:tc>
      </w:tr>
    </w:tbl>
    <w:p w14:paraId="5559D0BF" w14:textId="77777777" w:rsidR="00511392" w:rsidRPr="00511392" w:rsidRDefault="00511392" w:rsidP="00511392">
      <w:pPr>
        <w:pStyle w:val="aff"/>
        <w:spacing w:before="156" w:after="156"/>
      </w:pPr>
      <w:r w:rsidRPr="00511392">
        <w:rPr>
          <w:rFonts w:hint="eastAsia"/>
        </w:rPr>
        <w:t>不可简化规划内容一览表</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28"/>
        <w:gridCol w:w="2552"/>
        <w:gridCol w:w="3694"/>
      </w:tblGrid>
      <w:tr w:rsidR="001F75CB" w14:paraId="2F12C85F" w14:textId="77777777" w:rsidTr="001F75CB">
        <w:trPr>
          <w:tblHeader/>
          <w:jc w:val="center"/>
        </w:trPr>
        <w:tc>
          <w:tcPr>
            <w:tcW w:w="3128" w:type="dxa"/>
            <w:tcBorders>
              <w:top w:val="single" w:sz="8" w:space="0" w:color="auto"/>
              <w:bottom w:val="single" w:sz="8" w:space="0" w:color="auto"/>
            </w:tcBorders>
            <w:shd w:val="clear" w:color="auto" w:fill="auto"/>
            <w:vAlign w:val="center"/>
          </w:tcPr>
          <w:p w14:paraId="71AA1A75" w14:textId="77777777" w:rsidR="001F75CB" w:rsidRPr="001F75CB" w:rsidRDefault="001F75CB" w:rsidP="001F75CB">
            <w:pPr>
              <w:pStyle w:val="afffffffff9"/>
              <w:rPr>
                <w:b/>
              </w:rPr>
            </w:pPr>
            <w:r w:rsidRPr="001F75CB">
              <w:rPr>
                <w:rFonts w:hint="eastAsia"/>
                <w:b/>
              </w:rPr>
              <w:t>项目类型或地块</w:t>
            </w:r>
          </w:p>
        </w:tc>
        <w:tc>
          <w:tcPr>
            <w:tcW w:w="2552" w:type="dxa"/>
            <w:tcBorders>
              <w:top w:val="single" w:sz="8" w:space="0" w:color="auto"/>
              <w:bottom w:val="single" w:sz="8" w:space="0" w:color="auto"/>
            </w:tcBorders>
            <w:shd w:val="clear" w:color="auto" w:fill="auto"/>
            <w:vAlign w:val="center"/>
          </w:tcPr>
          <w:p w14:paraId="25C5EA00" w14:textId="77777777" w:rsidR="001F75CB" w:rsidRPr="001F75CB" w:rsidRDefault="001F75CB" w:rsidP="001F75CB">
            <w:pPr>
              <w:pStyle w:val="afffffffff9"/>
              <w:rPr>
                <w:b/>
              </w:rPr>
            </w:pPr>
            <w:r w:rsidRPr="001F75CB">
              <w:rPr>
                <w:rFonts w:hint="eastAsia"/>
                <w:b/>
              </w:rPr>
              <w:t>位置</w:t>
            </w:r>
          </w:p>
        </w:tc>
        <w:tc>
          <w:tcPr>
            <w:tcW w:w="3694" w:type="dxa"/>
            <w:tcBorders>
              <w:top w:val="single" w:sz="8" w:space="0" w:color="auto"/>
              <w:bottom w:val="single" w:sz="8" w:space="0" w:color="auto"/>
            </w:tcBorders>
            <w:shd w:val="clear" w:color="auto" w:fill="auto"/>
            <w:vAlign w:val="center"/>
          </w:tcPr>
          <w:p w14:paraId="34AEC044" w14:textId="77777777" w:rsidR="001F75CB" w:rsidRPr="001F75CB" w:rsidRDefault="001F75CB" w:rsidP="001F75CB">
            <w:pPr>
              <w:pStyle w:val="afffffffff9"/>
              <w:rPr>
                <w:b/>
              </w:rPr>
            </w:pPr>
            <w:r w:rsidRPr="001F75CB">
              <w:rPr>
                <w:rFonts w:hint="eastAsia"/>
                <w:b/>
              </w:rPr>
              <w:t>管控措施或准入</w:t>
            </w:r>
          </w:p>
        </w:tc>
      </w:tr>
      <w:tr w:rsidR="001F75CB" w14:paraId="7CD1317A" w14:textId="77777777" w:rsidTr="001F75CB">
        <w:trPr>
          <w:jc w:val="center"/>
        </w:trPr>
        <w:tc>
          <w:tcPr>
            <w:tcW w:w="3128" w:type="dxa"/>
            <w:tcBorders>
              <w:top w:val="single" w:sz="8" w:space="0" w:color="auto"/>
            </w:tcBorders>
            <w:shd w:val="clear" w:color="auto" w:fill="auto"/>
            <w:vAlign w:val="center"/>
          </w:tcPr>
          <w:p w14:paraId="7E9DABEA" w14:textId="77777777" w:rsidR="001F75CB" w:rsidRDefault="001F75CB" w:rsidP="001F75CB">
            <w:pPr>
              <w:pStyle w:val="afffffffff9"/>
            </w:pPr>
            <w:r>
              <w:rPr>
                <w:rFonts w:hint="eastAsia"/>
              </w:rPr>
              <w:t>具体项目1</w:t>
            </w:r>
          </w:p>
        </w:tc>
        <w:tc>
          <w:tcPr>
            <w:tcW w:w="2552" w:type="dxa"/>
            <w:tcBorders>
              <w:top w:val="single" w:sz="8" w:space="0" w:color="auto"/>
            </w:tcBorders>
            <w:shd w:val="clear" w:color="auto" w:fill="auto"/>
            <w:vAlign w:val="center"/>
          </w:tcPr>
          <w:p w14:paraId="01D9342F" w14:textId="77777777" w:rsidR="001F75CB" w:rsidRDefault="001F75CB" w:rsidP="001F75CB">
            <w:pPr>
              <w:pStyle w:val="afffffffff9"/>
            </w:pPr>
          </w:p>
        </w:tc>
        <w:tc>
          <w:tcPr>
            <w:tcW w:w="3694" w:type="dxa"/>
            <w:tcBorders>
              <w:top w:val="single" w:sz="8" w:space="0" w:color="auto"/>
            </w:tcBorders>
            <w:shd w:val="clear" w:color="auto" w:fill="auto"/>
            <w:vAlign w:val="center"/>
          </w:tcPr>
          <w:p w14:paraId="04B3B270" w14:textId="77777777" w:rsidR="001F75CB" w:rsidRDefault="001F75CB" w:rsidP="001F75CB">
            <w:pPr>
              <w:pStyle w:val="afffffffff9"/>
            </w:pPr>
          </w:p>
        </w:tc>
      </w:tr>
      <w:tr w:rsidR="001F75CB" w14:paraId="37DB845F" w14:textId="77777777" w:rsidTr="001F75CB">
        <w:trPr>
          <w:jc w:val="center"/>
        </w:trPr>
        <w:tc>
          <w:tcPr>
            <w:tcW w:w="3128" w:type="dxa"/>
            <w:shd w:val="clear" w:color="auto" w:fill="auto"/>
            <w:vAlign w:val="center"/>
          </w:tcPr>
          <w:p w14:paraId="00640E66" w14:textId="77777777" w:rsidR="001F75CB" w:rsidRDefault="001F75CB" w:rsidP="001F75CB">
            <w:pPr>
              <w:pStyle w:val="afffffffff9"/>
            </w:pPr>
            <w:r>
              <w:rPr>
                <w:rFonts w:hint="eastAsia"/>
              </w:rPr>
              <w:t>具体项目2</w:t>
            </w:r>
          </w:p>
        </w:tc>
        <w:tc>
          <w:tcPr>
            <w:tcW w:w="2552" w:type="dxa"/>
            <w:shd w:val="clear" w:color="auto" w:fill="auto"/>
            <w:vAlign w:val="center"/>
          </w:tcPr>
          <w:p w14:paraId="198917C7" w14:textId="77777777" w:rsidR="001F75CB" w:rsidRDefault="001F75CB" w:rsidP="001F75CB">
            <w:pPr>
              <w:pStyle w:val="afffffffff9"/>
            </w:pPr>
          </w:p>
        </w:tc>
        <w:tc>
          <w:tcPr>
            <w:tcW w:w="3694" w:type="dxa"/>
            <w:shd w:val="clear" w:color="auto" w:fill="auto"/>
            <w:vAlign w:val="center"/>
          </w:tcPr>
          <w:p w14:paraId="3B61F407" w14:textId="77777777" w:rsidR="001F75CB" w:rsidRDefault="001F75CB" w:rsidP="001F75CB">
            <w:pPr>
              <w:pStyle w:val="afffffffff9"/>
            </w:pPr>
          </w:p>
        </w:tc>
      </w:tr>
      <w:tr w:rsidR="001F75CB" w14:paraId="096B0724" w14:textId="77777777" w:rsidTr="001F75CB">
        <w:trPr>
          <w:jc w:val="center"/>
        </w:trPr>
        <w:tc>
          <w:tcPr>
            <w:tcW w:w="3128" w:type="dxa"/>
            <w:shd w:val="clear" w:color="auto" w:fill="auto"/>
            <w:vAlign w:val="center"/>
          </w:tcPr>
          <w:p w14:paraId="7B71F5AB" w14:textId="77777777" w:rsidR="001F75CB" w:rsidRDefault="001F75CB" w:rsidP="001F75CB">
            <w:pPr>
              <w:pStyle w:val="afffffffff9"/>
            </w:pPr>
            <w:r>
              <w:t>……</w:t>
            </w:r>
            <w:r>
              <w:rPr>
                <w:rFonts w:hint="eastAsia"/>
              </w:rPr>
              <w:t>.</w:t>
            </w:r>
          </w:p>
        </w:tc>
        <w:tc>
          <w:tcPr>
            <w:tcW w:w="2552" w:type="dxa"/>
            <w:shd w:val="clear" w:color="auto" w:fill="auto"/>
            <w:vAlign w:val="center"/>
          </w:tcPr>
          <w:p w14:paraId="5DEA940F" w14:textId="77777777" w:rsidR="001F75CB" w:rsidRDefault="001F75CB" w:rsidP="001F75CB">
            <w:pPr>
              <w:pStyle w:val="afffffffff9"/>
            </w:pPr>
          </w:p>
        </w:tc>
        <w:tc>
          <w:tcPr>
            <w:tcW w:w="3694" w:type="dxa"/>
            <w:shd w:val="clear" w:color="auto" w:fill="auto"/>
            <w:vAlign w:val="center"/>
          </w:tcPr>
          <w:p w14:paraId="0B3EF5DE" w14:textId="77777777" w:rsidR="001F75CB" w:rsidRDefault="001F75CB" w:rsidP="001F75CB">
            <w:pPr>
              <w:pStyle w:val="afffffffff9"/>
            </w:pPr>
          </w:p>
        </w:tc>
      </w:tr>
      <w:tr w:rsidR="001F75CB" w14:paraId="6662E3D3" w14:textId="77777777" w:rsidTr="001F75CB">
        <w:trPr>
          <w:jc w:val="center"/>
        </w:trPr>
        <w:tc>
          <w:tcPr>
            <w:tcW w:w="3128" w:type="dxa"/>
            <w:shd w:val="clear" w:color="auto" w:fill="auto"/>
            <w:vAlign w:val="center"/>
          </w:tcPr>
          <w:p w14:paraId="69FD9A1C" w14:textId="77777777" w:rsidR="001F75CB" w:rsidRDefault="001F75CB" w:rsidP="001F75CB">
            <w:pPr>
              <w:pStyle w:val="afffffffff9"/>
            </w:pPr>
            <w:r>
              <w:rPr>
                <w:rFonts w:hint="eastAsia"/>
              </w:rPr>
              <w:t>项目类型1</w:t>
            </w:r>
          </w:p>
        </w:tc>
        <w:tc>
          <w:tcPr>
            <w:tcW w:w="2552" w:type="dxa"/>
            <w:shd w:val="clear" w:color="auto" w:fill="auto"/>
            <w:vAlign w:val="center"/>
          </w:tcPr>
          <w:p w14:paraId="410E208E" w14:textId="77777777" w:rsidR="001F75CB" w:rsidRDefault="001F75CB" w:rsidP="001F75CB">
            <w:pPr>
              <w:pStyle w:val="afffffffff9"/>
            </w:pPr>
          </w:p>
        </w:tc>
        <w:tc>
          <w:tcPr>
            <w:tcW w:w="3694" w:type="dxa"/>
            <w:shd w:val="clear" w:color="auto" w:fill="auto"/>
            <w:vAlign w:val="center"/>
          </w:tcPr>
          <w:p w14:paraId="5603AF24" w14:textId="77777777" w:rsidR="001F75CB" w:rsidRDefault="001F75CB" w:rsidP="001F75CB">
            <w:pPr>
              <w:pStyle w:val="afffffffff9"/>
            </w:pPr>
          </w:p>
        </w:tc>
      </w:tr>
      <w:tr w:rsidR="001F75CB" w14:paraId="64804DBE" w14:textId="77777777" w:rsidTr="001F75CB">
        <w:trPr>
          <w:jc w:val="center"/>
        </w:trPr>
        <w:tc>
          <w:tcPr>
            <w:tcW w:w="3128" w:type="dxa"/>
            <w:shd w:val="clear" w:color="auto" w:fill="auto"/>
            <w:vAlign w:val="center"/>
          </w:tcPr>
          <w:p w14:paraId="7ACAF721" w14:textId="77777777" w:rsidR="001F75CB" w:rsidRDefault="001F75CB" w:rsidP="001F75CB">
            <w:pPr>
              <w:pStyle w:val="afffffffff9"/>
            </w:pPr>
            <w:r>
              <w:rPr>
                <w:rFonts w:hint="eastAsia"/>
              </w:rPr>
              <w:t>项目类型2</w:t>
            </w:r>
          </w:p>
        </w:tc>
        <w:tc>
          <w:tcPr>
            <w:tcW w:w="2552" w:type="dxa"/>
            <w:shd w:val="clear" w:color="auto" w:fill="auto"/>
            <w:vAlign w:val="center"/>
          </w:tcPr>
          <w:p w14:paraId="5777B941" w14:textId="77777777" w:rsidR="001F75CB" w:rsidRDefault="001F75CB" w:rsidP="001F75CB">
            <w:pPr>
              <w:pStyle w:val="afffffffff9"/>
            </w:pPr>
          </w:p>
        </w:tc>
        <w:tc>
          <w:tcPr>
            <w:tcW w:w="3694" w:type="dxa"/>
            <w:shd w:val="clear" w:color="auto" w:fill="auto"/>
            <w:vAlign w:val="center"/>
          </w:tcPr>
          <w:p w14:paraId="270ACDA7" w14:textId="77777777" w:rsidR="001F75CB" w:rsidRDefault="001F75CB" w:rsidP="001F75CB">
            <w:pPr>
              <w:pStyle w:val="afffffffff9"/>
            </w:pPr>
          </w:p>
        </w:tc>
      </w:tr>
      <w:tr w:rsidR="001F75CB" w14:paraId="61BC9AE6" w14:textId="77777777" w:rsidTr="001F75CB">
        <w:trPr>
          <w:jc w:val="center"/>
        </w:trPr>
        <w:tc>
          <w:tcPr>
            <w:tcW w:w="3128" w:type="dxa"/>
            <w:shd w:val="clear" w:color="auto" w:fill="auto"/>
            <w:vAlign w:val="center"/>
          </w:tcPr>
          <w:p w14:paraId="29335634" w14:textId="77777777" w:rsidR="001F75CB" w:rsidRDefault="001F75CB" w:rsidP="001F75CB">
            <w:pPr>
              <w:pStyle w:val="afffffffff9"/>
            </w:pPr>
            <w:r>
              <w:t>……</w:t>
            </w:r>
          </w:p>
        </w:tc>
        <w:tc>
          <w:tcPr>
            <w:tcW w:w="2552" w:type="dxa"/>
            <w:shd w:val="clear" w:color="auto" w:fill="auto"/>
            <w:vAlign w:val="center"/>
          </w:tcPr>
          <w:p w14:paraId="317EDD1C" w14:textId="77777777" w:rsidR="001F75CB" w:rsidRDefault="001F75CB" w:rsidP="001F75CB">
            <w:pPr>
              <w:pStyle w:val="afffffffff9"/>
            </w:pPr>
          </w:p>
        </w:tc>
        <w:tc>
          <w:tcPr>
            <w:tcW w:w="3694" w:type="dxa"/>
            <w:shd w:val="clear" w:color="auto" w:fill="auto"/>
            <w:vAlign w:val="center"/>
          </w:tcPr>
          <w:p w14:paraId="6AF55B4D" w14:textId="77777777" w:rsidR="001F75CB" w:rsidRDefault="001F75CB" w:rsidP="001F75CB">
            <w:pPr>
              <w:pStyle w:val="afffffffff9"/>
            </w:pPr>
          </w:p>
        </w:tc>
      </w:tr>
      <w:tr w:rsidR="001F75CB" w14:paraId="601A7154" w14:textId="77777777" w:rsidTr="001F75CB">
        <w:trPr>
          <w:jc w:val="center"/>
        </w:trPr>
        <w:tc>
          <w:tcPr>
            <w:tcW w:w="3128" w:type="dxa"/>
            <w:shd w:val="clear" w:color="auto" w:fill="auto"/>
            <w:vAlign w:val="center"/>
          </w:tcPr>
          <w:p w14:paraId="1B8F4233" w14:textId="77777777" w:rsidR="001F75CB" w:rsidRDefault="001F75CB" w:rsidP="001F75CB">
            <w:pPr>
              <w:pStyle w:val="afffffffff9"/>
            </w:pPr>
            <w:r>
              <w:rPr>
                <w:rFonts w:hint="eastAsia"/>
              </w:rPr>
              <w:t>用地类型1</w:t>
            </w:r>
          </w:p>
        </w:tc>
        <w:tc>
          <w:tcPr>
            <w:tcW w:w="2552" w:type="dxa"/>
            <w:shd w:val="clear" w:color="auto" w:fill="auto"/>
            <w:vAlign w:val="center"/>
          </w:tcPr>
          <w:p w14:paraId="61EB4D6E" w14:textId="77777777" w:rsidR="001F75CB" w:rsidRDefault="001F75CB" w:rsidP="001F75CB">
            <w:pPr>
              <w:pStyle w:val="afffffffff9"/>
            </w:pPr>
          </w:p>
        </w:tc>
        <w:tc>
          <w:tcPr>
            <w:tcW w:w="3694" w:type="dxa"/>
            <w:shd w:val="clear" w:color="auto" w:fill="auto"/>
            <w:vAlign w:val="center"/>
          </w:tcPr>
          <w:p w14:paraId="1B0669ED" w14:textId="77777777" w:rsidR="001F75CB" w:rsidRDefault="001F75CB" w:rsidP="001F75CB">
            <w:pPr>
              <w:pStyle w:val="afffffffff9"/>
            </w:pPr>
          </w:p>
        </w:tc>
      </w:tr>
      <w:tr w:rsidR="001F75CB" w14:paraId="0107D0AB" w14:textId="77777777" w:rsidTr="001F75CB">
        <w:trPr>
          <w:jc w:val="center"/>
        </w:trPr>
        <w:tc>
          <w:tcPr>
            <w:tcW w:w="3128" w:type="dxa"/>
            <w:shd w:val="clear" w:color="auto" w:fill="auto"/>
            <w:vAlign w:val="center"/>
          </w:tcPr>
          <w:p w14:paraId="717A8140" w14:textId="77777777" w:rsidR="001F75CB" w:rsidRDefault="001F75CB" w:rsidP="001F75CB">
            <w:pPr>
              <w:pStyle w:val="afffffffff9"/>
            </w:pPr>
            <w:r>
              <w:rPr>
                <w:rFonts w:hint="eastAsia"/>
              </w:rPr>
              <w:t>用地类型2</w:t>
            </w:r>
          </w:p>
        </w:tc>
        <w:tc>
          <w:tcPr>
            <w:tcW w:w="2552" w:type="dxa"/>
            <w:shd w:val="clear" w:color="auto" w:fill="auto"/>
            <w:vAlign w:val="center"/>
          </w:tcPr>
          <w:p w14:paraId="03BD5702" w14:textId="77777777" w:rsidR="001F75CB" w:rsidRDefault="001F75CB" w:rsidP="001F75CB">
            <w:pPr>
              <w:pStyle w:val="afffffffff9"/>
            </w:pPr>
          </w:p>
        </w:tc>
        <w:tc>
          <w:tcPr>
            <w:tcW w:w="3694" w:type="dxa"/>
            <w:shd w:val="clear" w:color="auto" w:fill="auto"/>
            <w:vAlign w:val="center"/>
          </w:tcPr>
          <w:p w14:paraId="11BFAACA" w14:textId="77777777" w:rsidR="001F75CB" w:rsidRDefault="001F75CB" w:rsidP="001F75CB">
            <w:pPr>
              <w:pStyle w:val="afffffffff9"/>
            </w:pPr>
          </w:p>
        </w:tc>
      </w:tr>
      <w:tr w:rsidR="001F75CB" w14:paraId="07E06CE0" w14:textId="77777777" w:rsidTr="001F75CB">
        <w:trPr>
          <w:jc w:val="center"/>
        </w:trPr>
        <w:tc>
          <w:tcPr>
            <w:tcW w:w="3128" w:type="dxa"/>
            <w:shd w:val="clear" w:color="auto" w:fill="auto"/>
            <w:vAlign w:val="center"/>
          </w:tcPr>
          <w:p w14:paraId="23DCD5F6" w14:textId="77777777" w:rsidR="001F75CB" w:rsidRDefault="001F75CB" w:rsidP="001F75CB">
            <w:pPr>
              <w:pStyle w:val="afffffffff9"/>
            </w:pPr>
            <w:r>
              <w:t>……</w:t>
            </w:r>
          </w:p>
        </w:tc>
        <w:tc>
          <w:tcPr>
            <w:tcW w:w="2552" w:type="dxa"/>
            <w:shd w:val="clear" w:color="auto" w:fill="auto"/>
            <w:vAlign w:val="center"/>
          </w:tcPr>
          <w:p w14:paraId="6A090DCA" w14:textId="77777777" w:rsidR="001F75CB" w:rsidRDefault="001F75CB" w:rsidP="001F75CB">
            <w:pPr>
              <w:pStyle w:val="afffffffff9"/>
            </w:pPr>
          </w:p>
        </w:tc>
        <w:tc>
          <w:tcPr>
            <w:tcW w:w="3694" w:type="dxa"/>
            <w:shd w:val="clear" w:color="auto" w:fill="auto"/>
            <w:vAlign w:val="center"/>
          </w:tcPr>
          <w:p w14:paraId="7862F867" w14:textId="77777777" w:rsidR="001F75CB" w:rsidRDefault="001F75CB" w:rsidP="001F75CB">
            <w:pPr>
              <w:pStyle w:val="afffffffff9"/>
            </w:pPr>
          </w:p>
        </w:tc>
      </w:tr>
    </w:tbl>
    <w:p w14:paraId="47BD7EC1" w14:textId="77777777" w:rsidR="00511392" w:rsidRDefault="00511392" w:rsidP="00901201">
      <w:pPr>
        <w:pStyle w:val="affffb"/>
        <w:ind w:firstLine="420"/>
      </w:pPr>
    </w:p>
    <w:p w14:paraId="4BB4807D" w14:textId="77777777" w:rsidR="00511392" w:rsidRDefault="00511392" w:rsidP="00901201">
      <w:pPr>
        <w:pStyle w:val="affffb"/>
        <w:ind w:firstLine="420"/>
        <w:sectPr w:rsidR="00511392" w:rsidSect="00901201">
          <w:pgSz w:w="11906" w:h="16838" w:code="9"/>
          <w:pgMar w:top="1871" w:right="1134" w:bottom="1134" w:left="1134" w:header="1418" w:footer="1134" w:gutter="284"/>
          <w:cols w:space="425"/>
          <w:formProt w:val="0"/>
          <w:docGrid w:type="lines" w:linePitch="312"/>
        </w:sectPr>
      </w:pPr>
    </w:p>
    <w:p w14:paraId="66B21519" w14:textId="77777777" w:rsidR="00511392" w:rsidRDefault="00511392" w:rsidP="00511392">
      <w:pPr>
        <w:pStyle w:val="af8"/>
        <w:rPr>
          <w:vanish w:val="0"/>
        </w:rPr>
      </w:pPr>
    </w:p>
    <w:p w14:paraId="58E04A2E" w14:textId="77777777" w:rsidR="00511392" w:rsidRDefault="00511392" w:rsidP="00511392">
      <w:pPr>
        <w:pStyle w:val="afe"/>
        <w:rPr>
          <w:vanish w:val="0"/>
        </w:rPr>
      </w:pPr>
    </w:p>
    <w:p w14:paraId="2F8AA858" w14:textId="77777777" w:rsidR="00511392" w:rsidRDefault="00511392" w:rsidP="00511392">
      <w:pPr>
        <w:pStyle w:val="aff3"/>
        <w:spacing w:before="78" w:after="156"/>
      </w:pPr>
      <w:r>
        <w:br/>
      </w:r>
      <w:bookmarkStart w:id="67" w:name="_Toc56085725"/>
      <w:bookmarkStart w:id="68" w:name="_Toc56087979"/>
      <w:r>
        <w:rPr>
          <w:rFonts w:hint="eastAsia"/>
        </w:rPr>
        <w:t>（资料性）</w:t>
      </w:r>
      <w:r>
        <w:br/>
      </w:r>
      <w:r>
        <w:rPr>
          <w:rFonts w:hint="eastAsia"/>
        </w:rPr>
        <w:t>目录结构</w:t>
      </w:r>
      <w:bookmarkEnd w:id="67"/>
      <w:bookmarkEnd w:id="68"/>
    </w:p>
    <w:p w14:paraId="75690571" w14:textId="77777777" w:rsidR="00FB4A38" w:rsidRPr="00FB4A38" w:rsidRDefault="00FB4A38" w:rsidP="00FB4A38">
      <w:pPr>
        <w:pStyle w:val="affffb"/>
        <w:ind w:firstLine="422"/>
        <w:rPr>
          <w:b/>
        </w:rPr>
      </w:pPr>
      <w:r w:rsidRPr="00FB4A38">
        <w:rPr>
          <w:rFonts w:hint="eastAsia"/>
          <w:b/>
        </w:rPr>
        <w:t>1.规划概述</w:t>
      </w:r>
    </w:p>
    <w:p w14:paraId="5902B935" w14:textId="77777777" w:rsidR="00FB4A38" w:rsidRPr="00FB4A38" w:rsidRDefault="00FB4A38" w:rsidP="00FB4A38">
      <w:pPr>
        <w:pStyle w:val="affffb"/>
        <w:ind w:firstLine="422"/>
        <w:rPr>
          <w:b/>
        </w:rPr>
      </w:pPr>
      <w:r w:rsidRPr="00FB4A38">
        <w:rPr>
          <w:rFonts w:hint="eastAsia"/>
          <w:b/>
        </w:rPr>
        <w:t>2.规划协调性分析</w:t>
      </w:r>
    </w:p>
    <w:p w14:paraId="58881B84" w14:textId="77777777" w:rsidR="00FB4A38" w:rsidRDefault="00FB4A38" w:rsidP="00FB4A38">
      <w:pPr>
        <w:pStyle w:val="affffb"/>
        <w:ind w:firstLine="420"/>
      </w:pPr>
      <w:r>
        <w:rPr>
          <w:rFonts w:hint="eastAsia"/>
        </w:rPr>
        <w:t>2.1与区域空间生态环境评价成果的协调性</w:t>
      </w:r>
    </w:p>
    <w:p w14:paraId="78947B0E" w14:textId="77777777" w:rsidR="00FB4A38" w:rsidRDefault="00FB4A38" w:rsidP="00FB4A38">
      <w:pPr>
        <w:pStyle w:val="affffb"/>
        <w:ind w:firstLine="420"/>
      </w:pPr>
      <w:r>
        <w:rPr>
          <w:rFonts w:hint="eastAsia"/>
        </w:rPr>
        <w:t>2.2与生态环境保护等规划的协调性</w:t>
      </w:r>
    </w:p>
    <w:p w14:paraId="7341BBB3" w14:textId="77777777" w:rsidR="00FB4A38" w:rsidRPr="00FB4A38" w:rsidRDefault="00FB4A38" w:rsidP="00FB4A38">
      <w:pPr>
        <w:pStyle w:val="affffb"/>
        <w:ind w:firstLine="422"/>
        <w:rPr>
          <w:b/>
        </w:rPr>
      </w:pPr>
      <w:r w:rsidRPr="00FB4A38">
        <w:rPr>
          <w:rFonts w:hint="eastAsia"/>
          <w:b/>
        </w:rPr>
        <w:t>3.现状调查与评价</w:t>
      </w:r>
    </w:p>
    <w:p w14:paraId="3BCAA65B" w14:textId="77777777" w:rsidR="00FB4A38" w:rsidRDefault="00FB4A38" w:rsidP="00FB4A38">
      <w:pPr>
        <w:pStyle w:val="affffb"/>
        <w:ind w:firstLine="420"/>
      </w:pPr>
      <w:r>
        <w:rPr>
          <w:rFonts w:hint="eastAsia"/>
        </w:rPr>
        <w:t>3.1用地现状及历史调查</w:t>
      </w:r>
    </w:p>
    <w:p w14:paraId="685CD34A" w14:textId="77777777" w:rsidR="00FB4A38" w:rsidRDefault="00FB4A38" w:rsidP="00FB4A38">
      <w:pPr>
        <w:pStyle w:val="affffb"/>
        <w:ind w:firstLine="420"/>
      </w:pPr>
      <w:r>
        <w:rPr>
          <w:rFonts w:hint="eastAsia"/>
        </w:rPr>
        <w:t>3.2环境敏感区调查</w:t>
      </w:r>
    </w:p>
    <w:p w14:paraId="4C229CBE" w14:textId="77777777" w:rsidR="00FB4A38" w:rsidRDefault="00FB4A38" w:rsidP="00FB4A38">
      <w:pPr>
        <w:pStyle w:val="affffb"/>
        <w:ind w:firstLine="420"/>
      </w:pPr>
      <w:r>
        <w:rPr>
          <w:rFonts w:hint="eastAsia"/>
        </w:rPr>
        <w:t>3.3污染源调查</w:t>
      </w:r>
    </w:p>
    <w:p w14:paraId="66E3FD36" w14:textId="77777777" w:rsidR="00FB4A38" w:rsidRDefault="00FB4A38" w:rsidP="00FB4A38">
      <w:pPr>
        <w:pStyle w:val="affffb"/>
        <w:ind w:firstLine="420"/>
      </w:pPr>
      <w:r>
        <w:rPr>
          <w:rFonts w:hint="eastAsia"/>
        </w:rPr>
        <w:t>3.4环境质量及生态状况调查</w:t>
      </w:r>
    </w:p>
    <w:p w14:paraId="5375F8CD" w14:textId="77777777" w:rsidR="00FB4A38" w:rsidRDefault="00FB4A38" w:rsidP="00FB4A38">
      <w:pPr>
        <w:pStyle w:val="affffb"/>
        <w:ind w:firstLine="420"/>
      </w:pPr>
      <w:r>
        <w:rPr>
          <w:rFonts w:hint="eastAsia"/>
        </w:rPr>
        <w:t>3.5现状制约因素分析</w:t>
      </w:r>
    </w:p>
    <w:p w14:paraId="6FD6B7CC" w14:textId="77777777" w:rsidR="00FB4A38" w:rsidRPr="00FB4A38" w:rsidRDefault="00FB4A38" w:rsidP="00FB4A38">
      <w:pPr>
        <w:pStyle w:val="affffb"/>
        <w:ind w:firstLine="422"/>
        <w:rPr>
          <w:b/>
        </w:rPr>
      </w:pPr>
      <w:r w:rsidRPr="00FB4A38">
        <w:rPr>
          <w:rFonts w:hint="eastAsia"/>
          <w:b/>
        </w:rPr>
        <w:t>4.规划内容与环境影响识别</w:t>
      </w:r>
    </w:p>
    <w:p w14:paraId="1B55F975" w14:textId="77777777" w:rsidR="00FB4A38" w:rsidRDefault="00FB4A38" w:rsidP="00FB4A38">
      <w:pPr>
        <w:pStyle w:val="affffb"/>
        <w:ind w:firstLine="420"/>
      </w:pPr>
      <w:r>
        <w:rPr>
          <w:rFonts w:hint="eastAsia"/>
        </w:rPr>
        <w:t>4.1具体项目环境影响识别（附表A.1、A.2）</w:t>
      </w:r>
    </w:p>
    <w:p w14:paraId="4C4FCA28" w14:textId="77777777" w:rsidR="00FB4A38" w:rsidRDefault="00FB4A38" w:rsidP="00FB4A38">
      <w:pPr>
        <w:pStyle w:val="affffb"/>
        <w:ind w:firstLine="420"/>
      </w:pPr>
      <w:r>
        <w:rPr>
          <w:rFonts w:hint="eastAsia"/>
        </w:rPr>
        <w:t>4.2项目类型环境影响识别（附表A.3）</w:t>
      </w:r>
    </w:p>
    <w:p w14:paraId="2C0B3367" w14:textId="77777777" w:rsidR="00FB4A38" w:rsidRDefault="00FB4A38" w:rsidP="00FB4A38">
      <w:pPr>
        <w:pStyle w:val="affffb"/>
        <w:ind w:firstLine="420"/>
      </w:pPr>
      <w:r>
        <w:rPr>
          <w:rFonts w:hint="eastAsia"/>
        </w:rPr>
        <w:t>4.3用地类型环境影响识别（附表A.4）</w:t>
      </w:r>
    </w:p>
    <w:p w14:paraId="44BFCC36" w14:textId="77777777" w:rsidR="00FB4A38" w:rsidRPr="00876BFF" w:rsidRDefault="00FB4A38" w:rsidP="00876BFF">
      <w:pPr>
        <w:pStyle w:val="affffb"/>
        <w:ind w:firstLine="422"/>
        <w:rPr>
          <w:b/>
        </w:rPr>
      </w:pPr>
      <w:r w:rsidRPr="00876BFF">
        <w:rPr>
          <w:rFonts w:hint="eastAsia"/>
          <w:b/>
        </w:rPr>
        <w:t>5.环境影响分析及管控措施</w:t>
      </w:r>
    </w:p>
    <w:p w14:paraId="0D0A0CA3" w14:textId="77777777" w:rsidR="00FB4A38" w:rsidRDefault="00FB4A38" w:rsidP="00FB4A38">
      <w:pPr>
        <w:pStyle w:val="affffb"/>
        <w:ind w:firstLine="420"/>
      </w:pPr>
      <w:r>
        <w:rPr>
          <w:rFonts w:hint="eastAsia"/>
        </w:rPr>
        <w:t>5.1具体项目（附表A.1、A.2，环境影响评价专题附后）</w:t>
      </w:r>
    </w:p>
    <w:p w14:paraId="55937499" w14:textId="77777777" w:rsidR="00FB4A38" w:rsidRDefault="00FB4A38" w:rsidP="00FB4A38">
      <w:pPr>
        <w:pStyle w:val="affffb"/>
        <w:ind w:firstLine="420"/>
      </w:pPr>
      <w:r>
        <w:rPr>
          <w:rFonts w:hint="eastAsia"/>
        </w:rPr>
        <w:t>5.2项目类型（附表A.3）</w:t>
      </w:r>
    </w:p>
    <w:p w14:paraId="14ECF1F1" w14:textId="77777777" w:rsidR="00FB4A38" w:rsidRDefault="00FB4A38" w:rsidP="00FB4A38">
      <w:pPr>
        <w:pStyle w:val="affffb"/>
        <w:ind w:firstLine="420"/>
      </w:pPr>
      <w:r>
        <w:rPr>
          <w:rFonts w:hint="eastAsia"/>
        </w:rPr>
        <w:t>5.2.1项目类型1</w:t>
      </w:r>
    </w:p>
    <w:p w14:paraId="610A74A7" w14:textId="77777777" w:rsidR="00FB4A38" w:rsidRDefault="00FB4A38" w:rsidP="00FB4A38">
      <w:pPr>
        <w:pStyle w:val="affffb"/>
        <w:ind w:firstLine="420"/>
      </w:pPr>
      <w:r>
        <w:rPr>
          <w:rFonts w:hint="eastAsia"/>
        </w:rPr>
        <w:t>a)</w:t>
      </w:r>
      <w:r>
        <w:rPr>
          <w:rFonts w:hint="eastAsia"/>
        </w:rPr>
        <w:tab/>
        <w:t>常规工程内容</w:t>
      </w:r>
    </w:p>
    <w:p w14:paraId="692A1D28" w14:textId="77777777" w:rsidR="00FB4A38" w:rsidRDefault="00FB4A38" w:rsidP="00FB4A38">
      <w:pPr>
        <w:pStyle w:val="affffb"/>
        <w:ind w:firstLine="420"/>
      </w:pPr>
      <w:r>
        <w:rPr>
          <w:rFonts w:hint="eastAsia"/>
        </w:rPr>
        <w:t>b)</w:t>
      </w:r>
      <w:r>
        <w:rPr>
          <w:rFonts w:hint="eastAsia"/>
        </w:rPr>
        <w:tab/>
        <w:t>环境影响分析</w:t>
      </w:r>
    </w:p>
    <w:p w14:paraId="0FAD765A" w14:textId="77777777" w:rsidR="00FB4A38" w:rsidRDefault="00FB4A38" w:rsidP="00FB4A38">
      <w:pPr>
        <w:pStyle w:val="affffb"/>
        <w:ind w:firstLine="420"/>
      </w:pPr>
      <w:r>
        <w:rPr>
          <w:rFonts w:hint="eastAsia"/>
        </w:rPr>
        <w:t>c)</w:t>
      </w:r>
      <w:r>
        <w:rPr>
          <w:rFonts w:hint="eastAsia"/>
        </w:rPr>
        <w:tab/>
        <w:t>分布地块位置，与周边环境敏感区或污染源的影响关系</w:t>
      </w:r>
    </w:p>
    <w:p w14:paraId="0CA226FA" w14:textId="77777777" w:rsidR="00FB4A38" w:rsidRDefault="00FB4A38" w:rsidP="00FB4A38">
      <w:pPr>
        <w:pStyle w:val="affffb"/>
        <w:ind w:firstLine="420"/>
      </w:pPr>
      <w:r>
        <w:rPr>
          <w:rFonts w:hint="eastAsia"/>
        </w:rPr>
        <w:t>d)</w:t>
      </w:r>
      <w:r>
        <w:rPr>
          <w:rFonts w:hint="eastAsia"/>
        </w:rPr>
        <w:tab/>
        <w:t>管控措施</w:t>
      </w:r>
    </w:p>
    <w:p w14:paraId="43BDF4D9" w14:textId="77777777" w:rsidR="00FB4A38" w:rsidRDefault="00FB4A38" w:rsidP="00FB4A38">
      <w:pPr>
        <w:pStyle w:val="affffb"/>
        <w:ind w:firstLine="420"/>
      </w:pPr>
      <w:r>
        <w:rPr>
          <w:rFonts w:hint="eastAsia"/>
        </w:rPr>
        <w:t>5.2.2项目类型2</w:t>
      </w:r>
    </w:p>
    <w:p w14:paraId="6967133A" w14:textId="77777777" w:rsidR="00FB4A38" w:rsidRDefault="00FB4A38" w:rsidP="00FB4A38">
      <w:pPr>
        <w:pStyle w:val="affffb"/>
        <w:ind w:firstLine="420"/>
      </w:pPr>
      <w:r>
        <w:rPr>
          <w:rFonts w:hint="eastAsia"/>
        </w:rPr>
        <w:t>……</w:t>
      </w:r>
    </w:p>
    <w:p w14:paraId="32599594" w14:textId="77777777" w:rsidR="00FB4A38" w:rsidRDefault="00FB4A38" w:rsidP="00FB4A38">
      <w:pPr>
        <w:pStyle w:val="affffb"/>
        <w:ind w:firstLine="420"/>
      </w:pPr>
      <w:r>
        <w:rPr>
          <w:rFonts w:hint="eastAsia"/>
        </w:rPr>
        <w:t>5.3用地类型（附表A.4）</w:t>
      </w:r>
    </w:p>
    <w:p w14:paraId="31CC0BC2" w14:textId="77777777" w:rsidR="00FB4A38" w:rsidRDefault="00FB4A38" w:rsidP="00FB4A38">
      <w:pPr>
        <w:pStyle w:val="affffb"/>
        <w:ind w:firstLine="420"/>
      </w:pPr>
      <w:r>
        <w:rPr>
          <w:rFonts w:hint="eastAsia"/>
        </w:rPr>
        <w:t>5.2.1用地类型1</w:t>
      </w:r>
    </w:p>
    <w:p w14:paraId="7BEBE5C4" w14:textId="77777777" w:rsidR="00FB4A38" w:rsidRDefault="00FB4A38" w:rsidP="00FB4A38">
      <w:pPr>
        <w:pStyle w:val="affffb"/>
        <w:ind w:firstLine="420"/>
      </w:pPr>
      <w:r>
        <w:rPr>
          <w:rFonts w:hint="eastAsia"/>
        </w:rPr>
        <w:t>a)</w:t>
      </w:r>
      <w:r>
        <w:rPr>
          <w:rFonts w:hint="eastAsia"/>
        </w:rPr>
        <w:tab/>
        <w:t>可能涉及的项目类型和环境影响</w:t>
      </w:r>
    </w:p>
    <w:p w14:paraId="23DA9DAB" w14:textId="77777777" w:rsidR="00FB4A38" w:rsidRDefault="00FB4A38" w:rsidP="00FB4A38">
      <w:pPr>
        <w:pStyle w:val="affffb"/>
        <w:ind w:firstLine="420"/>
      </w:pPr>
      <w:r>
        <w:rPr>
          <w:rFonts w:hint="eastAsia"/>
        </w:rPr>
        <w:t>b)</w:t>
      </w:r>
      <w:r>
        <w:rPr>
          <w:rFonts w:hint="eastAsia"/>
        </w:rPr>
        <w:tab/>
        <w:t>分布位置，与周边环境敏感区或污染源的影响关系</w:t>
      </w:r>
    </w:p>
    <w:p w14:paraId="14DF8091" w14:textId="77777777" w:rsidR="00FB4A38" w:rsidRDefault="00FB4A38" w:rsidP="00FB4A38">
      <w:pPr>
        <w:pStyle w:val="affffb"/>
        <w:ind w:firstLine="420"/>
      </w:pPr>
      <w:r>
        <w:rPr>
          <w:rFonts w:hint="eastAsia"/>
        </w:rPr>
        <w:t>c)</w:t>
      </w:r>
      <w:r>
        <w:rPr>
          <w:rFonts w:hint="eastAsia"/>
        </w:rPr>
        <w:tab/>
        <w:t>管控措施</w:t>
      </w:r>
    </w:p>
    <w:p w14:paraId="5D53ED2D" w14:textId="77777777" w:rsidR="00FB4A38" w:rsidRDefault="00FB4A38" w:rsidP="00FB4A38">
      <w:pPr>
        <w:pStyle w:val="affffb"/>
        <w:ind w:firstLine="420"/>
      </w:pPr>
      <w:r>
        <w:rPr>
          <w:rFonts w:hint="eastAsia"/>
        </w:rPr>
        <w:t>5.2.2用地类型2</w:t>
      </w:r>
    </w:p>
    <w:p w14:paraId="77BEC185" w14:textId="77777777" w:rsidR="00FB4A38" w:rsidRDefault="00FB4A38" w:rsidP="00FB4A38">
      <w:pPr>
        <w:pStyle w:val="affffb"/>
        <w:ind w:firstLine="420"/>
      </w:pPr>
      <w:r>
        <w:rPr>
          <w:rFonts w:hint="eastAsia"/>
        </w:rPr>
        <w:t>……</w:t>
      </w:r>
    </w:p>
    <w:p w14:paraId="6C12F3EA" w14:textId="77777777" w:rsidR="00FB4A38" w:rsidRPr="00876BFF" w:rsidRDefault="00FB4A38" w:rsidP="00876BFF">
      <w:pPr>
        <w:pStyle w:val="affffb"/>
        <w:ind w:firstLine="422"/>
        <w:rPr>
          <w:b/>
        </w:rPr>
      </w:pPr>
      <w:r w:rsidRPr="00876BFF">
        <w:rPr>
          <w:rFonts w:hint="eastAsia"/>
          <w:b/>
        </w:rPr>
        <w:t>6.规划环境合理性综合论证</w:t>
      </w:r>
    </w:p>
    <w:p w14:paraId="2E2447BA" w14:textId="77777777" w:rsidR="00FB4A38" w:rsidRDefault="00FB4A38" w:rsidP="00FB4A38">
      <w:pPr>
        <w:pStyle w:val="affffb"/>
        <w:ind w:firstLine="420"/>
      </w:pPr>
      <w:r>
        <w:rPr>
          <w:rFonts w:hint="eastAsia"/>
        </w:rPr>
        <w:t>6.1用地性质环境合理性</w:t>
      </w:r>
    </w:p>
    <w:p w14:paraId="40E07DD1" w14:textId="77777777" w:rsidR="00FB4A38" w:rsidRDefault="00FB4A38" w:rsidP="00FB4A38">
      <w:pPr>
        <w:pStyle w:val="affffb"/>
        <w:ind w:firstLine="420"/>
      </w:pPr>
      <w:r>
        <w:rPr>
          <w:rFonts w:hint="eastAsia"/>
        </w:rPr>
        <w:t>6.2空间布局环境合理性</w:t>
      </w:r>
    </w:p>
    <w:p w14:paraId="7F478D32" w14:textId="77777777" w:rsidR="00FB4A38" w:rsidRDefault="00FB4A38" w:rsidP="00FB4A38">
      <w:pPr>
        <w:pStyle w:val="affffb"/>
        <w:ind w:firstLine="420"/>
      </w:pPr>
      <w:r>
        <w:rPr>
          <w:rFonts w:hint="eastAsia"/>
        </w:rPr>
        <w:t>6.3市政基础设施可依托性</w:t>
      </w:r>
    </w:p>
    <w:p w14:paraId="7700A1EF" w14:textId="77777777" w:rsidR="00FB4A38" w:rsidRPr="00876BFF" w:rsidRDefault="00FB4A38" w:rsidP="00876BFF">
      <w:pPr>
        <w:pStyle w:val="affffb"/>
        <w:ind w:firstLine="422"/>
        <w:rPr>
          <w:b/>
        </w:rPr>
      </w:pPr>
      <w:r w:rsidRPr="00876BFF">
        <w:rPr>
          <w:rFonts w:hint="eastAsia"/>
          <w:b/>
        </w:rPr>
        <w:t>7.评价结论</w:t>
      </w:r>
    </w:p>
    <w:p w14:paraId="6E5147E1" w14:textId="77777777" w:rsidR="00FB4A38" w:rsidRDefault="00FB4A38" w:rsidP="00FB4A38">
      <w:pPr>
        <w:pStyle w:val="affffb"/>
        <w:ind w:firstLine="420"/>
      </w:pPr>
      <w:r>
        <w:rPr>
          <w:rFonts w:hint="eastAsia"/>
        </w:rPr>
        <w:t>7.1规划基本情况及现状评价</w:t>
      </w:r>
    </w:p>
    <w:p w14:paraId="3F3F7EE5" w14:textId="77777777" w:rsidR="00FB4A38" w:rsidRDefault="00FB4A38" w:rsidP="00FB4A38">
      <w:pPr>
        <w:pStyle w:val="affffb"/>
        <w:ind w:firstLine="420"/>
      </w:pPr>
      <w:r>
        <w:rPr>
          <w:rFonts w:hint="eastAsia"/>
        </w:rPr>
        <w:t>7.2规划优化完善结论（附表B.1）</w:t>
      </w:r>
    </w:p>
    <w:p w14:paraId="01F3F049" w14:textId="77777777" w:rsidR="00FB4A38" w:rsidRDefault="00FB4A38" w:rsidP="00FB4A38">
      <w:pPr>
        <w:pStyle w:val="affffb"/>
        <w:ind w:firstLine="420"/>
      </w:pPr>
      <w:r>
        <w:rPr>
          <w:rFonts w:hint="eastAsia"/>
        </w:rPr>
        <w:t>7.3项目层面简化条件（附表C.1、C.2）</w:t>
      </w:r>
    </w:p>
    <w:p w14:paraId="0655D2E0" w14:textId="77777777" w:rsidR="00FB4A38" w:rsidRPr="00876BFF" w:rsidRDefault="00FB4A38" w:rsidP="00876BFF">
      <w:pPr>
        <w:pStyle w:val="affffb"/>
        <w:ind w:firstLine="422"/>
        <w:rPr>
          <w:b/>
        </w:rPr>
      </w:pPr>
      <w:r w:rsidRPr="00876BFF">
        <w:rPr>
          <w:rFonts w:hint="eastAsia"/>
          <w:b/>
        </w:rPr>
        <w:lastRenderedPageBreak/>
        <w:t>具体项目专题</w:t>
      </w:r>
    </w:p>
    <w:p w14:paraId="25879141" w14:textId="77777777" w:rsidR="00FB4A38" w:rsidRDefault="00FB4A38" w:rsidP="00FB4A38">
      <w:pPr>
        <w:pStyle w:val="affffb"/>
        <w:ind w:firstLine="420"/>
      </w:pPr>
      <w:r>
        <w:rPr>
          <w:rFonts w:hint="eastAsia"/>
        </w:rPr>
        <w:t>XXX项目环境影响评价专题</w:t>
      </w:r>
    </w:p>
    <w:p w14:paraId="5CDC25B9" w14:textId="77777777" w:rsidR="00FB4A38" w:rsidRDefault="00FB4A38" w:rsidP="00FB4A38">
      <w:pPr>
        <w:pStyle w:val="affffb"/>
        <w:ind w:firstLine="420"/>
      </w:pPr>
      <w:r>
        <w:rPr>
          <w:rFonts w:hint="eastAsia"/>
        </w:rPr>
        <w:t>1.建设项目工程分析</w:t>
      </w:r>
    </w:p>
    <w:p w14:paraId="04A000DE" w14:textId="77777777" w:rsidR="00FB4A38" w:rsidRDefault="00FB4A38" w:rsidP="00FB4A38">
      <w:pPr>
        <w:pStyle w:val="affffb"/>
        <w:ind w:firstLine="420"/>
      </w:pPr>
      <w:r>
        <w:rPr>
          <w:rFonts w:hint="eastAsia"/>
        </w:rPr>
        <w:t>2.环境影响预测与评价</w:t>
      </w:r>
    </w:p>
    <w:p w14:paraId="094DE792" w14:textId="77777777" w:rsidR="00FB4A38" w:rsidRDefault="00FB4A38" w:rsidP="00FB4A38">
      <w:pPr>
        <w:pStyle w:val="affffb"/>
        <w:ind w:firstLine="420"/>
      </w:pPr>
      <w:r>
        <w:rPr>
          <w:rFonts w:hint="eastAsia"/>
        </w:rPr>
        <w:t>3.环境保护措施及其可行性论证</w:t>
      </w:r>
    </w:p>
    <w:p w14:paraId="0CB971E2" w14:textId="77777777" w:rsidR="00FB4A38" w:rsidRDefault="00FB4A38" w:rsidP="00FB4A38">
      <w:pPr>
        <w:pStyle w:val="affffb"/>
        <w:ind w:firstLine="420"/>
      </w:pPr>
      <w:r>
        <w:rPr>
          <w:rFonts w:hint="eastAsia"/>
        </w:rPr>
        <w:t>4.环境管理及监测计划</w:t>
      </w:r>
    </w:p>
    <w:p w14:paraId="4152942A" w14:textId="4C41AA91" w:rsidR="00511392" w:rsidRDefault="00FB4A38" w:rsidP="00FB4A38">
      <w:pPr>
        <w:pStyle w:val="affffb"/>
        <w:ind w:firstLine="420"/>
      </w:pPr>
      <w:r>
        <w:rPr>
          <w:rFonts w:hint="eastAsia"/>
        </w:rPr>
        <w:t>5.环境影响评价结论</w:t>
      </w:r>
    </w:p>
    <w:p w14:paraId="0E396787" w14:textId="76EB6F33" w:rsidR="00C13159" w:rsidRDefault="00C13159" w:rsidP="00FB4A38">
      <w:pPr>
        <w:pStyle w:val="affffb"/>
        <w:ind w:firstLine="420"/>
      </w:pPr>
    </w:p>
    <w:p w14:paraId="321A3960" w14:textId="77777777" w:rsidR="00D831A3" w:rsidRDefault="00D831A3" w:rsidP="00FB4A38">
      <w:pPr>
        <w:pStyle w:val="affffb"/>
        <w:ind w:firstLine="420"/>
      </w:pPr>
    </w:p>
    <w:p w14:paraId="180AD76B" w14:textId="77777777" w:rsidR="00511392" w:rsidRDefault="00876BFF" w:rsidP="00876BFF">
      <w:pPr>
        <w:pStyle w:val="affffb"/>
        <w:ind w:firstLineChars="0" w:firstLine="0"/>
        <w:jc w:val="center"/>
      </w:pPr>
      <w:bookmarkStart w:id="69" w:name="BookMark8"/>
      <w:bookmarkEnd w:id="60"/>
      <w:r>
        <w:drawing>
          <wp:inline distT="0" distB="0" distL="0" distR="0" wp14:anchorId="198C0E05" wp14:editId="2D02842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85900" cy="317500"/>
                    </a:xfrm>
                    <a:prstGeom prst="rect">
                      <a:avLst/>
                    </a:prstGeom>
                  </pic:spPr>
                </pic:pic>
              </a:graphicData>
            </a:graphic>
          </wp:inline>
        </w:drawing>
      </w:r>
      <w:bookmarkEnd w:id="69"/>
    </w:p>
    <w:sectPr w:rsidR="00511392" w:rsidSect="00901201">
      <w:pgSz w:w="11906" w:h="16838" w:code="9"/>
      <w:pgMar w:top="1871" w:right="1134" w:bottom="1134" w:left="1134" w:header="1418" w:footer="1134" w:gutter="284"/>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E10C" w14:textId="77777777" w:rsidR="002D198A" w:rsidRDefault="002D198A" w:rsidP="00D86DB7">
      <w:r>
        <w:separator/>
      </w:r>
    </w:p>
    <w:p w14:paraId="55F78A63" w14:textId="77777777" w:rsidR="002D198A" w:rsidRDefault="002D198A"/>
    <w:p w14:paraId="1484C991" w14:textId="77777777" w:rsidR="002D198A" w:rsidRDefault="002D198A"/>
  </w:endnote>
  <w:endnote w:type="continuationSeparator" w:id="0">
    <w:p w14:paraId="2D72DDA5" w14:textId="77777777" w:rsidR="002D198A" w:rsidRDefault="002D198A" w:rsidP="00D86DB7">
      <w:r>
        <w:continuationSeparator/>
      </w:r>
    </w:p>
    <w:p w14:paraId="2AADCE52" w14:textId="77777777" w:rsidR="002D198A" w:rsidRDefault="002D198A"/>
    <w:p w14:paraId="68D0EF49" w14:textId="77777777" w:rsidR="002D198A" w:rsidRDefault="002D1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5309" w14:textId="77777777" w:rsidR="00B03BE9" w:rsidRDefault="00B03BE9">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88355" w14:textId="77777777" w:rsidR="00B03BE9" w:rsidRDefault="00B03BE9">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1C2D" w14:textId="77777777" w:rsidR="00B03BE9" w:rsidRPr="00324EDD" w:rsidRDefault="00B03BE9"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4759" w14:textId="77777777" w:rsidR="00B03BE9" w:rsidRDefault="00B03BE9" w:rsidP="00C94DF2">
    <w:pPr>
      <w:pStyle w:val="affff8"/>
    </w:pPr>
    <w:r>
      <w:fldChar w:fldCharType="begin"/>
    </w:r>
    <w:r>
      <w:instrText>PAGE   \* MERGEFORMAT</w:instrText>
    </w:r>
    <w:r>
      <w:fldChar w:fldCharType="separate"/>
    </w:r>
    <w:r w:rsidRPr="00DE1226">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47B70" w14:textId="77777777" w:rsidR="002D198A" w:rsidRDefault="002D198A" w:rsidP="00D86DB7">
      <w:r>
        <w:separator/>
      </w:r>
    </w:p>
  </w:footnote>
  <w:footnote w:type="continuationSeparator" w:id="0">
    <w:p w14:paraId="169CC24F" w14:textId="77777777" w:rsidR="002D198A" w:rsidRDefault="002D198A" w:rsidP="00D86DB7">
      <w:r>
        <w:continuationSeparator/>
      </w:r>
    </w:p>
    <w:p w14:paraId="16D71915" w14:textId="77777777" w:rsidR="002D198A" w:rsidRDefault="002D198A"/>
    <w:p w14:paraId="54E9FFF0" w14:textId="77777777" w:rsidR="002D198A" w:rsidRDefault="002D1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46FD5" w14:textId="77777777" w:rsidR="00B03BE9" w:rsidRDefault="00B03BE9">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7D39" w14:textId="77777777" w:rsidR="00B03BE9" w:rsidRPr="00E70388" w:rsidRDefault="00B03BE9"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A6BAC" w14:textId="77777777" w:rsidR="00B03BE9" w:rsidRPr="00324EDD" w:rsidRDefault="00B03BE9"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392D" w14:textId="77777777" w:rsidR="00B03BE9" w:rsidRDefault="00B03BE9"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 XX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4D0A" w14:textId="305523F8" w:rsidR="00B03BE9" w:rsidRPr="00D84FA1" w:rsidRDefault="00B03BE9" w:rsidP="00A2271D">
    <w:pPr>
      <w:pStyle w:val="afffff0"/>
    </w:pPr>
    <w:r>
      <w:fldChar w:fldCharType="begin"/>
    </w:r>
    <w:r>
      <w:instrText xml:space="preserve"> STYLEREF  标准文件_文件编号  \* MERGEFORMAT </w:instrText>
    </w:r>
    <w:r>
      <w:fldChar w:fldCharType="separate"/>
    </w:r>
    <w:r w:rsidR="008C40B3">
      <w:t>DB 11 TXXX</w:t>
    </w:r>
    <w:r w:rsidR="008C40B3">
      <w:t>—</w:t>
    </w:r>
    <w:r w:rsidR="008C40B3">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4F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3341"/>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1000"/>
    <w:rsid w:val="00113B1E"/>
    <w:rsid w:val="0011711C"/>
    <w:rsid w:val="00124E4F"/>
    <w:rsid w:val="00124EC3"/>
    <w:rsid w:val="001260B7"/>
    <w:rsid w:val="001265CB"/>
    <w:rsid w:val="001321C6"/>
    <w:rsid w:val="001325C4"/>
    <w:rsid w:val="00133010"/>
    <w:rsid w:val="001338EE"/>
    <w:rsid w:val="00133AAE"/>
    <w:rsid w:val="00135323"/>
    <w:rsid w:val="001356C4"/>
    <w:rsid w:val="00141114"/>
    <w:rsid w:val="001414F1"/>
    <w:rsid w:val="001417C1"/>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FBE"/>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5604"/>
    <w:rsid w:val="001E1B6A"/>
    <w:rsid w:val="001E2484"/>
    <w:rsid w:val="001E3CC4"/>
    <w:rsid w:val="001E4882"/>
    <w:rsid w:val="001E73AB"/>
    <w:rsid w:val="001F092D"/>
    <w:rsid w:val="001F143A"/>
    <w:rsid w:val="001F1605"/>
    <w:rsid w:val="001F2508"/>
    <w:rsid w:val="001F4816"/>
    <w:rsid w:val="001F69B4"/>
    <w:rsid w:val="001F75CB"/>
    <w:rsid w:val="001F77C7"/>
    <w:rsid w:val="00200183"/>
    <w:rsid w:val="00200333"/>
    <w:rsid w:val="0020107D"/>
    <w:rsid w:val="00202AA4"/>
    <w:rsid w:val="002031F7"/>
    <w:rsid w:val="002040E6"/>
    <w:rsid w:val="0020527B"/>
    <w:rsid w:val="00205F2C"/>
    <w:rsid w:val="00210B15"/>
    <w:rsid w:val="002142EA"/>
    <w:rsid w:val="002204BB"/>
    <w:rsid w:val="00221829"/>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42C5"/>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198A"/>
    <w:rsid w:val="002D42B5"/>
    <w:rsid w:val="002D4F1A"/>
    <w:rsid w:val="002D6EC6"/>
    <w:rsid w:val="002D79AC"/>
    <w:rsid w:val="002D7E6F"/>
    <w:rsid w:val="002E039D"/>
    <w:rsid w:val="002E4D5A"/>
    <w:rsid w:val="002E6326"/>
    <w:rsid w:val="002F30E0"/>
    <w:rsid w:val="002F35E4"/>
    <w:rsid w:val="002F3730"/>
    <w:rsid w:val="002F38E1"/>
    <w:rsid w:val="002F65BF"/>
    <w:rsid w:val="002F7AF6"/>
    <w:rsid w:val="00300E63"/>
    <w:rsid w:val="00302F5F"/>
    <w:rsid w:val="0030441D"/>
    <w:rsid w:val="00304FE6"/>
    <w:rsid w:val="00306063"/>
    <w:rsid w:val="00313B85"/>
    <w:rsid w:val="00317988"/>
    <w:rsid w:val="003221B4"/>
    <w:rsid w:val="0032258D"/>
    <w:rsid w:val="00322E62"/>
    <w:rsid w:val="00324D13"/>
    <w:rsid w:val="00324EDD"/>
    <w:rsid w:val="0032667D"/>
    <w:rsid w:val="00330908"/>
    <w:rsid w:val="003331E4"/>
    <w:rsid w:val="00336071"/>
    <w:rsid w:val="00336C64"/>
    <w:rsid w:val="00337162"/>
    <w:rsid w:val="0034194F"/>
    <w:rsid w:val="00342CB7"/>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409"/>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B4C91"/>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371A"/>
    <w:rsid w:val="004E4AA5"/>
    <w:rsid w:val="004E4AEE"/>
    <w:rsid w:val="004E59E3"/>
    <w:rsid w:val="004E67C0"/>
    <w:rsid w:val="004F391A"/>
    <w:rsid w:val="004F3CFB"/>
    <w:rsid w:val="004F6456"/>
    <w:rsid w:val="004F696E"/>
    <w:rsid w:val="004F6C71"/>
    <w:rsid w:val="00500E9F"/>
    <w:rsid w:val="00501139"/>
    <w:rsid w:val="0050363E"/>
    <w:rsid w:val="005039BC"/>
    <w:rsid w:val="005043BB"/>
    <w:rsid w:val="00504A3D"/>
    <w:rsid w:val="00505767"/>
    <w:rsid w:val="005073F0"/>
    <w:rsid w:val="00510A7B"/>
    <w:rsid w:val="00511392"/>
    <w:rsid w:val="00511EFE"/>
    <w:rsid w:val="00512F6E"/>
    <w:rsid w:val="00513038"/>
    <w:rsid w:val="00514174"/>
    <w:rsid w:val="00516088"/>
    <w:rsid w:val="00516B0B"/>
    <w:rsid w:val="005220EC"/>
    <w:rsid w:val="00523352"/>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6B51"/>
    <w:rsid w:val="005479DA"/>
    <w:rsid w:val="00547BCC"/>
    <w:rsid w:val="0055013B"/>
    <w:rsid w:val="00551F6F"/>
    <w:rsid w:val="00555044"/>
    <w:rsid w:val="00556987"/>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7988"/>
    <w:rsid w:val="006015CE"/>
    <w:rsid w:val="00604317"/>
    <w:rsid w:val="00604784"/>
    <w:rsid w:val="00606419"/>
    <w:rsid w:val="00606A97"/>
    <w:rsid w:val="00607D29"/>
    <w:rsid w:val="00612952"/>
    <w:rsid w:val="00614CC1"/>
    <w:rsid w:val="00615A9D"/>
    <w:rsid w:val="00615BFA"/>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1ED3"/>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4281"/>
    <w:rsid w:val="006C5A62"/>
    <w:rsid w:val="006C5D68"/>
    <w:rsid w:val="006C6976"/>
    <w:rsid w:val="006C6DD0"/>
    <w:rsid w:val="006D04EA"/>
    <w:rsid w:val="006D16C4"/>
    <w:rsid w:val="006D3E96"/>
    <w:rsid w:val="006D4515"/>
    <w:rsid w:val="006D4BB1"/>
    <w:rsid w:val="006D6593"/>
    <w:rsid w:val="006E5D95"/>
    <w:rsid w:val="006F03A8"/>
    <w:rsid w:val="006F2ACA"/>
    <w:rsid w:val="006F2ADC"/>
    <w:rsid w:val="006F2BFE"/>
    <w:rsid w:val="006F31E9"/>
    <w:rsid w:val="006F487B"/>
    <w:rsid w:val="006F6284"/>
    <w:rsid w:val="007002C5"/>
    <w:rsid w:val="00704387"/>
    <w:rsid w:val="00707669"/>
    <w:rsid w:val="00711CBA"/>
    <w:rsid w:val="00711FB5"/>
    <w:rsid w:val="00712A01"/>
    <w:rsid w:val="00714D24"/>
    <w:rsid w:val="00714F58"/>
    <w:rsid w:val="00722FBF"/>
    <w:rsid w:val="00722FC2"/>
    <w:rsid w:val="00724E1B"/>
    <w:rsid w:val="00725141"/>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46DC"/>
    <w:rsid w:val="007B5A3D"/>
    <w:rsid w:val="007B5B95"/>
    <w:rsid w:val="007B68EA"/>
    <w:rsid w:val="007B7453"/>
    <w:rsid w:val="007C2D2F"/>
    <w:rsid w:val="007C2D89"/>
    <w:rsid w:val="007C4593"/>
    <w:rsid w:val="007C5309"/>
    <w:rsid w:val="007C6069"/>
    <w:rsid w:val="007D06C4"/>
    <w:rsid w:val="007D1352"/>
    <w:rsid w:val="007D243B"/>
    <w:rsid w:val="007D2508"/>
    <w:rsid w:val="007D346A"/>
    <w:rsid w:val="007D6518"/>
    <w:rsid w:val="007D6E6D"/>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0C3"/>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11DF"/>
    <w:rsid w:val="008620FC"/>
    <w:rsid w:val="008627A5"/>
    <w:rsid w:val="00863E05"/>
    <w:rsid w:val="00865ACA"/>
    <w:rsid w:val="00865D28"/>
    <w:rsid w:val="00865F85"/>
    <w:rsid w:val="00867C10"/>
    <w:rsid w:val="00870439"/>
    <w:rsid w:val="00870DA1"/>
    <w:rsid w:val="00876BFF"/>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75F"/>
    <w:rsid w:val="008B4AC4"/>
    <w:rsid w:val="008B50C8"/>
    <w:rsid w:val="008B5281"/>
    <w:rsid w:val="008B7E05"/>
    <w:rsid w:val="008C1797"/>
    <w:rsid w:val="008C219C"/>
    <w:rsid w:val="008C40B3"/>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1201"/>
    <w:rsid w:val="00902722"/>
    <w:rsid w:val="009027BC"/>
    <w:rsid w:val="009062E6"/>
    <w:rsid w:val="00911BE5"/>
    <w:rsid w:val="009139C5"/>
    <w:rsid w:val="00913CA9"/>
    <w:rsid w:val="009145AE"/>
    <w:rsid w:val="009146CE"/>
    <w:rsid w:val="00914CA7"/>
    <w:rsid w:val="00915C3E"/>
    <w:rsid w:val="009161A8"/>
    <w:rsid w:val="009245F5"/>
    <w:rsid w:val="009249EC"/>
    <w:rsid w:val="009273B3"/>
    <w:rsid w:val="009305B5"/>
    <w:rsid w:val="009325F7"/>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86C38"/>
    <w:rsid w:val="009911AF"/>
    <w:rsid w:val="00991875"/>
    <w:rsid w:val="00991F92"/>
    <w:rsid w:val="0099212E"/>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3E4"/>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1FA5"/>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66E8"/>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00E"/>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2958"/>
    <w:rsid w:val="00AF47C5"/>
    <w:rsid w:val="00AF5398"/>
    <w:rsid w:val="00B03BE9"/>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3A8F"/>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67971"/>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5B5"/>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159"/>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65D"/>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323F"/>
    <w:rsid w:val="00C9435D"/>
    <w:rsid w:val="00C943B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0F6B"/>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31A3"/>
    <w:rsid w:val="00D84941"/>
    <w:rsid w:val="00D84FA1"/>
    <w:rsid w:val="00D851F0"/>
    <w:rsid w:val="00D86DB7"/>
    <w:rsid w:val="00D90EB3"/>
    <w:rsid w:val="00D926D0"/>
    <w:rsid w:val="00D93030"/>
    <w:rsid w:val="00D950E1"/>
    <w:rsid w:val="00D952A6"/>
    <w:rsid w:val="00D97F99"/>
    <w:rsid w:val="00DA1DF7"/>
    <w:rsid w:val="00DA1E08"/>
    <w:rsid w:val="00DA24F8"/>
    <w:rsid w:val="00DA28E8"/>
    <w:rsid w:val="00DA38D3"/>
    <w:rsid w:val="00DA3932"/>
    <w:rsid w:val="00DA3AFC"/>
    <w:rsid w:val="00DA64F8"/>
    <w:rsid w:val="00DA6C15"/>
    <w:rsid w:val="00DB0258"/>
    <w:rsid w:val="00DB1609"/>
    <w:rsid w:val="00DB38EE"/>
    <w:rsid w:val="00DB498B"/>
    <w:rsid w:val="00DB66CA"/>
    <w:rsid w:val="00DB6BCA"/>
    <w:rsid w:val="00DB71C8"/>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1226"/>
    <w:rsid w:val="00DE2410"/>
    <w:rsid w:val="00DE2939"/>
    <w:rsid w:val="00DE6E81"/>
    <w:rsid w:val="00DE703F"/>
    <w:rsid w:val="00DE7595"/>
    <w:rsid w:val="00DF1961"/>
    <w:rsid w:val="00DF3CF8"/>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3EC9"/>
    <w:rsid w:val="00E34A98"/>
    <w:rsid w:val="00E35D1E"/>
    <w:rsid w:val="00E364F9"/>
    <w:rsid w:val="00E365FA"/>
    <w:rsid w:val="00E36789"/>
    <w:rsid w:val="00E42E3B"/>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34F8"/>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5E04"/>
    <w:rsid w:val="00F06D37"/>
    <w:rsid w:val="00F07B9D"/>
    <w:rsid w:val="00F11586"/>
    <w:rsid w:val="00F1183B"/>
    <w:rsid w:val="00F11C9F"/>
    <w:rsid w:val="00F12263"/>
    <w:rsid w:val="00F1409D"/>
    <w:rsid w:val="00F14214"/>
    <w:rsid w:val="00F157A9"/>
    <w:rsid w:val="00F2553A"/>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323E"/>
    <w:rsid w:val="00FB45F1"/>
    <w:rsid w:val="00FB4A38"/>
    <w:rsid w:val="00FB4A72"/>
    <w:rsid w:val="00FB54E8"/>
    <w:rsid w:val="00FB7054"/>
    <w:rsid w:val="00FC17B7"/>
    <w:rsid w:val="00FC2CB7"/>
    <w:rsid w:val="00FC4090"/>
    <w:rsid w:val="00FC55B4"/>
    <w:rsid w:val="00FD00E6"/>
    <w:rsid w:val="00FD09A1"/>
    <w:rsid w:val="00FD2A7C"/>
    <w:rsid w:val="00FD4F57"/>
    <w:rsid w:val="00FD59EB"/>
    <w:rsid w:val="00FD7299"/>
    <w:rsid w:val="00FE1FBE"/>
    <w:rsid w:val="00FE3901"/>
    <w:rsid w:val="00FE39D3"/>
    <w:rsid w:val="00FE4BCE"/>
    <w:rsid w:val="00FE54AE"/>
    <w:rsid w:val="00FE576A"/>
    <w:rsid w:val="00FE7E79"/>
    <w:rsid w:val="00FF15C0"/>
    <w:rsid w:val="00FF3E7D"/>
    <w:rsid w:val="00FF5B99"/>
    <w:rsid w:val="00FF730C"/>
    <w:rsid w:val="00FF73F4"/>
    <w:rsid w:val="00FF79A6"/>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779B"/>
  <w15:docId w15:val="{1E32F15E-4B1B-4950-844E-AB7E8D64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C94DF2"/>
    <w:pPr>
      <w:ind w:left="227"/>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styleId="afffffffffffb">
    <w:name w:val="annotation reference"/>
    <w:basedOn w:val="afff6"/>
    <w:uiPriority w:val="99"/>
    <w:semiHidden/>
    <w:unhideWhenUsed/>
    <w:rsid w:val="00641ED3"/>
    <w:rPr>
      <w:sz w:val="21"/>
      <w:szCs w:val="21"/>
    </w:rPr>
  </w:style>
  <w:style w:type="paragraph" w:styleId="afffffffffffc">
    <w:name w:val="annotation text"/>
    <w:basedOn w:val="afff5"/>
    <w:link w:val="afffffffffffd"/>
    <w:uiPriority w:val="99"/>
    <w:semiHidden/>
    <w:unhideWhenUsed/>
    <w:rsid w:val="00641ED3"/>
    <w:pPr>
      <w:jc w:val="left"/>
    </w:pPr>
  </w:style>
  <w:style w:type="character" w:customStyle="1" w:styleId="afffffffffffd">
    <w:name w:val="批注文字 字符"/>
    <w:basedOn w:val="afff6"/>
    <w:link w:val="afffffffffffc"/>
    <w:uiPriority w:val="99"/>
    <w:semiHidden/>
    <w:rsid w:val="00641ED3"/>
    <w:rPr>
      <w:kern w:val="2"/>
      <w:sz w:val="21"/>
      <w:szCs w:val="21"/>
    </w:rPr>
  </w:style>
  <w:style w:type="paragraph" w:styleId="afffffffffffe">
    <w:name w:val="annotation subject"/>
    <w:basedOn w:val="afffffffffffc"/>
    <w:next w:val="afffffffffffc"/>
    <w:link w:val="affffffffffff"/>
    <w:uiPriority w:val="99"/>
    <w:semiHidden/>
    <w:unhideWhenUsed/>
    <w:rsid w:val="00641ED3"/>
    <w:rPr>
      <w:b/>
      <w:bCs/>
    </w:rPr>
  </w:style>
  <w:style w:type="character" w:customStyle="1" w:styleId="affffffffffff">
    <w:name w:val="批注主题 字符"/>
    <w:basedOn w:val="afffffffffffd"/>
    <w:link w:val="afffffffffffe"/>
    <w:uiPriority w:val="99"/>
    <w:semiHidden/>
    <w:rsid w:val="00641ED3"/>
    <w:rPr>
      <w:b/>
      <w:bCs/>
      <w:kern w:val="2"/>
      <w:sz w:val="21"/>
      <w:szCs w:val="21"/>
    </w:rPr>
  </w:style>
  <w:style w:type="paragraph" w:customStyle="1" w:styleId="affffffffffff0">
    <w:name w:val="段"/>
    <w:link w:val="Char0"/>
    <w:rsid w:val="00C4465D"/>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0"/>
    <w:qFormat/>
    <w:rsid w:val="00C4465D"/>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96C924D8924A97AF97338C8F7B564A"/>
        <w:category>
          <w:name w:val="常规"/>
          <w:gallery w:val="placeholder"/>
        </w:category>
        <w:types>
          <w:type w:val="bbPlcHdr"/>
        </w:types>
        <w:behaviors>
          <w:behavior w:val="content"/>
        </w:behaviors>
        <w:guid w:val="{AEC91FA2-1EB4-4835-82DE-2CED048B4BBB}"/>
      </w:docPartPr>
      <w:docPartBody>
        <w:p w:rsidR="004C1B50" w:rsidRDefault="00D112F8">
          <w:pPr>
            <w:pStyle w:val="3C96C924D8924A97AF97338C8F7B564A"/>
          </w:pPr>
          <w:r w:rsidRPr="00751A05">
            <w:rPr>
              <w:rStyle w:val="a3"/>
              <w:rFonts w:hint="eastAsia"/>
            </w:rPr>
            <w:t>单击或点击此处输入文字。</w:t>
          </w:r>
        </w:p>
      </w:docPartBody>
    </w:docPart>
    <w:docPart>
      <w:docPartPr>
        <w:name w:val="05668CF9D58441C7BC5E6B9BC2C18621"/>
        <w:category>
          <w:name w:val="常规"/>
          <w:gallery w:val="placeholder"/>
        </w:category>
        <w:types>
          <w:type w:val="bbPlcHdr"/>
        </w:types>
        <w:behaviors>
          <w:behavior w:val="content"/>
        </w:behaviors>
        <w:guid w:val="{70058AE3-DCF3-4F67-8565-2E3078F99F3C}"/>
      </w:docPartPr>
      <w:docPartBody>
        <w:p w:rsidR="004C1B50" w:rsidRDefault="00D112F8">
          <w:pPr>
            <w:pStyle w:val="05668CF9D58441C7BC5E6B9BC2C18621"/>
          </w:pPr>
          <w:r w:rsidRPr="00FB6243">
            <w:rPr>
              <w:rStyle w:val="a3"/>
              <w:rFonts w:hint="eastAsia"/>
            </w:rPr>
            <w:t>选择一项。</w:t>
          </w:r>
        </w:p>
      </w:docPartBody>
    </w:docPart>
    <w:docPart>
      <w:docPartPr>
        <w:name w:val="0B6B056BAA5C4C2EB91C418606DCB450"/>
        <w:category>
          <w:name w:val="常规"/>
          <w:gallery w:val="placeholder"/>
        </w:category>
        <w:types>
          <w:type w:val="bbPlcHdr"/>
        </w:types>
        <w:behaviors>
          <w:behavior w:val="content"/>
        </w:behaviors>
        <w:guid w:val="{EFD1EE3F-C75E-444A-BC1F-BD58AF4F49F5}"/>
      </w:docPartPr>
      <w:docPartBody>
        <w:p w:rsidR="004C1B50" w:rsidRDefault="00D112F8">
          <w:pPr>
            <w:pStyle w:val="0B6B056BAA5C4C2EB91C418606DCB450"/>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2F8"/>
    <w:rsid w:val="00312329"/>
    <w:rsid w:val="004A2953"/>
    <w:rsid w:val="004C1B50"/>
    <w:rsid w:val="006962A2"/>
    <w:rsid w:val="007F651D"/>
    <w:rsid w:val="00A84479"/>
    <w:rsid w:val="00D112F8"/>
    <w:rsid w:val="00E06C26"/>
    <w:rsid w:val="00EB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C96C924D8924A97AF97338C8F7B564A">
    <w:name w:val="3C96C924D8924A97AF97338C8F7B564A"/>
    <w:pPr>
      <w:widowControl w:val="0"/>
      <w:jc w:val="both"/>
    </w:pPr>
  </w:style>
  <w:style w:type="paragraph" w:customStyle="1" w:styleId="05668CF9D58441C7BC5E6B9BC2C18621">
    <w:name w:val="05668CF9D58441C7BC5E6B9BC2C18621"/>
    <w:pPr>
      <w:widowControl w:val="0"/>
      <w:jc w:val="both"/>
    </w:pPr>
  </w:style>
  <w:style w:type="paragraph" w:customStyle="1" w:styleId="0B6B056BAA5C4C2EB91C418606DCB450">
    <w:name w:val="0B6B056BAA5C4C2EB91C418606DCB4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6CBE-B856-470E-BB8C-3FEEE203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599</TotalTime>
  <Pages>19</Pages>
  <Words>1454</Words>
  <Characters>8293</Characters>
  <Application>Microsoft Office Word</Application>
  <DocSecurity>0</DocSecurity>
  <Lines>69</Lines>
  <Paragraphs>19</Paragraphs>
  <ScaleCrop>false</ScaleCrop>
  <Company>PCMI</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高喜超</dc:creator>
  <dc:description>&lt;config cover="true" show_menu="true" version="1.0.0" doctype="SDKXY"&gt;_x000d_
&lt;/config&gt;</dc:description>
  <cp:lastModifiedBy>MS LYNN</cp:lastModifiedBy>
  <cp:revision>24</cp:revision>
  <cp:lastPrinted>2020-08-30T10:00:00Z</cp:lastPrinted>
  <dcterms:created xsi:type="dcterms:W3CDTF">2020-11-12T01:30:00Z</dcterms:created>
  <dcterms:modified xsi:type="dcterms:W3CDTF">2020-11-17T09:34:00Z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