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DC" w:rsidRDefault="00C42DF9">
      <w:pPr>
        <w:widowControl w:val="0"/>
        <w:spacing w:line="600" w:lineRule="exact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附件</w:t>
      </w:r>
      <w:r>
        <w:rPr>
          <w:rFonts w:ascii="黑体" w:eastAsia="黑体" w:hAnsi="Times New Roman" w:cs="Times New Roman" w:hint="eastAsia"/>
          <w:sz w:val="32"/>
          <w:szCs w:val="32"/>
        </w:rPr>
        <w:t>1</w:t>
      </w:r>
    </w:p>
    <w:p w:rsidR="009967DC" w:rsidRDefault="00C42DF9">
      <w:pPr>
        <w:jc w:val="center"/>
        <w:rPr>
          <w:rFonts w:ascii="黑体" w:eastAsia="黑体" w:hAnsi="黑体"/>
          <w:sz w:val="44"/>
          <w:szCs w:val="24"/>
        </w:rPr>
      </w:pPr>
      <w:r>
        <w:rPr>
          <w:rFonts w:ascii="黑体" w:eastAsia="黑体" w:hAnsi="黑体" w:hint="eastAsia"/>
          <w:sz w:val="44"/>
          <w:szCs w:val="24"/>
        </w:rPr>
        <w:t>书面征求意见单位名单</w:t>
      </w:r>
    </w:p>
    <w:p w:rsidR="009967DC" w:rsidRDefault="009967DC">
      <w:pPr>
        <w:jc w:val="center"/>
        <w:rPr>
          <w:rFonts w:ascii="黑体" w:eastAsia="黑体" w:hAnsi="黑体"/>
          <w:sz w:val="44"/>
          <w:szCs w:val="24"/>
        </w:rPr>
      </w:pPr>
    </w:p>
    <w:p w:rsidR="009967DC" w:rsidRDefault="00C42DF9">
      <w:pPr>
        <w:jc w:val="left"/>
        <w:rPr>
          <w:rFonts w:ascii="仿宋" w:eastAsia="仿宋" w:hAnsi="仿宋" w:hint="eastAsia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生态环境部办公厅</w:t>
      </w:r>
    </w:p>
    <w:p w:rsidR="005A3F28" w:rsidRDefault="005A3F28">
      <w:pPr>
        <w:jc w:val="left"/>
        <w:rPr>
          <w:rFonts w:ascii="仿宋" w:eastAsia="仿宋" w:hAnsi="仿宋" w:hint="eastAsia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天津市生态环境局</w:t>
      </w:r>
    </w:p>
    <w:p w:rsidR="005A3F28" w:rsidRDefault="005A3F28">
      <w:pPr>
        <w:jc w:val="left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河北省生态环境厅</w:t>
      </w:r>
    </w:p>
    <w:p w:rsidR="009967DC" w:rsidRDefault="00C42DF9">
      <w:pPr>
        <w:jc w:val="left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北京市市场监督管理局</w:t>
      </w:r>
    </w:p>
    <w:p w:rsidR="009967DC" w:rsidRDefault="00C42DF9">
      <w:pPr>
        <w:jc w:val="left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北京市公安局公安交通管理局</w:t>
      </w:r>
    </w:p>
    <w:p w:rsidR="009967DC" w:rsidRDefault="00C42DF9">
      <w:pPr>
        <w:jc w:val="left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北京市各区生态环境局、北京经济技术开发区城市运行局、北京经济技术开发区综合执法局</w:t>
      </w:r>
    </w:p>
    <w:p w:rsidR="009967DC" w:rsidRDefault="00C42DF9">
      <w:pPr>
        <w:jc w:val="left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生态环境部标准研究所</w:t>
      </w:r>
    </w:p>
    <w:p w:rsidR="009967DC" w:rsidRDefault="00C42DF9">
      <w:pPr>
        <w:jc w:val="left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生态环境部机动车排污监控中心</w:t>
      </w:r>
    </w:p>
    <w:p w:rsidR="009967DC" w:rsidRDefault="00C42DF9">
      <w:pPr>
        <w:jc w:val="left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北京市标准化研究院</w:t>
      </w:r>
    </w:p>
    <w:p w:rsidR="009967DC" w:rsidRDefault="00C42DF9">
      <w:pPr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安徽宝龙</w:t>
      </w:r>
      <w:r>
        <w:rPr>
          <w:rFonts w:ascii="仿宋" w:eastAsia="仿宋" w:hAnsi="仿宋" w:hint="eastAsia"/>
          <w:sz w:val="32"/>
          <w:szCs w:val="24"/>
        </w:rPr>
        <w:t>环保科技有限公司</w:t>
      </w:r>
    </w:p>
    <w:p w:rsidR="009967DC" w:rsidRDefault="00C42DF9">
      <w:pPr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北京</w:t>
      </w:r>
      <w:r>
        <w:rPr>
          <w:rFonts w:ascii="仿宋" w:eastAsia="仿宋" w:hAnsi="仿宋" w:hint="eastAsia"/>
          <w:sz w:val="32"/>
          <w:szCs w:val="24"/>
        </w:rPr>
        <w:t>华清深空</w:t>
      </w:r>
      <w:r>
        <w:rPr>
          <w:rFonts w:ascii="仿宋" w:eastAsia="仿宋" w:hAnsi="仿宋" w:hint="eastAsia"/>
          <w:sz w:val="32"/>
          <w:szCs w:val="24"/>
        </w:rPr>
        <w:t>环保科技有限公司</w:t>
      </w:r>
    </w:p>
    <w:p w:rsidR="009967DC" w:rsidRDefault="00C42DF9">
      <w:pPr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北京京诚赛德生态环境保护技术研究院有限公司</w:t>
      </w:r>
    </w:p>
    <w:p w:rsidR="009967DC" w:rsidRDefault="00C42DF9">
      <w:pPr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北京</w:t>
      </w:r>
      <w:r>
        <w:rPr>
          <w:rFonts w:ascii="仿宋" w:eastAsia="仿宋" w:hAnsi="仿宋" w:hint="eastAsia"/>
          <w:sz w:val="32"/>
          <w:szCs w:val="24"/>
        </w:rPr>
        <w:t>丰云慧谷</w:t>
      </w:r>
      <w:r>
        <w:rPr>
          <w:rFonts w:ascii="仿宋" w:eastAsia="仿宋" w:hAnsi="仿宋" w:hint="eastAsia"/>
          <w:sz w:val="32"/>
          <w:szCs w:val="24"/>
        </w:rPr>
        <w:t>科技有限公司</w:t>
      </w:r>
    </w:p>
    <w:p w:rsidR="009967DC" w:rsidRDefault="00C42DF9">
      <w:pPr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北京</w:t>
      </w:r>
      <w:r>
        <w:rPr>
          <w:rFonts w:ascii="仿宋" w:eastAsia="仿宋" w:hAnsi="仿宋" w:hint="eastAsia"/>
          <w:sz w:val="32"/>
          <w:szCs w:val="24"/>
        </w:rPr>
        <w:t>汇安铭</w:t>
      </w:r>
      <w:r>
        <w:rPr>
          <w:rFonts w:ascii="仿宋" w:eastAsia="仿宋" w:hAnsi="仿宋" w:hint="eastAsia"/>
          <w:sz w:val="32"/>
          <w:szCs w:val="24"/>
        </w:rPr>
        <w:t>科技发展有限公司</w:t>
      </w:r>
    </w:p>
    <w:p w:rsidR="009967DC" w:rsidRDefault="00C42DF9">
      <w:pPr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北京首创大气环境科技股份有限公司</w:t>
      </w:r>
    </w:p>
    <w:p w:rsidR="009967DC" w:rsidRDefault="00C42DF9">
      <w:pPr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北京</w:t>
      </w:r>
      <w:r>
        <w:rPr>
          <w:rFonts w:ascii="仿宋" w:eastAsia="仿宋" w:hAnsi="仿宋" w:hint="eastAsia"/>
          <w:sz w:val="32"/>
          <w:szCs w:val="24"/>
        </w:rPr>
        <w:t>至善宏轩</w:t>
      </w:r>
      <w:r>
        <w:rPr>
          <w:rFonts w:ascii="仿宋" w:eastAsia="仿宋" w:hAnsi="仿宋" w:hint="eastAsia"/>
          <w:sz w:val="32"/>
          <w:szCs w:val="24"/>
        </w:rPr>
        <w:t>科技有限公司</w:t>
      </w:r>
    </w:p>
    <w:p w:rsidR="009967DC" w:rsidRDefault="00C42DF9">
      <w:pPr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lastRenderedPageBreak/>
        <w:t>北京多普勒环保科技有限公司</w:t>
      </w:r>
    </w:p>
    <w:p w:rsidR="009967DC" w:rsidRDefault="00C42DF9">
      <w:pPr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北京中科灏业科技集团有限公司</w:t>
      </w:r>
    </w:p>
    <w:p w:rsidR="009967DC" w:rsidRDefault="00C42DF9">
      <w:pPr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三河市清源绿创环境技术股份有限公司</w:t>
      </w:r>
    </w:p>
    <w:p w:rsidR="009967DC" w:rsidRDefault="00C42DF9">
      <w:pPr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天津玺腾龙科技发</w:t>
      </w:r>
      <w:bookmarkStart w:id="0" w:name="_GoBack"/>
      <w:bookmarkEnd w:id="0"/>
      <w:r>
        <w:rPr>
          <w:rFonts w:ascii="仿宋" w:eastAsia="仿宋" w:hAnsi="仿宋" w:hint="eastAsia"/>
          <w:sz w:val="32"/>
          <w:szCs w:val="24"/>
        </w:rPr>
        <w:t>展有限公司</w:t>
      </w:r>
    </w:p>
    <w:sectPr w:rsidR="009967DC" w:rsidSect="009967DC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DF9" w:rsidRDefault="00C42DF9" w:rsidP="005A3F28">
      <w:r>
        <w:separator/>
      </w:r>
    </w:p>
  </w:endnote>
  <w:endnote w:type="continuationSeparator" w:id="1">
    <w:p w:rsidR="00C42DF9" w:rsidRDefault="00C42DF9" w:rsidP="005A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DF9" w:rsidRDefault="00C42DF9" w:rsidP="005A3F28">
      <w:r>
        <w:separator/>
      </w:r>
    </w:p>
  </w:footnote>
  <w:footnote w:type="continuationSeparator" w:id="1">
    <w:p w:rsidR="00C42DF9" w:rsidRDefault="00C42DF9" w:rsidP="005A3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5A3F28"/>
    <w:rsid w:val="009967DC"/>
    <w:rsid w:val="00C42DF9"/>
    <w:rsid w:val="01097234"/>
    <w:rsid w:val="1AFA5E50"/>
    <w:rsid w:val="1C7D6A4C"/>
    <w:rsid w:val="1F5B4D16"/>
    <w:rsid w:val="34CD4429"/>
    <w:rsid w:val="51D008C4"/>
    <w:rsid w:val="552B37D5"/>
    <w:rsid w:val="6DD12E94"/>
    <w:rsid w:val="7C513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7DC"/>
    <w:pPr>
      <w:jc w:val="both"/>
    </w:pPr>
    <w:rPr>
      <w:rFonts w:asciiTheme="minorHAnsi" w:hAnsiTheme="minorHAnsi" w:cstheme="minorBid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A3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3F28"/>
    <w:rPr>
      <w:rFonts w:asciiTheme="minorHAnsi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A3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3F28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FF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46</Words>
  <Characters>267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田野</cp:lastModifiedBy>
  <cp:revision>2</cp:revision>
  <dcterms:created xsi:type="dcterms:W3CDTF">2021-09-13T03:08:00Z</dcterms:created>
  <dcterms:modified xsi:type="dcterms:W3CDTF">2021-09-14T01:30:00Z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7112B80E3C7E479CA797C44D0505B1BA</vt:lpwstr>
  </property>
</Properties>
</file>