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 w:cs="STSongStd-Light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9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一、更改补充</w:t>
      </w:r>
      <w:r>
        <w:rPr>
          <w:rFonts w:ascii="STSongStd-Light" w:hAnsi="STSongStd-Light" w:cs="STSongStd-Light"/>
          <w:b/>
          <w:bCs/>
          <w:color w:val="auto"/>
        </w:rPr>
        <w:t>2018</w:t>
      </w:r>
      <w:r>
        <w:rPr>
          <w:rFonts w:hint="eastAsia" w:ascii="STSongStd-Light" w:hAnsi="STSongStd-Light" w:cs="STSongStd-Light"/>
          <w:b/>
          <w:bCs/>
          <w:color w:val="auto"/>
        </w:rPr>
        <w:t>年度第十一批车型目录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8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5269365"/>
      <w:r>
        <w:rPr>
          <w:rFonts w:ascii="Times New Roman" w:hAnsi="Times New Roman"/>
        </w:rPr>
        <w:t>7、济南轻骑铃木摩托车有限公司</w:t>
      </w:r>
      <w:bookmarkEnd w:id="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GSX150F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发动机：BGA2 (济南轻骑铃木摩托车有限公司)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机外净化器：34JH(三井金属（珠海）环境技术有限公司)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燃油蒸发控制装置：34JE(天津市格林利福新技术有限公司)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氧传感器：34JB(PT DENSO INDONESIA)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</w:t>
      </w:r>
      <w:r>
        <w:rPr>
          <w:rFonts w:ascii="STSongStd-Light" w:hAnsi="STSongStd-Light" w:cs="STSongStd-Light"/>
          <w:b/>
          <w:bCs/>
          <w:color w:val="auto"/>
        </w:rPr>
        <w:t xml:space="preserve">、更改补充2018年度第十三批车型目录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5269366"/>
      <w:r>
        <w:rPr>
          <w:rFonts w:ascii="Times New Roman" w:hAnsi="Times New Roman"/>
        </w:rPr>
        <w:t>4、东风汽车有限公司</w:t>
      </w:r>
      <w:bookmarkEnd w:id="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后：4FU(广州三五汽车部件有限公司)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后：4FU(广州三五汽车部件有限公司)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后：5US(无锡威孚力达催化净化器有限责任公司)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后：5US(无锡威孚力达催化净化器有限责任公司)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DFL7160MBNH2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后：4FU(广州三五汽车部件有限公司)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后：4FU(广州三五汽车部件有限公司)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后：5US(无锡威孚力达催化净化器有限责任公司)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后：5US(无锡威孚力达催化净化器有限责任公司)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DFL7160MBNH1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后：4FU(广州三五汽车部件有限公司)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后：4FU(广州三五汽车部件有限公司)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后：5US(无锡威孚力达催化净化器有限责任公司)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后：5US(无锡威孚力达催化净化器有限责任公司)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DFL7160VBNH2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后：4FU(广州三五汽车部件有限公司)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后：4FU(广州三五汽车部件有限公司)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后：5US(无锡威孚力达催化净化器有限责任公司)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后：5US(无锡威孚力达催化净化器有限责任公司)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</w:t>
      </w:r>
      <w:r>
        <w:rPr>
          <w:rFonts w:ascii="STSongStd-Light" w:hAnsi="STSongStd-Light" w:cs="STSongStd-Light"/>
          <w:b/>
          <w:bCs/>
          <w:color w:val="auto"/>
        </w:rPr>
        <w:t xml:space="preserve">、更改补充2019年度第五批车型目录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9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5269367"/>
      <w:r>
        <w:rPr>
          <w:rFonts w:ascii="Times New Roman" w:hAnsi="Times New Roman"/>
        </w:rPr>
        <w:t>3、厦门厦杏摩托有限公司</w:t>
      </w:r>
      <w:bookmarkEnd w:id="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XS300T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发动机：XS1P75MN (厦门厦杏摩托有限公司)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机外净化器：XTC(湖北航特科技有限责任公司)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燃油蒸发控制装置：XB1(台州欧信环保净化器有限公司)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氧传感器：ZSD(上海特殊陶业有限公司)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10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5269368"/>
      <w:r>
        <w:rPr>
          <w:rFonts w:ascii="Times New Roman" w:hAnsi="Times New Roman"/>
        </w:rPr>
        <w:t>3、奇瑞商用车（安徽）有限公司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SQR5044XXYBEVH16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基准质量:由 3095  更改为  3090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</w:t>
      </w:r>
      <w:r>
        <w:rPr>
          <w:rFonts w:ascii="STSongStd-Light" w:hAnsi="STSongStd-Light" w:cs="STSongStd-Light"/>
          <w:b/>
          <w:bCs/>
          <w:color w:val="auto"/>
        </w:rPr>
        <w:t xml:space="preserve">、更改补充2019年度第七批车型目录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7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5269369"/>
      <w:r>
        <w:rPr>
          <w:rFonts w:ascii="Times New Roman" w:hAnsi="Times New Roman"/>
        </w:rPr>
        <w:t>4、济南轻骑铃木摩托车有限公司</w:t>
      </w:r>
      <w:bookmarkEnd w:id="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GSX150J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发动机：BGA2 (济南轻骑铃木摩托车有限公司)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机外净化器：34JH(三井金属（珠海）环境技术有限公司)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燃油蒸发控制装置：34JE(天津市格林利福新技术有限公司)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氧传感器：34JB(PT DENSO INDONESIA)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</w:t>
      </w:r>
      <w:r>
        <w:rPr>
          <w:rFonts w:ascii="STSongStd-Light" w:hAnsi="STSongStd-Light" w:cs="STSongStd-Light"/>
          <w:b/>
          <w:bCs/>
          <w:color w:val="auto"/>
        </w:rPr>
        <w:t>、更改补充2019年度第九批车型目录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45269370"/>
      <w:r>
        <w:rPr>
          <w:rFonts w:ascii="Times New Roman" w:hAnsi="Times New Roman"/>
        </w:rPr>
        <w:t>14、比亚迪汽车有限公司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BYD6461ST6B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后：GS64007(成都天纳克富晟汽车零部件有限公司)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</w:t>
      </w:r>
      <w:r>
        <w:rPr>
          <w:rFonts w:ascii="STSongStd-Light" w:hAnsi="STSongStd-Light" w:cs="STSongStd-Light"/>
          <w:b/>
          <w:bCs/>
          <w:color w:val="auto"/>
        </w:rPr>
        <w:t xml:space="preserve">、更改补充2019年度第十批车型目录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5269371"/>
      <w:r>
        <w:rPr>
          <w:rFonts w:ascii="Times New Roman" w:hAnsi="Times New Roman"/>
        </w:rPr>
        <w:t>4、浙江吉利汽车有限公司</w:t>
      </w:r>
      <w:bookmarkEnd w:id="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MR7202D08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机外净化器：CAT-DBA(佛吉亚排气控制技术（成都）有限公司)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45269372"/>
      <w:r>
        <w:rPr>
          <w:rFonts w:ascii="Times New Roman" w:hAnsi="Times New Roman"/>
        </w:rPr>
        <w:t>24、江铃汽车股份有限公司</w:t>
      </w:r>
      <w:bookmarkEnd w:id="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JX6462PB6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发动机：JX4G15C6L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机外净化器：前级：JEGAT007(无锡威孚环保催化剂有限公司)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后级：JEGAT008(无锡威孚环保催化剂有限公司)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燃油蒸发控制装置：JFCCG001(廊坊华安汽车装备有限公司)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氧传感器：前：DS7A-9Y460-EA(BOSCH)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颗粒捕集器（GPF）：JEGAT008(无锡威孚环保催化剂有限公司)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45269373"/>
      <w:r>
        <w:rPr>
          <w:rFonts w:ascii="Times New Roman" w:hAnsi="Times New Roman"/>
        </w:rPr>
        <w:t>36、东风汽车有限公司</w:t>
      </w:r>
      <w:bookmarkEnd w:id="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DFL7160VBNH5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后：5US(无锡威孚力达催化净化器有限责任公司)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DFL7160VBNH4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后：5US(无锡威孚力达催化净化器有限责任公司)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</w:t>
      </w:r>
      <w:r>
        <w:rPr>
          <w:rFonts w:ascii="STSongStd-Light" w:hAnsi="STSongStd-Light" w:cs="STSongStd-Light"/>
          <w:b/>
          <w:bCs/>
          <w:color w:val="auto"/>
        </w:rPr>
        <w:t>、更改补充2019年度第十</w:t>
      </w:r>
      <w:r>
        <w:rPr>
          <w:rFonts w:hint="eastAsia" w:ascii="STSongStd-Light" w:hAnsi="STSongStd-Light" w:cs="STSongStd-Light"/>
          <w:b/>
          <w:bCs/>
          <w:color w:val="auto"/>
        </w:rPr>
        <w:t>三</w:t>
      </w:r>
      <w:r>
        <w:rPr>
          <w:rFonts w:ascii="STSongStd-Light" w:hAnsi="STSongStd-Light" w:cs="STSongStd-Light"/>
          <w:b/>
          <w:bCs/>
          <w:color w:val="auto"/>
        </w:rPr>
        <w:t>批车型目录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45269374"/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4、奇瑞商用车（安徽）有限公司</w:t>
      </w:r>
      <w:bookmarkEnd w:id="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SQR1024H10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机外净化器：1205AA9(无锡威孚环保催化剂有限公司)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颗粒捕集器（GPF）：H10-1205020GL(无锡威孚环保催化剂有限公司)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机外净化器：1205AB8(无锡威孚环保催化剂有限公司)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颗粒捕集器（GPF）：H10-1205030GQ(无锡威孚环保催化剂有限公司)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45269375"/>
      <w:r>
        <w:rPr>
          <w:rFonts w:hint="eastAsia" w:ascii="Times New Roman" w:hAnsi="Times New Roman"/>
        </w:rPr>
        <w:t>34</w:t>
      </w:r>
      <w:r>
        <w:rPr>
          <w:rFonts w:ascii="Times New Roman" w:hAnsi="Times New Roman"/>
        </w:rPr>
        <w:t>、河南新飞专用汽车有限责任公司</w:t>
      </w:r>
      <w:bookmarkEnd w:id="1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XKC5030XSW6S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颗粒捕集器（GPF）：PF0071(天纳克-埃贝赫(大连)排气系统有限公司)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XKC5031XSW6S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</w:t>
      </w:r>
      <w:r>
        <w:rPr>
          <w:rFonts w:ascii="STSongStd-Light" w:hAnsi="STSongStd-Light" w:cs="STSongStd-Light"/>
          <w:b/>
          <w:bCs/>
          <w:color w:val="auto"/>
        </w:rPr>
        <w:t xml:space="preserve">、更改补充2019年度第十四批车型目录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45269376"/>
      <w:r>
        <w:rPr>
          <w:rFonts w:ascii="Times New Roman" w:hAnsi="Times New Roman"/>
        </w:rPr>
        <w:t>26、江铃汽车股份有限公司</w:t>
      </w:r>
      <w:bookmarkEnd w:id="1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JX6462PE6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发动机：JX4G15C6L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机外净化器：前级：JEGAT007(无锡威孚环保催化剂有限公司)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后级：JEGAT008(无锡威孚环保催化剂有限公司)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燃油蒸发控制装置：JFCCG001(廊坊华安汽车装备有限公司)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氧传感器：前：DS7A-9Y460-EA(BOSCH)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颗粒捕集器（GPF）：JEGAT008(无锡威孚环保催化剂有限公司)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</w:t>
      </w:r>
      <w:r>
        <w:rPr>
          <w:rFonts w:ascii="STSongStd-Light" w:hAnsi="STSongStd-Light" w:cs="STSongStd-Light"/>
          <w:b/>
          <w:bCs/>
          <w:color w:val="auto"/>
        </w:rPr>
        <w:t xml:space="preserve">、更改补充2019年度第十六批车型目录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45269377"/>
      <w:r>
        <w:rPr>
          <w:rFonts w:ascii="Times New Roman" w:hAnsi="Times New Roman"/>
        </w:rPr>
        <w:t>17、奇瑞商用车（安徽）有限公司</w:t>
      </w:r>
      <w:bookmarkEnd w:id="1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SQR1024H09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机外净化器：1205AB8(无锡威孚环保催化剂有限公司)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颗粒捕集器（GPF）：H10-1205030GQ(无锡威孚环保催化剂有限公司)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机外净化器：1205AA9(无锡威孚环保催化剂有限公司)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颗粒捕集器（GPF）：H10-1205020GL(无锡威孚环保催化剂有限公司)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</w:t>
      </w:r>
      <w:r>
        <w:rPr>
          <w:rFonts w:ascii="STSongStd-Light" w:hAnsi="STSongStd-Light" w:cs="STSongStd-Light"/>
          <w:b/>
          <w:bCs/>
          <w:color w:val="auto"/>
        </w:rPr>
        <w:t xml:space="preserve">、更改补充2019年度第十七批车型目录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45269378"/>
      <w:r>
        <w:rPr>
          <w:rFonts w:ascii="Times New Roman" w:hAnsi="Times New Roman"/>
        </w:rPr>
        <w:t>24、郑州宇通客车股份有限公司</w:t>
      </w:r>
      <w:bookmarkEnd w:id="1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ZK5039XJH16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颗粒捕集器（GPF）：PF0071(天纳克（中国）有限公司)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45269379"/>
      <w:r>
        <w:rPr>
          <w:rFonts w:ascii="Times New Roman" w:hAnsi="Times New Roman"/>
        </w:rPr>
        <w:t>2、徐州徐工随车起重机有限公司</w:t>
      </w:r>
      <w:bookmarkEnd w:id="1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XGS5080JGKJ6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NOX传感器型号：前：EGS-NX，后：EGS-NX(前：博世汽车系统(无锡)有限公司，后：博世汽车系统(无锡)有限公司)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45269380"/>
      <w:r>
        <w:rPr>
          <w:rFonts w:ascii="Times New Roman" w:hAnsi="Times New Roman"/>
        </w:rPr>
        <w:t>8、徐州工程机械集团有限公司</w:t>
      </w:r>
      <w:bookmarkEnd w:id="1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XZJ5080JGKJ6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NOX传感器型号：前：EGS-NX，后：EGS-NX(前：博世汽车系统(无锡)有限公司，后：博世汽车系统(无锡)有限公司)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在线监控车载终端：JMCTBOX2(北京经纬恒润科技有限公司)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</w:t>
      </w:r>
      <w:r>
        <w:rPr>
          <w:rFonts w:ascii="STSongStd-Light" w:hAnsi="STSongStd-Light" w:cs="STSongStd-Light"/>
          <w:b/>
          <w:bCs/>
          <w:color w:val="auto"/>
        </w:rPr>
        <w:t xml:space="preserve">、更改补充2019年度第十九批车型目录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45269381"/>
      <w:r>
        <w:rPr>
          <w:rFonts w:ascii="Times New Roman" w:hAnsi="Times New Roman"/>
        </w:rPr>
        <w:t>18、长安福特汽车有限公司</w:t>
      </w:r>
      <w:bookmarkEnd w:id="1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CAF6460A62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燃油蒸发控制装置：LX61-9E857-U*(廊坊华安汽车装备有限公司)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氧传感器：前：KX61-9Y460-**(*)(NGK)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后：LX61-9G444-**(*)(联合汽车电子有限公司)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颗粒捕集器（GPF）：LX61-5F297-A*(天纳克陵川(重庆)排气系统有限公司)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燃油蒸发控制装置：LX61-9E857-U*(廊坊华安汽车装备有限公司)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氧传感器：前：KX61-9Y460-**(*)(NGK)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后：LX61-9G444-**(*)(联合汽车电子有限公司)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颗粒捕集器（GPF）：LX61-5F297-A*(天纳克陵川(重庆)排气系统有限公司)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燃油蒸发控制装置：LX61-9E857-U*(廊坊华安汽车装备有限公司)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氧传感器：前：KX61-9Y460-**(*)(NGK)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后：LX61-9G444-**(*)(BOSCH)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颗粒捕集器（GPF）：LX61-5F297-A*(天纳克陵川(重庆)排气系统有限公司)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CAF6460A61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燃油蒸发控制装置：LX61-9E857-U*(廊坊华安汽车装备有限公司)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氧传感器：前：KX61-9Y460-**(*)(NGK)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后：LX61-9G444-**(*)(联合汽车电子有限公司)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颗粒捕集器（GPF）：LX61-5F297-A*(天纳克陵川(重庆)排气系统有限公司)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燃油蒸发控制装置：LX61-9E857-U*(廊坊华安汽车装备有限公司)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氧传感器：前：KX61-9Y460-**(*)(NGK)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后：LX61-9G444-**(*)(BOSCH)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颗粒捕集器（GPF）：LX61-5F297-A*(天纳克陵川(重庆)排气系统有限公司)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燃油蒸发控制装置：LX61-9E857-U*(廊坊华安汽车装备有限公司)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氧传感器：前：KX61-9Y460-**(*)(NGK)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后：LX61-9G444-**(*)(联合汽车电子有限公司)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颗粒捕集器（GPF）：LX61-5F297-A*(天纳克陵川(重庆)排气系统有限公司)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45269382"/>
      <w:r>
        <w:rPr>
          <w:rFonts w:ascii="Times New Roman" w:hAnsi="Times New Roman"/>
        </w:rPr>
        <w:t>33、浙江星驰汽车有限公司</w:t>
      </w:r>
      <w:bookmarkEnd w:id="1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ZXC5033XSWD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ZXC5033XSWC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ZXC5032XSWC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颗粒捕集器（GPF）：PF0071(天纳克-埃贝赫(大连)排气系统有限公司)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45269383"/>
      <w:r>
        <w:rPr>
          <w:rFonts w:ascii="Times New Roman" w:hAnsi="Times New Roman"/>
        </w:rPr>
        <w:t>34、江苏车驰汽车有限公司</w:t>
      </w:r>
      <w:bookmarkEnd w:id="1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SSC5036XSWC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SSC5035XSWC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SSC5037XSWC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颗粒捕集器（GPF）：PF0071(天纳克(中国)有限公司)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更改补充2019年度第二十批车型目录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45269384"/>
      <w:r>
        <w:rPr>
          <w:rFonts w:ascii="Times New Roman" w:hAnsi="Times New Roman"/>
        </w:rPr>
        <w:t>11、长安福特汽车有限公司</w:t>
      </w:r>
      <w:bookmarkEnd w:id="1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CAF6461AA62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CAF6461AA61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</w:t>
      </w:r>
      <w:r>
        <w:rPr>
          <w:rFonts w:ascii="STSongStd-Light" w:hAnsi="STSongStd-Light" w:cs="STSongStd-Light"/>
          <w:b/>
          <w:bCs/>
          <w:color w:val="auto"/>
        </w:rPr>
        <w:t xml:space="preserve">、更改补充2019年度第二十一批车型目录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45269385"/>
      <w:r>
        <w:rPr>
          <w:rFonts w:ascii="Times New Roman" w:hAnsi="Times New Roman"/>
        </w:rPr>
        <w:t>19、浙江吉利汽车有限公司</w:t>
      </w:r>
      <w:bookmarkEnd w:id="2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MR7202D02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机外净化器：CAT-DBA(佛吉亚（成都）排气控制技术有限公司)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MR7202D04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机外净化器：CAT-DBA(佛吉亚（成都）排气控制技术有限公司)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颗粒捕集器（GPF）：CAT-DFA(佛吉亚（浙江）汽车部件系统有限公司)</w:t>
      </w:r>
    </w:p>
    <w:p>
      <w:pPr>
        <w:rPr>
          <w:rFonts w:ascii="STSongStd-Light" w:hAnsi="STSongStd-Light" w:cs="STSongStd-Light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45269386"/>
      <w:r>
        <w:rPr>
          <w:rFonts w:ascii="Times New Roman" w:hAnsi="Times New Roman"/>
        </w:rPr>
        <w:t>28、长久（滁州）专用汽车有限公司</w:t>
      </w:r>
      <w:bookmarkEnd w:id="2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CHX5039XSWC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</w:t>
      </w:r>
      <w:r>
        <w:rPr>
          <w:rFonts w:ascii="STSongStd-Light" w:hAnsi="STSongStd-Light" w:cs="STSongStd-Light"/>
          <w:b/>
          <w:bCs/>
          <w:color w:val="auto"/>
        </w:rPr>
        <w:t xml:space="preserve">、更改补充2020年度第一批车型目录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45269387"/>
      <w:r>
        <w:rPr>
          <w:rFonts w:ascii="Times New Roman" w:hAnsi="Times New Roman"/>
        </w:rPr>
        <w:t>15、奇瑞商用车（安徽）有限公司</w:t>
      </w:r>
      <w:bookmarkEnd w:id="2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SQR1024H08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机外净化器：1205AB8(无锡威孚环保催化剂有限公司)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颗粒捕集器（GPF）：H10-1205030GQ(无锡威孚环保催化剂有限公司)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</w:t>
      </w:r>
      <w:r>
        <w:rPr>
          <w:rFonts w:ascii="STSongStd-Light" w:hAnsi="STSongStd-Light" w:cs="STSongStd-Light"/>
          <w:b/>
          <w:bCs/>
          <w:color w:val="auto"/>
        </w:rPr>
        <w:t xml:space="preserve">、更改补充2020年度第三批车型目录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45269388"/>
      <w:r>
        <w:rPr>
          <w:rFonts w:ascii="Times New Roman" w:hAnsi="Times New Roman"/>
        </w:rPr>
        <w:t>12、浙江吉利汽车有限公司</w:t>
      </w:r>
      <w:bookmarkEnd w:id="2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MR6453D49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机外净化器：CAT-DBA(佛吉亚（成都）排气控制技术有限公司)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</w:t>
      </w:r>
      <w:r>
        <w:rPr>
          <w:rFonts w:ascii="STSongStd-Light" w:hAnsi="STSongStd-Light" w:cs="STSongStd-Light"/>
          <w:b/>
          <w:bCs/>
          <w:color w:val="auto"/>
        </w:rPr>
        <w:t xml:space="preserve">、更改补充2020年度第四批车型目录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45269389"/>
      <w:r>
        <w:rPr>
          <w:rFonts w:ascii="Times New Roman" w:hAnsi="Times New Roman"/>
        </w:rPr>
        <w:t>11、东风汽车有限公司</w:t>
      </w:r>
      <w:bookmarkEnd w:id="2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DFL7160MBNH3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后：5US(无锡威孚力达催化净化器有限责任公司)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DFL7160VBNH7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后：5US(无锡威孚力达催化净化器有限责任公司)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后：5US(无锡威孚力达催化净化器有限责任公司)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DFL7160MBNH4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机外净化器：前：3YU(康奈可(广州)汽车电子有限公司)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后：5US(无锡威孚力达催化净化器有限责任公司)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后：OZA672-N2(常熟特殊陶业有限公司)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45269390"/>
      <w:r>
        <w:rPr>
          <w:rFonts w:ascii="Times New Roman" w:hAnsi="Times New Roman"/>
        </w:rPr>
        <w:t>17、长安福特汽车有限公司</w:t>
      </w:r>
      <w:bookmarkEnd w:id="2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CAF6461AF64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6" w:name="_Toc45269391"/>
      <w:r>
        <w:rPr>
          <w:rFonts w:ascii="Times New Roman" w:hAnsi="Times New Roman"/>
        </w:rPr>
        <w:t>25、浙江吉利汽车有限公司</w:t>
      </w:r>
      <w:bookmarkEnd w:id="2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MR7152D17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颗粒捕集器（GPF）：JL(埃贝赫排气技术（台州）有限公司)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十七</w:t>
      </w:r>
      <w:r>
        <w:rPr>
          <w:rFonts w:ascii="STSongStd-Light" w:hAnsi="STSongStd-Light" w:cs="STSongStd-Light"/>
          <w:b/>
          <w:bCs/>
          <w:color w:val="auto"/>
        </w:rPr>
        <w:t xml:space="preserve">、更改补充2020年度第六批车型目录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7" w:name="_Toc45269392"/>
      <w:r>
        <w:rPr>
          <w:rFonts w:ascii="Times New Roman" w:hAnsi="Times New Roman"/>
        </w:rPr>
        <w:t>43、程力专用汽车股份有限公司</w:t>
      </w:r>
      <w:bookmarkEnd w:id="2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CLW5121GQW6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CLW5120GXE6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吸粪车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CLW5120TWJ6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吸污净化车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CLW5120GQW6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CLW5120GQX6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CLW5120ZYS6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CLW5120GSS6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CLW5120TYH6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路面养护车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CLW5121GPS6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CLW5120GXWE6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CLW5121GSS6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CLW5120ZZZKDL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CLW5120TDYE6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多功能抑尘车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CLW5120GPSE6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CLW5120GSSYT6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CLW5120ZZZ6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自装卸式垃圾车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CLW5120ZYS6KL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CLW5121GQX6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清洗车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CLW5120TCA6 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CLW5120GSSRJ6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CLW5121ZYS6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CLW5121TWJ6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CLW5121TCA6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CLW5120GLQD6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发动机：CY4SK261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  4SK631(东风朝阳朝柴动力环保科技有限公司)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NOX传感器型号：前：5WK9，后：5WK9(前：Continental，后：Continental)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在线监控车载终端：YW1.0(深圳市有为信息科技发展有限公司)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发动机：CY4SK261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 后：5WK9(前：Continental 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(深圳市有为信息科技发展有限公司)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十八</w:t>
      </w:r>
      <w:r>
        <w:rPr>
          <w:rFonts w:ascii="STSongStd-Light" w:hAnsi="STSongStd-Light" w:cs="STSongStd-Light"/>
          <w:b/>
          <w:bCs/>
          <w:color w:val="auto"/>
        </w:rPr>
        <w:t xml:space="preserve">、更改补充2020年度第八批车型目录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8" w:name="_Toc45269393"/>
      <w:r>
        <w:rPr>
          <w:rFonts w:ascii="Times New Roman" w:hAnsi="Times New Roman"/>
        </w:rPr>
        <w:t>34、程力重工股份有限公司</w:t>
      </w:r>
      <w:bookmarkEnd w:id="2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CLH5070GPSD6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9" w:name="_Toc45269394"/>
      <w:r>
        <w:rPr>
          <w:rFonts w:ascii="Times New Roman" w:hAnsi="Times New Roman"/>
        </w:rPr>
        <w:t>2、东风汽车股份有限公司</w:t>
      </w:r>
      <w:bookmarkEnd w:id="2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EQ5043XXYWACDB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EQ5041XXYWACDA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EQ5041XXYWACDB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EQ5042XXYWACDB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EQ5040XGCWACDB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4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30" w:name="_Toc45269395"/>
      <w:r>
        <w:rPr>
          <w:rFonts w:ascii="Times New Roman" w:hAnsi="Times New Roman"/>
        </w:rPr>
        <w:t>14、克特姆摩托车有限公司/KTM AG</w:t>
      </w:r>
      <w:bookmarkEnd w:id="3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790 ADVENTURE 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发动机：635 (克特姆摩托车有限公司)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机外净化器：603.05.083.120(Heraeus Deutschland GmbH &amp; Co. KG)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燃油蒸发控制装置：30-9812(Sentec E&amp;E Co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氧传感器：右：LSF 4.2(Robert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左：LSF 4(Robert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发动机：635 (克特姆摩托车有限公司)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机外净化器：603.05.083.120(Heraeus Deutschland GmbH &amp; Co. KG)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燃油蒸发控制装置：30-9812(Sentec E&amp;E Co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氧传感器：右：LSF 4(Robert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左：LSF 4.2(Robert Bosch GmbH)</w:t>
      </w: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十九</w:t>
      </w:r>
      <w:r>
        <w:rPr>
          <w:rFonts w:ascii="STSongStd-Light" w:hAnsi="STSongStd-Light" w:cs="STSongStd-Light"/>
          <w:b/>
          <w:bCs/>
          <w:color w:val="auto"/>
        </w:rPr>
        <w:t xml:space="preserve">、更改补充2020年度第十批车型目录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31" w:name="_Toc45269397"/>
      <w:r>
        <w:rPr>
          <w:rFonts w:ascii="Times New Roman" w:hAnsi="Times New Roman"/>
        </w:rPr>
        <w:t>21、宁波凯福莱特种汽车有限公司</w:t>
      </w:r>
      <w:bookmarkEnd w:id="3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NBC5033XJH05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氧传感器：前：EG1A-9Y460-**(Robert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后：LK21-9G444-**(Robert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后：LK21-9G444-**(Robert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颗粒捕集器（GPF）：REX2A6(庄信万丰（上海）化工有限公司)</w:t>
      </w:r>
    </w:p>
    <w:p>
      <w:pPr>
        <w:outlineLvl w:val="0"/>
        <w:rPr>
          <w:rFonts w:hint="eastAsia"/>
        </w:rPr>
      </w:pPr>
    </w:p>
    <w:p>
      <w:bookmarkStart w:id="32" w:name="_GoBack"/>
      <w:bookmarkEnd w:id="32"/>
    </w:p>
    <w:sectPr>
      <w:footerReference r:id="rId3" w:type="default"/>
      <w:pgSz w:w="11907" w:h="16840"/>
      <w:pgMar w:top="2098" w:right="1134" w:bottom="1247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105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06C30"/>
    <w:rsid w:val="0A5C7B36"/>
    <w:rsid w:val="20406C30"/>
    <w:rsid w:val="21A7645C"/>
    <w:rsid w:val="225628AE"/>
    <w:rsid w:val="364B79C7"/>
    <w:rsid w:val="3BC667E3"/>
    <w:rsid w:val="3E536BFF"/>
    <w:rsid w:val="606F2C81"/>
    <w:rsid w:val="62C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2020-07-10T10:03:00Z</dcterms:created>
  <dc:creator>北京市生态环境局</dc:creator>
  <cp:lastModifiedBy>北京市生态环境局</cp:lastModifiedBy>
  <dcterms:modified xsi:type="dcterms:W3CDTF">2020-07-10T10:07:42Z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