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5</w:t>
      </w:r>
    </w:p>
    <w:p>
      <w:pPr>
        <w:spacing w:line="600" w:lineRule="atLeast"/>
        <w:jc w:val="center"/>
        <w:rPr>
          <w:rFonts w:hint="eastAsia" w:ascii="楷体_GB2312" w:eastAsia="仿宋_GB2312" w:cs="仿宋_GB2312"/>
          <w:color w:val="auto"/>
          <w:sz w:val="32"/>
          <w:szCs w:val="32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十六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268063"/>
      <w:r>
        <w:rPr>
          <w:rFonts w:ascii="Times New Roman" w:hAnsi="Times New Roman" w:cs="Times New Roman"/>
          <w:b/>
          <w:bCs/>
        </w:rPr>
        <w:t>1、广州飞肯摩托车有限公司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FK250-GP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发动机：172MM-2A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机外净化器：0707531305060CCB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燃油蒸发控制装置：FKE1.4C (江门市银峰机车部件有限公司)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2268064"/>
      <w:r>
        <w:rPr>
          <w:rFonts w:ascii="Times New Roman" w:hAnsi="Times New Roman" w:cs="Times New Roman"/>
          <w:b/>
          <w:bCs/>
        </w:rPr>
        <w:t>2、洛阳北方大河三轮摩托车有限公司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DH150ZK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发动机：162MJ-R (力帆实业（集团）股份有限公司)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机外净化器：WJ M81-5800000 (偃师市岳滩镇艺龙摩托车配件厂)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燃油蒸发控制装置：LYCZ-10EF-02AP-00 (贵阳科航长庆机械有限公司)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氧传感器：LFDP39310-L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2268065"/>
      <w:r>
        <w:rPr>
          <w:rFonts w:ascii="Times New Roman" w:hAnsi="Times New Roman" w:cs="Times New Roman"/>
          <w:b/>
          <w:bCs/>
        </w:rPr>
        <w:t>3、金城集团有限公司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JC150T-BE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发动机：JC1P58MJ-3 (金城集团有限公司)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机外净化器：N120 (江苏金胜汽摩排气系统有限公司)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燃油蒸发控制装置：N090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发动机：JC1P58MJ-3 (金城集团有限公司)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机外净化器：N120 (江苏金胜汽摩排气系统有限公司)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燃油蒸发控制装置：N090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氧传感器：LSF4.2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2268066"/>
      <w:r>
        <w:rPr>
          <w:rFonts w:ascii="Times New Roman" w:hAnsi="Times New Roman" w:cs="Times New Roman"/>
          <w:b/>
          <w:bCs/>
        </w:rPr>
        <w:t>4、MV AGUSTA MOTOR S.P.A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F4 CLAUDIO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发动机：F61 (MV Agusta Motor S.P.A)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机外净化器：8000B7618 (BASF)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燃油蒸发控制装置：800097084 (Asian ind. Co.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氧传感器：28394752 (DELPHI TECHNOLOGIES)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Brutale 1000 RR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发动机：F7 (MV Agusta Motor S.P.A)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机外净化器：617459.01 (CONTINENTAL EMITEC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燃油蒸发控制装置：Single (Aisan Industry Co.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氧传感器：ASM-OXY HTC (DELPHI TECHNOLOGIES)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2268067"/>
      <w:r>
        <w:rPr>
          <w:rFonts w:ascii="Times New Roman" w:hAnsi="Times New Roman" w:cs="Times New Roman"/>
          <w:b/>
          <w:bCs/>
        </w:rPr>
        <w:t>5、三友控股集团银友摩托车有限公司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SY150T-6B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发动机：1P57QMJ (浙江创台车业有限公司)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机外净化器：DP10381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燃油蒸发控制装置：DPTM150-5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氧传感器：28488580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2268068"/>
      <w:r>
        <w:rPr>
          <w:rFonts w:ascii="Times New Roman" w:hAnsi="Times New Roman" w:cs="Times New Roman"/>
          <w:b/>
          <w:bCs/>
        </w:rPr>
        <w:t>6、重庆鑫源摩托车股份有限公司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SW600GY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发动机：1100MS (重庆鑫源摩托车股份有限公司)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BT6260400R30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BT6260400R30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BT6260400R30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燃油蒸发控制装置：Q-19-029-RCT320CC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氧传感器：28488580 (重庆谟绅电子技术有限公司)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2268069"/>
      <w:r>
        <w:rPr>
          <w:rFonts w:ascii="Times New Roman" w:hAnsi="Times New Roman" w:cs="Times New Roman"/>
          <w:b/>
          <w:bCs/>
        </w:rPr>
        <w:t>7、重庆隆鑫机车有限公司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LX300GY-C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发动机：LX178MN-C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机外净化器：CH63.5-1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燃油蒸发控制装置：TG2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氧传感器：0258006974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LX300GY-D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发动机：LX178MN-C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机外净化器：CH63.5-1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燃油蒸发控制装置：TG2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氧传感器：0258006974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2268070"/>
      <w:r>
        <w:rPr>
          <w:rFonts w:ascii="Times New Roman" w:hAnsi="Times New Roman" w:cs="Times New Roman"/>
          <w:b/>
          <w:bCs/>
        </w:rPr>
        <w:t>8、重庆宗申机车工业制造有限公司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ZS200-10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发动机：ZS167FML-3S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机外净化器：300002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氧传感器：ZS.0S.01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2268071"/>
      <w:r>
        <w:rPr>
          <w:rFonts w:ascii="Times New Roman" w:hAnsi="Times New Roman" w:cs="Times New Roman"/>
          <w:b/>
          <w:bCs/>
        </w:rPr>
        <w:t>9、洛阳珠峰华鹰三轮摩托车有限公司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YL200ZK-3A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发动机：Z162ML-D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机外净化器：ZS010 (南京德普瑞克催化剂有限公司)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2268072"/>
      <w:r>
        <w:rPr>
          <w:rFonts w:ascii="Times New Roman" w:hAnsi="Times New Roman" w:cs="Times New Roman"/>
          <w:b/>
          <w:bCs/>
        </w:rPr>
        <w:t>10、浙江春风动力股份有限公司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CF650J-2B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发动机：283MT-D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机外净化器：6NQA-021250-1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燃油蒸发控制装置：A000-360200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CF650J-3B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发动机：283MT-D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机外净化器：6NQA-021250-1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燃油蒸发控制装置：A000-360200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r>
        <w:rPr>
          <w:rFonts w:ascii="STSongStd-Light" w:hAnsi="STSongStd-Light" w:eastAsia="宋体" w:cs="STSongStd-Light"/>
        </w:rPr>
        <w:br w:type="page"/>
      </w:r>
      <w:bookmarkStart w:id="10" w:name="_GoBack"/>
      <w:bookmarkEnd w:id="10"/>
    </w:p>
    <w:sectPr>
      <w:pgSz w:w="11906" w:h="16838"/>
      <w:pgMar w:top="1701" w:right="1474" w:bottom="1247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17F06"/>
    <w:rsid w:val="01780113"/>
    <w:rsid w:val="0D017F06"/>
    <w:rsid w:val="167832A5"/>
    <w:rsid w:val="1B2731D2"/>
    <w:rsid w:val="1F3319DA"/>
    <w:rsid w:val="3479491E"/>
    <w:rsid w:val="60996DA6"/>
    <w:rsid w:val="74B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2020-09-28T10:05:00Z</dcterms:created>
  <dc:creator>北京市生态环境局</dc:creator>
  <cp:lastModifiedBy>北京市生态环境局</cp:lastModifiedBy>
  <dcterms:modified xsi:type="dcterms:W3CDTF">2020-09-30T06:20:14Z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