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2020年度第七批电动车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0259894"/>
      <w:r>
        <w:rPr>
          <w:rFonts w:ascii="Times New Roman" w:hAnsi="Times New Roman"/>
        </w:rPr>
        <w:t>1、北京事必达汽车有限责任公司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BSP5080TCAEV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电动机型号:TZ262XSSFX02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BSP5040TYHEV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电动机型号:TZ260XSDE4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BSP5030XJCEV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纯电动检测车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电动机型号:290TZ-XS150K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0259895"/>
      <w:r>
        <w:rPr>
          <w:rFonts w:ascii="Times New Roman" w:hAnsi="Times New Roman"/>
        </w:rPr>
        <w:t>2、中通客车控股股份有限公司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LCK6669EVGE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0259896"/>
      <w:r>
        <w:rPr>
          <w:rFonts w:ascii="Times New Roman" w:hAnsi="Times New Roman"/>
        </w:rPr>
        <w:t>3、烟台海德专用汽车有限公司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CHD5250ZXXZQBEV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电动机型号:TZ400XSTPG07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CHD5100TXSQLBEV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电动机型号:TZ370XS-LKM0851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0259897"/>
      <w:r>
        <w:rPr>
          <w:rFonts w:ascii="Times New Roman" w:hAnsi="Times New Roman"/>
        </w:rPr>
        <w:t>4、郑州宇通客车股份有限公司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ZK6850BEVG57A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0259898"/>
      <w:r>
        <w:rPr>
          <w:rFonts w:ascii="Times New Roman" w:hAnsi="Times New Roman"/>
        </w:rPr>
        <w:t>5、东风柳州汽车有限公司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LZ6515MLAEV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电动机型号:TZ210XS45H-330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LZ6516MLAEV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电动机型号:TZ210XS45H-330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LZ6512MLANEV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电动机型号:TZ210XS45H-330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0259899"/>
      <w:r>
        <w:rPr>
          <w:rFonts w:ascii="Times New Roman" w:hAnsi="Times New Roman"/>
        </w:rPr>
        <w:t>6、郑州日产汽车有限公司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ZN5030XGCU5PBEV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纯电动工程车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电动机型号:TZ220XSFDM50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0259900"/>
      <w:r>
        <w:rPr>
          <w:rFonts w:ascii="Times New Roman" w:hAnsi="Times New Roman"/>
        </w:rPr>
        <w:t>7、神龙汽车有限公司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DC6431XLAXBEVB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电动机型号:TZ190HSDFM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0259901"/>
      <w:r>
        <w:rPr>
          <w:rFonts w:ascii="Times New Roman" w:hAnsi="Times New Roman"/>
        </w:rPr>
        <w:t>8、北京新能源汽车股份有限公司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BJ7000C5EE-BEV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电动机型号:TZ180XS450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0259902"/>
      <w:r>
        <w:rPr>
          <w:rFonts w:ascii="Times New Roman" w:hAnsi="Times New Roman"/>
        </w:rPr>
        <w:t>9、上海申龙客车有限公司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SLK5090XBWEFCEVC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燃料电池保温车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电动机型号:TZ368XSD08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SLK6115UBEVN1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纯电动低地板城市客车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电动机型号:TZ405XSD23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0259903"/>
      <w:r>
        <w:rPr>
          <w:rFonts w:ascii="Times New Roman" w:hAnsi="Times New Roman"/>
        </w:rPr>
        <w:t>10、航天晨光股份有限公司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CGJ5128ZLJEQBEV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电动机型号:TZ380XSTY842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CGJ5101TSLJXBEV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CGJ5128GXEEQBEV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纯电动吸粪车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CGJ5128TCAEQBEV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电动机型号:TZ380XSTY842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CGJ5040ZDJEQBEV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纯电动压缩式对接垃圾车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电动机型号:TZ230XS-LKM0231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CGJ5127ZYSSHBEV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0259904"/>
      <w:r>
        <w:rPr>
          <w:rFonts w:ascii="Times New Roman" w:hAnsi="Times New Roman"/>
        </w:rPr>
        <w:t>11、南京金龙客车制造有限公司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NJL5026XXYEV3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NJL5038XXYEV5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电动机型号:TZ220XS030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NJL6871EVLG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电动机型号:TZ460XSNL8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0259905"/>
      <w:r>
        <w:rPr>
          <w:rFonts w:ascii="Times New Roman" w:hAnsi="Times New Roman"/>
        </w:rPr>
        <w:t>12、江苏银宝专用车有限公司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SYB5122TCASHBEV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SYB5101TCAQLBEV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纯电动餐厨垃圾车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电动机型号:TZ370XS-LKM0851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0259906"/>
      <w:r>
        <w:rPr>
          <w:rFonts w:ascii="Times New Roman" w:hAnsi="Times New Roman"/>
        </w:rPr>
        <w:t>13、郑州宇通重工有限公司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YTZ5100TCAD0BEV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电动机型号:TZ400XSYTB73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0259907"/>
      <w:r>
        <w:rPr>
          <w:rFonts w:ascii="Times New Roman" w:hAnsi="Times New Roman"/>
        </w:rPr>
        <w:t>14、华晨汽车集团控股有限公司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SY7001BEVDAC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电动机型号:TZ210XSD9E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0259908"/>
      <w:r>
        <w:rPr>
          <w:rFonts w:ascii="Times New Roman" w:hAnsi="Times New Roman"/>
        </w:rPr>
        <w:t>15、重庆瑞驰汽车实业有限公司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CRC5030XXYFC3-BEV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CRC5030XXYFC3-BEV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CRC5030XXYFC4-BEV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CRC5030XXYFC4-BEV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0259909"/>
      <w:r>
        <w:rPr>
          <w:rFonts w:ascii="Times New Roman" w:hAnsi="Times New Roman"/>
        </w:rPr>
        <w:t>16、上海汽车集团股份有限公司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CSA7002FBEV7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电动机型号:TZ204XS1152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CSA6471FBEV3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电动机型号:后左:TZ204XS85K01/后右:TZ204XS52K01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0259910"/>
      <w:r>
        <w:rPr>
          <w:rFonts w:ascii="Times New Roman" w:hAnsi="Times New Roman"/>
        </w:rPr>
        <w:t>17、上汽大通汽车有限公司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SH5042XXYJ7BEV-2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SH5042XXYJ7BEV-1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SH5041XXYJ7BEV-1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SH5041XXYJ7BEV-2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0259911"/>
      <w:r>
        <w:rPr>
          <w:rFonts w:ascii="Times New Roman" w:hAnsi="Times New Roman"/>
        </w:rPr>
        <w:t>18、江苏淮海新能源车辆有限公司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HH1800DZH-2A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电动机型号:138YC7257403NB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0259912"/>
      <w:r>
        <w:rPr>
          <w:rFonts w:ascii="Times New Roman" w:hAnsi="Times New Roman"/>
        </w:rPr>
        <w:t>19、九号科技有限公司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JH800DQT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电动机型号:10ZW6055315YA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JH1200DQT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电动机型号:10ZW6055320YA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0259913"/>
      <w:r>
        <w:rPr>
          <w:rFonts w:ascii="Times New Roman" w:hAnsi="Times New Roman"/>
        </w:rPr>
        <w:t>20、江苏小牛电动科技有限公司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RS1500DT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电动机型号:10ZW4868321YA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RS800DQT-A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电动两轮轻便摩托车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电动机型号:12ZW4845317YA 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RS1200DQT-A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电动机型号:12ZW4851322YA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0259914"/>
      <w:r>
        <w:rPr>
          <w:rFonts w:ascii="Times New Roman" w:hAnsi="Times New Roman"/>
        </w:rPr>
        <w:t>21、北汽蓝谷麦格纳汽车有限公司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BJ6480BSA-BEV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电动机型号:TZ235XS561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BJ6480BSA1-BEV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电动机型号:TZ235XS561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0259915"/>
      <w:r>
        <w:rPr>
          <w:rFonts w:ascii="Times New Roman" w:hAnsi="Times New Roman"/>
        </w:rPr>
        <w:t>22、威马汽车制造温州有限公司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SZS6480A08BEV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SZS6460A33BEV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0259916"/>
      <w:r>
        <w:rPr>
          <w:rFonts w:ascii="Times New Roman" w:hAnsi="Times New Roman"/>
        </w:rPr>
        <w:t>23、奇瑞新能源汽车股份有限公司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0259917"/>
      <w:r>
        <w:rPr>
          <w:rFonts w:ascii="Times New Roman" w:hAnsi="Times New Roman"/>
        </w:rPr>
        <w:t>24、长沙中联重科环境产业有限公司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ZBH5101GXESHBEV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纯电动吸粪车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0259918"/>
      <w:r>
        <w:rPr>
          <w:rFonts w:ascii="Times New Roman" w:hAnsi="Times New Roman"/>
        </w:rPr>
        <w:t>25、山东大江新能源汽车有限公司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DJ1500DZK-3A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bookmarkStart w:id="25" w:name="_GoBack"/>
      <w:bookmarkEnd w:id="2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522"/>
    <w:rsid w:val="119C36B3"/>
    <w:rsid w:val="14DB5249"/>
    <w:rsid w:val="1A0E3FA0"/>
    <w:rsid w:val="38674522"/>
    <w:rsid w:val="4B81572B"/>
    <w:rsid w:val="5F29615A"/>
    <w:rsid w:val="6FA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2020-05-14T06:29:00Z</dcterms:created>
  <dc:creator>北京市生态环境局</dc:creator>
  <cp:lastModifiedBy>北京市生态环境局</cp:lastModifiedBy>
  <dcterms:modified xsi:type="dcterms:W3CDTF">2020-05-14T06:31:10Z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