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更改补充2019年度第五批车型目录</w:t>
      </w:r>
    </w:p>
    <w:p>
      <w:pPr>
        <w:spacing w:line="400" w:lineRule="atLeast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7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40"/>
      <w:r>
        <w:rPr>
          <w:rFonts w:ascii="Times New Roman" w:hAnsi="Times New Roman" w:cs="Times New Roman"/>
          <w:b/>
          <w:bCs/>
        </w:rPr>
        <w:t>1、吉利四川商用车有限公司</w:t>
      </w:r>
      <w:bookmarkEnd w:id="0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GS92MG4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发动机：GS92MG4 (吉利四川商用车有限公司)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机外净化器：BDL050108(浙江邦得利环保科技股份有限公司)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PCV阀：CPV-AAA(勃乐氏密封系统(太仓)有限公司)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氧传感器：前：OXS-BAA(联合汽车电子有限公司)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后：OXS-BBA(联合汽车电子有限公司)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喷射器：INJ-PAA(联合汽车电子有限公司)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ECU型号：MED17810.1(联合汽车电子有限公司)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OBD型号：MED17810.1(联合汽车电子有限公司)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发动机：GS92MG4 (吉利四川商用车有限公司)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机外净化器：BDL050108(浙江邦得利环保科技股份有限公司)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PCV阀：CPV-AAA(爱尔铃克铃尔汽车部件（中国）有限公司)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氧传感器：前：OXS-BAA(联合汽车电子有限公司)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后：OXS-BBA(联合汽车电子有限公司)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喷射器：INJ-PAA(联合汽车电子有限公司)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ECU型号：MED17810.1(联合汽车电子有限公司)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OBD型号：MED17810.1(联合汽车电子有限公司)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发动机：GS92MG4 (吉利四川商用车有限公司)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机外净化器：BDL050108(浙江邦得利环保科技股份有限公司)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PCV阀：CPV-AAA(爱尔铃克铃尔汽车部件（中国）有限公司)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氧传感器：前：OXS-BAA(联合汽车电子有限公司)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后：OXS-BBA(联合汽车电子有限公司)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喷射器：INJ-PAA(联合汽车电子有限公司)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ECU型号：MED17810.1(联合汽车电子有限公司)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OBD型号：MED17810.1(联合汽车电子有限公司)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更改补充2019年度第十四批车型目录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" w:name="_Toc108081541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1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FLM5250GQXDF6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发动机：D6.7NS6B290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发动机：D6.7NS6B290（主发动机）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 Cummins Inc.;后:Cummins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喷油泵型号：CR/CP1H3/L85/10-789S(Bosch)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喷油器型号：0 445(Bosch)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增压器型号：HE211W(Holset)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OBD型号：24(Cummins)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POC排气处理器型号：PFCP010(Cummins)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DOC排气处理器型号：PFCP010(Cummins)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EGR型号：BD33SSH(Borg Warner)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EGR型号：LS28EB4(无锡隆盛科技有限公司)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" w:name="_Toc108081542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、长沙中联重科环境产业有限公司</w:t>
      </w:r>
      <w:bookmarkEnd w:id="2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ZBH5080TCAJXE6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ZBH5081ZYSJXE6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ZBH5082ZYSJXE6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ZBH5082GQXJXE6D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ZBH5082ZZZJXE6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自装卸式垃圾车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ZBH5080ZYSJXE6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喷油器型号：HFR-18(博世汽车柴油系统有限公司)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增压器型号：GT20 DAVNT(霍尼韦尔汽车零部件服务(上海)有限公司)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在线监控车载终端：ZKC02C/M4SWS0001806(北京经纬恒润科技有限公司)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增压器型号：GT20 DAVNT(盖瑞特动力科技(上海)有限公司)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在线监控车载终端：ZKC02C/M4SWS0001806(北京经纬恒润科技有限公司)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NOX传感器型号：前:EGS-NX;后:EGS-NX(前:博世汽车系统(无锡)有限公司;后:博世汽车系统(无锡)有限公司)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在线监控车载终端：JMCTBOX2(北京经纬恒润科技有限公司)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10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" w:name="_Toc108081543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、珠海广通汽车有限公司</w:t>
      </w:r>
      <w:bookmarkEnd w:id="3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GTQ6119BEVB21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纯电动城市客车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最大设计车速:由 69  更改为  100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电动机型号:由 YLP-HMP145-WKB  更改为  YTZ400XS28KB01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电池型号:由 6LH3L8  更改为  L173C01,L173G01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" w:name="_Toc108081544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4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FLM5180GQXYJ6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在线监控车载终端：CG902A(航天科技控股集团股份有限公司)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发动机：CA4DK1-18E6(主发动机)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在线监控车载终端：R-GG006X(江苏罗思韦尔电气有限公司)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发动机：CA4DK1-18E6(主发动机)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发动机：CA4DK1-18E6(主发动机)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在线监控车载终端：CG902A(航天科技控股集团股份有限公司)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发动机：CA4DK1-18E6(主发动机)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 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在线监控车载终端：R-GG006X(江苏罗思韦尔电气有限公司)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发动机：CA4DK1-22E6(主发动机)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喷油泵型号：NDB090/12R358(南岳电控（衡阳）工业技术股份有限公司)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OBD型号：CNVI+FAW_L_02(中国第一汽车集团有限公司)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DOC排气处理器型号：1205010-40F(天纳克一汽富晟(长春)汽车零部件有限公司)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在线监控车载终端：R-GG006X(鱼快创领智能科技（南京）有限公司)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EGR型号：LS28EB4(无锡隆盛科技有限公司)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EGR型号：LS28EB(无锡隆盛科技股份有限公司)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FLM5250GQXYJ6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在线监控车载终端：CG902A(航天科技控股集团股份有限公司)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发动机：CA6DK1-26E6(主发动机)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在线监控车载终端：CG902A(航天科技控股集团股份有限公司)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发动机：CA6DK1-26E6(主发动机)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在线监控车载终端：R-GG006X(江苏罗思韦尔电气有限公司)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发动机：CA6DK1-32E6(主发动机)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在线监控车载终端：CG902A(航天科技控股集团股份有限公司)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在线监控车载终端：R-GG006X(江苏罗思韦尔电气有限公司)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发动机：CA6DK1-28E6(主发动机)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在线监控车载终端：CG902A(鱼快创领智能科技（南京）有限公司)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发动机：CA6DK1-26E6(主发动机)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在线监控车载终端：R-GG006X(江苏罗思韦尔电气有限公司)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发动机：CA6DK1-26E6(主发动机) (中国第一汽车集团有限公司)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喷油泵型号：0414673999(博世汽车柴油系统有限公司)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喷油器型号：CRIN3-20(博世汽车柴油系统有限公司)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增压器型号：GT35(霍尼韦尔汽车零部件服务(上海)有限公司)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OBD型号：CNVI+FAW_L_03(中国第一汽车集团有限公司)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催化转化器(ASC)：1205020-41F(天纳克一汽富晟(长春)汽车零部件有限公司)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SCR排气处理器型号：1208010-41F(天纳克一汽富晟(长春)汽车零部件有限公司)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DPF排气处理器型号：1209010-41F(天纳克一汽富晟(长春)汽车零部件有限公司)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DOC排气处理器型号：1205010-41F(天纳克一汽富晟(长春)汽车零部件有限公司)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EGR型号：G3V100(博格华纳排放系统(宁波)有限公司)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SCR系统尿素计量泵型号：1160010(中国第一汽车集团有限公司)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在线监控车载终端：R-GG006X(鱼快创领智能科技（南京）有限公司)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EGR型号：LS28EB4(无锡隆盛科技有限公司)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EGR型号：LS28EB(无锡隆盛科技股份有限公司)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3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" w:name="_Toc108081545"/>
      <w:r>
        <w:rPr>
          <w:rFonts w:hint="eastAsia"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5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BJ5084TCAE6-H1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发动机：D30TCIF1 (昆明云内动力股份有限公司)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喷油泵型号：CB4(博世动力总成有限公司)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喷油器型号：CRI1-20(博世动力总成有限公司)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增压器型号：GT17(盖瑞特动力科技(武汉)有限公司)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OBD型号：DEV-ECM(博世动力总成有限公司)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催化转化器(ASC)：D30TCIF-173(博世汽车系统（无锡）有限公司)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SCR排气处理器型号：D30TCIF-173(博世汽车系统（无锡）有限公司)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DPF排气处理器型号：D30TCIF-172(博世汽车系统（无锡）有限公司)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DOC排气处理器型号：D30TCIF-171(博世汽车系统（无锡）有限公司)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EGR型号：D19TCI5-16001-1(无锡隆盛科技股份有限公司)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SCR系统尿素计量泵型号：DEV-SM(博世汽车系统(无锡)有限公司)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NOX传感器型号：前：DEV-Nox(博世汽车系统(无锡)有限公司)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后：DEV-Nox(博世汽车系统(无锡)有限公司)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在线监控车载终端：ZLB04(北汽福田汽车股份有限公司)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更改补充2019年度第二十一批车型目录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3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6" w:name="_Toc10808154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6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FLM5070ZYSDG6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FLM5070GSSDG6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FLM5070ZZZDG6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自装卸式垃圾车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FLM5070TCADG6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餐厨垃圾车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FLM5070ZXXDG6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车厢可卸式垃圾车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FLM5070GXEDG6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吸粪车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FLM5070GXWDG6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吸污车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FLM5180GQXDG6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发动机：D4.0NS6B195(主发动机)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 Cummins Inc.;后: 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 Cummins Inc.;后: 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喷油泵型号：QL16CRP0(博世汽车柴油系统股份有限公司)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喷油器型号：QL16CRI1(博世汽车柴油系统股份有限公司)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增压器型号：HP55K(康跃科技股份有限公司)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DPF排气处理器型号：4JB1-TCH40-DPF(凯龙高科技股份有限公司)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DOC排气处理器型号：4JB1-TCH40-DOC(凯龙高科技股份有限公司)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EGR型号：LS28EB4(无锡隆盛科技有限公司)</w:t>
      </w:r>
    </w:p>
    <w:p>
      <w:pPr>
        <w:spacing w:line="600" w:lineRule="atLeast"/>
        <w:jc w:val="both"/>
        <w:rPr>
          <w:rFonts w:ascii="STSongStd-Light" w:hAnsi="STSongStd-Light" w:eastAsia="STSongStd-Light" w:cs="Times New Roman"/>
          <w:sz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>更改补充2020年度第四批车型目录</w:t>
      </w:r>
      <w:r>
        <w:rPr>
          <w:rFonts w:ascii="STSongStd-Light" w:hAnsi="STSongStd-Light" w:eastAsia="STSongStd-Light" w:cs="Times New Roman"/>
          <w:b/>
          <w:sz w:val="36"/>
        </w:rPr>
        <w:t xml:space="preserve">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7" w:name="_Toc10808154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7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FLM5071ZYSDG6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FLM5071GSSDG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FLM5070ZYSDG6C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spacing w:line="6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8" w:name="_Toc108081548"/>
      <w:r>
        <w:rPr>
          <w:rFonts w:hint="eastAsia"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8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BJ5252ZYSE6-H1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发动机：D6.7NS6B260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 Cummins Inc.;后: 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在线监控车载终端：ZKC02C(北汽福田汽车股份有限公司)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发动机：D6.7NS6B260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 Cummins Inc.;后: 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在线监控车载终端：ZKC02C(北汽福田汽车股份有限公司)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发动机：D6.7NS6B260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NOX传感器型号：前：NB1510(Cummins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后：NB1500(Cummins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在线监控车载终端：ZLB04(北汽福田汽车股份有限公司)</w:t>
      </w:r>
    </w:p>
    <w:p>
      <w:pPr>
        <w:spacing w:line="6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9" w:name="_Toc108081549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9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FLM5076GSSDG6LH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FLM5076ZYSDG6LH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发动机：Q28-130E60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增压器型号：JP48(宁波威孚天力增压技术股份有限公司)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FLM5166GSSDG6LH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发动机：D4.0NS6B195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NOX传感器型号：前:NB1510;后:NB1500(前:Cummins Inc.后:NB1500)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NOX传感器型号：前:NB1510;后:NB1500(前:Cummins Inc.后:NB1500)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发动机：D4.0NS6B185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SCR系统尿素计量泵型号：SM2.2evo(博世动力总成有限公司)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NOX传感器型号：前：NB1510(Cummins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后：NB1500(Cummins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喷油泵型号：HP(电装(中国)投资有限公司)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喷油器型号：G3(电装(中国)投资有限公司)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spacing w:line="6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更改补充2020年度第十七批车型目录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0" w:name="_Toc10808155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10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FLM5181GQXDF6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FLM5180GQXDF6P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清洗车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发动机：JX493ZG4(副发动机)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DPF排气处理器型号：WLDFD4008(无锡威孚力达催化净化器有限责任公司)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DOC排气处理器型号：WLDFJ4008(无锡威孚力达催化净化器有限责任公司)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NOX传感器型号：前：NB1510(Cummins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后：NB1500(Cummins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spacing w:line="600" w:lineRule="atLeast"/>
        <w:jc w:val="both"/>
        <w:rPr>
          <w:rFonts w:ascii="STSongStd-Light" w:hAnsi="STSongStd-Light" w:eastAsia="STSongStd-Light" w:cs="Times New Roman"/>
          <w:sz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>更改补充2021年度第一批车型目录</w:t>
      </w:r>
      <w:r>
        <w:rPr>
          <w:rFonts w:ascii="STSongStd-Light" w:hAnsi="STSongStd-Light" w:eastAsia="STSongStd-Light" w:cs="Times New Roman"/>
          <w:b/>
          <w:sz w:val="36"/>
        </w:rPr>
        <w:t xml:space="preserve">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5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1" w:name="_Toc108081551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、重庆建设·雅马哈摩托车有限公司</w:t>
      </w:r>
      <w:bookmarkEnd w:id="11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JYM125T-3A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发动机：JYM152QMI (重庆建设·雅马哈摩托车有限公司)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机外净化器：无：BRMA(科特拉(无锡)汽车环保科技有限公司)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燃油蒸发控制装置：BE8(厦门信源环保科技有限公司)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氧传感器：无：2BM-20(巩诚电装(重庆)有限公司)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发动机：JYM152QMI (重庆建设·雅马哈摩托车有限公司)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机外净化器：无：BECB(科特拉(无锡)汽车环保科技有限公司)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燃油蒸发控制装置：BE8(厦门信源环保科技有限公司)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氧传感器：无：2BM-20(巩诚电装(重庆)有限公司)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发动机：JYM152QMI (重庆建设·雅马哈摩托车有限公司)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机外净化器：无：BRMA(科特拉(无锡)汽车环保科技有限公司)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燃油蒸发控制装置：BE8(厦门信源环保科技有限公司)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氧传感器：无：2BM-20(巩诚电装(重庆)有限公司)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发动机：JYM152QMI (重庆建设·雅马哈摩托车有限公司)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机外净化器：无：BECB(科特拉(无锡)汽车环保科技有限公司)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燃油蒸发控制装置：BE8(厦门信源环保科技有限公司)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氧传感器：无：2BM-20(巩诚电装(重庆)有限公司)</w:t>
      </w:r>
    </w:p>
    <w:p>
      <w:pPr>
        <w:spacing w:line="600" w:lineRule="atLeast"/>
        <w:jc w:val="both"/>
        <w:rPr>
          <w:rFonts w:ascii="STSongStd-Light" w:hAnsi="STSongStd-Light" w:eastAsia="STSongStd-Light" w:cs="Times New Roman"/>
          <w:sz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更改补充2021年度第四批车型目录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2" w:name="_Toc108081552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、美国哈雷戴维森摩托车公司</w:t>
      </w:r>
      <w:bookmarkEnd w:id="12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TRI GLIDE ULTRA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三轮摩托车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发动机：MAF (美国哈雷戴维森摩托车公司)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机外净化器：前：64900957(Tenneco-Lincoln)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后：64900957(Tenneco-Lincoln)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燃油蒸发控制装置：27433-08(Delphi Delco Electronics)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氧传感器：前：32700130(Delphi Automotive systems)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后：32700116(Delphi Automotive systems)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发动机：MAF (美国哈雷戴维森摩托车公司)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机外净化器：右前：65800052(BASF)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右后：65800054(BASF)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左后：65800054(BASF)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燃油蒸发控制装置：60800116(BorgWarner)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氧传感器：前：32700130(orgWarner)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后：32700116(orgWarner)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CVO TRI GLIDE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三轮摩托车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发动机：TBH (美国哈雷戴维森摩托车公司)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机外净化器：前：64900960(Tenneco-Lincoln)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后：64900960(Tenneco-Lincoln)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燃油蒸发控制装置：27433-08(Delphi Delco Electronics)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氧传感器：前：32700130(Delphi Automotive systems)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后：32700116(Delphi Automotive systems)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发动机：TBH (美国哈雷戴维森摩托车公司)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机外净化器：右前：65800052(BASF)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右后：65800054(BASF)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左后：65800054(BASF)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燃油蒸发控制装置：60800116(BorgWarner)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氧传感器：前：32700130(BorgWarner)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后：32700116(BorgWarner)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3" w:name="_Toc108081553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13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GAC6461AFA6A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4" w:name="_Toc10808155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、郑州宇通重工有限公司</w:t>
      </w:r>
      <w:bookmarkEnd w:id="14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YTZ5181GPST0D6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绿化喷洒车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发动机：YCS04200-68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sensor;后：YC-Nox sensor(前：广西玉柴机器股份有限公司;后：广西玉柴机器股份有限公司)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在线监控车载终端：BCCANBox1806(深圳灵蜂智能科技有限公司)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发动机：YCS04200-68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在线监控车载终端：BCCANBox1806(深圳灵蜂智能科技有限公司)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发动机：YCK05240-60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在线监控车载终端：BCCANBox1806(北京蜂云科创信息技术有限公司)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YTZ5181GSST0D6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洒水车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发动机：YCS04200-68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sensor;后：YC-Nox sensor(前：广西玉柴机器股份有限公司;后：广西玉柴机器股份有限公司)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在线监控车载终端：BCCANBox1806(深圳灵蜂智能科技有限公司)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发动机：YCS04200-68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喷油器型号：YCFI-011(德尔福柴油系统(烟台)有限公司)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增压器型号：HE200WG(无锡康明斯涡轮增压技术有限公司)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在线监控车载终端：BCCANBox1806(深圳灵蜂智能科技有限公司)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发动机：YCK05240-60 (广西玉柴机器股份有限公司)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喷油泵型号：YCFP-A38(博世动力总成有限公司)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喷油器型号：YCFI-A38(博世动力总成有限公司)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增压器型号：GT22(盖瑞特动力科技（上海）有限公司)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催化转化器(ASC)：YC-ASC(广西玉柴排气技术有限公司)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SCR排气处理器型号：YC-SCRCAT(广西玉柴排气技术有限公司)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DPF排气处理器型号：YC-DPF(广西玉柴排气技术有限公司)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DOC排气处理器型号：YC-DOC(广西玉柴排气技术有限公司)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EGR型号：YC-EGR(广西玉柴机器股份有限公司)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SCR系统尿素计量泵型号：YC-SM(广西玉柴机器股份有限公司)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后：YC-NOx Sensor(广西玉柴机器股份有限公司)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在线监控车载终端：BCCANBox1806(北京蜂云科创信息技术有限公司)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5" w:name="_Toc108081555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、江西江铃集团晶马汽车有限公司</w:t>
      </w:r>
      <w:bookmarkEnd w:id="15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JMV5050XGC6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工程车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发动机：JX4D30A6H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催化转化器(ASC)：JBNS-602(博世汽车系统（无锡）有限公司)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SCR排气处理器型号：JBNS-602(博世汽车系统（无锡）有限公司)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在线监控车载终端：HT-DTU-410(江苏鸿鹄电子科技有限公司)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发动机：JX4D30A6H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增压器型号：GT17(霍尼韦尔汽车零部件服务(上海)有限公司)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催化转化器(ASC)：JBNS-602(博世汽车系统（无锡）有限公司)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SCR排气处理器型号：JBNS-602(博世汽车系统（无锡）有限公司)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在线监控车载终端：HT-DTU-410(江苏鸿鹄电子科技有限公司)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发动机：JX4D306H (江铃汽车股份有限公司)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喷油泵型号：CB18(博世动力总成有限公司)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喷油器型号：CRI1-18(博世动力总成有限公司)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增压器型号：GT17(盖瑞特动力科技（上海）有限公司)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OBD型号：EDC17C81(博世动力总成有限公司)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催化转化器(ASC)：JBNS-601(博世汽车系统（无锡）有限公司)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SCR排气处理器型号：JBNS-601(博世汽车系统（无锡）有限公司)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DOC排气处理器型号：JBND-601(博世汽车系统（无锡）有限公司)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EGR型号：TE313(宜宾天瑞达汽车零部件有限公司)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SCR系统尿素计量泵型号：JMCN800-01(博世汽车系统（无锡）有限公司)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在线监控车载终端：HT-DTU-410(江苏鸿鹄电子科技有限公司)</w:t>
      </w:r>
    </w:p>
    <w:p>
      <w:pPr>
        <w:spacing w:line="600" w:lineRule="atLeast"/>
        <w:jc w:val="both"/>
        <w:rPr>
          <w:rFonts w:ascii="STSongStd-Light" w:hAnsi="STSongStd-Light" w:eastAsia="STSongStd-Light" w:cs="Times New Roman"/>
          <w:sz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>更改补充2021年度第八批车型目录</w:t>
      </w:r>
      <w:r>
        <w:rPr>
          <w:rFonts w:ascii="STSongStd-Light" w:hAnsi="STSongStd-Light" w:eastAsia="STSongStd-Light" w:cs="Times New Roman"/>
          <w:b/>
          <w:sz w:val="36"/>
        </w:rPr>
        <w:t xml:space="preserve">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6" w:name="_Toc108081556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、广汽乘用车(杭州)有限公司</w:t>
      </w:r>
      <w:bookmarkEnd w:id="16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GAH6470DDA6A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更改补充2021年度第九批车型目录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7" w:name="_Toc108081557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17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GAC7153BCW6A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8" w:name="_Toc108081558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18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DFL6460DTN83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发动机：A415TD (沈阳航天三菱汽车发动机制造有限公司)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机外净化器：前：2GUB(东风佛吉亚(襄阳)排气系统有限公司)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后：2GND(无锡威孚力达催化净化器有限责任公司)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燃油蒸发控制装置：14950 2GU0A(东风富士汤姆森调温器有限公司)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颗粒捕集器（GPF）：2GND(无锡威孚力达催化净化器有限责任公司)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DFL6460DTN82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发动机：A415TD (沈阳航天三菱汽车发动机制造有限公司)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机外净化器：前：2GUB(东风佛吉亚(襄阳)排气系统有限公司)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后：2GND(无锡威孚力达催化净化器有限责任公司)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燃油蒸发控制装置：14950 2GU0A(东风富士汤姆森调温器有限公司)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颗粒捕集器（GPF）：2GND(无锡威孚力达催化净化器有限责任公司)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DFL6460DTN81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发动机：A415TD (沈阳航天三菱汽车发动机制造有限公司)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机外净化器：前：2GUB(东风佛吉亚(襄阳)排气系统有限公司)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后：2GND(无锡威孚力达催化净化器有限责任公司)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燃油蒸发控制装置：14950 2GU0A(东风富士汤姆森调温器有限公司)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颗粒捕集器（GPF）：2GND(无锡威孚力达催化净化器有限责任公司)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更改补充2021年度第十三批车型目录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3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9" w:name="_Toc10808155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、浙江莫里尼机车有限公司</w:t>
      </w:r>
      <w:bookmarkEnd w:id="19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MM650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发动机：283MT (浙江春风动力股份有限公司)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机外净化器：242201P14A(巴斯夫催化剂(桂林)有限公司)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燃油蒸发控制装置：490001-P14A(金华市合发科技有限公司)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氧传感器：右：LSF4(联合汽车电子有限公司)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左：LSF4(联合汽车电子有限公司)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发动机：283MT (浙江春风动力股份有限公司)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机外净化器：DP11490(南京德普瑞克环保科技股份公司)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燃油蒸发控制装置：490001-P14A(金华市合发科技有限公司)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氧传感器：右：LSF4(联合汽车电子有限公司)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左：LSF4(联合汽车电子有限公司)</w:t>
      </w:r>
    </w:p>
    <w:p>
      <w:pPr>
        <w:rPr>
          <w:rFonts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更改补充2021年度第十四批车型目录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4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0" w:name="_Toc108081560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、西藏新珠峰摩托车有限公司</w:t>
      </w:r>
      <w:bookmarkEnd w:id="20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ZF300-2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两轮摩托车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发动机：Z268MN (西藏新珠峰摩托车有限公司)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机外净化器：ZF300-2A(湖北航特科技有限责任公司)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燃油蒸发控制装置：YM-80(重庆远平高分子材料科技有限公司)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氧传感器：右：LSF 4(联合汽车电子有限公司)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左：LSF 4(联合汽车电子有限公司)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更改补充2021年度第十六批车型目录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1" w:name="_Toc108081561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1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SC6469AEA6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更改补充2021年度第十七批车型目录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2" w:name="_Toc108081562"/>
      <w:r>
        <w:rPr>
          <w:rFonts w:hint="eastAsia" w:ascii="Times New Roman" w:hAnsi="Times New Roman" w:cs="Times New Roman"/>
          <w:b/>
          <w:bCs/>
        </w:rPr>
        <w:t>35</w:t>
      </w:r>
      <w:r>
        <w:rPr>
          <w:rFonts w:ascii="Times New Roman" w:hAnsi="Times New Roman" w:cs="Times New Roman"/>
          <w:b/>
          <w:bCs/>
        </w:rPr>
        <w:t>、神龙汽车有限公司</w:t>
      </w:r>
      <w:bookmarkEnd w:id="22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DC7168KSBB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发动机：5G06 (神龙汽车有限公司)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机外净化器：前：TR PSA K770(武汉佛吉亚通达排气系统有限公司)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后：TR PSA K783(天纳克（中国）有限公司)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燃油蒸发控制装置：PSA 4422(MAHLE(shanghai))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氧传感器：前：LSU ADV(联合汽车电子有限公司)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后：LSF-XFP 50(联合汽车电子有限公司)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颗粒捕集器（GPF）：F035(武汉佛吉亚通达排气系统有限公司)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DC7188KSBB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发动机：6G03 (神龙汽车有限公司)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机外净化器：前：TR PSA K770(武汉佛吉亚通达排气系统有限公司)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后：TR PSA K783(天纳克（中国）有限公司)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燃油蒸发控制装置：PSA 4422(MAHLE（shanghai）)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氧传感器：前：LSU ADV(联合汽车电子有限公司)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后：LSF-XFP50(联合汽车电子有限公司)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颗粒捕集器（GPF）：F035(武汉佛吉亚通达排气系统有限公司)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3" w:name="_Toc108081563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3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SC6469ADB6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更改补充2022年度第三批车型目录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9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4" w:name="_Toc108081564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、斗山工程机械（中国）有限公司</w:t>
      </w:r>
      <w:bookmarkEnd w:id="24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DX305HD-10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液压挖掘机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发动机：DL08-C4 (Hyundai Doosan Infracore Co., Ltd.)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喷油泵型号：CP4N2(Robert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喷油器型号：0445120 450(Robert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增压器型号：HX40W(Cummins Turbo Technologies)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NOX传感器：301308-01131(Continental &amp; Vietesco)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SCR排气处理器型号：前:500111-00399;后:500111-00397(HEESUNG CATALYSTS CORP)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 2.2 EVO(Robert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DOC排气处理器型号：500111-00463(HEESUNG CATALYSTS CORP.)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DPF排气处理器型号：400406-00990(Corning Incorporated)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催化转化器（ASC）型号：500111-00400(HEESUNG CATALYSTS CORP.)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NCD型号：DL06-N(Robert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PCD型号：DL06-P(Robert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卫星导航精准定位系统：TMS3.0 NR4(DASAN Networks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车载终端系统：TMS3.0 NR4(DASAN Networks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发动机：DL08-C4（DL08-PFE00） (Hyundai Doosan Infracore Co., Ltd.)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喷油泵型号：CP4N2(Robert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喷油器型号：0445120 450(Robert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增压器型号：HX40W(Cummins Turbo Technologies)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NOX传感器：301308-01131(Continental &amp; Vietesco)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SCR排气处理器型号：前:500111-00399;后:500111-00397(HEESUNG CATALYSTS CORP)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SCR系统尿素计量泵型号：SM 2.2 EVO(Robert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DOC排气处理器型号：500111-00463(HEESUNG CATALYSTS CORP.)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DPF排气处理器型号：400406-00990(Corning Incorporated)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催化转化器（ASC）型号：500111-00400(HEESUNG CATALYSTS CORP.)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NCD型号：DL06-N(Robert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PCD型号：DL06-P(Robert Bosch GmbH)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卫星导航精准定位系统：TMS3.0 NR4(DASAN Networks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车载终端系统：TMS3.0 NR4(DASAN Networks Inc)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5" w:name="_Toc108081565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25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SC6476ADA6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更改补充2022年度第四批车型目录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6" w:name="_Toc108081566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26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GAC5030XFZMA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福祉车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发动机：4B20J1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机外净化器：前：02520502(佛吉亚(广州)汽车部件系统有限公司三水分公司)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后：11320600(佛吉亚(广州)汽车部件系统有限公司三水分公司)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燃油蒸发控制装置：2140003CAD00(廊坊华安汽车装备有限公司)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颗粒捕集器（GPF）：无：11320600(佛吉亚(广州)汽车部件系统有限公司三水分公司)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GAC5030XSWMA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发动机：4B20J1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机外净化器：前：02520502(佛吉亚(广州)汽车部件系统有限公司三水分公司)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后：11320600(佛吉亚(广州)汽车部件系统有限公司三水分公司)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燃油蒸发控制装置：2140003CAD00(廊坊华安汽车装备有限公司)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颗粒捕集器（GPF）：无：11320600(佛吉亚(广州)汽车部件系统有限公司三水分公司)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GAC6510MDA6C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发动机：4B20J1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机外净化器：前：02520502(佛吉亚(广州)汽车部件系统有限公司三水分公司)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后：11320600(佛吉亚(广州)汽车部件系统有限公司三水分公司)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燃油蒸发控制装置：2140003CAD00(廊坊华安汽车装备有限公司)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颗粒捕集器（GPF）：无：11320600(佛吉亚(广州)汽车部件系统有限公司三水分公司)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GAC6510MDA6D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发动机：4B20J1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机外净化器：前：02520502(佛吉亚(广州)汽车部件系统有限公司三水分公司)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后：11320600(佛吉亚(广州)汽车部件系统有限公司三水分公司)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燃油蒸发控制装置：2140003CAD00(廊坊华安汽车装备有限公司)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颗粒捕集器（GPF）：无：11320600(佛吉亚(广州)汽车部件系统有限公司三水分公司)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GAC6510MEA6C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多用途乘用车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发动机：4B18J1 (广州祺盛动力总成有限公司)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机外净化器：前：02520502(佛吉亚(广州)汽车部件系统有限公司三水分公司)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后：11320600(佛吉亚(广州)汽车部件系统有限公司三水分公司)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燃油蒸发控制装置：2140003CAD00(廊坊华安汽车装备有限公司)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氧传感器：前：OSL(北京德尔福万源发动机管理系统有限公司)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后：RE94(北京德尔福万源发动机管理系统有限公司)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颗粒捕集器（GPF）：无：11320600(佛吉亚(广州)汽车部件系统有限公司三水分公司)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7" w:name="_Toc10808156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27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FLM5077ZYSDG6LH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压缩式垃圾车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NOX传感器型号：EGS-NX(博世汽车柴油系统有限公司)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发动机：Q23-115E60 (安徽全柴动力股份有限公司)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喷油泵型号：CRP01(博世动力总成有限公司)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喷油器型号：CRI01(博世动力总成有限公司)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增压器型号：JP50K(康跃科技（山东）有限公司)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OBD型号：CN-OBD-6(安徽全柴动力股份有限公司)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催化转化器(ASC)：ASC02(安徽艾可蓝环保股份有限公司)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DOC排气处理器型号：DOC02(安徽艾可蓝环保股份有限公司)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EGR型号：EGR01(安徽全柴动力股份有限公司)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SCR系统尿素计量泵型号：Denoxtronic6-5(博世动力总成有限公司)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发动机：CY4BK461 (东风朝阳朝柴动力有限公司)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喷油泵型号：4AP(博世动力总成有限公司)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喷油器型号：4AI(博世动力总成有限公司)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增压器型号：HP60S(康跃科技股份有限公司)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OBD型号：ZD61(博世动力总成有限公司)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催化转化器(ASC)：4SK641(东风朝阳朝柴动力环保科技有限公司)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SCR排气处理器型号：4SK631(东风朝阳朝柴动力环保科技有限公司)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DPF排气处理器型号：4SK621(东风朝阳朝柴动力环保科技有限公司)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DOC排气处理器型号：4SK611(东风朝阳朝柴动力环保科技有限公司)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EGR型号：LS28EB4(无锡隆盛科技股份有限公司)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SCR系统尿素计量泵型号：KL-WJP-20(凯龙高科技股份有限公司)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NOX传感器型号：前：5WK9(Continental)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后：5WK9(Continental)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FLM5186TDYDF6LH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多功能抑尘车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发动机：DDi47E210-60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喷油泵型号：HP(电装(中国)投资有限公司上海分公司)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喷油器型号：G3(电装(中国)投资有限公司上海分公司)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增压器型号：HD60G7(湖南路捷道夫涡轮增压系统有限公司)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OBD型号：V6.5(东风商用车有限公司)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催化转化器(ASC)：DFASC647V0(东风商用车有限公司)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SCR排气处理器型号：DFSCR647V0(东风商用车有限公司)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DPF排气处理器型号：DFDPF647V0(东风商用车有限公司)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DOC排气处理器型号：DFDOC647V0(东风商用车有限公司)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EGR型号：1207120-E46(皮尔博格汽车零部件(昆山)有限公司)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SCR系统尿素计量泵型号：KDS5.101Q(烟台盈德精密机械有限公司)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后：EGS-NX(博世汽车系统(无锡)有限公司)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更改补充2022年度第五批车型目录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2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8" w:name="_Toc108081568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、东风商用车有限公司</w:t>
      </w:r>
      <w:bookmarkEnd w:id="28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DFH5180TCLBX1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车辆运输车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发动机：D6.7NS6B320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NOX传感器型号：前：NB1510(Cummins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后：NB1500(Cummins Inc)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发动机：D6.7NS6B320 (东风康明斯发动机有限公司)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喷油泵型号：CP4.2(博世动力总成有限公司)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喷油器型号：0445(博世动力总成有限公司)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增压器型号：HE300WG(无锡康明斯涡轮增压技术有限公司)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OBD型号：41(Cummins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SCR排气处理器型号：SCRV026(康明斯排放处理系统(中国)有限公司)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DPF排气处理器型号：DPFP0162(康明斯排放处理系统(中国)有限公司)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DOC排气处理器型号：DOCP016(康明斯排放处理系统(中国)有限公司)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SCR系统尿素计量泵型号：CUDS2(Cummins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NOX传感器型号：前：NB1510(Cummins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　　　　后：NB1500(Cummins Inc.)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9" w:name="_Toc108081569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29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EQ5041XDWWACDB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流动服务车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发动机：M9T-600 (东风轻型发动机有限公司)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喷油泵型号：1111010(德尔福柴油系统(烟台)有限公司)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喷油器型号：1112010(德尔福柴油系统(烟台)有限公司)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增压器型号：1118010(宁波威孚天力增压技术股份有限公司)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OBD型号：DELPHI.V6.1(德尔福柴油系统(烟台)有限公司)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催化转化器(ASC)：1205030(天纳克（中国）有限公司)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DPF排气处理器型号：1205020(天纳克（中国）有限公司)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DOC排气处理器型号：1205010(天纳克（中国）有限公司)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EGR型号：14710(电装（中国）投资有限公司上海分公司)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SCR系统尿素计量泵型号：1205710(天纳克（中国）有限公司)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在线监控车载终端：A4(深圳市有为信息技术发展有限公司)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更改补充2022年度第七批车型目录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7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0" w:name="_Toc10808157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、浙江新吉奥汽车有限公司</w:t>
      </w:r>
      <w:bookmarkEnd w:id="30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NGA5030XXYBEV3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纯电动厢式运输车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电动机型号:由 TZ200XS60K  更改为  TZ185XSTY3206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附件 </w:t>
      </w:r>
      <w:r>
        <w:rPr>
          <w:rFonts w:hint="eastAsia" w:cs="Times New Roman" w:asciiTheme="minorEastAsia" w:hAnsiTheme="minorEastAsia" w:eastAsiaTheme="minorEastAsia"/>
        </w:rPr>
        <w:t>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1" w:name="_Toc10808157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31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MR7152D27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轿车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增加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发动机：BHE15-EFZ (极光湾科技有限公司)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机外净化器：JL(无锡威孚力达催化净化器有限责任公司)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燃油蒸发控制装置：GL1700Ⅵ(天津市格林利福新技术有限公司)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氧传感器：前：LSU 5.2(联合汽车电子有限公司)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后：OXS-BBA(联合汽车电子有限公司)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颗粒捕集器（GPF）：JL(无锡威孚力达催化净化器有限责任公司)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更改补充2022年度第九批车型目录 </w:t>
      </w:r>
    </w:p>
    <w:p>
      <w:pPr>
        <w:spacing w:line="400" w:lineRule="atLeast"/>
        <w:jc w:val="both"/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STSongStd-Light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32" w:name="_Toc108081572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、江苏焜驰汽车制造有限公司</w:t>
      </w:r>
      <w:bookmarkEnd w:id="32"/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SKP5030XSW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机外净化器：无：KT6078(埃贝赫排气技术(上海)有限公司)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氧传感器：前：OS0007(BOSCH)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后：OS00011(BOSCH)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颗粒捕集器（GPF）：无：PF0071(天纳克(中国)有限公司)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机外净化器：无：KT6078(埃贝赫排气技术(上海)有限公司)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氧传感器：前：OS0007(BOSCH)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后：OS0011(BOSCH)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颗粒捕集器（GPF）：无：PF0071(天纳克(中国)有限公司)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SKP5031XSW</w:t>
      </w:r>
      <w:r>
        <w:rPr>
          <w:rFonts w:ascii="STSongStd-Light" w:hAnsi="STSongStd-Light" w:eastAsia="STSongStd-Light" w:cs="Times New Roman"/>
        </w:rPr>
        <w:tab/>
      </w:r>
      <w:r>
        <w:rPr>
          <w:rFonts w:ascii="STSongStd-Light" w:hAnsi="STSongStd-Light" w:eastAsia="STSongStd-Light" w:cs="Times New Roman"/>
        </w:rPr>
        <w:t>商务车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机外净化器：无：KT6078(埃贝赫排气技术(上海)有限公司)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氧传感器：前：OS0007(BOSCH)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后：OS00011(BOSCH)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颗粒捕集器（GPF）：无：PF0071(天纳克(中国)有限公司)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更改为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发动机：274920 (北京奔驰汽车有限公司)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机外净化器：无：KT6078(埃贝赫排气技术(上海)有限公司)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燃油蒸发控制装置：A4474700059(KAYSER)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氧传感器：前：OS0007(BOSCH)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　　　　　后：OS0011(BOSCH)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eastAsia="STSongStd-Light" w:cs="Times New Roman"/>
        </w:rPr>
        <w:t>颗粒捕集器（GPF）：无：PF0071(天纳克(中国)有限公司)</w:t>
      </w:r>
    </w:p>
    <w:p>
      <w:bookmarkStart w:id="33" w:name="_GoBack"/>
      <w:bookmarkEnd w:id="33"/>
    </w:p>
    <w:sectPr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25955506"/>
    <w:rsid w:val="38027D59"/>
    <w:rsid w:val="57132E8B"/>
    <w:rsid w:val="5A3462FE"/>
    <w:rsid w:val="636B73F2"/>
    <w:rsid w:val="684B6727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