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附件8</w:t>
      </w:r>
    </w:p>
    <w:p>
      <w:pPr>
        <w:jc w:val="center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2022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年度第十一批电动车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(</w:t>
      </w:r>
      <w:r>
        <w:rPr>
          <w:rFonts w:hint="eastAsia" w:ascii="STSongStd-Light" w:hAnsi="STSongStd-Light" w:cs="STSongStd-Light" w:eastAsiaTheme="minorEastAsia"/>
          <w:color w:val="auto"/>
        </w:rPr>
        <w:t>下文出现的</w:t>
      </w:r>
      <w:r>
        <w:rPr>
          <w:rFonts w:ascii="STSongStd-Light" w:hAnsi="STSongStd-Light" w:cs="STSongStd-Light" w:eastAsiaTheme="minorEastAsia"/>
          <w:color w:val="auto"/>
        </w:rPr>
        <w:t>“*”</w:t>
      </w:r>
      <w:r>
        <w:rPr>
          <w:rFonts w:hint="eastAsia" w:ascii="STSongStd-Light" w:hAnsi="STSongStd-Light" w:cs="STSongStd-Light" w:eastAsiaTheme="minorEastAsia"/>
          <w:color w:val="auto"/>
        </w:rPr>
        <w:t>代表随机变动实号，</w:t>
      </w:r>
      <w:r>
        <w:rPr>
          <w:rFonts w:ascii="STSongStd-Light" w:hAnsi="STSongStd-Light" w:cs="STSongStd-Light" w:eastAsiaTheme="minorEastAsia"/>
          <w:color w:val="auto"/>
        </w:rPr>
        <w:t>“</w:t>
      </w:r>
      <w:r>
        <w:rPr>
          <w:rFonts w:hint="eastAsia" w:ascii="STSongStd-Light" w:hAnsi="STSongStd-Light" w:cs="STSongStd-Light" w:eastAsiaTheme="minorEastAsia"/>
          <w:color w:val="auto"/>
        </w:rPr>
        <w:t>（</w:t>
      </w:r>
      <w:r>
        <w:rPr>
          <w:rFonts w:ascii="STSongStd-Light" w:hAnsi="STSongStd-Light" w:cs="STSongStd-Light" w:eastAsiaTheme="minorEastAsia"/>
          <w:color w:val="auto"/>
        </w:rPr>
        <w:t>*</w:t>
      </w:r>
      <w:r>
        <w:rPr>
          <w:rFonts w:hint="eastAsia" w:ascii="STSongStd-Light" w:hAnsi="STSongStd-Light" w:cs="STSongStd-Light" w:eastAsiaTheme="minorEastAsia"/>
          <w:color w:val="auto"/>
        </w:rPr>
        <w:t>）</w:t>
      </w:r>
      <w:r>
        <w:rPr>
          <w:rFonts w:ascii="STSongStd-Light" w:hAnsi="STSongStd-Light" w:cs="STSongStd-Light" w:eastAsiaTheme="minorEastAsia"/>
          <w:color w:val="auto"/>
        </w:rPr>
        <w:t>”</w:t>
      </w:r>
      <w:r>
        <w:rPr>
          <w:rFonts w:hint="eastAsia" w:ascii="STSongStd-Light" w:hAnsi="STSongStd-Light" w:cs="STSongStd-Light" w:eastAsiaTheme="minorEastAsia"/>
          <w:color w:val="auto"/>
        </w:rPr>
        <w:t>代表随机变动实号或虚号</w:t>
      </w:r>
      <w:r>
        <w:rPr>
          <w:rFonts w:ascii="STSongStd-Light" w:hAnsi="STSongStd-Light" w:cs="STSongStd-Light" w:eastAsiaTheme="minorEastAsia"/>
          <w:color w:val="auto"/>
        </w:rPr>
        <w:t>)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    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0" w:name="_Toc108081520"/>
      <w:r>
        <w:rPr>
          <w:rFonts w:ascii="Times New Roman" w:hAnsi="Times New Roman" w:cs="Times New Roman"/>
          <w:b/>
          <w:bCs/>
        </w:rPr>
        <w:t>1、东风汽车集团有限公司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EQ6531AL5F2BEV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纯电动多用途乘用车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电动机型号:TZ200XSP08/TZ200XSP08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EQ6530AL5F2BEV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纯电动多用途乘用车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电动机型号:TZ200XSP08/TZ200XSP08</w:t>
      </w:r>
    </w:p>
    <w:p>
      <w:pPr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" w:name="_Toc108081521"/>
      <w:r>
        <w:rPr>
          <w:rFonts w:ascii="Times New Roman" w:hAnsi="Times New Roman" w:cs="Times New Roman"/>
          <w:b/>
          <w:bCs/>
        </w:rPr>
        <w:t>2、北汽福田汽车股份有限公司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BJ5123TXSEV-H1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纯电动洗扫车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电动机型号:FTTB080C</w:t>
      </w:r>
    </w:p>
    <w:p>
      <w:pPr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" w:name="_Toc108081522"/>
      <w:r>
        <w:rPr>
          <w:rFonts w:ascii="Times New Roman" w:hAnsi="Times New Roman" w:cs="Times New Roman"/>
          <w:b/>
          <w:bCs/>
        </w:rPr>
        <w:t>3、深圳东风汽车有限公司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EQ5180ZYSSBEV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纯电动压缩式垃圾车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电动机型号:TZ366XS50B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EQ5180GSSSBEV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纯电动洒水车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电动机型号:TZ366XS50B</w:t>
      </w:r>
    </w:p>
    <w:p>
      <w:pPr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3" w:name="_Toc108081523"/>
      <w:r>
        <w:rPr>
          <w:rFonts w:ascii="Times New Roman" w:hAnsi="Times New Roman" w:cs="Times New Roman"/>
          <w:b/>
          <w:bCs/>
        </w:rPr>
        <w:t>4、广汽乘用车(杭州)有限公司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GAH6460BEVS0A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纯电动多用途乘用车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电动机型号:TZ180XS116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GAH6460BEVS0B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纯电动多用途乘用车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电动机型号:TZ180XS116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GAH6460BEVS0C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纯电动多用途乘用车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电动机型号:TZ184XYA2001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GAH6460BEVS0E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纯电动多用途乘用车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电动机型号:TZ180XS116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GAH7001BEVN0A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纯电动轿车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电动机型号:TZ184XYA2001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GAH7000BEVS0C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纯电动轿车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电动机型号:TZ180XS116</w:t>
      </w:r>
    </w:p>
    <w:p>
      <w:pPr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4" w:name="_Toc108081524"/>
      <w:r>
        <w:rPr>
          <w:rFonts w:ascii="Times New Roman" w:hAnsi="Times New Roman" w:cs="Times New Roman"/>
          <w:b/>
          <w:bCs/>
        </w:rPr>
        <w:t>5、江铃汽车股份有限公司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JX5032XGCMS7BEV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纯电动工程车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电动机型号:TZ220XSFDM60A</w:t>
      </w:r>
    </w:p>
    <w:p>
      <w:pPr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5" w:name="_Toc108081525"/>
      <w:r>
        <w:rPr>
          <w:rFonts w:ascii="Times New Roman" w:hAnsi="Times New Roman" w:cs="Times New Roman"/>
          <w:b/>
          <w:bCs/>
        </w:rPr>
        <w:t>6、福建龙马环卫装备股份有限公司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FLM5180TXSDLFCEV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燃料电池洗扫车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FLM5180TSLDLFCEV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燃料电池扫路车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电动机型号:TZ342XSSFY02</w:t>
      </w:r>
    </w:p>
    <w:p>
      <w:pPr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6" w:name="_Toc108081526"/>
      <w:r>
        <w:rPr>
          <w:rFonts w:ascii="Times New Roman" w:hAnsi="Times New Roman" w:cs="Times New Roman"/>
          <w:b/>
          <w:bCs/>
        </w:rPr>
        <w:t>7、福龙马集团股份有限公司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FLM5120GQXNJBEVH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纯电动护栏清洗车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电动机型号:TZ370XS-LKM1307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FLM5180GQXDLFCEV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燃料电池清洗车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电动机型号:TZ342XSSFY02</w:t>
      </w:r>
    </w:p>
    <w:p>
      <w:pPr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7" w:name="_Toc108081527"/>
      <w:r>
        <w:rPr>
          <w:rFonts w:ascii="Times New Roman" w:hAnsi="Times New Roman" w:cs="Times New Roman"/>
          <w:b/>
          <w:bCs/>
        </w:rPr>
        <w:t>8、广汽丰田汽车有限公司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GTM6470BWBEV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纯电动多用途乘用车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电动机型号:1YM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GTM6470BFEBEV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纯电动多用途乘用车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电动机型号:1XM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GTM6470BFBEV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纯电动多用途乘用车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电动机型号:1XM</w:t>
      </w:r>
    </w:p>
    <w:p>
      <w:pPr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8" w:name="_Toc108081528"/>
      <w:r>
        <w:rPr>
          <w:rFonts w:ascii="Times New Roman" w:hAnsi="Times New Roman" w:cs="Times New Roman"/>
          <w:b/>
          <w:bCs/>
        </w:rPr>
        <w:t>9、东风汽车有限公司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DFL6460NEU2BEV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纯电动多用途乘用车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电动机型号:BM67/CM67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DFL6460NEU1BEV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纯电动多用途乘用车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电动机型号:BM67/CM67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DFL6460NAU2BEV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纯电动多用途乘用车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电动机型号:AM67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DFL6460NAU1BEV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纯电动多用途乘用车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电动机型号:AM67</w:t>
      </w:r>
    </w:p>
    <w:p>
      <w:pPr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9" w:name="_Toc108081529"/>
      <w:r>
        <w:rPr>
          <w:rFonts w:ascii="Times New Roman" w:hAnsi="Times New Roman" w:cs="Times New Roman"/>
          <w:b/>
          <w:bCs/>
        </w:rPr>
        <w:t>10、中国重汽集团济南商用车有限公司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ZZ1047G3314Z146BEV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纯电动载货汽车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ZZ5047XXYG3314Z146BEV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纯电动厢式运输车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电动机型号:TZ230XSIN101</w:t>
      </w:r>
    </w:p>
    <w:p>
      <w:pPr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0" w:name="_Toc108081530"/>
      <w:r>
        <w:rPr>
          <w:rFonts w:ascii="Times New Roman" w:hAnsi="Times New Roman" w:cs="Times New Roman"/>
          <w:b/>
          <w:bCs/>
        </w:rPr>
        <w:t>11、郑州宇通重工有限公司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YTZ5120TXSD0BEV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纯电动洗扫车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电动机型号:TZ330XSYTB64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YTZ5031ZXLD0BEV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纯电动厢式垃圾车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电动机型号:TZ210XSYTC02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YTZ5182ZYSD0BEV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纯电动压缩式垃圾车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电动机型号:TZ400XSYTB26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YTZ5186GQXD0BEV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纯电动清洗车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电动机型号:TZ400XSYTB26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YTZ5040TSLD0BEV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纯电动扫路车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电动机型号:TZ270XSYTB62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YTZ5100TDYD0BEV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纯电动多功能抑尘车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电动机型号:TZ400XSYTB73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YTZ5032ZZZD0BEV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纯电动自装卸式垃圾车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电动机型号:TZ210XSYTC02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YTZ5070XTYD0BEV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纯电动密闭式桶装垃圾车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电动机型号:TZ400XSYTB53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YTZ5083XTYD0BEV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纯电动密闭式桶装垃圾车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电动机型号:TZ400XSYTB53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YTZ5181TDYD1BEV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纯电动多功能抑尘车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电动机型号:TZ400XSYTB26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YTZ5181ZXLD0FCEV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燃料电池厢式垃圾车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电动机型号:TZ400XSYTB98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YTZ5183ZYSD0BEV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纯电动压缩式垃圾车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电动机型号:TZ400XSYTB26</w:t>
      </w:r>
    </w:p>
    <w:p>
      <w:pPr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1" w:name="_Toc108081531"/>
      <w:r>
        <w:rPr>
          <w:rFonts w:ascii="Times New Roman" w:hAnsi="Times New Roman" w:cs="Times New Roman"/>
          <w:b/>
          <w:bCs/>
        </w:rPr>
        <w:t>12、重庆瑞驰汽车实业有限公司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CRC1030DC2-BEV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纯电动载货汽车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电动机型号:TZ205XSFDM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CRC5030CCYDC-BEV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纯电动仓栅式运输车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电动机型号:TZ210XSR41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CRC5031XXYDC-BEV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纯电动厢式运输车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电动机型号:TZ230XSR10</w:t>
      </w:r>
    </w:p>
    <w:p>
      <w:pPr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2" w:name="_Toc108081532"/>
      <w:r>
        <w:rPr>
          <w:rFonts w:ascii="Times New Roman" w:hAnsi="Times New Roman" w:cs="Times New Roman"/>
          <w:b/>
          <w:bCs/>
        </w:rPr>
        <w:t>13、天津金美尚科技有限责任公司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JP800DZK-6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电动正三轮摩托车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电动机型号:142YC6030402NA</w:t>
      </w:r>
    </w:p>
    <w:p>
      <w:pPr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3" w:name="_Toc108081533"/>
      <w:r>
        <w:rPr>
          <w:rFonts w:ascii="Times New Roman" w:hAnsi="Times New Roman" w:cs="Times New Roman"/>
          <w:b/>
          <w:bCs/>
        </w:rPr>
        <w:t>14、江苏淮海新能源车辆有限公司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HH800DZK-2A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电动正三轮摩托车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电动机型号:131YC6065401NA</w:t>
      </w:r>
    </w:p>
    <w:p>
      <w:pPr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4" w:name="_Toc108081534"/>
      <w:r>
        <w:rPr>
          <w:rFonts w:ascii="Times New Roman" w:hAnsi="Times New Roman" w:cs="Times New Roman"/>
          <w:b/>
          <w:bCs/>
        </w:rPr>
        <w:t>15、浙江新吉奥汽车有限公司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NGA5030XXYBEV4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纯电动厢式运输车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电动机型号:TZ185XSTY3206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NGA5031XXYBEV3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纯电动厢式运输车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电动机型号:TZ200XS70A</w:t>
      </w:r>
    </w:p>
    <w:p>
      <w:pPr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5" w:name="_Toc108081535"/>
      <w:r>
        <w:rPr>
          <w:rFonts w:ascii="Times New Roman" w:hAnsi="Times New Roman" w:cs="Times New Roman"/>
          <w:b/>
          <w:bCs/>
        </w:rPr>
        <w:t>16、郑州宇通集团有限公司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ZKH5043CCYBEV1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纯电动仓栅式运输车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电动机型号:TZ220XSYTB89</w:t>
      </w:r>
    </w:p>
    <w:p>
      <w:pPr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6" w:name="_Toc108081536"/>
      <w:r>
        <w:rPr>
          <w:rFonts w:ascii="Times New Roman" w:hAnsi="Times New Roman" w:cs="Times New Roman"/>
          <w:b/>
          <w:bCs/>
        </w:rPr>
        <w:t>17、河南立马电动车科技有限公司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LM800DQT-35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电动两轮轻便摩托车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电动机型号:10ZW6049316YA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LM800DQT-38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电动两轮轻便摩托车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电动机型号:10ZW6049316YA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DW1500DZH-A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电动正三轮摩托车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电动机型号:151YC6052403NA</w:t>
      </w:r>
    </w:p>
    <w:p>
      <w:pPr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7" w:name="_Toc108081537"/>
      <w:r>
        <w:rPr>
          <w:rFonts w:ascii="Times New Roman" w:hAnsi="Times New Roman" w:cs="Times New Roman"/>
          <w:b/>
          <w:bCs/>
        </w:rPr>
        <w:t>18、襄阳腾龙汽车有限公司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SYC5041XDYFTBEV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纯电动电源车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电动机型号:FTTB064</w:t>
      </w:r>
    </w:p>
    <w:p>
      <w:pPr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8" w:name="_Toc108081538"/>
      <w:r>
        <w:rPr>
          <w:rFonts w:ascii="Times New Roman" w:hAnsi="Times New Roman" w:cs="Times New Roman"/>
          <w:b/>
          <w:bCs/>
        </w:rPr>
        <w:t>19、湖北凯力专用汽车有限公司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KLF5090ZYSBEV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纯电动压缩式垃圾车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电动机型号:TZ290XSZ</w:t>
      </w:r>
    </w:p>
    <w:p>
      <w:pPr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9" w:name="_Toc108081539"/>
      <w:r>
        <w:rPr>
          <w:rFonts w:ascii="Times New Roman" w:hAnsi="Times New Roman" w:cs="Times New Roman"/>
          <w:b/>
          <w:bCs/>
        </w:rPr>
        <w:t>20、长沙中联重科环境产业有限公司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ZBH5189ZYSDFBEV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纯电动压缩式垃圾车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ZBH5182ZYSDFBEVM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纯电动压缩式垃圾车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电动机型号:TZ370XS-LKM1103</w:t>
      </w:r>
    </w:p>
    <w:p>
      <w:bookmarkStart w:id="20" w:name="_GoBack"/>
      <w:bookmarkEnd w:id="2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32E8B"/>
    <w:rsid w:val="04066BC6"/>
    <w:rsid w:val="22A140D2"/>
    <w:rsid w:val="25955506"/>
    <w:rsid w:val="38027D59"/>
    <w:rsid w:val="57132E8B"/>
    <w:rsid w:val="5A3462FE"/>
    <w:rsid w:val="636B73F2"/>
    <w:rsid w:val="7B32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2022-07-07T06:35:00Z</dcterms:created>
  <dc:creator>赵旭</dc:creator>
  <cp:lastModifiedBy>赵旭</cp:lastModifiedBy>
  <dcterms:modified xsi:type="dcterms:W3CDTF">2022-07-07T06:38:27Z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