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附件5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2023年度第十四批达国家第四阶段排放标准的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非道路移动机械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525"/>
      <w:r>
        <w:rPr>
          <w:rFonts w:hint="eastAsia" w:asciiTheme="minorEastAsia" w:hAnsiTheme="minorEastAsia" w:eastAsiaTheme="minorEastAsia" w:cstheme="minorEastAsia"/>
          <w:b/>
          <w:bCs/>
        </w:rPr>
        <w:t>1、龙工（上海）挖掘机制造有限公司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LG6016 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发动机：D782-ET05_CN4 (株式会社久保田)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喷油泵型号：NP-PFR3M (BOSCH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喷油器型号：DN-PD (BOSCH Corporation)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LG6016(G4)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发动机：D782-ET05_CN4 (株式会社久保田)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喷油泵型号：NP-PFR3M (BOSCH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喷油器型号：DN-PD (BOSCH Corporation)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43698526"/>
      <w:r>
        <w:rPr>
          <w:rFonts w:hint="eastAsia" w:asciiTheme="minorEastAsia" w:hAnsiTheme="minorEastAsia" w:eastAsiaTheme="minorEastAsia" w:cstheme="minorEastAsia"/>
          <w:b/>
          <w:bCs/>
        </w:rPr>
        <w:t>2、山重建机有限公司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SE135-10W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发动机：WP4.1G125E440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HP60K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SE205-10W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发动机：WP4.6NG175E442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HP60K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SE215-10W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发动机：WP7HG190E470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B2G (博格华纳汽车零部件(宁波)有限公司)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催化转化器（ASC）型号：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SE260LC-10W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发动机：WP7HG258E470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B2G (博格华纳汽车零部件(宁波)有限公司)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催化转化器（ASC）型号：WPASC01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卫星导航精准定位系统：BCCANBox1806 (北京蜂云科创信息技术有限公司)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车载终端系统：BCCANBox1806 (北京蜂云科创信息技术有限公司)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43698527"/>
      <w:r>
        <w:rPr>
          <w:rFonts w:hint="eastAsia" w:asciiTheme="minorEastAsia" w:hAnsiTheme="minorEastAsia" w:eastAsiaTheme="minorEastAsia" w:cstheme="minorEastAsia"/>
          <w:b/>
          <w:bCs/>
        </w:rPr>
        <w:t>3、徐州徐工挖掘机械有限公司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XE115GF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发动机：4TNV98CT-CVC (洋马发动机（山东）有限公司)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喷油泵型号：7 (BOSCH Co., 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喷油器型号：P (BOSCH Co., 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增压器型号：RHF5 (IHI)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EGR型号：K5T74681 (MITSUBISHI ELECTRIC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DOC排气处理器型号：B7 (NGK)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DPF排气处理器型号：B0 (TOKYO ROKI)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NCD型号：G4YDXCL0332TDC (YANMAR POWER TECHNOLOGY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PCD型号：G4YDXCL0332TDC (YANMAR POWER TECHNOLOGY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卫星导航精准定位系统：WLRC-A-WJXW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车载终端系统：WLRC-A-WJXW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XE150GF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发动机：F4.5CS4119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XE150GR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发动机：F4.5Plus175 (康明斯公司（Cummins Inc.）)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增压器型号：高压级：HE200WG 低压级：HE250FG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NCD型号：CE01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PCD型号：CE01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XE150RRNEW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发动机：F4.5Plus175 (康明斯公司（Cummins Inc.）)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增压器型号：高压级：HE200WG 低压级：HE250FG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NCD型号：CE01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PCD型号：CE01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XE160GS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发动机：F4.5CS4119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XE260GM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发动机：B7 (广西康明斯工业动力有限公司)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SCR排气处理器型号：SCRN024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 (江苏徐工信息科技股份有限公司)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 (江苏徐工信息科技股份有限公司)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XE75GRH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发动机：4TNV98CT-CVC (洋马发动机（山东）有限公司)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喷油泵型号：7 (BOSCH Co., 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喷油器型号：P (BOSCH Co., 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增压器型号：RHF5 (IHI)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EGR型号：K5T74681 (MITSUBISHI ELECTRIC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DOC排气处理器型号：B7 (NGK)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DPF排气处理器型号：B0 (TOKYO ROKI)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NCD型号：G4YDXCL0332TDC (YANMAR POWER TECHNOLOGY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PCD型号：G4YDXCL0332TDC (YANMAR POWER TECHNOLOGY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卫星导航精准定位系统：WLRC-A-WJXW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车载终端系统：WLRC-A-WJXW (徐工汉云技术股份有限公司)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XE75GS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发动机：V2607CDI-T-CF22e (株式会社久保田)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喷油泵型号：NP-PFR4KZ (BOSCH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喷油器型号：DLLA-P (BOSCH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增压器型号：RHF3 (IHI Corporation)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XE85F NEW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发动机：WP3.2G50E436 (潍柴动力扬州柴油机有限责任公司)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(康跃科技（山东）有限公司)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XE85GHF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发动机：4TNV98CT-CVC (洋马发动机（山东）有限公司)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喷油泵型号：7 (BOSCH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喷油器型号：P (BOSCH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增压器型号：RHF5 (IHI)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EGR型号：K5T74681 (MITSUBISHI ELECTRIC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DOC排气处理器型号：B7 (NGK)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DPF排气处理器型号：B0 (TOKYO ROKI)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NCD型号：G4YDXCL0332TDC (YANMAR POWER TECHNOLOGY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PCD型号：G4YDXCL0332TDC (YANMAR POWER TECHNOLOGY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卫星导航精准定位系统：WLRC-A-WJXW (徐工汉云技术股份有限公司)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车载终端系统：WLRC-A-WJXW (徐工汉云技术股份有限公司)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43698528"/>
      <w:r>
        <w:rPr>
          <w:rFonts w:hint="eastAsia" w:asciiTheme="minorEastAsia" w:hAnsiTheme="minorEastAsia" w:eastAsiaTheme="minorEastAsia" w:cstheme="minorEastAsia"/>
          <w:b/>
          <w:bCs/>
        </w:rPr>
        <w:t>4、三一重机有限公司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SY215W(G4)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轮胎式液压挖掘机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发动机：4HK1-XDRAG-01B-C4 (五十铃汽车公司)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喷油泵型号：8-98168006-1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喷油器型号：1402/4632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增压器型号：8983686532 (IHI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EGR型号：K5T74393 (Mitsubishi Electric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DOC排气处理器型号：897654919 (NISSIN KOGYO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DPF排气处理器型号：897555549 (NISSIN KOGYO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NCD型号：M5.3S (TRANSTRON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PCD型号：M5.3S (TRANSTRON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卫星导航精准定位系统：EC20 (上海移远通信技术股份有限公司)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车载终端系统：SEED-7I0A-55 (上海华兴数字科技有限公司)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43698529"/>
      <w:r>
        <w:rPr>
          <w:rFonts w:hint="eastAsia" w:asciiTheme="minorEastAsia" w:hAnsiTheme="minorEastAsia" w:eastAsiaTheme="minorEastAsia" w:cstheme="minorEastAsia"/>
          <w:b/>
          <w:bCs/>
        </w:rPr>
        <w:t>5、龙工（上海）叉车有限公司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CPC30-5R15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内燃平衡重式叉车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CPC20-5R15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CPC25-5R15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CPC35-5R15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内燃平衡重式叉车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CPC38-5R15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平衡重式叉车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发动机：YN27NAG4 (山东云内动力有限责任公司)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CPCD30-5R15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内燃平衡重式叉车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CPCD25-5R15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CPCD35-5R15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内燃平衡重式叉车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CPCD38-5R15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平衡重式叉车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CPCD20-5R15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平衡重式叉车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发动机：YN27NAG4 (山东云内动力有限责任公司)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43698530"/>
      <w:r>
        <w:rPr>
          <w:rFonts w:hint="eastAsia" w:asciiTheme="minorEastAsia" w:hAnsiTheme="minorEastAsia" w:eastAsiaTheme="minorEastAsia" w:cstheme="minorEastAsia"/>
          <w:b/>
          <w:bCs/>
        </w:rPr>
        <w:t>6、龙工（上海）路面机械制造有限公司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926NDH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轮式装载机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926NDH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轮式装载机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发动机：YN27NAF4 (山东云内动力有限责任公司)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926NHZZ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轮式装载机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926NHZZ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轮式装载机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发动机：YN27NAF4 (山东云内动力有限责任公司)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926NHZZ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轮式装载机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926NHZZ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轮式装载机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发动机：YN27NAF4 (山东云内动力有限责任公司)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43698531"/>
      <w:r>
        <w:rPr>
          <w:rFonts w:hint="eastAsia" w:asciiTheme="minorEastAsia" w:hAnsiTheme="minorEastAsia" w:eastAsiaTheme="minorEastAsia" w:cstheme="minorEastAsia"/>
          <w:b/>
          <w:bCs/>
        </w:rPr>
        <w:t>7、中联重科股份有限公司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ZE135G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发动机：F4.5CS4119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ZE205G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发动机：F4.5Plus175 (康明斯公司(Cummins Inc.))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(电装(常州)燃油喷射系统有限公司)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(电装(常州)燃油喷射系统有限公司)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增压器型号：高压级：HE200WG 低压级：HE250FG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NCD型号：CE01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PCD型号：CE01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ZE205G Plus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发动机：B7 (广西康明斯工业动力有限公司)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SCR排气处理器型号：SCRN024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ZE215G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发动机：B7 (广西康明斯工业动力有限公司)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SCR排气处理器型号：SCRN024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PCD型号：GS01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ZE335G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发动机：6HK1-XDQAG-01E-C4 (五十铃汽车公司)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喷油泵型号：8976059468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喷油器型号：1402/4632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增压器型号：8983703992 (Garrett Motion Japan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EGR型号：K5T74395 (Mitsubishi Electric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DOC排气处理器型号：897654920 (NISSIN KOGYO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DPF排气处理器型号：897555550 (NISSIN KOGYO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NCD型号：M5.3S (TRANSTRON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PCD型号：M5.3S (TRANSTRON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ZE60G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发动机：4TNV94L-ZCWC (洋马发动机（山东）有限公司)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喷油泵型号：YPD-MP4 (YANMAR)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喷油器型号：YDLLA (YANMAR)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43698532"/>
      <w:r>
        <w:rPr>
          <w:rFonts w:hint="eastAsia" w:asciiTheme="minorEastAsia" w:hAnsiTheme="minorEastAsia" w:eastAsiaTheme="minorEastAsia" w:cstheme="minorEastAsia"/>
          <w:b/>
          <w:bCs/>
        </w:rPr>
        <w:t>8、 雷沃重工集团有限公司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FL956K-V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轮胎式装载机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发动机：WP10HG230E474D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增压器型号：J85K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NOX传感器：WPNOx 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催化转化器（LNT）型号：WPASC01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催化转化器（ASC）型号：WPASC01 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PCD型号：NRCN-4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卫星导航精准定位系统：Homer4L-GB4 (北京博创联动科技有限公司)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车载终端系统：Homer4L-GB4 (北京博创联动科技有限公司)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43698533"/>
      <w:r>
        <w:rPr>
          <w:rFonts w:hint="eastAsia" w:asciiTheme="minorEastAsia" w:hAnsiTheme="minorEastAsia" w:eastAsiaTheme="minorEastAsia" w:cstheme="minorEastAsia"/>
          <w:b/>
          <w:bCs/>
        </w:rPr>
        <w:t>9、小松机械制造（山东）有限公司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PC130-11M0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发动机：SAA4D95LE-7-D (Komatsu Ltd.)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喷油泵型号：6275-71-1121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喷油器型号：2300/3100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增压器型号：TD04M4t-09KYRCN-SVFT (MITSUBISHI TURBOCHARGER)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EGR型号：E20M2 (KOMATSU)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DOC排气处理器型号：KDOC7.5 (KOMATSU)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DPF排气处理器型号：KDPF7.5 (KOMATSU)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NCD型号：CM2350 (KOMATSU)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PCD型号：CM2350 (KOMATSU)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卫星导航精准定位系统：YK10034CC (石家庄开发区天远科技有限公司)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车载终端系统：YK10034CC (石家庄开发区天远科技有限公司)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1D9401A5"/>
    <w:rsid w:val="244C2D91"/>
    <w:rsid w:val="5D3634A6"/>
    <w:rsid w:val="67C06E80"/>
    <w:rsid w:val="78B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