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五</w:t>
      </w:r>
      <w:r>
        <w:rPr>
          <w:rFonts w:ascii="Times New Roman" w:hAnsi="Times New Roman" w:cs="Times New Roman"/>
          <w:b/>
          <w:bCs/>
          <w:sz w:val="36"/>
          <w:szCs w:val="36"/>
        </w:rPr>
        <w:t>批达国四排放标准的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重型汽油</w:t>
      </w:r>
      <w:r>
        <w:rPr>
          <w:rFonts w:ascii="Times New Roman" w:hAnsi="Times New Roman" w:cs="Times New Roman"/>
          <w:b/>
          <w:bCs/>
          <w:sz w:val="36"/>
          <w:szCs w:val="36"/>
        </w:rPr>
        <w:t>车</w:t>
      </w: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4814549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、利辛县凯盛汽车有限公司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凯烁</w:t>
      </w:r>
      <w:r>
        <w:rPr>
          <w:rFonts w:ascii="Times New Roman" w:hAnsi="Times New Roman" w:eastAsia="Times New Roman" w:cs="Times New Roman"/>
        </w:rPr>
        <w:t>KSQ5041XSW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商务车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丰田平行进口</w:t>
      </w:r>
      <w:r>
        <w:rPr>
          <w:rFonts w:ascii="Times New Roman" w:hAnsi="Times New Roman" w:eastAsia="Times New Roman" w:cs="Times New Roman"/>
        </w:rPr>
        <w:t>)6-9</w:t>
      </w:r>
      <w:r>
        <w:rPr>
          <w:rFonts w:ascii="Times New Roman" w:hAnsi="Times New Roman" w:cs="Times New Roman"/>
        </w:rPr>
        <w:t>座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7GR (TOYOTA MOTOR CORPORATION)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机外净化器：右前</w:t>
      </w:r>
      <w:r>
        <w:rPr>
          <w:rFonts w:ascii="Times New Roman" w:hAnsi="Times New Roman" w:eastAsia="Times New Roman" w:cs="Times New Roman"/>
        </w:rPr>
        <w:t>: R31C30 (SANGO)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右后</w:t>
      </w:r>
      <w:r>
        <w:rPr>
          <w:rFonts w:ascii="Times New Roman" w:hAnsi="Times New Roman" w:eastAsia="Times New Roman" w:cs="Times New Roman"/>
        </w:rPr>
        <w:t>: TK4 (SANGO)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左前</w:t>
      </w:r>
      <w:r>
        <w:rPr>
          <w:rFonts w:ascii="Times New Roman" w:hAnsi="Times New Roman" w:eastAsia="Times New Roman" w:cs="Times New Roman"/>
        </w:rPr>
        <w:t>: L31C30 (SANGO)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左后</w:t>
      </w:r>
      <w:r>
        <w:rPr>
          <w:rFonts w:ascii="Times New Roman" w:hAnsi="Times New Roman" w:eastAsia="Times New Roman" w:cs="Times New Roman"/>
        </w:rPr>
        <w:t>: TK4 (SANGO)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燃油蒸发控制系统：</w:t>
      </w:r>
      <w:r>
        <w:rPr>
          <w:rFonts w:ascii="Times New Roman" w:hAnsi="Times New Roman" w:eastAsia="Times New Roman" w:cs="Times New Roman"/>
        </w:rPr>
        <w:t>77704-***** (AISAN INDUSTRY CO.,LTD.)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89467-*****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89465-*****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89467-*****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89465-*****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89661-***** (DENSO CORPORATION)</w:t>
      </w:r>
    </w:p>
    <w:p>
      <w:r>
        <w:rPr>
          <w:rFonts w:ascii="Times New Roman" w:hAnsi="Times New Roman" w:eastAsia="Times New Roman" w:cs="Times New Roman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713FB"/>
    <w:rsid w:val="0D8713FB"/>
    <w:rsid w:val="3BFE5C35"/>
    <w:rsid w:val="557774B3"/>
    <w:rsid w:val="6B4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2023-09-05T06:35:00Z</dcterms:created>
  <dc:creator>赵旭</dc:creator>
  <cp:lastModifiedBy>赵旭</cp:lastModifiedBy>
  <dcterms:modified xsi:type="dcterms:W3CDTF">2023-09-05T06:37:15Z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