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9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39678177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1、宜宾凯翼汽车有限公司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WHJ7000BEVHH111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电动机型号:2103BA1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WHJ7000BEVHH112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电动机型号:2103BA2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506652292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2、东风汽车集团有限公司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EQ6534AL5F2BEV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电动机型号:TZ200XSP08/TZ200XSP08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DFM7000A2FBEV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电动机型号:TZ180XSD70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DFM7000A2F1BEV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电动机型号:TZ180XSD70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979818759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3、北汽福田汽车股份有限公司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BJ5045XXYEVM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电动机型号:FTTBP130A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BJ5038XXYEVF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" w:name="_Toc642150504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4、北京市政中燕工程机械制造有限公司</w:t>
      </w:r>
      <w:bookmarkEnd w:id="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BSZ5183GSSBEV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电动机型号:FTTB080C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1938996533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5、长城汽车股份有限公司</w:t>
      </w:r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CC7000BH00NDBEV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电动机型号:TZ220XSHME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" w:name="_Toc1249277788"/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6、南京汽车集团有限公司</w:t>
      </w:r>
      <w:bookmarkEnd w:id="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NJ6500FBEV51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电动机型号:TZ202XSSQC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" w:name="_Toc757002879"/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7、安徽安凯汽车股份有限公司</w:t>
      </w:r>
      <w:bookmarkEnd w:id="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HFF6701E9EV21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" w:name="_Toc363050180"/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8、安徽江淮汽车集团股份有限公司</w:t>
      </w:r>
      <w:bookmarkEnd w:id="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HFC5042XXYEV5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HFC5042XXYEV6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HFC5046TPBEV1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纯电动平板运输车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电动机型号:TZ220XSJ200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HFC5031XXYEV9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电动机型号:TZ180XSJ100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HFC5030XXYEV7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" w:name="_Toc1679370193"/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9、中国重汽集团济南专用车有限公司</w:t>
      </w:r>
      <w:bookmarkEnd w:id="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JYJ5257GQXEV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电动机型号:TZ230XS-ZQRM130V08/TZ230XS-ZQRM100V07/TZ230XS-ZQRM130V08/TZ230XS-ZQRM100V07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JYJ5186TXSEV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" w:name="_Toc148196314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10、中国重汽集团青岛重工有限公司</w:t>
      </w:r>
      <w:bookmarkEnd w:id="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QDZ5180ZYSZDC53BEV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QDZ5180TXSZDG53BEV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QDZ5180GQXZHTX45BEV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0" w:name="_Toc1520880584"/>
      <w:r>
        <w:rPr>
          <w:rFonts w:hint="eastAsia" w:asciiTheme="minorEastAsia" w:hAnsiTheme="minorEastAsia" w:eastAsiaTheme="minorEastAsia" w:cstheme="minorEastAsia"/>
          <w:sz w:val="24"/>
          <w:szCs w:val="24"/>
        </w:rPr>
        <w:t>11、东风柳州汽车有限公司</w:t>
      </w:r>
      <w:bookmarkEnd w:id="1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LZ6460XLD0EV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电动机型号:TZ180XSX5G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1" w:name="_Toc13487111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12、重庆东本摩托车制造有限公司</w:t>
      </w:r>
      <w:bookmarkEnd w:id="1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XH1200DZK-3A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电动机型号:142ZW6053402NA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2" w:name="_Toc58564057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13、观致汽车有限公司</w:t>
      </w:r>
      <w:bookmarkEnd w:id="1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QAL70005A3BEV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电动机型号:TZ155X020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QAL70015A3BEV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电动机型号:TZ155X020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3" w:name="_Toc1032600218"/>
      <w:r>
        <w:rPr>
          <w:rFonts w:hint="eastAsia" w:asciiTheme="minorEastAsia" w:hAnsiTheme="minorEastAsia" w:eastAsiaTheme="minorEastAsia" w:cstheme="minorEastAsia"/>
          <w:sz w:val="24"/>
          <w:szCs w:val="24"/>
        </w:rPr>
        <w:t>14、立马车业集团有限公司</w:t>
      </w:r>
      <w:bookmarkEnd w:id="1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LM1200DT-49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LM1500DT-44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电动机型号:11ZW7268321YA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4" w:name="_Toc536042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15、广汽乘用车有限公司</w:t>
      </w:r>
      <w:bookmarkEnd w:id="1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GAM7000BEVE0M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电动机型号:TZ184XYA0202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GAM7001BEVA1K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电动机型号:TZ180XYX3T11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GAM7001BEVA1J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电动机型号:TZ190XY105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电动机型号:TZ200XYA0201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5" w:name="_Toc81964947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16、中联重科股份有限公司</w:t>
      </w:r>
      <w:bookmarkEnd w:id="1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ZLJ5328GJBLBEV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电动机型号:TZ400XS033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ZLJ5312GJBCBEV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电动机型号:TZ370XSCDW03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6" w:name="_Toc182895272"/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17、航天晨光股份有限公司</w:t>
      </w:r>
      <w:bookmarkEnd w:id="1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CGJ5127TCASHBEVD8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CGJ5127ZYSSHBEVD8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CGJ5188GQXDFBEV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7" w:name="_Toc134693290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18、福龙马集团股份有限公司</w:t>
      </w:r>
      <w:bookmarkEnd w:id="1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FLM5040CTYFSBEV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纯电动桶装垃圾运输车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电动机型号:FTTBP100A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FLM5042TYHNJBEV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8" w:name="_Toc41403886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19、北京福田戴姆勒汽车有限公司</w:t>
      </w:r>
      <w:bookmarkEnd w:id="1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BJ4259EVDPF-01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电动机型号:TZ230XY100,TZ220XSTPG71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BJ4259EVDHF-05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电动机型号:TZ368XSSF-SZF601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BJ4259EVDHF-04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电动机型号:EK140750PMS1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BJ4259EVDHF-06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电动机型号:TZ400XSTPG36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BJ4259EVDHF-07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电动机型号:TZ400XSTPG36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9" w:name="_Toc123201840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20、浙江豪情汽车制造有限公司</w:t>
      </w:r>
      <w:bookmarkEnd w:id="1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VCC7006F012BEV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VCC7006F022BEV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VCC7006F032BEV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电动机型号:TZ180XSB01/TZ220XSA02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0" w:name="_Toc7245791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21、南京金龙客车制造有限公司</w:t>
      </w:r>
      <w:bookmarkEnd w:id="2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NJL6117EVG13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NJL6117EVG13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电动机型号:TZ388XSNL2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NJL6800EVW1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电动机型号:TZ388XSNL1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NJL5040XXYEV4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电动机型号:TZ220XSLGB03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NJL5036XXYEV6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电动机型号:TZ180XSH23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1" w:name="_Toc440711301"/>
      <w:r>
        <w:rPr>
          <w:rFonts w:hint="eastAsia" w:asciiTheme="minorEastAsia" w:hAnsiTheme="minorEastAsia" w:eastAsiaTheme="minorEastAsia" w:cstheme="minorEastAsia"/>
          <w:sz w:val="24"/>
          <w:szCs w:val="24"/>
        </w:rPr>
        <w:t>22、郑州宇通重工有限公司</w:t>
      </w:r>
      <w:bookmarkEnd w:id="2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YTZ5188TSLD0BEV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电动机型号:TZ400XSYTB26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YTZ5180TDYD0FCEV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2" w:name="_Toc532700342"/>
      <w:r>
        <w:rPr>
          <w:rFonts w:hint="eastAsia" w:asciiTheme="minorEastAsia" w:hAnsiTheme="minorEastAsia" w:eastAsiaTheme="minorEastAsia" w:cstheme="minorEastAsia"/>
          <w:sz w:val="24"/>
          <w:szCs w:val="24"/>
        </w:rPr>
        <w:t>23、河北长安汽车有限公司</w:t>
      </w:r>
      <w:bookmarkEnd w:id="2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SC5031XYZAABBEV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SC5031XLCAABBEV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SC5031XXYAAZBEV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3" w:name="_Toc198125684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24、河北长征汽车制造有限公司</w:t>
      </w:r>
      <w:bookmarkEnd w:id="2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CZ5040CCYSS10BEV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电动机型号:TZ220XS-HD002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4" w:name="_Toc98708962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25、重庆瑞驰汽车实业有限公司</w:t>
      </w:r>
      <w:bookmarkEnd w:id="2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CRC5030XXYFN-BEV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电动机型号:TZ180XSR23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CRC5030XXYFN1-BEV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电动机型号:TZ180XSR23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5" w:name="_Toc2080026393"/>
      <w:r>
        <w:rPr>
          <w:rFonts w:hint="eastAsia" w:asciiTheme="minorEastAsia" w:hAnsiTheme="minorEastAsia" w:eastAsiaTheme="minorEastAsia" w:cstheme="minorEastAsia"/>
          <w:sz w:val="24"/>
          <w:szCs w:val="24"/>
        </w:rPr>
        <w:t>26、天津爱玛车业科技有限公司</w:t>
      </w:r>
      <w:bookmarkEnd w:id="2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AM1200DB-K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电动边三轮摩托车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电动机型号:10ZW7277316NA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6" w:name="_Toc1369654661"/>
      <w:r>
        <w:rPr>
          <w:rFonts w:hint="eastAsia" w:asciiTheme="minorEastAsia" w:hAnsiTheme="minorEastAsia" w:eastAsiaTheme="minorEastAsia" w:cstheme="minorEastAsia"/>
          <w:sz w:val="24"/>
          <w:szCs w:val="24"/>
        </w:rPr>
        <w:t>27、河北洪春专用车制造有限公司</w:t>
      </w:r>
      <w:bookmarkEnd w:id="2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CHP5027TWCBEV-JHC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纯电动污水处理车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电动机型号:TZ220XS0ZX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7" w:name="_Toc17007561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28、雅迪科技集团有限公司</w:t>
      </w:r>
      <w:bookmarkEnd w:id="2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YD600DQT-42A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电动机型号:10ZW6050312YE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YD1200DT-72A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YD1200DT-93B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8" w:name="_Toc10244282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29、北汽蓝谷麦格纳汽车有限公司</w:t>
      </w:r>
      <w:bookmarkEnd w:id="2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BJ7001A61EBEV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电动机型号:TZ220XS640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9" w:name="_Toc565305652"/>
      <w:r>
        <w:rPr>
          <w:rFonts w:hint="eastAsia" w:asciiTheme="minorEastAsia" w:hAnsiTheme="minorEastAsia" w:eastAsiaTheme="minorEastAsia" w:cstheme="minorEastAsia"/>
          <w:sz w:val="24"/>
          <w:szCs w:val="24"/>
        </w:rPr>
        <w:t>30、浙江新吉奥汽车有限公司</w:t>
      </w:r>
      <w:bookmarkEnd w:id="2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NGA5033XYZBEV1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0" w:name="_Toc259877350"/>
      <w:r>
        <w:rPr>
          <w:rFonts w:hint="eastAsia" w:asciiTheme="minorEastAsia" w:hAnsiTheme="minorEastAsia" w:eastAsiaTheme="minorEastAsia" w:cstheme="minorEastAsia"/>
          <w:sz w:val="24"/>
          <w:szCs w:val="24"/>
        </w:rPr>
        <w:t>31、安徽雅迪机车有限公司</w:t>
      </w:r>
      <w:bookmarkEnd w:id="3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YD1200DT-26E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YD1200DT-25E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1" w:name="_Toc1421210004"/>
      <w:r>
        <w:rPr>
          <w:rFonts w:hint="eastAsia" w:asciiTheme="minorEastAsia" w:hAnsiTheme="minorEastAsia" w:eastAsiaTheme="minorEastAsia" w:cstheme="minorEastAsia"/>
          <w:sz w:val="24"/>
          <w:szCs w:val="24"/>
        </w:rPr>
        <w:t>32、山东五征集团有限公司</w:t>
      </w:r>
      <w:bookmarkEnd w:id="3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WZ2200DZH-4B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电动机型号:140YC7243405ND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WZ2200DZH-4C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电动机型号:140YC7243405ND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2" w:name="_Toc1071957944"/>
      <w:r>
        <w:rPr>
          <w:rFonts w:hint="eastAsia" w:asciiTheme="minorEastAsia" w:hAnsiTheme="minorEastAsia" w:eastAsiaTheme="minorEastAsia" w:cstheme="minorEastAsia"/>
          <w:sz w:val="24"/>
          <w:szCs w:val="24"/>
        </w:rPr>
        <w:t>33、山东豪驰智能汽车有限公司</w:t>
      </w:r>
      <w:bookmarkEnd w:id="3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HDY1020BEV15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电动机型号:TZ160X15H-320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HDY5020XXYBEV13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电动机型号:TZ160X15H-320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HDY5020XLCBEV01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电动机型号:TZ155H002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HDY5010XDWBEV02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纯电动流动服务车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电动机型号:TZ145MEMX7.5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3" w:name="_Toc1239696110"/>
      <w:r>
        <w:rPr>
          <w:rFonts w:hint="eastAsia" w:asciiTheme="minorEastAsia" w:hAnsiTheme="minorEastAsia" w:eastAsiaTheme="minorEastAsia" w:cstheme="minorEastAsia"/>
          <w:sz w:val="24"/>
          <w:szCs w:val="24"/>
        </w:rPr>
        <w:t>34、山东宏迈新能源车业有限公司</w:t>
      </w:r>
      <w:bookmarkEnd w:id="3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QQ1500DZK-M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QQ1500DZK-2M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JL1500DZK-S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JL1500DZK-2S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电动机型号:142YC6040404NA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4" w:name="_Toc2063360508"/>
      <w:r>
        <w:rPr>
          <w:rFonts w:hint="eastAsia" w:asciiTheme="minorEastAsia" w:hAnsiTheme="minorEastAsia" w:eastAsiaTheme="minorEastAsia" w:cstheme="minorEastAsia"/>
          <w:sz w:val="24"/>
          <w:szCs w:val="24"/>
        </w:rPr>
        <w:t>35、河南爱玛车业有限公司</w:t>
      </w:r>
      <w:bookmarkEnd w:id="3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AM1500DZK-3N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电动机型号:120YC6030405NA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5" w:name="_Toc863470829"/>
      <w:r>
        <w:rPr>
          <w:rFonts w:hint="eastAsia" w:asciiTheme="minorEastAsia" w:hAnsiTheme="minorEastAsia" w:eastAsiaTheme="minorEastAsia" w:cstheme="minorEastAsia"/>
          <w:sz w:val="24"/>
          <w:szCs w:val="24"/>
        </w:rPr>
        <w:t>36、湖北凯力专用汽车有限公司</w:t>
      </w:r>
      <w:bookmarkEnd w:id="3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KLF5043TYHBEV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电动机型号:FTTBP100A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KLF5181GPSBEV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纯电动绿化喷洒车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电动机型号:TZ342XSSFY02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KLF5010TYHBEV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6" w:name="_Toc341490250"/>
      <w:r>
        <w:rPr>
          <w:rFonts w:hint="eastAsia" w:asciiTheme="minorEastAsia" w:hAnsiTheme="minorEastAsia" w:eastAsiaTheme="minorEastAsia" w:cstheme="minorEastAsia"/>
          <w:sz w:val="24"/>
          <w:szCs w:val="24"/>
        </w:rPr>
        <w:t>37、徐工湖北环保科技股份有限公司</w:t>
      </w:r>
      <w:bookmarkEnd w:id="3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DXA5100GQXDBEV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纯电动下水道疏通清洗车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电动机型号:TZ368XS64A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7" w:name="_Toc672879739"/>
      <w:r>
        <w:rPr>
          <w:rFonts w:hint="eastAsia" w:asciiTheme="minorEastAsia" w:hAnsiTheme="minorEastAsia" w:eastAsiaTheme="minorEastAsia" w:cstheme="minorEastAsia"/>
          <w:sz w:val="24"/>
          <w:szCs w:val="24"/>
        </w:rPr>
        <w:t>38、长沙中联重科环境产业有限公司</w:t>
      </w:r>
      <w:bookmarkEnd w:id="3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ZBH5183GQXETFCEV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电动机型号:TZ365XS-HSM1601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8" w:name="_Toc1226521010"/>
      <w:r>
        <w:rPr>
          <w:rFonts w:hint="eastAsia" w:asciiTheme="minorEastAsia" w:hAnsiTheme="minorEastAsia" w:eastAsiaTheme="minorEastAsia" w:cstheme="minorEastAsia"/>
          <w:sz w:val="24"/>
          <w:szCs w:val="24"/>
        </w:rPr>
        <w:t>39、肇庆小鹏新能源投资有限公司</w:t>
      </w:r>
      <w:bookmarkEnd w:id="3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NHQ6530BEVHC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电动机型号:TZ230XY01H93X/YS210XY01H93X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NHQ6530BEVHA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电动机型号:TZ230XY01H93X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NHQ6530BEVHB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电动机型号:TZ230XY01H93X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9" w:name="_Toc2020860444"/>
      <w:r>
        <w:rPr>
          <w:rFonts w:hint="eastAsia" w:asciiTheme="minorEastAsia" w:hAnsiTheme="minorEastAsia" w:eastAsiaTheme="minorEastAsia" w:cstheme="minorEastAsia"/>
          <w:sz w:val="24"/>
          <w:szCs w:val="24"/>
        </w:rPr>
        <w:t>40、重庆虬龙科技有限公司</w:t>
      </w:r>
      <w:bookmarkEnd w:id="3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QL4000DY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电动机型号:159YC6038410NA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0" w:name="_Toc73592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41、云度新能源汽车有限公司</w:t>
      </w:r>
      <w:bookmarkEnd w:id="4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YDE7000BEV1V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电动机型号:TZ182XSW08</w:t>
      </w:r>
    </w:p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053930D7"/>
    <w:rsid w:val="121A33D4"/>
    <w:rsid w:val="12E57B27"/>
    <w:rsid w:val="1D2546EF"/>
    <w:rsid w:val="22C014CA"/>
    <w:rsid w:val="2AD062A6"/>
    <w:rsid w:val="44411B78"/>
    <w:rsid w:val="4F9E22DE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