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  <w:lang w:val="en-US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6</w:t>
      </w:r>
    </w:p>
    <w:p>
      <w:pPr>
        <w:spacing w:line="500" w:lineRule="exac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重型柴油发动机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962005968"/>
      <w:r>
        <w:rPr>
          <w:rFonts w:hint="eastAsia" w:asciiTheme="minorEastAsia" w:hAnsiTheme="minorEastAsia" w:eastAsiaTheme="minorEastAsia" w:cstheme="minorEastAsia"/>
          <w:b/>
          <w:bCs/>
        </w:rPr>
        <w:t>1、中国重型汽车集团有限公司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MC07H.35P-61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200429E8"/>
    <w:rsid w:val="468370CD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