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2019年度第二十一批达国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313"/>
      <w:r>
        <w:rPr>
          <w:rFonts w:ascii="Times New Roman" w:hAnsi="Times New Roman" w:cs="Times New Roman"/>
          <w:b/>
          <w:bCs/>
        </w:rPr>
        <w:t>1、上海本菱摩托车制造有限公司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HL250-3C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发动机：2V57FMM (重庆银翔摩托车（集团）有限公司)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070845100CA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070845100CA (欧信环保净化器有限公司)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燃油蒸发控制装置：OX-MTG-1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OSM 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8509314"/>
      <w:r>
        <w:rPr>
          <w:rFonts w:ascii="Times New Roman" w:hAnsi="Times New Roman" w:cs="Times New Roman"/>
          <w:b/>
          <w:bCs/>
        </w:rPr>
        <w:t>2、济南轻骑标致摩托车有限公司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QP150T-3C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发动机：P1P57MJ-DD (厦门厦杏摩托有限公司)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机外净化器：031938 (南京康捷环保科技有限公司)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燃油蒸发控制装置：HB-190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8509315"/>
      <w:r>
        <w:rPr>
          <w:rFonts w:ascii="Times New Roman" w:hAnsi="Times New Roman" w:cs="Times New Roman"/>
          <w:b/>
          <w:bCs/>
        </w:rPr>
        <w:t>3、重庆建设机电有限责任公司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JS125T-35D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两轮踏板摩托车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JS125T-7D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两辆踏板摩托车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JS125T-8D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两轮踏板摩托车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发动机：JS1P52QMI-8 (重庆建设机电有限责任公司)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机外净化器：DP10444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(上海特殊陶业有限公司)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8509316"/>
      <w:r>
        <w:rPr>
          <w:rFonts w:ascii="Times New Roman" w:hAnsi="Times New Roman" w:cs="Times New Roman"/>
          <w:b/>
          <w:bCs/>
        </w:rPr>
        <w:t>4、广东大冶摩托车技术有限公司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KD150-G1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发动机：KD158MJ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机外净化器：ZD 53/100-1 (江门市资迪科技环保有限公司)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燃油蒸发控制装置：KD125-F1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8509317"/>
      <w:r>
        <w:rPr>
          <w:rFonts w:ascii="Times New Roman" w:hAnsi="Times New Roman" w:cs="Times New Roman"/>
          <w:b/>
          <w:bCs/>
        </w:rPr>
        <w:t>5、林海股份有限公司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燃油蒸发控制装置：80CCA 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8509318"/>
      <w:r>
        <w:rPr>
          <w:rFonts w:ascii="Times New Roman" w:hAnsi="Times New Roman" w:cs="Times New Roman"/>
          <w:b/>
          <w:bCs/>
        </w:rPr>
        <w:t>6、新大洲本田摩托（苏州）有限公司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SDH175-11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发动机：SDH161FMK-2A (新大洲本田摩托（苏州）有限公司)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2A7 02 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2A7 02 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燃油蒸发控制装置：K70 631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 (NGK Spark Plugs (Thailand)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8509319"/>
      <w:r>
        <w:rPr>
          <w:rFonts w:ascii="Times New Roman" w:hAnsi="Times New Roman" w:cs="Times New Roman"/>
          <w:b/>
          <w:bCs/>
        </w:rPr>
        <w:t>7、台州市王野机车有限责任公司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HH125T-3E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LY125T-23E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WY125T-136E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WY125T-22E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YB150T-E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发动机：157MJ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氧传感器：HC81001 (重庆和诚电器有限公司)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YX125T-23E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8509320"/>
      <w:r>
        <w:rPr>
          <w:rFonts w:ascii="Times New Roman" w:hAnsi="Times New Roman" w:cs="Times New Roman"/>
          <w:b/>
          <w:bCs/>
        </w:rPr>
        <w:t>8、北极星股份有限公司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MSA00X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发动机：N00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机外净化器：上前: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上后: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燃油蒸发控制装置：2522195 (FLEX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MSE00X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发动机：N00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机外净化器：上前: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上后: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燃油蒸发控制装置：2522195 (FLEX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MTA00X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发动机：N00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机外净化器：上前: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上后: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燃油蒸发控制装置：2522195 (FLEX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MTG00X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发动机：N00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机外净化器：上前: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上后: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下前: 1263024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下后: 1263031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燃油蒸发控制装置：2522195 (FLEX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TEDAAX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发动机：NAA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机外净化器：1262988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燃油蒸发控制装置：2522050 (FLEX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TVAAAX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发动机：NAA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机外净化器：1262988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燃油蒸发控制装置：2522050 (FLEX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8509321"/>
      <w:r>
        <w:rPr>
          <w:rFonts w:ascii="Times New Roman" w:hAnsi="Times New Roman" w:cs="Times New Roman"/>
          <w:b/>
          <w:bCs/>
        </w:rPr>
        <w:t>9、力帆实业（集团）股份有限公司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HL150-2J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发动机：157FMJ-P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机外净化器：LF45123-154-50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燃油蒸发控制装置：LYCZ-10FF-03AP-00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LF150-14P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发动机：158MJ-L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机外净化器：LF53123-154-50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LF150-H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发动机：162FMJ-2P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机外净化器：LF45123-154-50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8509322"/>
      <w:r>
        <w:rPr>
          <w:rFonts w:ascii="Times New Roman" w:hAnsi="Times New Roman" w:cs="Times New Roman"/>
          <w:b/>
          <w:bCs/>
        </w:rPr>
        <w:t>10、本田技研工业株式会社熊本制作所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GOLDWING FDT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发动机：SC79E (本田技研工业株式会社熊本制作所)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HONMKC1800 (HONDA)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HONMKC1800 (HONDA)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燃油蒸发控制装置：F6-400-1 (HONDA)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AZD4001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AZD4001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8509323"/>
      <w:r>
        <w:rPr>
          <w:rFonts w:ascii="Times New Roman" w:hAnsi="Times New Roman" w:cs="Times New Roman"/>
          <w:b/>
          <w:bCs/>
        </w:rPr>
        <w:t>11、佛山市佛斯弟摩托车制造有限公司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FXD125T-21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发动机：FXD152QMI (佛山市佛斯弟摩托车制造有限公司)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 42 130 300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燃油蒸发控制装置：TFS80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07 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FXD125T-21F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发动机：FXD152QMI (佛山市佛斯弟摩托车制造有限公司)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 42 130 300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燃油蒸发控制装置：TFS80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07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8509324"/>
      <w:r>
        <w:rPr>
          <w:rFonts w:ascii="Times New Roman" w:hAnsi="Times New Roman" w:cs="Times New Roman"/>
          <w:b/>
          <w:bCs/>
        </w:rPr>
        <w:t>12、重庆隆鑫机车有限公司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LX650-2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发动机：LX1100MT-A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机外净化器：CH82-1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燃油蒸发控制装置：TG3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8509325"/>
      <w:r>
        <w:rPr>
          <w:rFonts w:ascii="Times New Roman" w:hAnsi="Times New Roman" w:cs="Times New Roman"/>
          <w:b/>
          <w:bCs/>
        </w:rPr>
        <w:t>13、宗申·比亚乔佛山摩托车企业有限公司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APR250T-V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发动机：APR1P72MM-A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机外净化器：ZP683118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燃油蒸发控制装置：DPT320CC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(BOSCH ROBERT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8509326"/>
      <w:r>
        <w:rPr>
          <w:rFonts w:ascii="Times New Roman" w:hAnsi="Times New Roman" w:cs="Times New Roman"/>
          <w:b/>
          <w:bCs/>
        </w:rPr>
        <w:t>14、浙江春风动力股份有限公司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CF250-6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发动机：172MM-2A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6KMA-021190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6KM6-021190-8000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燃油蒸发控制装置：6NT1-360200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CF250-6A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发动机：172MM-2A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6KMA-021190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6KM6-021190-8000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燃油蒸发控制装置：6NT1-360200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CF400-B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发动机：268MQ-A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机外净化器：6NQA-021250-1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燃油蒸发控制装置：A000-360200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CF650-7C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发动机：283MT-A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机外净化器：巴斯夫催化剂（桂林）有限公司 (6NQA-021250-1)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燃油蒸发控制装置：A000-360200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8509327"/>
      <w:r>
        <w:rPr>
          <w:rFonts w:ascii="Times New Roman" w:hAnsi="Times New Roman" w:cs="Times New Roman"/>
          <w:b/>
          <w:bCs/>
        </w:rPr>
        <w:t>15、洛阳珠峰华鹰三轮摩托车有限公司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YL150ZH-9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发动机：Z156MJ-D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YL150ZK-3A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发动机：Z156MJ-D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8509328"/>
      <w:r>
        <w:rPr>
          <w:rFonts w:ascii="Times New Roman" w:hAnsi="Times New Roman" w:cs="Times New Roman"/>
          <w:b/>
          <w:bCs/>
        </w:rPr>
        <w:t>16、浙江天鹰机车有限公司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MY125T-12D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MY125T-30D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TY125T-15D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XB125T-12D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XB125T-33D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8509329"/>
      <w:r>
        <w:rPr>
          <w:rFonts w:ascii="Times New Roman" w:hAnsi="Times New Roman" w:cs="Times New Roman"/>
          <w:b/>
          <w:bCs/>
        </w:rPr>
        <w:t>17、重庆中铃兆虎机车制造有限公司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发动机：1P52QMI-A (重庆中铃兆虎机车制造有限公司)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燃油蒸发控制装置：LVTG80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氧传感器：RY14A (浙江朗杰电子有限公司)</w:t>
      </w: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1C872645"/>
    <w:rsid w:val="2EA82F13"/>
    <w:rsid w:val="3E2872D5"/>
    <w:rsid w:val="435B235A"/>
    <w:rsid w:val="471615F2"/>
    <w:rsid w:val="57CE311B"/>
    <w:rsid w:val="5B87746F"/>
    <w:rsid w:val="68093B92"/>
    <w:rsid w:val="69A819BE"/>
    <w:rsid w:val="784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