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86A10">
      <w:pPr>
        <w:spacing w:line="560" w:lineRule="exact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7AAEC5C">
      <w:pPr>
        <w:spacing w:line="560" w:lineRule="exact"/>
        <w:ind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A306E9E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北京市碳足迹核算方法申报表</w:t>
      </w:r>
    </w:p>
    <w:p w14:paraId="4D15E7D9">
      <w:pPr>
        <w:spacing w:line="560" w:lineRule="exact"/>
        <w:ind w:firstLine="0" w:firstLineChars="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20"/>
        <w:gridCol w:w="1984"/>
        <w:gridCol w:w="1802"/>
        <w:gridCol w:w="2279"/>
      </w:tblGrid>
      <w:tr w14:paraId="53D5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8" w:hRule="atLeast"/>
        </w:trPr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79247E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一、申报单位基本信息</w:t>
            </w:r>
          </w:p>
        </w:tc>
      </w:tr>
      <w:tr w14:paraId="47F9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atLeast"/>
        </w:trPr>
        <w:tc>
          <w:tcPr>
            <w:tcW w:w="166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FA11F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单位名称（公章全称）</w:t>
            </w:r>
          </w:p>
        </w:tc>
        <w:tc>
          <w:tcPr>
            <w:tcW w:w="3337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6CAA8D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1FE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528F68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统一社会信用代码</w:t>
            </w:r>
          </w:p>
        </w:tc>
        <w:tc>
          <w:tcPr>
            <w:tcW w:w="109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AA1FC6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1AACAC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单位性质</w:t>
            </w:r>
          </w:p>
        </w:tc>
        <w:tc>
          <w:tcPr>
            <w:tcW w:w="125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EAC8B7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□科研院所 </w:t>
            </w:r>
          </w:p>
          <w:p w14:paraId="571FED23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□高等院校 </w:t>
            </w:r>
          </w:p>
          <w:p w14:paraId="34EE41D4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□行业协会 </w:t>
            </w:r>
          </w:p>
          <w:p w14:paraId="55F1650A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□咨询机构 </w:t>
            </w:r>
          </w:p>
          <w:p w14:paraId="2D0AF6DD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□企事业单位 □联合申报 </w:t>
            </w:r>
          </w:p>
          <w:p w14:paraId="2472AB8C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□其他</w:t>
            </w:r>
          </w:p>
        </w:tc>
      </w:tr>
      <w:tr w14:paraId="3D0B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B971C0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通讯地址</w:t>
            </w:r>
          </w:p>
        </w:tc>
        <w:tc>
          <w:tcPr>
            <w:tcW w:w="3337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6769FC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C56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CAD774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联系人</w:t>
            </w:r>
          </w:p>
        </w:tc>
        <w:tc>
          <w:tcPr>
            <w:tcW w:w="109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13F287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6162E9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125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00047E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21AF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EBF1D7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二、碳足迹核算方法基本情况</w:t>
            </w:r>
          </w:p>
        </w:tc>
      </w:tr>
      <w:tr w14:paraId="3F70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E01ED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方法名称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436616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4E3E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F804D2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产品或服务种类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/所属行业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3141825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7649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622488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编制依据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EB6C21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6903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DF38AE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编制时间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CDA378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7BCA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56B337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编制团队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C84D2C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595C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39A566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三、碳足迹核算方法有关内容</w:t>
            </w:r>
          </w:p>
        </w:tc>
      </w:tr>
      <w:tr w14:paraId="253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D10CD9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核算方法编制背景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B30E6C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简要阐述行业背景和现状、存在的痛点和难点，北京市产业发展需求，说明编制的目标和必要性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字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左右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）</w:t>
            </w:r>
          </w:p>
        </w:tc>
      </w:tr>
      <w:tr w14:paraId="67E5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840814">
            <w:pPr>
              <w:spacing w:before="0" w:beforeLines="0" w:after="0" w:afterLines="0" w:line="42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核算方法内容概要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4BD63A">
            <w:pPr>
              <w:spacing w:before="0" w:beforeLines="0" w:after="0" w:afterLines="0" w:line="42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简要阐述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产品种类及适用范围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量化目的和范围生命周期清单分析流程、生命周期影响评价流程、碳足迹核算报告等内容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字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左右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）</w:t>
            </w:r>
          </w:p>
        </w:tc>
      </w:tr>
      <w:tr w14:paraId="086D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54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023B7D">
            <w:pPr>
              <w:spacing w:before="0" w:beforeLines="0" w:after="0" w:afterLines="0" w:line="42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创新点</w:t>
            </w:r>
          </w:p>
        </w:tc>
        <w:tc>
          <w:tcPr>
            <w:tcW w:w="2245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B12F5D">
            <w:pPr>
              <w:spacing w:before="0" w:beforeLines="0" w:after="0" w:afterLines="0" w:line="42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结合科学性、本地化适配性、实操实用性、技术创新性等维度填写</w:t>
            </w:r>
          </w:p>
        </w:tc>
      </w:tr>
      <w:tr w14:paraId="0334B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16E23E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四、推广应用前景和价值</w:t>
            </w:r>
          </w:p>
        </w:tc>
      </w:tr>
      <w:tr w14:paraId="6F5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EDD215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重点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说明在本市碳足迹核算、核查、披露、认证、政策支撑、企业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绿色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低碳转型、产业绿色升级等方面的应用价值，以及推广落地的可行性与前景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。</w:t>
            </w:r>
          </w:p>
        </w:tc>
      </w:tr>
      <w:tr w14:paraId="6004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E61F5E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五、诚信承诺</w:t>
            </w:r>
          </w:p>
        </w:tc>
      </w:tr>
      <w:tr w14:paraId="1413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68D317">
            <w:pPr>
              <w:spacing w:before="0" w:beforeLines="0" w:after="0" w:afterLines="0" w:line="420" w:lineRule="exact"/>
              <w:ind w:left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单位郑重承诺：本次申报提交的全部材料内容真实、准确、合法、完整，申报的碳足迹核算方法学为本单位合法拥有的技术成果，无任何知识产权权属争议，未抄袭、剽窃、篡改第三方成果，不存在虚假申报、隐瞒信息等违规情形。若经查实存在弄虚作假、侵权违规等问题，本单位自愿放弃本次申报及入库资格，承担全部法律责任及相关后果，自愿接受相关部门处理。</w:t>
            </w:r>
          </w:p>
          <w:p w14:paraId="2CE589AF">
            <w:pPr>
              <w:pStyle w:val="2"/>
              <w:spacing w:beforeLines="0" w:after="0" w:afterLines="0" w:line="420" w:lineRule="exac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37F435AB">
            <w:pPr>
              <w:spacing w:beforeLines="0" w:afterLines="0" w:line="420" w:lineRule="exac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7E36955">
            <w:pPr>
              <w:pStyle w:val="2"/>
              <w:spacing w:beforeLines="0" w:after="0" w:afterLines="0" w:line="420" w:lineRule="exac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3765B2B5">
            <w:pPr>
              <w:spacing w:beforeLines="0" w:afterLines="0" w:line="420" w:lineRule="exac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申报单位（盖章）：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           申报日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期：______年____月____日</w:t>
            </w:r>
          </w:p>
        </w:tc>
      </w:tr>
    </w:tbl>
    <w:p w14:paraId="50DE742F"/>
    <w:sectPr>
      <w:pgSz w:w="11906" w:h="16838"/>
      <w:pgMar w:top="1814" w:right="1474" w:bottom="124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E4761"/>
    <w:rsid w:val="21EE4761"/>
    <w:rsid w:val="4E4C73AF"/>
    <w:rsid w:val="6BB5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2026-09-09T08:56:00Z</dcterms:created>
  <dc:creator>Scorpio°</dc:creator>
  <cp:lastModifiedBy>Scorpio°</cp:lastModifiedBy>
  <cp:lastPrinted>2026-09-09T08:59:13Z</cp:lastPrinted>
  <dcterms:modified xsi:type="dcterms:W3CDTF">2026-09-09T09:07:46Z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39EFA91A64844E07BE21B7223DF17228_11</vt:lpwstr>
  </property>
  <property fmtid="{D5CDD505-2E9C-101B-9397-08002B2CF9AE}" pid="4" name="KSOTemplateDocerSaveRecord">
    <vt:lpwstr>eyJoZGlkIjoiN2YzNjBkOTgyNWQ1YTMxYzM3MzMwNWFiODNmOWIzYWMiLCJ1c2VySWQiOiI2Mjk2MjA4MjgifQ==</vt:lpwstr>
  </property>
</Properties>
</file>