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1DC" w:rsidRDefault="003051DC" w:rsidP="00924191">
      <w:pPr>
        <w:jc w:val="center"/>
        <w:rPr>
          <w:rFonts w:ascii="Times New Roman" w:eastAsia="黑体" w:hAnsi="黑体"/>
          <w:sz w:val="40"/>
          <w:szCs w:val="40"/>
        </w:rPr>
      </w:pPr>
    </w:p>
    <w:p w:rsidR="003051DC" w:rsidRDefault="003051DC" w:rsidP="00924191">
      <w:pPr>
        <w:jc w:val="center"/>
        <w:rPr>
          <w:rFonts w:ascii="Times New Roman" w:eastAsia="黑体" w:hAnsi="黑体"/>
          <w:sz w:val="40"/>
          <w:szCs w:val="40"/>
        </w:rPr>
      </w:pPr>
    </w:p>
    <w:p w:rsidR="003051DC" w:rsidRDefault="003051DC" w:rsidP="00924191">
      <w:pPr>
        <w:jc w:val="center"/>
        <w:rPr>
          <w:rFonts w:ascii="Times New Roman" w:eastAsia="黑体" w:hAnsi="黑体"/>
          <w:sz w:val="40"/>
          <w:szCs w:val="40"/>
        </w:rPr>
      </w:pPr>
    </w:p>
    <w:p w:rsidR="00924191" w:rsidRPr="00EA4A59" w:rsidRDefault="006014B4" w:rsidP="00924191">
      <w:pPr>
        <w:jc w:val="center"/>
        <w:rPr>
          <w:rFonts w:ascii="黑体" w:eastAsia="黑体" w:hAnsi="黑体"/>
          <w:sz w:val="52"/>
          <w:szCs w:val="52"/>
        </w:rPr>
      </w:pPr>
      <w:r>
        <w:rPr>
          <w:rFonts w:ascii="黑体" w:eastAsia="黑体" w:hAnsi="黑体" w:hint="eastAsia"/>
          <w:sz w:val="52"/>
          <w:szCs w:val="52"/>
        </w:rPr>
        <w:t>固定污染源废气</w:t>
      </w:r>
      <w:r>
        <w:rPr>
          <w:rFonts w:ascii="黑体" w:eastAsia="黑体" w:hAnsi="黑体"/>
          <w:sz w:val="52"/>
          <w:szCs w:val="52"/>
        </w:rPr>
        <w:t xml:space="preserve"> 甲烷/总烃/非甲烷总烃的测定 </w:t>
      </w:r>
      <w:r w:rsidR="00972250">
        <w:rPr>
          <w:rFonts w:ascii="黑体" w:eastAsia="黑体" w:hAnsi="黑体" w:hint="eastAsia"/>
          <w:sz w:val="52"/>
          <w:szCs w:val="52"/>
        </w:rPr>
        <w:t>便携式</w:t>
      </w:r>
      <w:r w:rsidR="00FF5920">
        <w:rPr>
          <w:rFonts w:ascii="黑体" w:eastAsia="黑体" w:hAnsi="黑体" w:hint="eastAsia"/>
          <w:sz w:val="52"/>
          <w:szCs w:val="52"/>
        </w:rPr>
        <w:t>氢</w:t>
      </w:r>
      <w:r>
        <w:rPr>
          <w:rFonts w:ascii="黑体" w:eastAsia="黑体" w:hAnsi="黑体" w:hint="eastAsia"/>
          <w:sz w:val="52"/>
          <w:szCs w:val="52"/>
        </w:rPr>
        <w:t>火焰离子化检测器法</w:t>
      </w:r>
    </w:p>
    <w:p w:rsidR="00A153E0" w:rsidRPr="00EA4A59" w:rsidRDefault="006014B4" w:rsidP="00924191">
      <w:pPr>
        <w:jc w:val="center"/>
        <w:rPr>
          <w:rFonts w:ascii="Times New Roman" w:hAnsi="Times New Roman"/>
          <w:sz w:val="28"/>
          <w:szCs w:val="28"/>
        </w:rPr>
      </w:pPr>
      <w:r>
        <w:rPr>
          <w:rFonts w:ascii="Times New Roman" w:hAnsi="Times New Roman"/>
          <w:sz w:val="28"/>
          <w:szCs w:val="28"/>
        </w:rPr>
        <w:t>Stationary source emission-Determination of methane/total hydrocarbons/non-methane hydrocarbons-</w:t>
      </w:r>
      <w:r w:rsidR="00485EB3" w:rsidRPr="00485EB3">
        <w:rPr>
          <w:rFonts w:ascii="黑体" w:eastAsia="黑体" w:hint="eastAsia"/>
        </w:rPr>
        <w:t xml:space="preserve"> </w:t>
      </w:r>
      <w:proofErr w:type="gramStart"/>
      <w:r w:rsidRPr="006014B4">
        <w:rPr>
          <w:rFonts w:ascii="Times New Roman" w:hAnsi="Times New Roman"/>
          <w:sz w:val="28"/>
          <w:szCs w:val="28"/>
        </w:rPr>
        <w:t>Portable</w:t>
      </w:r>
      <w:r>
        <w:rPr>
          <w:rFonts w:ascii="Times New Roman" w:hAnsi="Times New Roman"/>
          <w:sz w:val="28"/>
          <w:szCs w:val="28"/>
        </w:rPr>
        <w:t xml:space="preserve"> </w:t>
      </w:r>
      <w:r w:rsidR="00FF5920">
        <w:rPr>
          <w:rFonts w:ascii="Times New Roman" w:hAnsi="Times New Roman" w:hint="eastAsia"/>
          <w:sz w:val="28"/>
          <w:szCs w:val="28"/>
        </w:rPr>
        <w:t xml:space="preserve"> </w:t>
      </w:r>
      <w:proofErr w:type="spellStart"/>
      <w:r w:rsidR="00FF5920" w:rsidRPr="00FF5920">
        <w:rPr>
          <w:rFonts w:ascii="Times New Roman" w:hAnsi="Times New Roman"/>
          <w:sz w:val="28"/>
          <w:szCs w:val="28"/>
        </w:rPr>
        <w:t>hydrogen</w:t>
      </w:r>
      <w:r w:rsidR="00485EB3">
        <w:rPr>
          <w:rFonts w:ascii="Times New Roman" w:hAnsi="Times New Roman" w:hint="eastAsia"/>
          <w:sz w:val="28"/>
          <w:szCs w:val="28"/>
        </w:rPr>
        <w:t>f</w:t>
      </w:r>
      <w:r>
        <w:rPr>
          <w:rFonts w:ascii="Times New Roman" w:hAnsi="Times New Roman"/>
          <w:sz w:val="28"/>
          <w:szCs w:val="28"/>
        </w:rPr>
        <w:t>lame</w:t>
      </w:r>
      <w:proofErr w:type="spellEnd"/>
      <w:proofErr w:type="gramEnd"/>
      <w:r>
        <w:rPr>
          <w:rFonts w:ascii="Times New Roman" w:hAnsi="Times New Roman"/>
          <w:sz w:val="28"/>
          <w:szCs w:val="28"/>
        </w:rPr>
        <w:t xml:space="preserve"> ionization detector method</w:t>
      </w:r>
    </w:p>
    <w:p w:rsidR="00924191" w:rsidRPr="00EA4A59" w:rsidRDefault="006014B4" w:rsidP="00924191">
      <w:pPr>
        <w:jc w:val="center"/>
        <w:rPr>
          <w:rFonts w:ascii="Times New Roman" w:hAnsi="Times New Roman"/>
          <w:sz w:val="36"/>
          <w:szCs w:val="36"/>
        </w:rPr>
      </w:pPr>
      <w:r>
        <w:rPr>
          <w:rFonts w:ascii="Times New Roman" w:hAnsi="Times New Roman" w:hint="eastAsia"/>
          <w:sz w:val="36"/>
          <w:szCs w:val="36"/>
        </w:rPr>
        <w:t>（征求意见稿）</w:t>
      </w:r>
    </w:p>
    <w:p w:rsidR="00924191" w:rsidRPr="00EA4A59" w:rsidRDefault="00924191" w:rsidP="00924191">
      <w:pPr>
        <w:rPr>
          <w:rFonts w:ascii="Times New Roman" w:hAnsi="Times New Roman"/>
        </w:rPr>
      </w:pPr>
    </w:p>
    <w:p w:rsidR="003051DC" w:rsidRPr="00EA4A59" w:rsidRDefault="006014B4" w:rsidP="003051DC">
      <w:pPr>
        <w:jc w:val="center"/>
        <w:rPr>
          <w:rFonts w:ascii="黑体" w:eastAsia="黑体" w:hAnsi="黑体"/>
          <w:sz w:val="52"/>
          <w:szCs w:val="52"/>
        </w:rPr>
      </w:pPr>
      <w:r>
        <w:rPr>
          <w:rFonts w:ascii="黑体" w:eastAsia="黑体" w:hAnsi="黑体"/>
          <w:sz w:val="52"/>
          <w:szCs w:val="52"/>
        </w:rPr>
        <w:t>编制说明</w:t>
      </w:r>
    </w:p>
    <w:p w:rsidR="00924191" w:rsidRPr="00EA4A59" w:rsidRDefault="00924191" w:rsidP="00924191">
      <w:pPr>
        <w:rPr>
          <w:rFonts w:ascii="Times New Roman" w:hAnsi="Times New Roman"/>
        </w:rPr>
      </w:pPr>
    </w:p>
    <w:p w:rsidR="00924191" w:rsidRPr="00EA4A59" w:rsidRDefault="00924191" w:rsidP="00924191">
      <w:pPr>
        <w:rPr>
          <w:rFonts w:ascii="Times New Roman" w:hAnsi="Times New Roman"/>
        </w:rPr>
      </w:pPr>
    </w:p>
    <w:p w:rsidR="00924191" w:rsidRPr="00EA4A59" w:rsidRDefault="00924191" w:rsidP="00924191">
      <w:pPr>
        <w:rPr>
          <w:rFonts w:ascii="Times New Roman" w:hAnsi="Times New Roman"/>
        </w:rPr>
      </w:pPr>
    </w:p>
    <w:p w:rsidR="00924191" w:rsidRPr="00EA4A59" w:rsidRDefault="00924191" w:rsidP="00924191">
      <w:pPr>
        <w:rPr>
          <w:rFonts w:ascii="Times New Roman" w:hAnsi="Times New Roman"/>
        </w:rPr>
      </w:pPr>
    </w:p>
    <w:p w:rsidR="00924191" w:rsidRPr="00EA4A59" w:rsidRDefault="00924191" w:rsidP="00924191">
      <w:pPr>
        <w:rPr>
          <w:rFonts w:ascii="Times New Roman" w:hAnsi="Times New Roman"/>
        </w:rPr>
      </w:pPr>
    </w:p>
    <w:p w:rsidR="00924191" w:rsidRPr="00EA4A59" w:rsidRDefault="00924191" w:rsidP="00924191">
      <w:pPr>
        <w:rPr>
          <w:rFonts w:ascii="Times New Roman" w:hAnsi="Times New Roman"/>
        </w:rPr>
      </w:pPr>
    </w:p>
    <w:p w:rsidR="00924191" w:rsidRPr="00EA4A59" w:rsidRDefault="00924191" w:rsidP="00924191">
      <w:pPr>
        <w:rPr>
          <w:rFonts w:ascii="Times New Roman" w:hAnsi="Times New Roman"/>
        </w:rPr>
      </w:pPr>
    </w:p>
    <w:p w:rsidR="00924191" w:rsidRPr="00EA4A59" w:rsidRDefault="00924191" w:rsidP="00924191">
      <w:pPr>
        <w:rPr>
          <w:rFonts w:ascii="Times New Roman" w:hAnsi="Times New Roman"/>
        </w:rPr>
      </w:pPr>
    </w:p>
    <w:p w:rsidR="00924191" w:rsidRPr="00EA4A59" w:rsidRDefault="00924191" w:rsidP="003051DC">
      <w:pPr>
        <w:rPr>
          <w:rFonts w:ascii="Times New Roman" w:hAnsi="Times New Roman"/>
          <w:sz w:val="28"/>
          <w:szCs w:val="28"/>
        </w:rPr>
      </w:pPr>
    </w:p>
    <w:p w:rsidR="00924191" w:rsidRPr="00EA4A59" w:rsidRDefault="00924191" w:rsidP="003051DC">
      <w:pPr>
        <w:rPr>
          <w:rFonts w:ascii="Times New Roman" w:hAnsi="Times New Roman"/>
          <w:sz w:val="28"/>
          <w:szCs w:val="28"/>
        </w:rPr>
      </w:pPr>
    </w:p>
    <w:p w:rsidR="00924191" w:rsidRPr="00EA4A59" w:rsidRDefault="006014B4" w:rsidP="00924191">
      <w:pPr>
        <w:jc w:val="center"/>
        <w:rPr>
          <w:rFonts w:ascii="黑体" w:eastAsia="黑体" w:hAnsi="黑体"/>
          <w:sz w:val="28"/>
          <w:szCs w:val="28"/>
        </w:rPr>
      </w:pPr>
      <w:r>
        <w:rPr>
          <w:rFonts w:ascii="黑体" w:eastAsia="黑体" w:hAnsi="黑体" w:hint="eastAsia"/>
          <w:sz w:val="28"/>
          <w:szCs w:val="28"/>
        </w:rPr>
        <w:t>标准</w:t>
      </w:r>
      <w:r>
        <w:rPr>
          <w:rFonts w:ascii="黑体" w:eastAsia="黑体" w:hAnsi="黑体"/>
          <w:sz w:val="28"/>
          <w:szCs w:val="28"/>
        </w:rPr>
        <w:t>编制组</w:t>
      </w:r>
    </w:p>
    <w:p w:rsidR="00924191" w:rsidRPr="00EA4A59" w:rsidRDefault="006014B4" w:rsidP="00924191">
      <w:pPr>
        <w:jc w:val="center"/>
        <w:rPr>
          <w:rFonts w:ascii="黑体" w:eastAsia="黑体" w:hAnsi="黑体"/>
          <w:sz w:val="28"/>
          <w:szCs w:val="28"/>
        </w:rPr>
      </w:pPr>
      <w:r>
        <w:rPr>
          <w:rFonts w:ascii="黑体" w:eastAsia="黑体" w:hAnsi="黑体"/>
          <w:sz w:val="28"/>
          <w:szCs w:val="28"/>
        </w:rPr>
        <w:t>2016年5月</w:t>
      </w:r>
    </w:p>
    <w:p w:rsidR="00924191" w:rsidRPr="00EA4A59" w:rsidRDefault="00924191" w:rsidP="00924191">
      <w:pPr>
        <w:jc w:val="center"/>
        <w:rPr>
          <w:rFonts w:ascii="Times New Roman" w:hAnsi="Times New Roman"/>
          <w:sz w:val="28"/>
          <w:szCs w:val="28"/>
        </w:rPr>
      </w:pPr>
    </w:p>
    <w:p w:rsidR="00A153E0" w:rsidRPr="00EA4A59" w:rsidRDefault="006014B4">
      <w:pPr>
        <w:widowControl/>
        <w:jc w:val="left"/>
        <w:rPr>
          <w:rFonts w:ascii="Times New Roman" w:hAnsi="Times New Roman"/>
          <w:sz w:val="28"/>
          <w:szCs w:val="28"/>
        </w:rPr>
      </w:pPr>
      <w:r>
        <w:rPr>
          <w:rFonts w:ascii="Times New Roman" w:hAnsi="Times New Roman"/>
          <w:sz w:val="28"/>
          <w:szCs w:val="28"/>
        </w:rPr>
        <w:lastRenderedPageBreak/>
        <w:br w:type="page"/>
      </w:r>
    </w:p>
    <w:p w:rsidR="00536699" w:rsidRPr="00EA4A59" w:rsidRDefault="006014B4" w:rsidP="00536699">
      <w:pPr>
        <w:widowControl/>
        <w:jc w:val="center"/>
        <w:rPr>
          <w:rFonts w:ascii="黑体" w:eastAsia="黑体" w:hAnsi="黑体"/>
          <w:sz w:val="28"/>
          <w:szCs w:val="28"/>
        </w:rPr>
      </w:pPr>
      <w:r>
        <w:rPr>
          <w:rFonts w:ascii="黑体" w:eastAsia="黑体" w:hAnsi="黑体"/>
          <w:sz w:val="28"/>
          <w:szCs w:val="28"/>
        </w:rPr>
        <w:lastRenderedPageBreak/>
        <w:t>目     次</w:t>
      </w:r>
    </w:p>
    <w:p w:rsidR="00A1632C" w:rsidRPr="00EA4A59" w:rsidRDefault="00D874CB">
      <w:pPr>
        <w:pStyle w:val="10"/>
        <w:rPr>
          <w:rFonts w:ascii="Calibri" w:hAnsi="Calibri"/>
          <w:b w:val="0"/>
          <w:noProof/>
          <w:sz w:val="21"/>
          <w:szCs w:val="22"/>
        </w:rPr>
      </w:pPr>
      <w:r w:rsidRPr="00D874CB">
        <w:rPr>
          <w:sz w:val="28"/>
        </w:rPr>
        <w:fldChar w:fldCharType="begin"/>
      </w:r>
      <w:r w:rsidR="006014B4" w:rsidRPr="006014B4">
        <w:rPr>
          <w:sz w:val="28"/>
        </w:rPr>
        <w:instrText xml:space="preserve"> TOC \o "1-3" \h \z \u </w:instrText>
      </w:r>
      <w:r w:rsidRPr="00D874CB">
        <w:rPr>
          <w:sz w:val="28"/>
        </w:rPr>
        <w:fldChar w:fldCharType="separate"/>
      </w:r>
      <w:hyperlink w:anchor="_Toc454209156" w:history="1">
        <w:r w:rsidR="006014B4" w:rsidRPr="006014B4">
          <w:rPr>
            <w:rStyle w:val="a6"/>
            <w:b w:val="0"/>
            <w:noProof/>
          </w:rPr>
          <w:t xml:space="preserve">1 </w:t>
        </w:r>
        <w:r w:rsidR="006014B4" w:rsidRPr="006014B4">
          <w:rPr>
            <w:rStyle w:val="a6"/>
            <w:rFonts w:hint="eastAsia"/>
            <w:b w:val="0"/>
            <w:noProof/>
          </w:rPr>
          <w:t>标准基本情况</w:t>
        </w:r>
        <w:r w:rsidR="006014B4" w:rsidRPr="006014B4">
          <w:rPr>
            <w:b w:val="0"/>
            <w:noProof/>
            <w:webHidden/>
          </w:rPr>
          <w:tab/>
        </w:r>
        <w:r w:rsidRPr="006014B4">
          <w:rPr>
            <w:b w:val="0"/>
            <w:noProof/>
            <w:webHidden/>
          </w:rPr>
          <w:fldChar w:fldCharType="begin"/>
        </w:r>
        <w:r w:rsidR="006014B4" w:rsidRPr="006014B4">
          <w:rPr>
            <w:b w:val="0"/>
            <w:noProof/>
            <w:webHidden/>
          </w:rPr>
          <w:instrText xml:space="preserve"> PAGEREF _Toc454209156 \h </w:instrText>
        </w:r>
        <w:r w:rsidRPr="006014B4">
          <w:rPr>
            <w:b w:val="0"/>
            <w:noProof/>
            <w:webHidden/>
          </w:rPr>
        </w:r>
        <w:r w:rsidRPr="006014B4">
          <w:rPr>
            <w:b w:val="0"/>
            <w:noProof/>
            <w:webHidden/>
          </w:rPr>
          <w:fldChar w:fldCharType="separate"/>
        </w:r>
        <w:r w:rsidR="006014B4" w:rsidRPr="006014B4">
          <w:rPr>
            <w:b w:val="0"/>
            <w:noProof/>
            <w:webHidden/>
          </w:rPr>
          <w:t>1</w:t>
        </w:r>
        <w:r w:rsidRPr="006014B4">
          <w:rPr>
            <w:b w:val="0"/>
            <w:noProof/>
            <w:webHidden/>
          </w:rPr>
          <w:fldChar w:fldCharType="end"/>
        </w:r>
      </w:hyperlink>
    </w:p>
    <w:p w:rsidR="00A1632C" w:rsidRPr="00EA4A59" w:rsidRDefault="00D874CB">
      <w:pPr>
        <w:pStyle w:val="10"/>
        <w:rPr>
          <w:rFonts w:ascii="Calibri" w:hAnsi="Calibri"/>
          <w:b w:val="0"/>
          <w:noProof/>
          <w:sz w:val="21"/>
          <w:szCs w:val="22"/>
        </w:rPr>
      </w:pPr>
      <w:hyperlink w:anchor="_Toc454209157" w:history="1">
        <w:r w:rsidR="006014B4" w:rsidRPr="006014B4">
          <w:rPr>
            <w:rStyle w:val="a6"/>
            <w:b w:val="0"/>
            <w:noProof/>
          </w:rPr>
          <w:t>2</w:t>
        </w:r>
        <w:r w:rsidR="006014B4" w:rsidRPr="006014B4">
          <w:rPr>
            <w:rStyle w:val="a6"/>
            <w:rFonts w:hint="eastAsia"/>
            <w:b w:val="0"/>
            <w:noProof/>
          </w:rPr>
          <w:t>标准制定的必要性</w:t>
        </w:r>
        <w:r w:rsidR="006014B4" w:rsidRPr="006014B4">
          <w:rPr>
            <w:b w:val="0"/>
            <w:noProof/>
            <w:webHidden/>
          </w:rPr>
          <w:tab/>
        </w:r>
        <w:r w:rsidRPr="006014B4">
          <w:rPr>
            <w:b w:val="0"/>
            <w:noProof/>
            <w:webHidden/>
          </w:rPr>
          <w:fldChar w:fldCharType="begin"/>
        </w:r>
        <w:r w:rsidR="006014B4" w:rsidRPr="006014B4">
          <w:rPr>
            <w:b w:val="0"/>
            <w:noProof/>
            <w:webHidden/>
          </w:rPr>
          <w:instrText xml:space="preserve"> PAGEREF _Toc454209157 \h </w:instrText>
        </w:r>
        <w:r w:rsidRPr="006014B4">
          <w:rPr>
            <w:b w:val="0"/>
            <w:noProof/>
            <w:webHidden/>
          </w:rPr>
        </w:r>
        <w:r w:rsidRPr="006014B4">
          <w:rPr>
            <w:b w:val="0"/>
            <w:noProof/>
            <w:webHidden/>
          </w:rPr>
          <w:fldChar w:fldCharType="separate"/>
        </w:r>
        <w:r w:rsidR="006014B4" w:rsidRPr="006014B4">
          <w:rPr>
            <w:b w:val="0"/>
            <w:noProof/>
            <w:webHidden/>
          </w:rPr>
          <w:t>1</w:t>
        </w:r>
        <w:r w:rsidRPr="006014B4">
          <w:rPr>
            <w:b w:val="0"/>
            <w:noProof/>
            <w:webHidden/>
          </w:rPr>
          <w:fldChar w:fldCharType="end"/>
        </w:r>
      </w:hyperlink>
    </w:p>
    <w:p w:rsidR="00A1632C" w:rsidRPr="00EA4A59" w:rsidRDefault="00D874CB">
      <w:pPr>
        <w:pStyle w:val="10"/>
        <w:rPr>
          <w:rFonts w:ascii="Calibri" w:hAnsi="Calibri"/>
          <w:b w:val="0"/>
          <w:noProof/>
          <w:sz w:val="21"/>
          <w:szCs w:val="22"/>
        </w:rPr>
      </w:pPr>
      <w:hyperlink w:anchor="_Toc454209158" w:history="1">
        <w:r w:rsidR="006014B4" w:rsidRPr="006014B4">
          <w:rPr>
            <w:rStyle w:val="a6"/>
            <w:b w:val="0"/>
            <w:noProof/>
          </w:rPr>
          <w:t>3.</w:t>
        </w:r>
        <w:r w:rsidR="006014B4" w:rsidRPr="006014B4">
          <w:rPr>
            <w:rStyle w:val="a6"/>
            <w:rFonts w:hint="eastAsia"/>
            <w:b w:val="0"/>
            <w:noProof/>
          </w:rPr>
          <w:t>国内外相关分析方法研究</w:t>
        </w:r>
        <w:r w:rsidR="006014B4" w:rsidRPr="006014B4">
          <w:rPr>
            <w:b w:val="0"/>
            <w:noProof/>
            <w:webHidden/>
          </w:rPr>
          <w:tab/>
        </w:r>
        <w:r w:rsidRPr="006014B4">
          <w:rPr>
            <w:b w:val="0"/>
            <w:noProof/>
            <w:webHidden/>
          </w:rPr>
          <w:fldChar w:fldCharType="begin"/>
        </w:r>
        <w:r w:rsidR="006014B4" w:rsidRPr="006014B4">
          <w:rPr>
            <w:b w:val="0"/>
            <w:noProof/>
            <w:webHidden/>
          </w:rPr>
          <w:instrText xml:space="preserve"> PAGEREF _Toc454209158 \h </w:instrText>
        </w:r>
        <w:r w:rsidRPr="006014B4">
          <w:rPr>
            <w:b w:val="0"/>
            <w:noProof/>
            <w:webHidden/>
          </w:rPr>
        </w:r>
        <w:r w:rsidRPr="006014B4">
          <w:rPr>
            <w:b w:val="0"/>
            <w:noProof/>
            <w:webHidden/>
          </w:rPr>
          <w:fldChar w:fldCharType="separate"/>
        </w:r>
        <w:r w:rsidR="006014B4" w:rsidRPr="006014B4">
          <w:rPr>
            <w:b w:val="0"/>
            <w:noProof/>
            <w:webHidden/>
          </w:rPr>
          <w:t>3</w:t>
        </w:r>
        <w:r w:rsidRPr="006014B4">
          <w:rPr>
            <w:b w:val="0"/>
            <w:noProof/>
            <w:webHidden/>
          </w:rPr>
          <w:fldChar w:fldCharType="end"/>
        </w:r>
      </w:hyperlink>
    </w:p>
    <w:p w:rsidR="00A1632C" w:rsidRPr="00EA4A59" w:rsidRDefault="00D874CB">
      <w:pPr>
        <w:pStyle w:val="10"/>
        <w:rPr>
          <w:rFonts w:ascii="Calibri" w:hAnsi="Calibri"/>
          <w:b w:val="0"/>
          <w:noProof/>
          <w:sz w:val="21"/>
          <w:szCs w:val="22"/>
        </w:rPr>
      </w:pPr>
      <w:hyperlink w:anchor="_Toc454209159" w:history="1">
        <w:r w:rsidR="006014B4" w:rsidRPr="006014B4">
          <w:rPr>
            <w:rStyle w:val="a6"/>
            <w:b w:val="0"/>
            <w:noProof/>
          </w:rPr>
          <w:t>4</w:t>
        </w:r>
        <w:r w:rsidR="006014B4" w:rsidRPr="006014B4">
          <w:rPr>
            <w:rStyle w:val="a6"/>
            <w:rFonts w:hint="eastAsia"/>
            <w:b w:val="0"/>
            <w:noProof/>
          </w:rPr>
          <w:t>工作过程及技术路线</w:t>
        </w:r>
        <w:r w:rsidR="006014B4" w:rsidRPr="006014B4">
          <w:rPr>
            <w:b w:val="0"/>
            <w:noProof/>
            <w:webHidden/>
          </w:rPr>
          <w:tab/>
        </w:r>
        <w:r w:rsidRPr="006014B4">
          <w:rPr>
            <w:b w:val="0"/>
            <w:noProof/>
            <w:webHidden/>
          </w:rPr>
          <w:fldChar w:fldCharType="begin"/>
        </w:r>
        <w:r w:rsidR="006014B4" w:rsidRPr="006014B4">
          <w:rPr>
            <w:b w:val="0"/>
            <w:noProof/>
            <w:webHidden/>
          </w:rPr>
          <w:instrText xml:space="preserve"> PAGEREF _Toc454209159 \h </w:instrText>
        </w:r>
        <w:r w:rsidRPr="006014B4">
          <w:rPr>
            <w:b w:val="0"/>
            <w:noProof/>
            <w:webHidden/>
          </w:rPr>
        </w:r>
        <w:r w:rsidRPr="006014B4">
          <w:rPr>
            <w:b w:val="0"/>
            <w:noProof/>
            <w:webHidden/>
          </w:rPr>
          <w:fldChar w:fldCharType="separate"/>
        </w:r>
        <w:r w:rsidR="006014B4" w:rsidRPr="006014B4">
          <w:rPr>
            <w:b w:val="0"/>
            <w:noProof/>
            <w:webHidden/>
          </w:rPr>
          <w:t>5</w:t>
        </w:r>
        <w:r w:rsidRPr="006014B4">
          <w:rPr>
            <w:b w:val="0"/>
            <w:noProof/>
            <w:webHidden/>
          </w:rPr>
          <w:fldChar w:fldCharType="end"/>
        </w:r>
      </w:hyperlink>
    </w:p>
    <w:p w:rsidR="00A1632C" w:rsidRPr="00EA4A59" w:rsidRDefault="00D874CB">
      <w:pPr>
        <w:pStyle w:val="10"/>
        <w:rPr>
          <w:rFonts w:ascii="Calibri" w:hAnsi="Calibri"/>
          <w:b w:val="0"/>
          <w:noProof/>
          <w:sz w:val="21"/>
          <w:szCs w:val="22"/>
        </w:rPr>
      </w:pPr>
      <w:hyperlink w:anchor="_Toc454209160" w:history="1">
        <w:r w:rsidR="006014B4" w:rsidRPr="006014B4">
          <w:rPr>
            <w:rStyle w:val="a6"/>
            <w:b w:val="0"/>
            <w:noProof/>
          </w:rPr>
          <w:t>5</w:t>
        </w:r>
        <w:r w:rsidR="006014B4" w:rsidRPr="006014B4">
          <w:rPr>
            <w:rStyle w:val="a6"/>
            <w:rFonts w:hint="eastAsia"/>
            <w:b w:val="0"/>
            <w:noProof/>
          </w:rPr>
          <w:t>编制原则与依据</w:t>
        </w:r>
        <w:r w:rsidR="006014B4" w:rsidRPr="006014B4">
          <w:rPr>
            <w:b w:val="0"/>
            <w:noProof/>
            <w:webHidden/>
          </w:rPr>
          <w:tab/>
        </w:r>
        <w:r w:rsidRPr="006014B4">
          <w:rPr>
            <w:b w:val="0"/>
            <w:noProof/>
            <w:webHidden/>
          </w:rPr>
          <w:fldChar w:fldCharType="begin"/>
        </w:r>
        <w:r w:rsidR="006014B4" w:rsidRPr="006014B4">
          <w:rPr>
            <w:b w:val="0"/>
            <w:noProof/>
            <w:webHidden/>
          </w:rPr>
          <w:instrText xml:space="preserve"> PAGEREF _Toc454209160 \h </w:instrText>
        </w:r>
        <w:r w:rsidRPr="006014B4">
          <w:rPr>
            <w:b w:val="0"/>
            <w:noProof/>
            <w:webHidden/>
          </w:rPr>
        </w:r>
        <w:r w:rsidRPr="006014B4">
          <w:rPr>
            <w:b w:val="0"/>
            <w:noProof/>
            <w:webHidden/>
          </w:rPr>
          <w:fldChar w:fldCharType="separate"/>
        </w:r>
        <w:r w:rsidR="006014B4" w:rsidRPr="006014B4">
          <w:rPr>
            <w:b w:val="0"/>
            <w:noProof/>
            <w:webHidden/>
          </w:rPr>
          <w:t>8</w:t>
        </w:r>
        <w:r w:rsidRPr="006014B4">
          <w:rPr>
            <w:b w:val="0"/>
            <w:noProof/>
            <w:webHidden/>
          </w:rPr>
          <w:fldChar w:fldCharType="end"/>
        </w:r>
      </w:hyperlink>
    </w:p>
    <w:p w:rsidR="00A1632C" w:rsidRPr="00EA4A59" w:rsidRDefault="00D874CB">
      <w:pPr>
        <w:pStyle w:val="10"/>
        <w:rPr>
          <w:rFonts w:ascii="Calibri" w:hAnsi="Calibri"/>
          <w:b w:val="0"/>
          <w:noProof/>
          <w:sz w:val="21"/>
          <w:szCs w:val="22"/>
        </w:rPr>
      </w:pPr>
      <w:hyperlink w:anchor="_Toc454209161" w:history="1">
        <w:r w:rsidR="006014B4" w:rsidRPr="006014B4">
          <w:rPr>
            <w:rStyle w:val="a6"/>
            <w:b w:val="0"/>
            <w:noProof/>
          </w:rPr>
          <w:t>6</w:t>
        </w:r>
        <w:r w:rsidR="006014B4" w:rsidRPr="006014B4">
          <w:rPr>
            <w:rStyle w:val="a6"/>
            <w:rFonts w:hint="eastAsia"/>
            <w:b w:val="0"/>
            <w:noProof/>
          </w:rPr>
          <w:t>主要内容说明</w:t>
        </w:r>
        <w:r w:rsidR="006014B4" w:rsidRPr="006014B4">
          <w:rPr>
            <w:b w:val="0"/>
            <w:noProof/>
            <w:webHidden/>
          </w:rPr>
          <w:tab/>
        </w:r>
        <w:r w:rsidRPr="006014B4">
          <w:rPr>
            <w:b w:val="0"/>
            <w:noProof/>
            <w:webHidden/>
          </w:rPr>
          <w:fldChar w:fldCharType="begin"/>
        </w:r>
        <w:r w:rsidR="006014B4" w:rsidRPr="006014B4">
          <w:rPr>
            <w:b w:val="0"/>
            <w:noProof/>
            <w:webHidden/>
          </w:rPr>
          <w:instrText xml:space="preserve"> PAGEREF _Toc454209161 \h </w:instrText>
        </w:r>
        <w:r w:rsidRPr="006014B4">
          <w:rPr>
            <w:b w:val="0"/>
            <w:noProof/>
            <w:webHidden/>
          </w:rPr>
        </w:r>
        <w:r w:rsidRPr="006014B4">
          <w:rPr>
            <w:b w:val="0"/>
            <w:noProof/>
            <w:webHidden/>
          </w:rPr>
          <w:fldChar w:fldCharType="separate"/>
        </w:r>
        <w:r w:rsidR="006014B4" w:rsidRPr="006014B4">
          <w:rPr>
            <w:b w:val="0"/>
            <w:noProof/>
            <w:webHidden/>
          </w:rPr>
          <w:t>8</w:t>
        </w:r>
        <w:r w:rsidRPr="006014B4">
          <w:rPr>
            <w:b w:val="0"/>
            <w:noProof/>
            <w:webHidden/>
          </w:rPr>
          <w:fldChar w:fldCharType="end"/>
        </w:r>
      </w:hyperlink>
    </w:p>
    <w:p w:rsidR="00A1632C" w:rsidRPr="00EA4A59" w:rsidRDefault="00D874CB">
      <w:pPr>
        <w:pStyle w:val="10"/>
        <w:rPr>
          <w:rFonts w:ascii="Calibri" w:hAnsi="Calibri"/>
          <w:b w:val="0"/>
          <w:noProof/>
          <w:sz w:val="21"/>
          <w:szCs w:val="22"/>
        </w:rPr>
      </w:pPr>
      <w:hyperlink w:anchor="_Toc454209162" w:history="1">
        <w:r w:rsidR="006014B4" w:rsidRPr="006014B4">
          <w:rPr>
            <w:rStyle w:val="a6"/>
            <w:b w:val="0"/>
            <w:noProof/>
          </w:rPr>
          <w:t>7.</w:t>
        </w:r>
        <w:r w:rsidR="006014B4" w:rsidRPr="006014B4">
          <w:rPr>
            <w:rStyle w:val="a6"/>
            <w:rFonts w:hint="eastAsia"/>
            <w:b w:val="0"/>
            <w:noProof/>
          </w:rPr>
          <w:t>方法研究报告</w:t>
        </w:r>
        <w:r w:rsidR="006014B4" w:rsidRPr="006014B4">
          <w:rPr>
            <w:b w:val="0"/>
            <w:noProof/>
            <w:webHidden/>
          </w:rPr>
          <w:tab/>
        </w:r>
        <w:r w:rsidRPr="006014B4">
          <w:rPr>
            <w:b w:val="0"/>
            <w:noProof/>
            <w:webHidden/>
          </w:rPr>
          <w:fldChar w:fldCharType="begin"/>
        </w:r>
        <w:r w:rsidR="006014B4" w:rsidRPr="006014B4">
          <w:rPr>
            <w:b w:val="0"/>
            <w:noProof/>
            <w:webHidden/>
          </w:rPr>
          <w:instrText xml:space="preserve"> PAGEREF _Toc454209162 \h </w:instrText>
        </w:r>
        <w:r w:rsidRPr="006014B4">
          <w:rPr>
            <w:b w:val="0"/>
            <w:noProof/>
            <w:webHidden/>
          </w:rPr>
        </w:r>
        <w:r w:rsidRPr="006014B4">
          <w:rPr>
            <w:b w:val="0"/>
            <w:noProof/>
            <w:webHidden/>
          </w:rPr>
          <w:fldChar w:fldCharType="separate"/>
        </w:r>
        <w:r w:rsidR="006014B4" w:rsidRPr="006014B4">
          <w:rPr>
            <w:b w:val="0"/>
            <w:noProof/>
            <w:webHidden/>
          </w:rPr>
          <w:t>10</w:t>
        </w:r>
        <w:r w:rsidRPr="006014B4">
          <w:rPr>
            <w:b w:val="0"/>
            <w:noProof/>
            <w:webHidden/>
          </w:rPr>
          <w:fldChar w:fldCharType="end"/>
        </w:r>
      </w:hyperlink>
    </w:p>
    <w:p w:rsidR="00A1632C" w:rsidRPr="00EA4A59" w:rsidRDefault="00D874CB">
      <w:pPr>
        <w:pStyle w:val="10"/>
        <w:rPr>
          <w:rFonts w:ascii="Calibri" w:hAnsi="Calibri"/>
          <w:b w:val="0"/>
          <w:noProof/>
          <w:sz w:val="21"/>
          <w:szCs w:val="22"/>
        </w:rPr>
      </w:pPr>
      <w:hyperlink w:anchor="_Toc454209163" w:history="1">
        <w:r w:rsidR="006014B4" w:rsidRPr="006014B4">
          <w:rPr>
            <w:rStyle w:val="a6"/>
            <w:b w:val="0"/>
            <w:noProof/>
          </w:rPr>
          <w:t>8</w:t>
        </w:r>
        <w:r w:rsidR="006014B4" w:rsidRPr="006014B4">
          <w:rPr>
            <w:rStyle w:val="a6"/>
            <w:rFonts w:hint="eastAsia"/>
            <w:b w:val="0"/>
            <w:noProof/>
          </w:rPr>
          <w:t>重大意见分歧的处理依据和结果</w:t>
        </w:r>
        <w:r w:rsidR="006014B4" w:rsidRPr="006014B4">
          <w:rPr>
            <w:b w:val="0"/>
            <w:noProof/>
            <w:webHidden/>
          </w:rPr>
          <w:tab/>
        </w:r>
        <w:r w:rsidRPr="006014B4">
          <w:rPr>
            <w:b w:val="0"/>
            <w:noProof/>
            <w:webHidden/>
          </w:rPr>
          <w:fldChar w:fldCharType="begin"/>
        </w:r>
        <w:r w:rsidR="006014B4" w:rsidRPr="006014B4">
          <w:rPr>
            <w:b w:val="0"/>
            <w:noProof/>
            <w:webHidden/>
          </w:rPr>
          <w:instrText xml:space="preserve"> PAGEREF _Toc454209163 \h </w:instrText>
        </w:r>
        <w:r w:rsidRPr="006014B4">
          <w:rPr>
            <w:b w:val="0"/>
            <w:noProof/>
            <w:webHidden/>
          </w:rPr>
        </w:r>
        <w:r w:rsidRPr="006014B4">
          <w:rPr>
            <w:b w:val="0"/>
            <w:noProof/>
            <w:webHidden/>
          </w:rPr>
          <w:fldChar w:fldCharType="separate"/>
        </w:r>
        <w:r w:rsidR="006014B4" w:rsidRPr="006014B4">
          <w:rPr>
            <w:b w:val="0"/>
            <w:noProof/>
            <w:webHidden/>
          </w:rPr>
          <w:t>15</w:t>
        </w:r>
        <w:r w:rsidRPr="006014B4">
          <w:rPr>
            <w:b w:val="0"/>
            <w:noProof/>
            <w:webHidden/>
          </w:rPr>
          <w:fldChar w:fldCharType="end"/>
        </w:r>
      </w:hyperlink>
    </w:p>
    <w:p w:rsidR="00A1632C" w:rsidRPr="00EA4A59" w:rsidRDefault="00D874CB">
      <w:pPr>
        <w:pStyle w:val="10"/>
        <w:rPr>
          <w:rFonts w:ascii="Calibri" w:hAnsi="Calibri"/>
          <w:b w:val="0"/>
          <w:noProof/>
          <w:sz w:val="21"/>
          <w:szCs w:val="22"/>
        </w:rPr>
      </w:pPr>
      <w:hyperlink w:anchor="_Toc454209164" w:history="1">
        <w:r w:rsidR="006014B4" w:rsidRPr="006014B4">
          <w:rPr>
            <w:rStyle w:val="a6"/>
            <w:b w:val="0"/>
            <w:noProof/>
          </w:rPr>
          <w:t>9</w:t>
        </w:r>
        <w:r w:rsidR="006014B4" w:rsidRPr="006014B4">
          <w:rPr>
            <w:rStyle w:val="a6"/>
            <w:rFonts w:hint="eastAsia"/>
            <w:b w:val="0"/>
            <w:noProof/>
          </w:rPr>
          <w:t>国际或国外标准的引用</w:t>
        </w:r>
        <w:r w:rsidR="006014B4" w:rsidRPr="006014B4">
          <w:rPr>
            <w:b w:val="0"/>
            <w:noProof/>
            <w:webHidden/>
          </w:rPr>
          <w:tab/>
        </w:r>
        <w:r w:rsidRPr="006014B4">
          <w:rPr>
            <w:b w:val="0"/>
            <w:noProof/>
            <w:webHidden/>
          </w:rPr>
          <w:fldChar w:fldCharType="begin"/>
        </w:r>
        <w:r w:rsidR="006014B4" w:rsidRPr="006014B4">
          <w:rPr>
            <w:b w:val="0"/>
            <w:noProof/>
            <w:webHidden/>
          </w:rPr>
          <w:instrText xml:space="preserve"> PAGEREF _Toc454209164 \h </w:instrText>
        </w:r>
        <w:r w:rsidRPr="006014B4">
          <w:rPr>
            <w:b w:val="0"/>
            <w:noProof/>
            <w:webHidden/>
          </w:rPr>
        </w:r>
        <w:r w:rsidRPr="006014B4">
          <w:rPr>
            <w:b w:val="0"/>
            <w:noProof/>
            <w:webHidden/>
          </w:rPr>
          <w:fldChar w:fldCharType="separate"/>
        </w:r>
        <w:r w:rsidR="006014B4" w:rsidRPr="006014B4">
          <w:rPr>
            <w:b w:val="0"/>
            <w:noProof/>
            <w:webHidden/>
          </w:rPr>
          <w:t>15</w:t>
        </w:r>
        <w:r w:rsidRPr="006014B4">
          <w:rPr>
            <w:b w:val="0"/>
            <w:noProof/>
            <w:webHidden/>
          </w:rPr>
          <w:fldChar w:fldCharType="end"/>
        </w:r>
      </w:hyperlink>
    </w:p>
    <w:p w:rsidR="00A1632C" w:rsidRPr="00EA4A59" w:rsidRDefault="00D874CB">
      <w:pPr>
        <w:pStyle w:val="10"/>
        <w:rPr>
          <w:rFonts w:ascii="Calibri" w:hAnsi="Calibri"/>
          <w:b w:val="0"/>
          <w:noProof/>
          <w:sz w:val="21"/>
          <w:szCs w:val="22"/>
        </w:rPr>
      </w:pPr>
      <w:hyperlink w:anchor="_Toc454209165" w:history="1">
        <w:r w:rsidR="006014B4" w:rsidRPr="006014B4">
          <w:rPr>
            <w:rStyle w:val="a6"/>
            <w:b w:val="0"/>
            <w:noProof/>
          </w:rPr>
          <w:t xml:space="preserve">10 </w:t>
        </w:r>
        <w:r w:rsidR="006014B4" w:rsidRPr="006014B4">
          <w:rPr>
            <w:rStyle w:val="a6"/>
            <w:rFonts w:hint="eastAsia"/>
            <w:b w:val="0"/>
            <w:noProof/>
          </w:rPr>
          <w:t>作为强制性标准的建议及理由</w:t>
        </w:r>
        <w:r w:rsidR="006014B4" w:rsidRPr="006014B4">
          <w:rPr>
            <w:b w:val="0"/>
            <w:noProof/>
            <w:webHidden/>
          </w:rPr>
          <w:tab/>
        </w:r>
        <w:r w:rsidRPr="006014B4">
          <w:rPr>
            <w:b w:val="0"/>
            <w:noProof/>
            <w:webHidden/>
          </w:rPr>
          <w:fldChar w:fldCharType="begin"/>
        </w:r>
        <w:r w:rsidR="006014B4" w:rsidRPr="006014B4">
          <w:rPr>
            <w:b w:val="0"/>
            <w:noProof/>
            <w:webHidden/>
          </w:rPr>
          <w:instrText xml:space="preserve"> PAGEREF _Toc454209165 \h </w:instrText>
        </w:r>
        <w:r w:rsidRPr="006014B4">
          <w:rPr>
            <w:b w:val="0"/>
            <w:noProof/>
            <w:webHidden/>
          </w:rPr>
        </w:r>
        <w:r w:rsidRPr="006014B4">
          <w:rPr>
            <w:b w:val="0"/>
            <w:noProof/>
            <w:webHidden/>
          </w:rPr>
          <w:fldChar w:fldCharType="separate"/>
        </w:r>
        <w:r w:rsidR="006014B4" w:rsidRPr="006014B4">
          <w:rPr>
            <w:b w:val="0"/>
            <w:noProof/>
            <w:webHidden/>
          </w:rPr>
          <w:t>16</w:t>
        </w:r>
        <w:r w:rsidRPr="006014B4">
          <w:rPr>
            <w:b w:val="0"/>
            <w:noProof/>
            <w:webHidden/>
          </w:rPr>
          <w:fldChar w:fldCharType="end"/>
        </w:r>
      </w:hyperlink>
    </w:p>
    <w:p w:rsidR="00A1632C" w:rsidRPr="00EA4A59" w:rsidRDefault="00D874CB">
      <w:pPr>
        <w:pStyle w:val="10"/>
        <w:rPr>
          <w:rFonts w:ascii="Calibri" w:hAnsi="Calibri"/>
          <w:b w:val="0"/>
          <w:noProof/>
          <w:sz w:val="21"/>
          <w:szCs w:val="22"/>
        </w:rPr>
      </w:pPr>
      <w:hyperlink w:anchor="_Toc454209166" w:history="1">
        <w:r w:rsidR="006014B4" w:rsidRPr="006014B4">
          <w:rPr>
            <w:rStyle w:val="a6"/>
            <w:b w:val="0"/>
            <w:noProof/>
          </w:rPr>
          <w:t xml:space="preserve">11 </w:t>
        </w:r>
        <w:r w:rsidR="006014B4" w:rsidRPr="006014B4">
          <w:rPr>
            <w:rStyle w:val="a6"/>
            <w:rFonts w:hint="eastAsia"/>
            <w:b w:val="0"/>
            <w:noProof/>
          </w:rPr>
          <w:t>强制性标准实施的风险点、风险程度、风险防控措施和预案</w:t>
        </w:r>
        <w:r w:rsidR="006014B4" w:rsidRPr="006014B4">
          <w:rPr>
            <w:b w:val="0"/>
            <w:noProof/>
            <w:webHidden/>
          </w:rPr>
          <w:tab/>
        </w:r>
        <w:r w:rsidRPr="006014B4">
          <w:rPr>
            <w:b w:val="0"/>
            <w:noProof/>
            <w:webHidden/>
          </w:rPr>
          <w:fldChar w:fldCharType="begin"/>
        </w:r>
        <w:r w:rsidR="006014B4" w:rsidRPr="006014B4">
          <w:rPr>
            <w:b w:val="0"/>
            <w:noProof/>
            <w:webHidden/>
          </w:rPr>
          <w:instrText xml:space="preserve"> PAGEREF _Toc454209166 \h </w:instrText>
        </w:r>
        <w:r w:rsidRPr="006014B4">
          <w:rPr>
            <w:b w:val="0"/>
            <w:noProof/>
            <w:webHidden/>
          </w:rPr>
        </w:r>
        <w:r w:rsidRPr="006014B4">
          <w:rPr>
            <w:b w:val="0"/>
            <w:noProof/>
            <w:webHidden/>
          </w:rPr>
          <w:fldChar w:fldCharType="separate"/>
        </w:r>
        <w:r w:rsidR="006014B4" w:rsidRPr="006014B4">
          <w:rPr>
            <w:b w:val="0"/>
            <w:noProof/>
            <w:webHidden/>
          </w:rPr>
          <w:t>16</w:t>
        </w:r>
        <w:r w:rsidRPr="006014B4">
          <w:rPr>
            <w:b w:val="0"/>
            <w:noProof/>
            <w:webHidden/>
          </w:rPr>
          <w:fldChar w:fldCharType="end"/>
        </w:r>
      </w:hyperlink>
    </w:p>
    <w:p w:rsidR="00A1632C" w:rsidRPr="00EA4A59" w:rsidRDefault="00D874CB">
      <w:pPr>
        <w:pStyle w:val="10"/>
        <w:rPr>
          <w:rFonts w:ascii="Calibri" w:hAnsi="Calibri"/>
          <w:b w:val="0"/>
          <w:noProof/>
          <w:sz w:val="21"/>
          <w:szCs w:val="22"/>
        </w:rPr>
      </w:pPr>
      <w:hyperlink w:anchor="_Toc454209167" w:history="1">
        <w:r w:rsidR="006014B4" w:rsidRPr="006014B4">
          <w:rPr>
            <w:rStyle w:val="a6"/>
            <w:b w:val="0"/>
            <w:noProof/>
          </w:rPr>
          <w:t>12</w:t>
        </w:r>
        <w:r w:rsidR="006014B4" w:rsidRPr="006014B4">
          <w:rPr>
            <w:rStyle w:val="a6"/>
            <w:rFonts w:hint="eastAsia"/>
            <w:b w:val="0"/>
            <w:noProof/>
          </w:rPr>
          <w:t>贯彻标准的措施建议</w:t>
        </w:r>
        <w:r w:rsidR="006014B4" w:rsidRPr="006014B4">
          <w:rPr>
            <w:b w:val="0"/>
            <w:noProof/>
            <w:webHidden/>
          </w:rPr>
          <w:tab/>
        </w:r>
        <w:r w:rsidRPr="006014B4">
          <w:rPr>
            <w:b w:val="0"/>
            <w:noProof/>
            <w:webHidden/>
          </w:rPr>
          <w:fldChar w:fldCharType="begin"/>
        </w:r>
        <w:r w:rsidR="006014B4" w:rsidRPr="006014B4">
          <w:rPr>
            <w:b w:val="0"/>
            <w:noProof/>
            <w:webHidden/>
          </w:rPr>
          <w:instrText xml:space="preserve"> PAGEREF _Toc454209167 \h </w:instrText>
        </w:r>
        <w:r w:rsidRPr="006014B4">
          <w:rPr>
            <w:b w:val="0"/>
            <w:noProof/>
            <w:webHidden/>
          </w:rPr>
        </w:r>
        <w:r w:rsidRPr="006014B4">
          <w:rPr>
            <w:b w:val="0"/>
            <w:noProof/>
            <w:webHidden/>
          </w:rPr>
          <w:fldChar w:fldCharType="separate"/>
        </w:r>
        <w:r w:rsidR="006014B4" w:rsidRPr="006014B4">
          <w:rPr>
            <w:b w:val="0"/>
            <w:noProof/>
            <w:webHidden/>
          </w:rPr>
          <w:t>16</w:t>
        </w:r>
        <w:r w:rsidRPr="006014B4">
          <w:rPr>
            <w:b w:val="0"/>
            <w:noProof/>
            <w:webHidden/>
          </w:rPr>
          <w:fldChar w:fldCharType="end"/>
        </w:r>
      </w:hyperlink>
    </w:p>
    <w:p w:rsidR="00A1632C" w:rsidRPr="00EA4A59" w:rsidRDefault="00D874CB">
      <w:pPr>
        <w:pStyle w:val="10"/>
        <w:rPr>
          <w:rFonts w:ascii="Calibri" w:hAnsi="Calibri"/>
          <w:b w:val="0"/>
          <w:noProof/>
          <w:sz w:val="21"/>
          <w:szCs w:val="22"/>
        </w:rPr>
      </w:pPr>
      <w:hyperlink w:anchor="_Toc454209168" w:history="1">
        <w:r w:rsidR="006014B4" w:rsidRPr="006014B4">
          <w:rPr>
            <w:rStyle w:val="a6"/>
            <w:b w:val="0"/>
            <w:noProof/>
          </w:rPr>
          <w:t>13</w:t>
        </w:r>
        <w:r w:rsidR="006014B4" w:rsidRPr="006014B4">
          <w:rPr>
            <w:rStyle w:val="a6"/>
            <w:rFonts w:hint="eastAsia"/>
            <w:b w:val="0"/>
            <w:noProof/>
          </w:rPr>
          <w:t>相关标准及参考文献</w:t>
        </w:r>
        <w:r w:rsidR="006014B4" w:rsidRPr="006014B4">
          <w:rPr>
            <w:b w:val="0"/>
            <w:noProof/>
            <w:webHidden/>
          </w:rPr>
          <w:tab/>
        </w:r>
        <w:r w:rsidRPr="006014B4">
          <w:rPr>
            <w:b w:val="0"/>
            <w:noProof/>
            <w:webHidden/>
          </w:rPr>
          <w:fldChar w:fldCharType="begin"/>
        </w:r>
        <w:r w:rsidR="006014B4" w:rsidRPr="006014B4">
          <w:rPr>
            <w:b w:val="0"/>
            <w:noProof/>
            <w:webHidden/>
          </w:rPr>
          <w:instrText xml:space="preserve"> PAGEREF _Toc454209168 \h </w:instrText>
        </w:r>
        <w:r w:rsidRPr="006014B4">
          <w:rPr>
            <w:b w:val="0"/>
            <w:noProof/>
            <w:webHidden/>
          </w:rPr>
        </w:r>
        <w:r w:rsidRPr="006014B4">
          <w:rPr>
            <w:b w:val="0"/>
            <w:noProof/>
            <w:webHidden/>
          </w:rPr>
          <w:fldChar w:fldCharType="separate"/>
        </w:r>
        <w:r w:rsidR="006014B4" w:rsidRPr="006014B4">
          <w:rPr>
            <w:b w:val="0"/>
            <w:noProof/>
            <w:webHidden/>
          </w:rPr>
          <w:t>16</w:t>
        </w:r>
        <w:r w:rsidRPr="006014B4">
          <w:rPr>
            <w:b w:val="0"/>
            <w:noProof/>
            <w:webHidden/>
          </w:rPr>
          <w:fldChar w:fldCharType="end"/>
        </w:r>
      </w:hyperlink>
    </w:p>
    <w:p w:rsidR="00A1632C" w:rsidRPr="00EA4A59" w:rsidRDefault="00D874CB">
      <w:pPr>
        <w:pStyle w:val="10"/>
        <w:rPr>
          <w:rFonts w:ascii="Calibri" w:hAnsi="Calibri"/>
          <w:b w:val="0"/>
          <w:noProof/>
          <w:sz w:val="21"/>
          <w:szCs w:val="22"/>
        </w:rPr>
      </w:pPr>
      <w:hyperlink w:anchor="_Toc454209169" w:history="1">
        <w:r w:rsidR="006014B4" w:rsidRPr="006014B4">
          <w:rPr>
            <w:rStyle w:val="a6"/>
            <w:rFonts w:hint="eastAsia"/>
            <w:b w:val="0"/>
            <w:noProof/>
          </w:rPr>
          <w:t>附件：方法验证报告</w:t>
        </w:r>
        <w:r w:rsidR="006014B4" w:rsidRPr="006014B4">
          <w:rPr>
            <w:b w:val="0"/>
            <w:noProof/>
            <w:webHidden/>
          </w:rPr>
          <w:tab/>
        </w:r>
        <w:r w:rsidRPr="006014B4">
          <w:rPr>
            <w:b w:val="0"/>
            <w:noProof/>
            <w:webHidden/>
          </w:rPr>
          <w:fldChar w:fldCharType="begin"/>
        </w:r>
        <w:r w:rsidR="006014B4" w:rsidRPr="006014B4">
          <w:rPr>
            <w:b w:val="0"/>
            <w:noProof/>
            <w:webHidden/>
          </w:rPr>
          <w:instrText xml:space="preserve"> PAGEREF _Toc454209169 \h </w:instrText>
        </w:r>
        <w:r w:rsidRPr="006014B4">
          <w:rPr>
            <w:b w:val="0"/>
            <w:noProof/>
            <w:webHidden/>
          </w:rPr>
        </w:r>
        <w:r w:rsidRPr="006014B4">
          <w:rPr>
            <w:b w:val="0"/>
            <w:noProof/>
            <w:webHidden/>
          </w:rPr>
          <w:fldChar w:fldCharType="separate"/>
        </w:r>
        <w:r w:rsidR="006014B4" w:rsidRPr="006014B4">
          <w:rPr>
            <w:b w:val="0"/>
            <w:noProof/>
            <w:webHidden/>
          </w:rPr>
          <w:t>18</w:t>
        </w:r>
        <w:r w:rsidRPr="006014B4">
          <w:rPr>
            <w:b w:val="0"/>
            <w:noProof/>
            <w:webHidden/>
          </w:rPr>
          <w:fldChar w:fldCharType="end"/>
        </w:r>
      </w:hyperlink>
    </w:p>
    <w:p w:rsidR="003051DC" w:rsidRPr="00EA4A59" w:rsidRDefault="00D874CB" w:rsidP="00887BB8">
      <w:pPr>
        <w:pStyle w:val="10"/>
      </w:pPr>
      <w:r w:rsidRPr="006014B4">
        <w:fldChar w:fldCharType="end"/>
      </w:r>
    </w:p>
    <w:p w:rsidR="00536699" w:rsidRPr="00EA4A59" w:rsidRDefault="00536699" w:rsidP="00536699"/>
    <w:p w:rsidR="00536699" w:rsidRPr="00EA4A59" w:rsidRDefault="00536699" w:rsidP="00536699"/>
    <w:p w:rsidR="00536699" w:rsidRPr="00EA4A59" w:rsidRDefault="00536699" w:rsidP="00536699"/>
    <w:p w:rsidR="00536699" w:rsidRPr="00EA4A59" w:rsidRDefault="00536699" w:rsidP="00536699"/>
    <w:p w:rsidR="00536699" w:rsidRPr="00EA4A59" w:rsidRDefault="00536699" w:rsidP="00536699"/>
    <w:p w:rsidR="00536699" w:rsidRPr="00EA4A59" w:rsidRDefault="00536699" w:rsidP="00536699"/>
    <w:p w:rsidR="00536699" w:rsidRPr="00EA4A59" w:rsidRDefault="00536699" w:rsidP="00536699"/>
    <w:p w:rsidR="00536699" w:rsidRPr="00EA4A59" w:rsidRDefault="00536699" w:rsidP="00536699"/>
    <w:p w:rsidR="00536699" w:rsidRPr="00EA4A59" w:rsidRDefault="00536699" w:rsidP="00536699"/>
    <w:p w:rsidR="00536699" w:rsidRPr="00EA4A59" w:rsidRDefault="00536699" w:rsidP="00536699"/>
    <w:p w:rsidR="00536699" w:rsidRPr="00EA4A59" w:rsidRDefault="00536699" w:rsidP="00536699"/>
    <w:p w:rsidR="00536699" w:rsidRPr="00EA4A59" w:rsidRDefault="00536699" w:rsidP="00536699"/>
    <w:p w:rsidR="00536699" w:rsidRPr="00EA4A59" w:rsidRDefault="00536699" w:rsidP="00536699"/>
    <w:p w:rsidR="00536699" w:rsidRPr="00EA4A59" w:rsidRDefault="00536699" w:rsidP="00536699"/>
    <w:p w:rsidR="00536699" w:rsidRPr="00EA4A59" w:rsidRDefault="00536699" w:rsidP="00536699"/>
    <w:p w:rsidR="00536699" w:rsidRPr="00EA4A59" w:rsidRDefault="00536699" w:rsidP="00536699"/>
    <w:p w:rsidR="00536699" w:rsidRPr="00EA4A59" w:rsidRDefault="00536699" w:rsidP="00536699"/>
    <w:p w:rsidR="00536699" w:rsidRPr="00EA4A59" w:rsidRDefault="00536699" w:rsidP="00536699"/>
    <w:p w:rsidR="00536699" w:rsidRPr="00EA4A59" w:rsidRDefault="00536699" w:rsidP="00536699">
      <w:pPr>
        <w:sectPr w:rsidR="00536699" w:rsidRPr="00EA4A59" w:rsidSect="00FA7E91">
          <w:footerReference w:type="default" r:id="rId8"/>
          <w:pgSz w:w="11906" w:h="16838"/>
          <w:pgMar w:top="1440" w:right="1800" w:bottom="1440" w:left="1800" w:header="851" w:footer="992" w:gutter="0"/>
          <w:cols w:space="425"/>
          <w:docGrid w:type="lines" w:linePitch="312"/>
        </w:sectPr>
      </w:pPr>
    </w:p>
    <w:p w:rsidR="00536699" w:rsidRPr="00EA4A59" w:rsidRDefault="006014B4" w:rsidP="00887BB8">
      <w:pPr>
        <w:pStyle w:val="1"/>
        <w:rPr>
          <w:sz w:val="24"/>
          <w:szCs w:val="24"/>
        </w:rPr>
      </w:pPr>
      <w:bookmarkStart w:id="0" w:name="_Toc454209156"/>
      <w:r w:rsidRPr="006014B4">
        <w:rPr>
          <w:sz w:val="24"/>
          <w:szCs w:val="24"/>
        </w:rPr>
        <w:lastRenderedPageBreak/>
        <w:t xml:space="preserve">1 </w:t>
      </w:r>
      <w:r w:rsidRPr="006014B4">
        <w:rPr>
          <w:rFonts w:hint="eastAsia"/>
          <w:sz w:val="24"/>
          <w:szCs w:val="24"/>
        </w:rPr>
        <w:t>标准基本情况</w:t>
      </w:r>
      <w:bookmarkStart w:id="1" w:name="_Toc452375362"/>
      <w:bookmarkEnd w:id="0"/>
    </w:p>
    <w:p w:rsidR="00924191" w:rsidRPr="00EA4A59" w:rsidRDefault="006014B4" w:rsidP="00887BB8">
      <w:pPr>
        <w:pStyle w:val="10"/>
        <w:rPr>
          <w:noProof/>
          <w:color w:val="0000FF"/>
          <w:sz w:val="28"/>
          <w:u w:val="single"/>
        </w:rPr>
      </w:pPr>
      <w:r w:rsidRPr="006014B4">
        <w:t>1.1</w:t>
      </w:r>
      <w:r w:rsidRPr="006014B4">
        <w:rPr>
          <w:rFonts w:hint="eastAsia"/>
        </w:rPr>
        <w:t>任务来源</w:t>
      </w:r>
      <w:bookmarkEnd w:id="1"/>
    </w:p>
    <w:p w:rsidR="003D63D1" w:rsidRPr="00EA4A59" w:rsidRDefault="006014B4" w:rsidP="00F054D9">
      <w:pPr>
        <w:spacing w:before="100" w:beforeAutospacing="1" w:after="100" w:afterAutospacing="1" w:line="360" w:lineRule="auto"/>
        <w:ind w:firstLineChars="200" w:firstLine="480"/>
        <w:rPr>
          <w:rFonts w:ascii="Times New Roman" w:hAnsi="Times New Roman"/>
          <w:color w:val="000000"/>
          <w:sz w:val="24"/>
        </w:rPr>
      </w:pPr>
      <w:r w:rsidRPr="006014B4">
        <w:rPr>
          <w:rFonts w:ascii="Times New Roman" w:hAnsi="Times New Roman" w:hint="eastAsia"/>
          <w:color w:val="000000"/>
          <w:sz w:val="24"/>
        </w:rPr>
        <w:t>为贯彻落实《北京市大气污染防治条例》第三十五条的有关要求，加强对污染源</w:t>
      </w:r>
      <w:r w:rsidRPr="006014B4">
        <w:rPr>
          <w:rFonts w:ascii="Times New Roman" w:hAnsi="Times New Roman"/>
          <w:color w:val="000000"/>
          <w:sz w:val="24"/>
        </w:rPr>
        <w:t>VOCs</w:t>
      </w:r>
      <w:r w:rsidRPr="006014B4">
        <w:rPr>
          <w:rFonts w:ascii="Times New Roman" w:hAnsi="Times New Roman" w:hint="eastAsia"/>
          <w:color w:val="000000"/>
          <w:sz w:val="24"/>
        </w:rPr>
        <w:t>有效监管，保障污染源监测工作的顺利开展，北京市环保局组织北京市环境保护监测中心开展了《</w:t>
      </w:r>
      <w:r w:rsidRPr="006014B4">
        <w:rPr>
          <w:rFonts w:ascii="Times New Roman" w:hint="eastAsia"/>
          <w:sz w:val="24"/>
          <w:szCs w:val="24"/>
        </w:rPr>
        <w:t>固定污染源废气</w:t>
      </w:r>
      <w:r w:rsidRPr="006014B4">
        <w:rPr>
          <w:rFonts w:ascii="Times New Roman"/>
          <w:sz w:val="24"/>
          <w:szCs w:val="24"/>
        </w:rPr>
        <w:t xml:space="preserve"> </w:t>
      </w:r>
      <w:r w:rsidRPr="006014B4">
        <w:rPr>
          <w:rFonts w:ascii="Times New Roman" w:hint="eastAsia"/>
          <w:sz w:val="24"/>
          <w:szCs w:val="24"/>
        </w:rPr>
        <w:t>甲烷</w:t>
      </w:r>
      <w:r w:rsidRPr="006014B4">
        <w:rPr>
          <w:rFonts w:ascii="Times New Roman"/>
          <w:sz w:val="24"/>
          <w:szCs w:val="24"/>
        </w:rPr>
        <w:t>/</w:t>
      </w:r>
      <w:r w:rsidRPr="006014B4">
        <w:rPr>
          <w:rFonts w:ascii="Times New Roman" w:hint="eastAsia"/>
          <w:sz w:val="24"/>
          <w:szCs w:val="24"/>
        </w:rPr>
        <w:t>总烃</w:t>
      </w:r>
      <w:r w:rsidRPr="006014B4">
        <w:rPr>
          <w:rFonts w:ascii="Times New Roman"/>
          <w:sz w:val="24"/>
          <w:szCs w:val="24"/>
        </w:rPr>
        <w:t>/</w:t>
      </w:r>
      <w:r w:rsidRPr="006014B4">
        <w:rPr>
          <w:rFonts w:ascii="Times New Roman" w:hint="eastAsia"/>
          <w:sz w:val="24"/>
          <w:szCs w:val="24"/>
        </w:rPr>
        <w:t>非甲烷总烃的测定</w:t>
      </w:r>
      <w:r w:rsidRPr="006014B4">
        <w:rPr>
          <w:rFonts w:ascii="Times New Roman"/>
          <w:sz w:val="24"/>
          <w:szCs w:val="24"/>
        </w:rPr>
        <w:t xml:space="preserve"> </w:t>
      </w:r>
      <w:r w:rsidRPr="006014B4">
        <w:rPr>
          <w:rFonts w:ascii="Times New Roman" w:hint="eastAsia"/>
          <w:sz w:val="24"/>
          <w:szCs w:val="24"/>
        </w:rPr>
        <w:t>火焰离子化检测器法</w:t>
      </w:r>
      <w:r w:rsidRPr="006014B4">
        <w:rPr>
          <w:rFonts w:ascii="Times New Roman" w:hAnsi="Times New Roman" w:hint="eastAsia"/>
          <w:color w:val="000000"/>
          <w:sz w:val="24"/>
        </w:rPr>
        <w:t>》项目研究工作。</w:t>
      </w:r>
      <w:r w:rsidRPr="006014B4">
        <w:rPr>
          <w:rFonts w:ascii="Times New Roman" w:hAnsi="Times New Roman"/>
          <w:color w:val="000000"/>
          <w:sz w:val="24"/>
        </w:rPr>
        <w:t>2015</w:t>
      </w:r>
      <w:r w:rsidRPr="006014B4">
        <w:rPr>
          <w:rFonts w:ascii="Times New Roman" w:hAnsi="Times New Roman" w:hint="eastAsia"/>
          <w:color w:val="000000"/>
          <w:sz w:val="24"/>
        </w:rPr>
        <w:t>年</w:t>
      </w:r>
      <w:r w:rsidRPr="006014B4">
        <w:rPr>
          <w:rFonts w:ascii="Times New Roman" w:hAnsi="Times New Roman"/>
          <w:color w:val="000000"/>
          <w:sz w:val="24"/>
        </w:rPr>
        <w:t>3</w:t>
      </w:r>
      <w:r w:rsidRPr="006014B4">
        <w:rPr>
          <w:rFonts w:ascii="Times New Roman" w:hAnsi="Times New Roman" w:hint="eastAsia"/>
          <w:color w:val="000000"/>
          <w:sz w:val="24"/>
        </w:rPr>
        <w:t>月，</w:t>
      </w:r>
      <w:r w:rsidRPr="006014B4">
        <w:rPr>
          <w:rFonts w:ascii="Times New Roman" w:hAnsi="Times New Roman" w:hint="eastAsia"/>
          <w:sz w:val="24"/>
          <w:szCs w:val="24"/>
        </w:rPr>
        <w:t>北京市质监局将本标准列入</w:t>
      </w:r>
      <w:r w:rsidRPr="006014B4">
        <w:rPr>
          <w:rFonts w:ascii="Times New Roman" w:hAnsi="Times New Roman"/>
          <w:sz w:val="24"/>
          <w:szCs w:val="24"/>
        </w:rPr>
        <w:t>2015</w:t>
      </w:r>
      <w:r w:rsidRPr="006014B4">
        <w:rPr>
          <w:rFonts w:ascii="Times New Roman" w:hAnsi="Times New Roman" w:hint="eastAsia"/>
          <w:sz w:val="24"/>
          <w:szCs w:val="24"/>
        </w:rPr>
        <w:t>年北京市地方标准制修订项目计划，项目编号为</w:t>
      </w:r>
      <w:r w:rsidRPr="006014B4">
        <w:rPr>
          <w:rFonts w:ascii="Times New Roman" w:hAnsi="Times New Roman"/>
          <w:sz w:val="24"/>
          <w:szCs w:val="24"/>
        </w:rPr>
        <w:t>2015016</w:t>
      </w:r>
      <w:r w:rsidRPr="006014B4">
        <w:rPr>
          <w:rFonts w:ascii="Times New Roman" w:hAnsi="Times New Roman" w:hint="eastAsia"/>
          <w:color w:val="000000"/>
          <w:sz w:val="24"/>
        </w:rPr>
        <w:t>。</w:t>
      </w:r>
    </w:p>
    <w:p w:rsidR="00F054D9" w:rsidRPr="00EA4A59" w:rsidRDefault="006014B4" w:rsidP="00F054D9">
      <w:pPr>
        <w:spacing w:before="100" w:beforeAutospacing="1" w:after="100" w:afterAutospacing="1" w:line="360" w:lineRule="auto"/>
        <w:ind w:firstLineChars="200" w:firstLine="480"/>
        <w:rPr>
          <w:rFonts w:ascii="Times New Roman" w:hAnsi="Times New Roman"/>
          <w:color w:val="000000"/>
          <w:sz w:val="24"/>
        </w:rPr>
      </w:pPr>
      <w:r w:rsidRPr="006014B4">
        <w:rPr>
          <w:rFonts w:ascii="Times New Roman" w:hAnsi="Times New Roman"/>
          <w:color w:val="000000"/>
          <w:sz w:val="24"/>
        </w:rPr>
        <w:t>2016</w:t>
      </w:r>
      <w:r w:rsidRPr="006014B4">
        <w:rPr>
          <w:rFonts w:ascii="Times New Roman" w:hAnsi="Times New Roman" w:hint="eastAsia"/>
          <w:color w:val="000000"/>
          <w:sz w:val="24"/>
        </w:rPr>
        <w:t>年正在修订的国家标准</w:t>
      </w:r>
      <w:r w:rsidRPr="006014B4">
        <w:rPr>
          <w:rFonts w:ascii="Times New Roman" w:hAnsi="Times New Roman"/>
          <w:color w:val="000000"/>
          <w:sz w:val="24"/>
        </w:rPr>
        <w:t>HJ/T38</w:t>
      </w:r>
      <w:r w:rsidRPr="006014B4">
        <w:rPr>
          <w:rFonts w:ascii="Times New Roman" w:hAnsi="Times New Roman" w:hint="eastAsia"/>
          <w:color w:val="000000"/>
          <w:sz w:val="24"/>
        </w:rPr>
        <w:t>题目为《</w:t>
      </w:r>
      <w:r w:rsidRPr="006014B4">
        <w:rPr>
          <w:rFonts w:ascii="Times New Roman" w:hint="eastAsia"/>
          <w:sz w:val="24"/>
          <w:szCs w:val="24"/>
        </w:rPr>
        <w:t>固定污染源废气</w:t>
      </w:r>
      <w:r w:rsidRPr="006014B4">
        <w:rPr>
          <w:rFonts w:ascii="Times New Roman"/>
          <w:sz w:val="24"/>
          <w:szCs w:val="24"/>
        </w:rPr>
        <w:t xml:space="preserve"> </w:t>
      </w:r>
      <w:r w:rsidRPr="006014B4">
        <w:rPr>
          <w:rFonts w:ascii="Times New Roman" w:hint="eastAsia"/>
          <w:sz w:val="24"/>
          <w:szCs w:val="24"/>
        </w:rPr>
        <w:t>甲烷</w:t>
      </w:r>
      <w:r w:rsidRPr="006014B4">
        <w:rPr>
          <w:rFonts w:ascii="Times New Roman"/>
          <w:sz w:val="24"/>
          <w:szCs w:val="24"/>
        </w:rPr>
        <w:t>/</w:t>
      </w:r>
      <w:r w:rsidRPr="006014B4">
        <w:rPr>
          <w:rFonts w:ascii="Times New Roman" w:hint="eastAsia"/>
          <w:sz w:val="24"/>
          <w:szCs w:val="24"/>
        </w:rPr>
        <w:t>总烃</w:t>
      </w:r>
      <w:r w:rsidRPr="006014B4">
        <w:rPr>
          <w:rFonts w:ascii="Times New Roman"/>
          <w:sz w:val="24"/>
          <w:szCs w:val="24"/>
        </w:rPr>
        <w:t>/</w:t>
      </w:r>
      <w:r w:rsidRPr="006014B4">
        <w:rPr>
          <w:rFonts w:ascii="Times New Roman" w:hint="eastAsia"/>
          <w:sz w:val="24"/>
          <w:szCs w:val="24"/>
        </w:rPr>
        <w:t>非甲烷总烃的测定</w:t>
      </w:r>
      <w:r w:rsidRPr="006014B4">
        <w:rPr>
          <w:rFonts w:ascii="Times New Roman"/>
          <w:sz w:val="24"/>
          <w:szCs w:val="24"/>
        </w:rPr>
        <w:t xml:space="preserve"> </w:t>
      </w:r>
      <w:r w:rsidRPr="006014B4">
        <w:rPr>
          <w:rFonts w:ascii="Times New Roman" w:hint="eastAsia"/>
          <w:sz w:val="24"/>
          <w:szCs w:val="24"/>
        </w:rPr>
        <w:t>气相色谱法</w:t>
      </w:r>
      <w:r w:rsidRPr="006014B4">
        <w:rPr>
          <w:rFonts w:ascii="Times New Roman" w:hAnsi="Times New Roman" w:hint="eastAsia"/>
          <w:color w:val="000000"/>
          <w:sz w:val="24"/>
        </w:rPr>
        <w:t>》，为与之配套，同时考虑到甲烷现场监测工作需要，将标准题目变为《</w:t>
      </w:r>
      <w:r w:rsidRPr="006014B4">
        <w:rPr>
          <w:rFonts w:ascii="Times New Roman" w:hint="eastAsia"/>
          <w:sz w:val="24"/>
          <w:szCs w:val="24"/>
        </w:rPr>
        <w:t>固定污染源废气</w:t>
      </w:r>
      <w:r w:rsidRPr="006014B4">
        <w:rPr>
          <w:rFonts w:ascii="Times New Roman"/>
          <w:sz w:val="24"/>
          <w:szCs w:val="24"/>
        </w:rPr>
        <w:t xml:space="preserve"> </w:t>
      </w:r>
      <w:r w:rsidRPr="006014B4">
        <w:rPr>
          <w:rFonts w:ascii="Times New Roman" w:hint="eastAsia"/>
          <w:sz w:val="24"/>
          <w:szCs w:val="24"/>
        </w:rPr>
        <w:t>甲烷</w:t>
      </w:r>
      <w:r w:rsidRPr="006014B4">
        <w:rPr>
          <w:rFonts w:ascii="Times New Roman"/>
          <w:sz w:val="24"/>
          <w:szCs w:val="24"/>
        </w:rPr>
        <w:t>/</w:t>
      </w:r>
      <w:r w:rsidRPr="006014B4">
        <w:rPr>
          <w:rFonts w:ascii="Times New Roman" w:hint="eastAsia"/>
          <w:sz w:val="24"/>
          <w:szCs w:val="24"/>
        </w:rPr>
        <w:t>总烃</w:t>
      </w:r>
      <w:r w:rsidRPr="006014B4">
        <w:rPr>
          <w:rFonts w:ascii="Times New Roman"/>
          <w:sz w:val="24"/>
          <w:szCs w:val="24"/>
        </w:rPr>
        <w:t>/</w:t>
      </w:r>
      <w:r w:rsidRPr="006014B4">
        <w:rPr>
          <w:rFonts w:ascii="Times New Roman" w:hint="eastAsia"/>
          <w:sz w:val="24"/>
          <w:szCs w:val="24"/>
        </w:rPr>
        <w:t>非甲烷总烃的测定</w:t>
      </w:r>
      <w:r w:rsidRPr="006014B4">
        <w:rPr>
          <w:rFonts w:ascii="Times New Roman"/>
          <w:sz w:val="24"/>
          <w:szCs w:val="24"/>
        </w:rPr>
        <w:t xml:space="preserve"> </w:t>
      </w:r>
      <w:r w:rsidR="00B43AF4">
        <w:rPr>
          <w:rFonts w:ascii="Times New Roman" w:hint="eastAsia"/>
          <w:sz w:val="24"/>
          <w:szCs w:val="24"/>
        </w:rPr>
        <w:t>便携式</w:t>
      </w:r>
      <w:r w:rsidRPr="006014B4">
        <w:rPr>
          <w:rFonts w:ascii="Times New Roman" w:hint="eastAsia"/>
          <w:sz w:val="24"/>
          <w:szCs w:val="24"/>
        </w:rPr>
        <w:t>火焰离子化检测器法</w:t>
      </w:r>
      <w:r w:rsidRPr="006014B4">
        <w:rPr>
          <w:rFonts w:ascii="Times New Roman" w:hAnsi="Times New Roman" w:hint="eastAsia"/>
          <w:color w:val="000000"/>
          <w:sz w:val="24"/>
        </w:rPr>
        <w:t>》。</w:t>
      </w:r>
    </w:p>
    <w:p w:rsidR="00F054D9" w:rsidRPr="00EA4A59" w:rsidRDefault="006014B4" w:rsidP="00887BB8">
      <w:pPr>
        <w:rPr>
          <w:b/>
          <w:sz w:val="24"/>
        </w:rPr>
      </w:pPr>
      <w:bookmarkStart w:id="2" w:name="_Toc452375363"/>
      <w:r w:rsidRPr="006014B4">
        <w:rPr>
          <w:b/>
          <w:sz w:val="24"/>
        </w:rPr>
        <w:t xml:space="preserve">1.2 </w:t>
      </w:r>
      <w:r w:rsidRPr="006014B4">
        <w:rPr>
          <w:rFonts w:hint="eastAsia"/>
          <w:b/>
          <w:sz w:val="24"/>
        </w:rPr>
        <w:t>起草单位</w:t>
      </w:r>
      <w:bookmarkEnd w:id="2"/>
    </w:p>
    <w:p w:rsidR="00924191" w:rsidRPr="00EA4A59" w:rsidRDefault="006014B4" w:rsidP="00287057">
      <w:pPr>
        <w:spacing w:before="100" w:beforeAutospacing="1" w:after="100" w:afterAutospacing="1" w:line="360" w:lineRule="auto"/>
        <w:ind w:firstLineChars="200" w:firstLine="480"/>
        <w:rPr>
          <w:rFonts w:ascii="Times New Roman" w:hAnsi="Times New Roman"/>
          <w:color w:val="000000"/>
          <w:sz w:val="24"/>
        </w:rPr>
      </w:pPr>
      <w:r w:rsidRPr="006014B4">
        <w:rPr>
          <w:rFonts w:ascii="Times New Roman" w:hAnsi="Times New Roman" w:hint="eastAsia"/>
          <w:color w:val="000000"/>
          <w:sz w:val="24"/>
        </w:rPr>
        <w:t>北京市环境保护监测中心为本标准的承担单位，与青岛环控设备有限公司、北京普立泰科技有限公司共同完成了本标准的起草工作。</w:t>
      </w:r>
    </w:p>
    <w:p w:rsidR="00470E86" w:rsidRPr="00EA4A59" w:rsidRDefault="006014B4" w:rsidP="00887BB8">
      <w:pPr>
        <w:pStyle w:val="10"/>
      </w:pPr>
      <w:bookmarkStart w:id="3" w:name="_Toc452375364"/>
      <w:r w:rsidRPr="006014B4">
        <w:t xml:space="preserve">1.3 </w:t>
      </w:r>
      <w:r w:rsidRPr="006014B4">
        <w:rPr>
          <w:rFonts w:hint="eastAsia"/>
        </w:rPr>
        <w:t>主要起草人</w:t>
      </w:r>
      <w:bookmarkEnd w:id="3"/>
    </w:p>
    <w:p w:rsidR="00924191" w:rsidRPr="00EA4A59" w:rsidRDefault="006014B4" w:rsidP="00887BB8">
      <w:pPr>
        <w:pStyle w:val="1"/>
        <w:rPr>
          <w:sz w:val="24"/>
          <w:szCs w:val="24"/>
        </w:rPr>
      </w:pPr>
      <w:bookmarkStart w:id="4" w:name="_Toc454209157"/>
      <w:r w:rsidRPr="006014B4">
        <w:rPr>
          <w:sz w:val="24"/>
          <w:szCs w:val="24"/>
        </w:rPr>
        <w:t>2</w:t>
      </w:r>
      <w:r w:rsidRPr="006014B4">
        <w:rPr>
          <w:rFonts w:hint="eastAsia"/>
          <w:sz w:val="24"/>
          <w:szCs w:val="24"/>
        </w:rPr>
        <w:t>标准制定的必要性</w:t>
      </w:r>
      <w:bookmarkEnd w:id="4"/>
    </w:p>
    <w:p w:rsidR="00924191" w:rsidRPr="00EA4A59" w:rsidRDefault="006014B4" w:rsidP="00887BB8">
      <w:pPr>
        <w:pStyle w:val="10"/>
      </w:pPr>
      <w:bookmarkStart w:id="5" w:name="_Toc452375365"/>
      <w:r w:rsidRPr="006014B4">
        <w:t>2.1</w:t>
      </w:r>
      <w:r w:rsidR="007577AA">
        <w:rPr>
          <w:rFonts w:hint="eastAsia"/>
        </w:rPr>
        <w:t>理化性质与</w:t>
      </w:r>
      <w:r w:rsidRPr="006014B4">
        <w:rPr>
          <w:rFonts w:hAnsi="宋体"/>
        </w:rPr>
        <w:t>环境危害</w:t>
      </w:r>
      <w:bookmarkEnd w:id="5"/>
    </w:p>
    <w:p w:rsidR="00ED7605" w:rsidRDefault="007577AA">
      <w:pPr>
        <w:spacing w:before="100" w:beforeAutospacing="1" w:after="100" w:afterAutospacing="1" w:line="360" w:lineRule="auto"/>
        <w:rPr>
          <w:rFonts w:ascii="Times New Roman" w:hAnsi="Times New Roman"/>
          <w:color w:val="000000"/>
          <w:sz w:val="24"/>
        </w:rPr>
      </w:pPr>
      <w:r>
        <w:rPr>
          <w:rFonts w:ascii="Times New Roman" w:hAnsi="Times New Roman" w:hint="eastAsia"/>
          <w:color w:val="000000"/>
          <w:sz w:val="24"/>
        </w:rPr>
        <w:t>（</w:t>
      </w:r>
      <w:r>
        <w:rPr>
          <w:rFonts w:ascii="Times New Roman" w:hAnsi="Times New Roman" w:hint="eastAsia"/>
          <w:color w:val="000000"/>
          <w:sz w:val="24"/>
        </w:rPr>
        <w:t>1</w:t>
      </w:r>
      <w:r>
        <w:rPr>
          <w:rFonts w:ascii="Times New Roman" w:hAnsi="Times New Roman" w:hint="eastAsia"/>
          <w:color w:val="000000"/>
          <w:sz w:val="24"/>
        </w:rPr>
        <w:t>）甲烷</w:t>
      </w:r>
    </w:p>
    <w:p w:rsidR="007577AA" w:rsidRDefault="007577AA" w:rsidP="000C1C0F">
      <w:pPr>
        <w:spacing w:before="100" w:beforeAutospacing="1" w:after="100" w:afterAutospacing="1" w:line="360" w:lineRule="auto"/>
        <w:ind w:firstLineChars="200" w:firstLine="480"/>
        <w:rPr>
          <w:rFonts w:ascii="Times New Roman" w:hAnsi="Times New Roman"/>
          <w:color w:val="000000"/>
          <w:sz w:val="24"/>
        </w:rPr>
      </w:pPr>
      <w:r>
        <w:rPr>
          <w:rFonts w:ascii="Times New Roman" w:hAnsi="Times New Roman" w:hint="eastAsia"/>
          <w:color w:val="000000"/>
          <w:sz w:val="24"/>
        </w:rPr>
        <w:t>甲烷是最简单的烃，分子式</w:t>
      </w:r>
      <w:r>
        <w:rPr>
          <w:rFonts w:ascii="Times New Roman" w:hAnsi="Times New Roman" w:hint="eastAsia"/>
          <w:color w:val="000000"/>
          <w:sz w:val="24"/>
        </w:rPr>
        <w:t>CH</w:t>
      </w:r>
      <w:r w:rsidR="00FC05C2" w:rsidRPr="00FC05C2">
        <w:rPr>
          <w:rFonts w:ascii="Times New Roman" w:hAnsi="Times New Roman"/>
          <w:color w:val="000000"/>
          <w:sz w:val="24"/>
          <w:vertAlign w:val="subscript"/>
        </w:rPr>
        <w:t>4</w:t>
      </w:r>
      <w:r>
        <w:rPr>
          <w:rFonts w:ascii="Times New Roman" w:hAnsi="Times New Roman" w:hint="eastAsia"/>
          <w:color w:val="000000"/>
          <w:sz w:val="24"/>
        </w:rPr>
        <w:t>，别名沼气，无色无臭气体，</w:t>
      </w:r>
      <w:r w:rsidR="00211A19">
        <w:rPr>
          <w:rFonts w:ascii="Times New Roman" w:hAnsi="Times New Roman" w:hint="eastAsia"/>
          <w:color w:val="000000"/>
          <w:sz w:val="24"/>
        </w:rPr>
        <w:t>分子量</w:t>
      </w:r>
      <w:r w:rsidR="00211A19">
        <w:rPr>
          <w:rFonts w:ascii="Times New Roman" w:hAnsi="Times New Roman" w:hint="eastAsia"/>
          <w:color w:val="000000"/>
          <w:sz w:val="24"/>
        </w:rPr>
        <w:t>16.04</w:t>
      </w:r>
      <w:r w:rsidR="00211A19">
        <w:rPr>
          <w:rFonts w:ascii="Times New Roman" w:hAnsi="Times New Roman" w:hint="eastAsia"/>
          <w:color w:val="000000"/>
          <w:sz w:val="24"/>
        </w:rPr>
        <w:t>，微溶于水，溶于醇、乙醚，易燃，主要用于燃料</w:t>
      </w:r>
      <w:r w:rsidR="00FD279C">
        <w:rPr>
          <w:rFonts w:ascii="Times New Roman" w:hAnsi="Times New Roman" w:hint="eastAsia"/>
          <w:color w:val="000000"/>
          <w:sz w:val="24"/>
        </w:rPr>
        <w:t>和用于炭黑、氢、乙炔、甲醛等的制造。</w:t>
      </w:r>
    </w:p>
    <w:p w:rsidR="00FD279C" w:rsidRDefault="00FD279C" w:rsidP="000C1C0F">
      <w:pPr>
        <w:spacing w:before="100" w:beforeAutospacing="1" w:after="100" w:afterAutospacing="1" w:line="360" w:lineRule="auto"/>
        <w:ind w:firstLineChars="200" w:firstLine="480"/>
        <w:rPr>
          <w:rFonts w:ascii="Times New Roman" w:hAnsi="Times New Roman"/>
          <w:color w:val="000000"/>
          <w:sz w:val="24"/>
        </w:rPr>
      </w:pPr>
      <w:r>
        <w:rPr>
          <w:rFonts w:ascii="Times New Roman" w:hAnsi="Times New Roman" w:hint="eastAsia"/>
          <w:color w:val="000000"/>
          <w:sz w:val="24"/>
        </w:rPr>
        <w:lastRenderedPageBreak/>
        <w:t>甲烷对人基本无毒，但浓度过高时，使空气中氧含量明显降低，使人窒息，当空气中甲烷达</w:t>
      </w:r>
      <w:r>
        <w:rPr>
          <w:rFonts w:ascii="Times New Roman" w:hAnsi="Times New Roman" w:hint="eastAsia"/>
          <w:color w:val="000000"/>
          <w:sz w:val="24"/>
        </w:rPr>
        <w:t>25%~30%</w:t>
      </w:r>
      <w:r>
        <w:rPr>
          <w:rFonts w:ascii="Times New Roman" w:hAnsi="Times New Roman" w:hint="eastAsia"/>
          <w:color w:val="000000"/>
          <w:sz w:val="24"/>
        </w:rPr>
        <w:t>时，</w:t>
      </w:r>
      <w:r w:rsidR="00ED7605">
        <w:rPr>
          <w:rFonts w:ascii="Times New Roman" w:hAnsi="Times New Roman" w:hint="eastAsia"/>
          <w:color w:val="000000"/>
          <w:sz w:val="24"/>
        </w:rPr>
        <w:t>可引起头痛、头晕、乏力、注意力不集中、呼吸和心跳加速等危害。</w:t>
      </w:r>
      <w:r w:rsidR="00ED7605" w:rsidRPr="00ED7605">
        <w:rPr>
          <w:rFonts w:ascii="Times New Roman" w:hAnsi="Times New Roman" w:hint="eastAsia"/>
          <w:color w:val="000000"/>
          <w:sz w:val="24"/>
        </w:rPr>
        <w:t>甲烷</w:t>
      </w:r>
      <w:r w:rsidR="00ED7605" w:rsidRPr="00ED7605">
        <w:rPr>
          <w:rFonts w:ascii="Times New Roman" w:hAnsi="Times New Roman"/>
          <w:color w:val="000000"/>
          <w:sz w:val="24"/>
        </w:rPr>
        <w:t>(CH4)</w:t>
      </w:r>
      <w:r w:rsidR="00ED7605" w:rsidRPr="00ED7605">
        <w:rPr>
          <w:rFonts w:ascii="Times New Roman" w:hAnsi="Times New Roman" w:hint="eastAsia"/>
          <w:color w:val="000000"/>
          <w:sz w:val="24"/>
        </w:rPr>
        <w:t>在大气中的含量大约是</w:t>
      </w:r>
      <w:r w:rsidR="00ED7605" w:rsidRPr="00ED7605">
        <w:rPr>
          <w:rFonts w:ascii="Times New Roman" w:hAnsi="Times New Roman"/>
          <w:color w:val="000000"/>
          <w:sz w:val="24"/>
        </w:rPr>
        <w:t>1.4mg/m3,</w:t>
      </w:r>
      <w:r w:rsidR="00ED7605" w:rsidRPr="00ED7605">
        <w:rPr>
          <w:rFonts w:ascii="Times New Roman" w:hAnsi="Times New Roman" w:hint="eastAsia"/>
          <w:color w:val="000000"/>
          <w:sz w:val="24"/>
        </w:rPr>
        <w:t>含量远低于二氧化碳</w:t>
      </w:r>
      <w:r w:rsidR="00ED7605" w:rsidRPr="00ED7605">
        <w:rPr>
          <w:rFonts w:ascii="Times New Roman" w:hAnsi="Times New Roman"/>
          <w:color w:val="000000"/>
          <w:sz w:val="24"/>
        </w:rPr>
        <w:t>,</w:t>
      </w:r>
      <w:r w:rsidR="00ED7605" w:rsidRPr="00ED7605">
        <w:rPr>
          <w:rFonts w:ascii="Times New Roman" w:hAnsi="Times New Roman" w:hint="eastAsia"/>
          <w:color w:val="000000"/>
          <w:sz w:val="24"/>
        </w:rPr>
        <w:t>但确是</w:t>
      </w:r>
      <w:r w:rsidR="00ED7605" w:rsidRPr="00ED7605">
        <w:rPr>
          <w:rFonts w:ascii="Times New Roman" w:hAnsi="Times New Roman"/>
          <w:color w:val="000000"/>
          <w:sz w:val="24"/>
        </w:rPr>
        <w:t>26%</w:t>
      </w:r>
      <w:r w:rsidR="00ED7605" w:rsidRPr="00ED7605">
        <w:rPr>
          <w:rFonts w:ascii="Times New Roman" w:hAnsi="Times New Roman" w:hint="eastAsia"/>
          <w:color w:val="000000"/>
          <w:sz w:val="24"/>
        </w:rPr>
        <w:t>的温室效应的贡献者</w:t>
      </w:r>
      <w:r w:rsidR="00ED7605" w:rsidRPr="00ED7605">
        <w:rPr>
          <w:rFonts w:ascii="Times New Roman" w:hAnsi="Times New Roman"/>
          <w:color w:val="000000"/>
          <w:sz w:val="24"/>
        </w:rPr>
        <w:t>,</w:t>
      </w:r>
      <w:r w:rsidR="00ED7605" w:rsidRPr="00ED7605">
        <w:rPr>
          <w:rFonts w:ascii="Times New Roman" w:hAnsi="Times New Roman" w:hint="eastAsia"/>
          <w:color w:val="000000"/>
          <w:sz w:val="24"/>
        </w:rPr>
        <w:t>是二氧化碳的</w:t>
      </w:r>
      <w:r w:rsidR="00ED7605" w:rsidRPr="00ED7605">
        <w:rPr>
          <w:rFonts w:ascii="Times New Roman" w:hAnsi="Times New Roman"/>
          <w:color w:val="000000"/>
          <w:sz w:val="24"/>
        </w:rPr>
        <w:t>22</w:t>
      </w:r>
      <w:r w:rsidR="00ED7605" w:rsidRPr="00ED7605">
        <w:rPr>
          <w:rFonts w:ascii="Times New Roman" w:hAnsi="Times New Roman" w:hint="eastAsia"/>
          <w:color w:val="000000"/>
          <w:sz w:val="24"/>
        </w:rPr>
        <w:t>倍</w:t>
      </w:r>
      <w:r w:rsidR="00ED7605">
        <w:rPr>
          <w:rFonts w:ascii="Times New Roman" w:hAnsi="Times New Roman" w:hint="eastAsia"/>
          <w:color w:val="000000"/>
          <w:sz w:val="24"/>
        </w:rPr>
        <w:t>。</w:t>
      </w:r>
    </w:p>
    <w:p w:rsidR="00ED7605" w:rsidRPr="00FD279C" w:rsidRDefault="00ED7605" w:rsidP="000C1C0F">
      <w:pPr>
        <w:spacing w:before="100" w:beforeAutospacing="1" w:after="100" w:afterAutospacing="1" w:line="360" w:lineRule="auto"/>
        <w:ind w:firstLineChars="200" w:firstLine="480"/>
        <w:rPr>
          <w:rFonts w:ascii="Times New Roman" w:hAnsi="Times New Roman"/>
          <w:color w:val="000000"/>
          <w:sz w:val="24"/>
        </w:rPr>
      </w:pPr>
      <w:r>
        <w:rPr>
          <w:rFonts w:ascii="Times New Roman" w:hAnsi="Times New Roman" w:hint="eastAsia"/>
          <w:color w:val="000000"/>
          <w:sz w:val="24"/>
        </w:rPr>
        <w:t>（</w:t>
      </w:r>
      <w:r>
        <w:rPr>
          <w:rFonts w:ascii="Times New Roman" w:hAnsi="Times New Roman" w:hint="eastAsia"/>
          <w:color w:val="000000"/>
          <w:sz w:val="24"/>
        </w:rPr>
        <w:t>2</w:t>
      </w:r>
      <w:r>
        <w:rPr>
          <w:rFonts w:ascii="Times New Roman" w:hAnsi="Times New Roman" w:hint="eastAsia"/>
          <w:color w:val="000000"/>
          <w:sz w:val="24"/>
        </w:rPr>
        <w:t>）总烃和非甲烷总烃</w:t>
      </w:r>
    </w:p>
    <w:p w:rsidR="00ED7605" w:rsidRDefault="00ED7605" w:rsidP="00ED7605">
      <w:pPr>
        <w:spacing w:before="100" w:beforeAutospacing="1" w:after="100" w:afterAutospacing="1" w:line="360" w:lineRule="auto"/>
        <w:ind w:firstLine="480"/>
        <w:rPr>
          <w:rFonts w:ascii="Times New Roman" w:hAnsi="Times New Roman"/>
          <w:color w:val="000000"/>
          <w:sz w:val="24"/>
        </w:rPr>
      </w:pPr>
      <w:r w:rsidRPr="00ED7605">
        <w:rPr>
          <w:rFonts w:ascii="Times New Roman" w:hAnsi="Times New Roman" w:hint="eastAsia"/>
          <w:color w:val="000000"/>
          <w:sz w:val="24"/>
        </w:rPr>
        <w:t>气体中的碳氢化合物通常是指可挥发的碳氢化合物</w:t>
      </w:r>
      <w:r w:rsidRPr="00ED7605">
        <w:rPr>
          <w:rFonts w:ascii="Times New Roman" w:hAnsi="Times New Roman"/>
          <w:color w:val="000000"/>
          <w:sz w:val="24"/>
        </w:rPr>
        <w:t>,</w:t>
      </w:r>
      <w:r w:rsidRPr="00ED7605">
        <w:rPr>
          <w:rFonts w:ascii="Times New Roman" w:hAnsi="Times New Roman" w:hint="eastAsia"/>
          <w:color w:val="000000"/>
          <w:sz w:val="24"/>
        </w:rPr>
        <w:t>也称为总烃。</w:t>
      </w:r>
      <w:r>
        <w:rPr>
          <w:rFonts w:ascii="Times New Roman" w:hAnsi="Times New Roman" w:hint="eastAsia"/>
          <w:color w:val="000000"/>
          <w:sz w:val="24"/>
        </w:rPr>
        <w:t>本标准中，总烃是指</w:t>
      </w:r>
      <w:r w:rsidR="00393942" w:rsidRPr="00393942">
        <w:rPr>
          <w:rFonts w:ascii="Times New Roman" w:hAnsi="Times New Roman" w:hint="eastAsia"/>
          <w:color w:val="000000"/>
          <w:sz w:val="24"/>
        </w:rPr>
        <w:t>用氢火焰离子化检测器所测得固定污染源废气中气态碳氢化合物及其衍生物的总和，以碳计。</w:t>
      </w:r>
    </w:p>
    <w:p w:rsidR="00ED7605" w:rsidRPr="00ED7605" w:rsidRDefault="00ED7605" w:rsidP="00ED7605">
      <w:pPr>
        <w:spacing w:before="100" w:beforeAutospacing="1" w:after="100" w:afterAutospacing="1" w:line="360" w:lineRule="auto"/>
        <w:ind w:firstLine="480"/>
        <w:rPr>
          <w:rFonts w:ascii="Times New Roman" w:hAnsi="Times New Roman"/>
          <w:color w:val="000000"/>
          <w:sz w:val="24"/>
        </w:rPr>
      </w:pPr>
      <w:r w:rsidRPr="00ED7605">
        <w:rPr>
          <w:rFonts w:ascii="Times New Roman" w:hAnsi="Times New Roman" w:hint="eastAsia"/>
          <w:color w:val="000000"/>
          <w:sz w:val="24"/>
        </w:rPr>
        <w:t>而总烃中又分为甲烷和非甲烷总烃</w:t>
      </w:r>
      <w:r>
        <w:rPr>
          <w:rFonts w:ascii="Times New Roman" w:hAnsi="Times New Roman" w:hint="eastAsia"/>
          <w:color w:val="000000"/>
          <w:sz w:val="24"/>
        </w:rPr>
        <w:t>，</w:t>
      </w:r>
      <w:r w:rsidRPr="00ED7605">
        <w:rPr>
          <w:rFonts w:ascii="Times New Roman" w:hAnsi="Times New Roman" w:hint="eastAsia"/>
          <w:color w:val="000000"/>
          <w:sz w:val="24"/>
        </w:rPr>
        <w:t>除了甲烷之外的碳氢化合物称之为非甲烷总烃</w:t>
      </w:r>
      <w:r w:rsidRPr="00ED7605">
        <w:rPr>
          <w:rFonts w:ascii="Times New Roman" w:hAnsi="Times New Roman"/>
          <w:color w:val="000000"/>
          <w:sz w:val="24"/>
        </w:rPr>
        <w:t>(NMHC)</w:t>
      </w:r>
      <w:r>
        <w:rPr>
          <w:rFonts w:ascii="Times New Roman" w:hAnsi="Times New Roman" w:hint="eastAsia"/>
          <w:color w:val="000000"/>
          <w:sz w:val="24"/>
        </w:rPr>
        <w:t>。非甲烷总烃是环境监测领域常用的指标，多用来指示空气中和废气中有机污染物的综合指标。</w:t>
      </w:r>
      <w:r w:rsidRPr="00ED7605">
        <w:rPr>
          <w:rFonts w:ascii="Times New Roman" w:hAnsi="Times New Roman" w:hint="eastAsia"/>
          <w:color w:val="000000"/>
          <w:sz w:val="24"/>
        </w:rPr>
        <w:t>当非甲烷总烃超过一定浓度时</w:t>
      </w:r>
      <w:r w:rsidRPr="00ED7605">
        <w:rPr>
          <w:rFonts w:ascii="Times New Roman" w:hAnsi="Times New Roman"/>
          <w:color w:val="000000"/>
          <w:sz w:val="24"/>
        </w:rPr>
        <w:t>,</w:t>
      </w:r>
      <w:r w:rsidRPr="00ED7605">
        <w:rPr>
          <w:rFonts w:ascii="Times New Roman" w:hAnsi="Times New Roman" w:hint="eastAsia"/>
          <w:color w:val="000000"/>
          <w:sz w:val="24"/>
        </w:rPr>
        <w:t>会对人体健康产生伤害</w:t>
      </w:r>
      <w:r w:rsidRPr="00ED7605">
        <w:rPr>
          <w:rFonts w:ascii="Times New Roman" w:hAnsi="Times New Roman"/>
          <w:color w:val="000000"/>
          <w:sz w:val="24"/>
        </w:rPr>
        <w:t>,</w:t>
      </w:r>
      <w:r w:rsidR="00C639F4" w:rsidRPr="00C639F4">
        <w:rPr>
          <w:rFonts w:ascii="Times New Roman" w:hAnsi="Times New Roman" w:hint="eastAsia"/>
          <w:color w:val="000000"/>
          <w:sz w:val="24"/>
        </w:rPr>
        <w:t xml:space="preserve"> </w:t>
      </w:r>
      <w:r w:rsidR="00C639F4" w:rsidRPr="006014B4">
        <w:rPr>
          <w:rFonts w:ascii="Times New Roman" w:hAnsi="Times New Roman" w:hint="eastAsia"/>
          <w:color w:val="000000"/>
          <w:sz w:val="24"/>
        </w:rPr>
        <w:t>达到一定浓度时，会引起头痛、恶心、呕吐、乏力等症状，严重时甚至引发抽搐、昏迷，伤害肝脏、肾脏、大脑和神经系统，造成记忆力减退等严重后果。</w:t>
      </w:r>
      <w:r w:rsidR="00C639F4" w:rsidRPr="00ED7605">
        <w:rPr>
          <w:rFonts w:ascii="Times New Roman" w:hAnsi="Times New Roman" w:hint="eastAsia"/>
          <w:color w:val="000000"/>
          <w:sz w:val="24"/>
        </w:rPr>
        <w:t>非甲烷总烃</w:t>
      </w:r>
      <w:r w:rsidRPr="00ED7605">
        <w:rPr>
          <w:rFonts w:ascii="Times New Roman" w:hAnsi="Times New Roman" w:hint="eastAsia"/>
          <w:color w:val="000000"/>
          <w:sz w:val="24"/>
        </w:rPr>
        <w:t>在一定条件下经日光照射后会产生光化学烟雾</w:t>
      </w:r>
      <w:r w:rsidRPr="00ED7605">
        <w:rPr>
          <w:rFonts w:ascii="Times New Roman" w:hAnsi="Times New Roman"/>
          <w:color w:val="000000"/>
          <w:sz w:val="24"/>
        </w:rPr>
        <w:t>,</w:t>
      </w:r>
      <w:r w:rsidRPr="00ED7605">
        <w:rPr>
          <w:rFonts w:ascii="Times New Roman" w:hAnsi="Times New Roman" w:hint="eastAsia"/>
          <w:color w:val="000000"/>
          <w:sz w:val="24"/>
        </w:rPr>
        <w:t>产生的</w:t>
      </w:r>
      <w:proofErr w:type="gramStart"/>
      <w:r w:rsidRPr="00ED7605">
        <w:rPr>
          <w:rFonts w:ascii="Times New Roman" w:hAnsi="Times New Roman" w:hint="eastAsia"/>
          <w:color w:val="000000"/>
          <w:sz w:val="24"/>
        </w:rPr>
        <w:t>过氧乙硝酸</w:t>
      </w:r>
      <w:proofErr w:type="gramEnd"/>
      <w:r w:rsidRPr="00ED7605">
        <w:rPr>
          <w:rFonts w:ascii="Times New Roman" w:hAnsi="Times New Roman" w:hint="eastAsia"/>
          <w:color w:val="000000"/>
          <w:sz w:val="24"/>
        </w:rPr>
        <w:t>酯和醛类等对环境和人类造成危害。</w:t>
      </w:r>
      <w:r w:rsidRPr="00ED7605">
        <w:rPr>
          <w:rFonts w:ascii="Times New Roman" w:hAnsi="Times New Roman"/>
          <w:color w:val="000000"/>
          <w:sz w:val="24"/>
        </w:rPr>
        <w:t xml:space="preserve"> </w:t>
      </w:r>
    </w:p>
    <w:p w:rsidR="00ED7605" w:rsidRPr="00ED7605" w:rsidRDefault="00C639F4" w:rsidP="00ED7605">
      <w:pPr>
        <w:spacing w:before="100" w:beforeAutospacing="1" w:after="100" w:afterAutospacing="1" w:line="360" w:lineRule="auto"/>
        <w:ind w:firstLineChars="200" w:firstLine="480"/>
        <w:rPr>
          <w:rFonts w:ascii="Times New Roman" w:hAnsi="Times New Roman"/>
          <w:color w:val="000000"/>
          <w:sz w:val="24"/>
        </w:rPr>
      </w:pPr>
      <w:r>
        <w:rPr>
          <w:rFonts w:ascii="Times New Roman" w:hAnsi="Times New Roman" w:hint="eastAsia"/>
          <w:color w:val="000000"/>
          <w:sz w:val="24"/>
        </w:rPr>
        <w:t>综上所述，为了减少温室气体排放和空气污染，对人为活动产生的甲烷、烃类及其衍生物进行环境管理十分必要。</w:t>
      </w:r>
    </w:p>
    <w:p w:rsidR="004E6037" w:rsidRPr="00EA4A59" w:rsidRDefault="006014B4" w:rsidP="00887BB8">
      <w:pPr>
        <w:rPr>
          <w:b/>
          <w:sz w:val="24"/>
          <w:szCs w:val="24"/>
        </w:rPr>
      </w:pPr>
      <w:bookmarkStart w:id="6" w:name="_Toc452375366"/>
      <w:r w:rsidRPr="006014B4">
        <w:rPr>
          <w:b/>
          <w:sz w:val="24"/>
          <w:szCs w:val="24"/>
        </w:rPr>
        <w:t>2.2</w:t>
      </w:r>
      <w:r w:rsidRPr="006014B4">
        <w:rPr>
          <w:rFonts w:hint="eastAsia"/>
          <w:b/>
          <w:sz w:val="24"/>
          <w:szCs w:val="24"/>
        </w:rPr>
        <w:t>相关环保标准和环保工作的需要</w:t>
      </w:r>
      <w:bookmarkEnd w:id="6"/>
    </w:p>
    <w:p w:rsidR="00A02A98" w:rsidRDefault="00A02A98" w:rsidP="000C1C0F">
      <w:pPr>
        <w:spacing w:before="100" w:beforeAutospacing="1" w:after="100" w:afterAutospacing="1" w:line="360" w:lineRule="auto"/>
        <w:ind w:firstLineChars="200" w:firstLine="480"/>
        <w:rPr>
          <w:rFonts w:ascii="Times New Roman" w:hAnsi="Times New Roman"/>
          <w:color w:val="000000"/>
          <w:sz w:val="24"/>
        </w:rPr>
      </w:pPr>
      <w:bookmarkStart w:id="7" w:name="OLE_LINK12"/>
      <w:bookmarkStart w:id="8" w:name="OLE_LINK13"/>
      <w:r>
        <w:rPr>
          <w:rFonts w:ascii="Times New Roman" w:hAnsi="Times New Roman" w:hint="eastAsia"/>
          <w:color w:val="000000"/>
          <w:sz w:val="24"/>
        </w:rPr>
        <w:t>（</w:t>
      </w:r>
      <w:r>
        <w:rPr>
          <w:rFonts w:ascii="Times New Roman" w:hAnsi="Times New Roman" w:hint="eastAsia"/>
          <w:color w:val="000000"/>
          <w:sz w:val="24"/>
        </w:rPr>
        <w:t>1</w:t>
      </w:r>
      <w:r>
        <w:rPr>
          <w:rFonts w:ascii="Times New Roman" w:hAnsi="Times New Roman" w:hint="eastAsia"/>
          <w:color w:val="000000"/>
          <w:sz w:val="24"/>
        </w:rPr>
        <w:t>）我国目前关于温室气体甲烷排放的环境质量标准、污染物排放标准及监测标准方法均十分缺乏。</w:t>
      </w:r>
    </w:p>
    <w:p w:rsidR="00393942" w:rsidRDefault="00A02A98" w:rsidP="00393942">
      <w:pPr>
        <w:spacing w:before="100" w:beforeAutospacing="1" w:after="100" w:afterAutospacing="1" w:line="360" w:lineRule="auto"/>
        <w:ind w:firstLineChars="200" w:firstLine="480"/>
        <w:rPr>
          <w:rFonts w:ascii="Times New Roman" w:hAnsi="Times New Roman"/>
          <w:color w:val="000000"/>
          <w:sz w:val="24"/>
        </w:rPr>
      </w:pPr>
      <w:r>
        <w:rPr>
          <w:rFonts w:ascii="Times New Roman" w:hAnsi="Times New Roman" w:hint="eastAsia"/>
          <w:color w:val="000000"/>
          <w:sz w:val="24"/>
        </w:rPr>
        <w:t>控制标准中《城镇污水处理厂污染物排放标准》（</w:t>
      </w:r>
      <w:r>
        <w:rPr>
          <w:rFonts w:ascii="Times New Roman" w:hAnsi="Times New Roman" w:hint="eastAsia"/>
          <w:color w:val="000000"/>
          <w:sz w:val="24"/>
        </w:rPr>
        <w:t>GB18918-2002</w:t>
      </w:r>
      <w:r>
        <w:rPr>
          <w:rFonts w:ascii="Times New Roman" w:hAnsi="Times New Roman" w:hint="eastAsia"/>
          <w:color w:val="000000"/>
          <w:sz w:val="24"/>
        </w:rPr>
        <w:t>），规定了厂界废气最高允许排放浓度，具体见下表</w:t>
      </w:r>
      <w:r>
        <w:rPr>
          <w:rFonts w:ascii="Times New Roman" w:hAnsi="Times New Roman" w:hint="eastAsia"/>
          <w:color w:val="000000"/>
          <w:sz w:val="24"/>
        </w:rPr>
        <w:t>1</w:t>
      </w:r>
      <w:r>
        <w:rPr>
          <w:rFonts w:ascii="Times New Roman" w:hAnsi="Times New Roman" w:hint="eastAsia"/>
          <w:color w:val="000000"/>
          <w:sz w:val="24"/>
        </w:rPr>
        <w:t>；《煤层气（煤矿瓦斯）排放标准（暂行）》（</w:t>
      </w:r>
      <w:r>
        <w:rPr>
          <w:rFonts w:ascii="Times New Roman" w:hAnsi="Times New Roman" w:hint="eastAsia"/>
          <w:color w:val="000000"/>
          <w:sz w:val="24"/>
        </w:rPr>
        <w:t>GB21522-2008</w:t>
      </w:r>
      <w:r>
        <w:rPr>
          <w:rFonts w:ascii="Times New Roman" w:hAnsi="Times New Roman" w:hint="eastAsia"/>
          <w:color w:val="000000"/>
          <w:sz w:val="24"/>
        </w:rPr>
        <w:t>）规定煤矿瓦斯抽放系统禁止排放高浓度瓦斯（甲烷体积分数≥</w:t>
      </w:r>
      <w:r>
        <w:rPr>
          <w:rFonts w:ascii="Times New Roman" w:hAnsi="Times New Roman" w:hint="eastAsia"/>
          <w:color w:val="000000"/>
          <w:sz w:val="24"/>
        </w:rPr>
        <w:t>30%</w:t>
      </w:r>
      <w:r>
        <w:rPr>
          <w:rFonts w:ascii="Times New Roman" w:hAnsi="Times New Roman" w:hint="eastAsia"/>
          <w:color w:val="000000"/>
          <w:sz w:val="24"/>
        </w:rPr>
        <w:t>）</w:t>
      </w:r>
      <w:r w:rsidR="00C31CC6">
        <w:rPr>
          <w:rFonts w:ascii="Times New Roman" w:hAnsi="Times New Roman" w:hint="eastAsia"/>
          <w:color w:val="000000"/>
          <w:sz w:val="24"/>
        </w:rPr>
        <w:t>、《生活垃圾填埋场污染控制标准》</w:t>
      </w:r>
      <w:r w:rsidR="00C31CC6" w:rsidRPr="00C31CC6">
        <w:rPr>
          <w:rFonts w:ascii="Times New Roman" w:hAnsi="Times New Roman" w:hint="eastAsia"/>
          <w:color w:val="000000"/>
          <w:sz w:val="24"/>
        </w:rPr>
        <w:t>（</w:t>
      </w:r>
      <w:r w:rsidR="00C31CC6" w:rsidRPr="00C31CC6">
        <w:rPr>
          <w:rFonts w:ascii="Times New Roman" w:hAnsi="Times New Roman"/>
          <w:color w:val="000000"/>
          <w:sz w:val="24"/>
        </w:rPr>
        <w:t>GB16889-2008</w:t>
      </w:r>
      <w:r w:rsidR="00C31CC6" w:rsidRPr="00C31CC6">
        <w:rPr>
          <w:rFonts w:ascii="Times New Roman" w:hAnsi="Times New Roman" w:hint="eastAsia"/>
          <w:color w:val="000000"/>
          <w:sz w:val="24"/>
        </w:rPr>
        <w:t>）中对甲烷限值要求</w:t>
      </w:r>
      <w:r w:rsidR="00C31CC6" w:rsidRPr="00C31CC6">
        <w:rPr>
          <w:rFonts w:ascii="Times New Roman" w:hAnsi="Times New Roman"/>
          <w:color w:val="000000"/>
          <w:sz w:val="24"/>
        </w:rPr>
        <w:t xml:space="preserve">, </w:t>
      </w:r>
      <w:r w:rsidR="00C31CC6" w:rsidRPr="00C31CC6">
        <w:rPr>
          <w:rFonts w:ascii="Times New Roman" w:hAnsi="Times New Roman"/>
          <w:color w:val="000000"/>
          <w:sz w:val="24"/>
        </w:rPr>
        <w:t>在填埋面以上</w:t>
      </w:r>
      <w:r w:rsidR="00C31CC6" w:rsidRPr="00C31CC6">
        <w:rPr>
          <w:rFonts w:ascii="Times New Roman" w:hAnsi="Times New Roman"/>
          <w:color w:val="000000"/>
          <w:sz w:val="24"/>
        </w:rPr>
        <w:t>2m</w:t>
      </w:r>
      <w:r w:rsidR="00C31CC6" w:rsidRPr="00C31CC6">
        <w:rPr>
          <w:rFonts w:ascii="Times New Roman" w:hAnsi="Times New Roman" w:hint="eastAsia"/>
          <w:color w:val="000000"/>
          <w:sz w:val="24"/>
        </w:rPr>
        <w:t>范围内</w:t>
      </w:r>
      <w:r w:rsidR="00C31CC6" w:rsidRPr="00C31CC6">
        <w:rPr>
          <w:rFonts w:ascii="Times New Roman" w:hAnsi="Times New Roman"/>
          <w:color w:val="000000"/>
          <w:sz w:val="24"/>
        </w:rPr>
        <w:t>,</w:t>
      </w:r>
      <w:r w:rsidR="00C31CC6" w:rsidRPr="00C31CC6">
        <w:rPr>
          <w:rFonts w:ascii="Times New Roman" w:hAnsi="Times New Roman" w:hint="eastAsia"/>
          <w:color w:val="000000"/>
          <w:sz w:val="24"/>
        </w:rPr>
        <w:t>甲烷的体积百分比不得大于</w:t>
      </w:r>
      <w:r w:rsidR="00C31CC6" w:rsidRPr="00C31CC6">
        <w:rPr>
          <w:rFonts w:ascii="Times New Roman" w:hAnsi="Times New Roman"/>
          <w:color w:val="000000"/>
          <w:sz w:val="24"/>
        </w:rPr>
        <w:t>0.1%</w:t>
      </w:r>
      <w:r w:rsidR="00C31CC6">
        <w:rPr>
          <w:rFonts w:ascii="Times New Roman" w:hAnsi="Times New Roman" w:hint="eastAsia"/>
          <w:color w:val="000000"/>
          <w:sz w:val="24"/>
        </w:rPr>
        <w:t>。</w:t>
      </w:r>
      <w:r w:rsidR="00173571" w:rsidRPr="00C31CC6">
        <w:rPr>
          <w:rFonts w:ascii="Times New Roman" w:hAnsi="Times New Roman" w:hint="eastAsia"/>
          <w:color w:val="000000"/>
          <w:sz w:val="24"/>
        </w:rPr>
        <w:t>河北</w:t>
      </w:r>
      <w:r w:rsidR="00C31CC6">
        <w:rPr>
          <w:rFonts w:ascii="Times New Roman" w:hAnsi="Times New Roman" w:hint="eastAsia"/>
          <w:color w:val="000000"/>
          <w:sz w:val="24"/>
        </w:rPr>
        <w:t>省《</w:t>
      </w:r>
      <w:r w:rsidR="00173571" w:rsidRPr="00C31CC6">
        <w:rPr>
          <w:rFonts w:ascii="Times New Roman" w:hAnsi="Times New Roman" w:hint="eastAsia"/>
          <w:color w:val="000000"/>
          <w:sz w:val="24"/>
        </w:rPr>
        <w:t>环境空气质量</w:t>
      </w:r>
      <w:r w:rsidR="00C31CC6">
        <w:rPr>
          <w:rFonts w:ascii="Times New Roman" w:hAnsi="Times New Roman" w:hint="eastAsia"/>
          <w:color w:val="000000"/>
          <w:sz w:val="24"/>
        </w:rPr>
        <w:t>标准》</w:t>
      </w:r>
      <w:r w:rsidR="00173571" w:rsidRPr="00C31CC6">
        <w:rPr>
          <w:rFonts w:ascii="Times New Roman" w:hAnsi="Times New Roman" w:hint="eastAsia"/>
          <w:color w:val="000000"/>
          <w:sz w:val="24"/>
        </w:rPr>
        <w:t xml:space="preserve"> </w:t>
      </w:r>
      <w:r w:rsidR="00C31CC6">
        <w:rPr>
          <w:rFonts w:ascii="Times New Roman" w:hAnsi="Times New Roman" w:hint="eastAsia"/>
          <w:color w:val="000000"/>
          <w:sz w:val="24"/>
        </w:rPr>
        <w:t>（</w:t>
      </w:r>
      <w:r w:rsidR="00C31CC6" w:rsidRPr="00C31CC6">
        <w:rPr>
          <w:rFonts w:ascii="Times New Roman" w:hAnsi="Times New Roman"/>
          <w:color w:val="000000"/>
          <w:sz w:val="24"/>
        </w:rPr>
        <w:t>DB13/1577-2012</w:t>
      </w:r>
      <w:r w:rsidR="00C31CC6">
        <w:rPr>
          <w:rFonts w:ascii="Times New Roman" w:hAnsi="Times New Roman" w:hint="eastAsia"/>
          <w:color w:val="000000"/>
          <w:sz w:val="24"/>
        </w:rPr>
        <w:t>）中</w:t>
      </w:r>
      <w:r w:rsidR="00173571" w:rsidRPr="00C31CC6">
        <w:rPr>
          <w:rFonts w:ascii="Times New Roman" w:hAnsi="Times New Roman" w:hint="eastAsia"/>
          <w:color w:val="000000"/>
          <w:sz w:val="24"/>
        </w:rPr>
        <w:t>非甲烷总烃限值一级标准</w:t>
      </w:r>
      <w:r w:rsidR="00173571" w:rsidRPr="00C31CC6">
        <w:rPr>
          <w:rFonts w:ascii="Times New Roman" w:hAnsi="Times New Roman"/>
          <w:color w:val="000000"/>
          <w:sz w:val="24"/>
        </w:rPr>
        <w:t>1.0mg/m3</w:t>
      </w:r>
      <w:r w:rsidR="00173571" w:rsidRPr="00C31CC6">
        <w:rPr>
          <w:rFonts w:ascii="Times New Roman" w:hAnsi="Times New Roman" w:hint="eastAsia"/>
          <w:color w:val="000000"/>
          <w:sz w:val="24"/>
        </w:rPr>
        <w:t>；</w:t>
      </w:r>
      <w:r w:rsidR="00173571" w:rsidRPr="00C31CC6">
        <w:rPr>
          <w:rFonts w:ascii="Times New Roman" w:hAnsi="Times New Roman" w:hint="eastAsia"/>
          <w:color w:val="000000"/>
          <w:sz w:val="24"/>
        </w:rPr>
        <w:lastRenderedPageBreak/>
        <w:t>二级标准</w:t>
      </w:r>
      <w:r w:rsidR="00173571" w:rsidRPr="00C31CC6">
        <w:rPr>
          <w:rFonts w:ascii="Times New Roman" w:hAnsi="Times New Roman"/>
          <w:color w:val="000000"/>
          <w:sz w:val="24"/>
        </w:rPr>
        <w:t>2.0mg/m</w:t>
      </w:r>
      <w:r w:rsidR="00393942" w:rsidRPr="00393942">
        <w:rPr>
          <w:rFonts w:ascii="Times New Roman" w:hAnsi="Times New Roman"/>
          <w:color w:val="000000"/>
          <w:sz w:val="24"/>
          <w:vertAlign w:val="superscript"/>
        </w:rPr>
        <w:t>3</w:t>
      </w:r>
      <w:r w:rsidR="00C31CC6">
        <w:rPr>
          <w:rFonts w:ascii="Times New Roman" w:hAnsi="Times New Roman" w:hint="eastAsia"/>
          <w:color w:val="000000"/>
          <w:sz w:val="24"/>
        </w:rPr>
        <w:t>。</w:t>
      </w:r>
    </w:p>
    <w:p w:rsidR="00D874CB" w:rsidRDefault="00C31CC6">
      <w:pPr>
        <w:spacing w:before="100" w:beforeAutospacing="1" w:after="100" w:afterAutospacing="1" w:line="360" w:lineRule="auto"/>
        <w:ind w:firstLineChars="200" w:firstLine="480"/>
        <w:jc w:val="center"/>
        <w:rPr>
          <w:rFonts w:ascii="Times New Roman" w:hAnsi="Times New Roman"/>
          <w:color w:val="000000"/>
          <w:sz w:val="24"/>
        </w:rPr>
      </w:pPr>
      <w:r>
        <w:rPr>
          <w:rFonts w:ascii="Times New Roman" w:hAnsi="Times New Roman" w:hint="eastAsia"/>
          <w:color w:val="000000"/>
          <w:sz w:val="24"/>
        </w:rPr>
        <w:t>表</w:t>
      </w:r>
      <w:r>
        <w:rPr>
          <w:rFonts w:ascii="Times New Roman" w:hAnsi="Times New Roman" w:hint="eastAsia"/>
          <w:color w:val="000000"/>
          <w:sz w:val="24"/>
        </w:rPr>
        <w:t xml:space="preserve">1  </w:t>
      </w:r>
      <w:r>
        <w:rPr>
          <w:rFonts w:ascii="Times New Roman" w:hAnsi="Times New Roman" w:hint="eastAsia"/>
          <w:color w:val="000000"/>
          <w:sz w:val="24"/>
        </w:rPr>
        <w:t>厂界废气最高允许排放浓度</w:t>
      </w:r>
    </w:p>
    <w:tbl>
      <w:tblPr>
        <w:tblStyle w:val="a8"/>
        <w:tblW w:w="0" w:type="auto"/>
        <w:tblLook w:val="04A0"/>
      </w:tblPr>
      <w:tblGrid>
        <w:gridCol w:w="2130"/>
        <w:gridCol w:w="1947"/>
        <w:gridCol w:w="1985"/>
        <w:gridCol w:w="1843"/>
      </w:tblGrid>
      <w:tr w:rsidR="00C31CC6" w:rsidRPr="00C31CC6" w:rsidTr="00A727E4">
        <w:tc>
          <w:tcPr>
            <w:tcW w:w="2130" w:type="dxa"/>
          </w:tcPr>
          <w:p w:rsidR="00C31CC6" w:rsidRPr="00C31CC6" w:rsidRDefault="00393942" w:rsidP="00C31CC6">
            <w:pPr>
              <w:spacing w:before="100" w:beforeAutospacing="1" w:after="100" w:afterAutospacing="1" w:line="360" w:lineRule="auto"/>
              <w:jc w:val="center"/>
              <w:rPr>
                <w:rFonts w:ascii="Times New Roman" w:hAnsi="Times New Roman"/>
                <w:color w:val="000000"/>
                <w:szCs w:val="21"/>
              </w:rPr>
            </w:pPr>
            <w:r w:rsidRPr="00393942">
              <w:rPr>
                <w:rFonts w:ascii="Times New Roman" w:hAnsi="Times New Roman" w:hint="eastAsia"/>
                <w:color w:val="000000"/>
                <w:szCs w:val="21"/>
              </w:rPr>
              <w:t>控制项目</w:t>
            </w:r>
          </w:p>
        </w:tc>
        <w:tc>
          <w:tcPr>
            <w:tcW w:w="1947" w:type="dxa"/>
          </w:tcPr>
          <w:p w:rsidR="00C31CC6" w:rsidRPr="00C31CC6" w:rsidRDefault="00393942" w:rsidP="00C31CC6">
            <w:pPr>
              <w:spacing w:before="100" w:beforeAutospacing="1" w:after="100" w:afterAutospacing="1" w:line="360" w:lineRule="auto"/>
              <w:jc w:val="center"/>
              <w:rPr>
                <w:rFonts w:ascii="Times New Roman" w:hAnsi="Times New Roman"/>
                <w:color w:val="000000"/>
                <w:szCs w:val="21"/>
              </w:rPr>
            </w:pPr>
            <w:r w:rsidRPr="00393942">
              <w:rPr>
                <w:rFonts w:ascii="Times New Roman" w:hAnsi="Times New Roman" w:hint="eastAsia"/>
                <w:color w:val="000000"/>
                <w:szCs w:val="21"/>
              </w:rPr>
              <w:t>一级标准</w:t>
            </w:r>
          </w:p>
        </w:tc>
        <w:tc>
          <w:tcPr>
            <w:tcW w:w="1985" w:type="dxa"/>
          </w:tcPr>
          <w:p w:rsidR="00C31CC6" w:rsidRPr="00C31CC6" w:rsidRDefault="00393942" w:rsidP="00C31CC6">
            <w:pPr>
              <w:spacing w:before="100" w:beforeAutospacing="1" w:after="100" w:afterAutospacing="1" w:line="360" w:lineRule="auto"/>
              <w:jc w:val="center"/>
              <w:rPr>
                <w:rFonts w:ascii="Times New Roman" w:hAnsi="Times New Roman"/>
                <w:color w:val="000000"/>
                <w:szCs w:val="21"/>
              </w:rPr>
            </w:pPr>
            <w:r w:rsidRPr="00393942">
              <w:rPr>
                <w:rFonts w:ascii="Times New Roman" w:hAnsi="Times New Roman" w:hint="eastAsia"/>
                <w:color w:val="000000"/>
                <w:szCs w:val="21"/>
              </w:rPr>
              <w:t>二级标准</w:t>
            </w:r>
          </w:p>
        </w:tc>
        <w:tc>
          <w:tcPr>
            <w:tcW w:w="1843" w:type="dxa"/>
          </w:tcPr>
          <w:p w:rsidR="00C31CC6" w:rsidRPr="00C31CC6" w:rsidRDefault="00393942" w:rsidP="00C31CC6">
            <w:pPr>
              <w:spacing w:before="100" w:beforeAutospacing="1" w:after="100" w:afterAutospacing="1" w:line="360" w:lineRule="auto"/>
              <w:jc w:val="center"/>
              <w:rPr>
                <w:rFonts w:ascii="Times New Roman" w:hAnsi="Times New Roman"/>
                <w:color w:val="000000"/>
                <w:szCs w:val="21"/>
              </w:rPr>
            </w:pPr>
            <w:r w:rsidRPr="00393942">
              <w:rPr>
                <w:rFonts w:ascii="Times New Roman" w:hAnsi="Times New Roman" w:hint="eastAsia"/>
                <w:color w:val="000000"/>
                <w:szCs w:val="21"/>
              </w:rPr>
              <w:t>三级标准</w:t>
            </w:r>
          </w:p>
        </w:tc>
      </w:tr>
      <w:tr w:rsidR="00C31CC6" w:rsidRPr="00C31CC6" w:rsidTr="00A727E4">
        <w:tc>
          <w:tcPr>
            <w:tcW w:w="2130" w:type="dxa"/>
          </w:tcPr>
          <w:p w:rsidR="00C31CC6" w:rsidRPr="00C31CC6" w:rsidRDefault="00393942" w:rsidP="00C31CC6">
            <w:pPr>
              <w:spacing w:before="100" w:beforeAutospacing="1" w:after="100" w:afterAutospacing="1" w:line="360" w:lineRule="auto"/>
              <w:jc w:val="center"/>
              <w:rPr>
                <w:rFonts w:ascii="Times New Roman" w:hAnsi="Times New Roman"/>
                <w:color w:val="000000"/>
                <w:szCs w:val="21"/>
              </w:rPr>
            </w:pPr>
            <w:r w:rsidRPr="00393942">
              <w:rPr>
                <w:rFonts w:ascii="Times New Roman" w:hAnsi="Times New Roman" w:hint="eastAsia"/>
                <w:color w:val="000000"/>
                <w:szCs w:val="21"/>
              </w:rPr>
              <w:t>甲烷（厂区最高体积浓度</w:t>
            </w:r>
            <w:r w:rsidRPr="00393942">
              <w:rPr>
                <w:rFonts w:ascii="Times New Roman" w:hAnsi="Times New Roman"/>
                <w:color w:val="000000"/>
                <w:szCs w:val="21"/>
              </w:rPr>
              <w:t>%</w:t>
            </w:r>
            <w:r w:rsidRPr="00393942">
              <w:rPr>
                <w:rFonts w:ascii="Times New Roman" w:hAnsi="Times New Roman" w:hint="eastAsia"/>
                <w:color w:val="000000"/>
                <w:szCs w:val="21"/>
              </w:rPr>
              <w:t>）</w:t>
            </w:r>
          </w:p>
        </w:tc>
        <w:tc>
          <w:tcPr>
            <w:tcW w:w="1947" w:type="dxa"/>
          </w:tcPr>
          <w:p w:rsidR="00C31CC6" w:rsidRPr="00C31CC6" w:rsidRDefault="00393942" w:rsidP="00C31CC6">
            <w:pPr>
              <w:spacing w:before="100" w:beforeAutospacing="1" w:after="100" w:afterAutospacing="1" w:line="360" w:lineRule="auto"/>
              <w:jc w:val="center"/>
              <w:rPr>
                <w:rFonts w:ascii="Times New Roman" w:hAnsi="Times New Roman"/>
                <w:color w:val="000000"/>
                <w:szCs w:val="21"/>
              </w:rPr>
            </w:pPr>
            <w:r w:rsidRPr="00393942">
              <w:rPr>
                <w:rFonts w:ascii="Times New Roman" w:hAnsi="Times New Roman"/>
                <w:color w:val="000000"/>
                <w:szCs w:val="21"/>
              </w:rPr>
              <w:t>0.5</w:t>
            </w:r>
          </w:p>
        </w:tc>
        <w:tc>
          <w:tcPr>
            <w:tcW w:w="1985" w:type="dxa"/>
          </w:tcPr>
          <w:p w:rsidR="00C31CC6" w:rsidRPr="00C31CC6" w:rsidRDefault="00393942" w:rsidP="00C31CC6">
            <w:pPr>
              <w:spacing w:before="100" w:beforeAutospacing="1" w:after="100" w:afterAutospacing="1" w:line="360" w:lineRule="auto"/>
              <w:jc w:val="center"/>
              <w:rPr>
                <w:rFonts w:ascii="Times New Roman" w:hAnsi="Times New Roman"/>
                <w:color w:val="000000"/>
                <w:szCs w:val="21"/>
              </w:rPr>
            </w:pPr>
            <w:r w:rsidRPr="00393942">
              <w:rPr>
                <w:rFonts w:ascii="Times New Roman" w:hAnsi="Times New Roman"/>
                <w:color w:val="000000"/>
                <w:szCs w:val="21"/>
              </w:rPr>
              <w:t>1</w:t>
            </w:r>
          </w:p>
        </w:tc>
        <w:tc>
          <w:tcPr>
            <w:tcW w:w="1843" w:type="dxa"/>
          </w:tcPr>
          <w:p w:rsidR="00C31CC6" w:rsidRPr="00C31CC6" w:rsidRDefault="00393942" w:rsidP="00C31CC6">
            <w:pPr>
              <w:spacing w:before="100" w:beforeAutospacing="1" w:after="100" w:afterAutospacing="1" w:line="360" w:lineRule="auto"/>
              <w:jc w:val="center"/>
              <w:rPr>
                <w:rFonts w:ascii="Times New Roman" w:hAnsi="Times New Roman"/>
                <w:color w:val="000000"/>
                <w:szCs w:val="21"/>
              </w:rPr>
            </w:pPr>
            <w:r w:rsidRPr="00393942">
              <w:rPr>
                <w:rFonts w:ascii="Times New Roman" w:hAnsi="Times New Roman"/>
                <w:color w:val="000000"/>
                <w:szCs w:val="21"/>
              </w:rPr>
              <w:t>1</w:t>
            </w:r>
          </w:p>
        </w:tc>
      </w:tr>
    </w:tbl>
    <w:p w:rsidR="00C27D49" w:rsidRDefault="00C27D49" w:rsidP="000C1C0F">
      <w:pPr>
        <w:spacing w:before="100" w:beforeAutospacing="1" w:after="100" w:afterAutospacing="1" w:line="360" w:lineRule="auto"/>
        <w:ind w:firstLineChars="200" w:firstLine="480"/>
        <w:rPr>
          <w:rFonts w:ascii="Times New Roman" w:hAnsi="Times New Roman"/>
          <w:color w:val="000000"/>
          <w:sz w:val="24"/>
        </w:rPr>
      </w:pPr>
      <w:r>
        <w:rPr>
          <w:rFonts w:ascii="Times New Roman" w:hAnsi="Times New Roman" w:hint="eastAsia"/>
          <w:color w:val="000000"/>
          <w:sz w:val="24"/>
        </w:rPr>
        <w:t>专门的甲烷标准分析方法目前还没有，在我国现有的环保标准监测方法体系中，只有《固定污染源排气中非甲烷总烃的测定</w:t>
      </w:r>
      <w:r>
        <w:rPr>
          <w:rFonts w:ascii="Times New Roman" w:hAnsi="Times New Roman" w:hint="eastAsia"/>
          <w:color w:val="000000"/>
          <w:sz w:val="24"/>
        </w:rPr>
        <w:t xml:space="preserve"> </w:t>
      </w:r>
      <w:r>
        <w:rPr>
          <w:rFonts w:ascii="Times New Roman" w:hAnsi="Times New Roman" w:hint="eastAsia"/>
          <w:color w:val="000000"/>
          <w:sz w:val="24"/>
        </w:rPr>
        <w:t>气相色谱法》（</w:t>
      </w:r>
      <w:r>
        <w:rPr>
          <w:rFonts w:ascii="Times New Roman" w:hAnsi="Times New Roman" w:hint="eastAsia"/>
          <w:color w:val="000000"/>
          <w:sz w:val="24"/>
        </w:rPr>
        <w:t>HJ/T38-1999</w:t>
      </w:r>
      <w:r>
        <w:rPr>
          <w:rFonts w:ascii="Times New Roman" w:hAnsi="Times New Roman" w:hint="eastAsia"/>
          <w:color w:val="000000"/>
          <w:sz w:val="24"/>
        </w:rPr>
        <w:t>）、《总烃和非甲烷总烃的测定方法一（</w:t>
      </w:r>
      <w:r>
        <w:rPr>
          <w:rFonts w:ascii="Times New Roman" w:hAnsi="Times New Roman" w:hint="eastAsia"/>
          <w:color w:val="000000"/>
          <w:sz w:val="24"/>
        </w:rPr>
        <w:t>B</w:t>
      </w:r>
      <w:r>
        <w:rPr>
          <w:rFonts w:ascii="Times New Roman" w:hAnsi="Times New Roman" w:hint="eastAsia"/>
          <w:color w:val="000000"/>
          <w:sz w:val="24"/>
        </w:rPr>
        <w:t>）》</w:t>
      </w:r>
      <w:r>
        <w:rPr>
          <w:rFonts w:ascii="Times New Roman" w:hAnsi="Times New Roman" w:hint="eastAsia"/>
          <w:color w:val="000000"/>
          <w:sz w:val="24"/>
        </w:rPr>
        <w:t>(</w:t>
      </w:r>
      <w:r>
        <w:rPr>
          <w:rFonts w:ascii="Times New Roman" w:hAnsi="Times New Roman" w:hint="eastAsia"/>
          <w:color w:val="000000"/>
          <w:sz w:val="24"/>
        </w:rPr>
        <w:t>空气和废气监测分析方法第四版</w:t>
      </w:r>
      <w:r>
        <w:rPr>
          <w:rFonts w:ascii="Times New Roman" w:hAnsi="Times New Roman" w:hint="eastAsia"/>
          <w:color w:val="000000"/>
          <w:sz w:val="24"/>
        </w:rPr>
        <w:t>)</w:t>
      </w:r>
      <w:r>
        <w:rPr>
          <w:rFonts w:ascii="Times New Roman" w:hAnsi="Times New Roman" w:hint="eastAsia"/>
          <w:color w:val="000000"/>
          <w:sz w:val="24"/>
        </w:rPr>
        <w:t>中的部分内容涉及到甲烷的测定。因此，制定专门的甲烷标准测试方法十分必要。</w:t>
      </w:r>
    </w:p>
    <w:p w:rsidR="000C1C0F" w:rsidRDefault="006014B4" w:rsidP="000C1C0F">
      <w:pPr>
        <w:spacing w:before="100" w:beforeAutospacing="1" w:after="100" w:afterAutospacing="1" w:line="360" w:lineRule="auto"/>
        <w:ind w:firstLineChars="200" w:firstLine="480"/>
        <w:rPr>
          <w:rFonts w:ascii="Times New Roman" w:hAnsi="Times New Roman"/>
          <w:color w:val="000000"/>
          <w:sz w:val="24"/>
        </w:rPr>
      </w:pPr>
      <w:r w:rsidRPr="006014B4">
        <w:rPr>
          <w:rFonts w:ascii="Times New Roman" w:hAnsi="Times New Roman" w:hint="eastAsia"/>
          <w:color w:val="000000"/>
          <w:sz w:val="24"/>
        </w:rPr>
        <w:t>环境保护部《重点区域大气污染防治“十二五”规划》明确将</w:t>
      </w:r>
      <w:r w:rsidRPr="006014B4">
        <w:rPr>
          <w:rFonts w:ascii="Times New Roman" w:hAnsi="Times New Roman"/>
          <w:color w:val="000000"/>
          <w:sz w:val="24"/>
        </w:rPr>
        <w:t>VOCs</w:t>
      </w:r>
      <w:r w:rsidRPr="006014B4">
        <w:rPr>
          <w:rFonts w:ascii="Times New Roman" w:hAnsi="Times New Roman" w:hint="eastAsia"/>
          <w:color w:val="000000"/>
          <w:sz w:val="24"/>
        </w:rPr>
        <w:t>防治纳入大气污染防控的重点工作。因此，控制</w:t>
      </w:r>
      <w:r w:rsidRPr="006014B4">
        <w:rPr>
          <w:rFonts w:ascii="Times New Roman" w:hAnsi="Times New Roman"/>
          <w:color w:val="000000"/>
          <w:sz w:val="24"/>
        </w:rPr>
        <w:t>VOCs</w:t>
      </w:r>
      <w:r w:rsidRPr="006014B4">
        <w:rPr>
          <w:rFonts w:ascii="Times New Roman" w:hAnsi="Times New Roman" w:hint="eastAsia"/>
          <w:color w:val="000000"/>
          <w:sz w:val="24"/>
        </w:rPr>
        <w:t>的排放，是降低</w:t>
      </w:r>
      <w:r w:rsidRPr="006014B4">
        <w:rPr>
          <w:rFonts w:ascii="Times New Roman" w:hAnsi="Times New Roman"/>
          <w:color w:val="000000"/>
          <w:sz w:val="24"/>
        </w:rPr>
        <w:t>PM</w:t>
      </w:r>
      <w:r w:rsidRPr="006014B4">
        <w:rPr>
          <w:rFonts w:ascii="Times New Roman" w:hAnsi="Times New Roman"/>
          <w:color w:val="000000"/>
          <w:sz w:val="24"/>
          <w:vertAlign w:val="subscript"/>
        </w:rPr>
        <w:t>2.5</w:t>
      </w:r>
      <w:r w:rsidRPr="006014B4">
        <w:rPr>
          <w:rFonts w:ascii="Times New Roman" w:hAnsi="Times New Roman" w:hint="eastAsia"/>
          <w:color w:val="000000"/>
          <w:sz w:val="24"/>
        </w:rPr>
        <w:t>和</w:t>
      </w:r>
      <w:r w:rsidRPr="006014B4">
        <w:rPr>
          <w:rFonts w:ascii="Times New Roman" w:hAnsi="Times New Roman"/>
          <w:color w:val="000000"/>
          <w:sz w:val="24"/>
        </w:rPr>
        <w:t>O</w:t>
      </w:r>
      <w:r w:rsidRPr="006014B4">
        <w:rPr>
          <w:rFonts w:ascii="Times New Roman" w:hAnsi="Times New Roman"/>
          <w:color w:val="000000"/>
          <w:sz w:val="24"/>
          <w:vertAlign w:val="subscript"/>
        </w:rPr>
        <w:t>3</w:t>
      </w:r>
      <w:r w:rsidRPr="006014B4">
        <w:rPr>
          <w:rFonts w:ascii="Times New Roman" w:hAnsi="Times New Roman" w:hint="eastAsia"/>
          <w:color w:val="000000"/>
          <w:sz w:val="24"/>
        </w:rPr>
        <w:t>、减少灰</w:t>
      </w:r>
      <w:proofErr w:type="gramStart"/>
      <w:r w:rsidRPr="006014B4">
        <w:rPr>
          <w:rFonts w:ascii="Times New Roman" w:hAnsi="Times New Roman" w:hint="eastAsia"/>
          <w:color w:val="000000"/>
          <w:sz w:val="24"/>
        </w:rPr>
        <w:t>霾</w:t>
      </w:r>
      <w:proofErr w:type="gramEnd"/>
      <w:r w:rsidRPr="006014B4">
        <w:rPr>
          <w:rFonts w:ascii="Times New Roman" w:hAnsi="Times New Roman" w:hint="eastAsia"/>
          <w:color w:val="000000"/>
          <w:sz w:val="24"/>
        </w:rPr>
        <w:t>天气和光化学烟雾污染、改善区域城市大气环境质量的有效手段之一。</w:t>
      </w:r>
    </w:p>
    <w:p w:rsidR="005668F6" w:rsidRPr="00EA4A59" w:rsidRDefault="005668F6" w:rsidP="000C1C0F">
      <w:pPr>
        <w:spacing w:before="100" w:beforeAutospacing="1" w:after="100" w:afterAutospacing="1" w:line="360" w:lineRule="auto"/>
        <w:ind w:firstLineChars="200" w:firstLine="480"/>
        <w:rPr>
          <w:rFonts w:ascii="Times New Roman" w:hAnsi="Times New Roman"/>
          <w:color w:val="000000"/>
          <w:sz w:val="24"/>
        </w:rPr>
      </w:pPr>
      <w:r>
        <w:rPr>
          <w:rFonts w:ascii="Times New Roman" w:hAnsi="Times New Roman" w:hint="eastAsia"/>
          <w:color w:val="000000"/>
          <w:sz w:val="24"/>
        </w:rPr>
        <w:t>（</w:t>
      </w:r>
      <w:r>
        <w:rPr>
          <w:rFonts w:ascii="Times New Roman" w:hAnsi="Times New Roman" w:hint="eastAsia"/>
          <w:color w:val="000000"/>
          <w:sz w:val="24"/>
        </w:rPr>
        <w:t>2</w:t>
      </w:r>
      <w:r>
        <w:rPr>
          <w:rFonts w:ascii="Times New Roman" w:hAnsi="Times New Roman" w:hint="eastAsia"/>
          <w:color w:val="000000"/>
          <w:sz w:val="24"/>
        </w:rPr>
        <w:t>）</w:t>
      </w:r>
      <w:r w:rsidR="002E37EE">
        <w:rPr>
          <w:rFonts w:ascii="Times New Roman" w:hAnsi="Times New Roman" w:hint="eastAsia"/>
          <w:color w:val="000000"/>
          <w:sz w:val="24"/>
        </w:rPr>
        <w:t>大气</w:t>
      </w:r>
      <w:r w:rsidR="002E37EE" w:rsidRPr="006014B4">
        <w:rPr>
          <w:rFonts w:ascii="Times New Roman" w:hAnsi="Times New Roman"/>
          <w:sz w:val="24"/>
          <w:szCs w:val="24"/>
        </w:rPr>
        <w:t>VOCs</w:t>
      </w:r>
      <w:r>
        <w:rPr>
          <w:rFonts w:ascii="Times New Roman" w:hAnsi="Times New Roman" w:hint="eastAsia"/>
          <w:color w:val="000000"/>
          <w:sz w:val="24"/>
        </w:rPr>
        <w:t>综合评价工作需要</w:t>
      </w:r>
    </w:p>
    <w:p w:rsidR="001F5A4B" w:rsidRPr="00EA4A59" w:rsidRDefault="006014B4" w:rsidP="001F5A4B">
      <w:pPr>
        <w:spacing w:before="100" w:beforeAutospacing="1" w:after="100" w:afterAutospacing="1" w:line="360" w:lineRule="auto"/>
        <w:ind w:firstLineChars="200" w:firstLine="480"/>
        <w:rPr>
          <w:rFonts w:ascii="Times New Roman" w:hAnsi="Times New Roman"/>
          <w:color w:val="000000"/>
          <w:sz w:val="24"/>
        </w:rPr>
      </w:pPr>
      <w:r w:rsidRPr="006014B4">
        <w:rPr>
          <w:rFonts w:ascii="Times New Roman" w:hAnsi="Times New Roman" w:hint="eastAsia"/>
          <w:color w:val="000000"/>
          <w:sz w:val="24"/>
        </w:rPr>
        <w:t>目前，各级领导和公众对环境污染问题高度关注，北京市的大气污染治理工作进入了一个新的发展阶段。随着大气污染防治“国十条”北京市清洁空气行动计划等大气污染治理措施的逐步推进。颗粒物、二氧化硫、氮氧化物等无机污染物减</w:t>
      </w:r>
      <w:proofErr w:type="gramStart"/>
      <w:r w:rsidRPr="006014B4">
        <w:rPr>
          <w:rFonts w:ascii="Times New Roman" w:hAnsi="Times New Roman" w:hint="eastAsia"/>
          <w:color w:val="000000"/>
          <w:sz w:val="24"/>
        </w:rPr>
        <w:t>排工作</w:t>
      </w:r>
      <w:proofErr w:type="gramEnd"/>
      <w:r w:rsidRPr="006014B4">
        <w:rPr>
          <w:rFonts w:ascii="Times New Roman" w:hAnsi="Times New Roman" w:hint="eastAsia"/>
          <w:color w:val="000000"/>
          <w:sz w:val="24"/>
        </w:rPr>
        <w:t>力度不断加大，其消减治理已经达到较好的预期效果，而大气有机化合物逐渐成为雾</w:t>
      </w:r>
      <w:proofErr w:type="gramStart"/>
      <w:r w:rsidRPr="006014B4">
        <w:rPr>
          <w:rFonts w:ascii="Times New Roman" w:hAnsi="Times New Roman" w:hint="eastAsia"/>
          <w:color w:val="000000"/>
          <w:sz w:val="24"/>
        </w:rPr>
        <w:t>霾</w:t>
      </w:r>
      <w:proofErr w:type="gramEnd"/>
      <w:r w:rsidRPr="006014B4">
        <w:rPr>
          <w:rFonts w:ascii="Times New Roman" w:hAnsi="Times New Roman" w:hint="eastAsia"/>
          <w:color w:val="000000"/>
          <w:sz w:val="24"/>
        </w:rPr>
        <w:t>主要组分之一，由于其种类和组成繁杂，监测监管难度较大，因此对其排放水平依然不是很清楚。</w:t>
      </w:r>
    </w:p>
    <w:p w:rsidR="000527E4" w:rsidRPr="00EA4A59" w:rsidRDefault="006014B4" w:rsidP="000C1C0F">
      <w:pPr>
        <w:spacing w:before="100" w:beforeAutospacing="1" w:after="100" w:afterAutospacing="1" w:line="360" w:lineRule="auto"/>
        <w:ind w:firstLineChars="200" w:firstLine="480"/>
        <w:rPr>
          <w:rFonts w:ascii="Times New Roman" w:hAnsi="Times New Roman"/>
          <w:color w:val="000000"/>
          <w:sz w:val="24"/>
        </w:rPr>
      </w:pPr>
      <w:r w:rsidRPr="006014B4">
        <w:rPr>
          <w:rFonts w:ascii="Times New Roman" w:hAnsi="Times New Roman" w:hint="eastAsia"/>
          <w:color w:val="000000"/>
          <w:sz w:val="24"/>
        </w:rPr>
        <w:t>常见的有机污染物种类有烃类（烷烃、烯烃和芳烃）、酮类、酯类、醇类、酚类、醛类、胺类等，其中大部分有机污染物没有相应标准监测方法，通常选取综合性评价因子非甲烷总烃（总烃）来进行评价。</w:t>
      </w:r>
    </w:p>
    <w:p w:rsidR="00D874CB" w:rsidRDefault="00393942" w:rsidP="00051801">
      <w:pPr>
        <w:ind w:firstLine="482"/>
        <w:rPr>
          <w:rFonts w:ascii="Times New Roman" w:hAnsi="Times New Roman"/>
          <w:b/>
          <w:sz w:val="24"/>
          <w:szCs w:val="24"/>
        </w:rPr>
      </w:pPr>
      <w:r w:rsidRPr="00393942">
        <w:rPr>
          <w:rFonts w:ascii="Times New Roman" w:hAnsi="Times New Roman"/>
          <w:b/>
          <w:sz w:val="24"/>
          <w:szCs w:val="24"/>
        </w:rPr>
        <w:t>2.3</w:t>
      </w:r>
      <w:r w:rsidRPr="00393942">
        <w:rPr>
          <w:rFonts w:ascii="Times New Roman" w:hAnsi="Times New Roman" w:hint="eastAsia"/>
          <w:b/>
          <w:sz w:val="24"/>
          <w:szCs w:val="24"/>
        </w:rPr>
        <w:t>现行环境监测分析方法标准的实施情况和存在问题</w:t>
      </w:r>
    </w:p>
    <w:p w:rsidR="000C1C0F" w:rsidRPr="00EA4A59" w:rsidRDefault="006014B4" w:rsidP="000C1C0F">
      <w:pPr>
        <w:spacing w:before="100" w:beforeAutospacing="1" w:after="100" w:afterAutospacing="1" w:line="360" w:lineRule="auto"/>
        <w:ind w:firstLineChars="200" w:firstLine="480"/>
        <w:rPr>
          <w:rFonts w:ascii="Times New Roman" w:hAnsi="Times New Roman"/>
          <w:color w:val="000000"/>
          <w:sz w:val="24"/>
        </w:rPr>
      </w:pPr>
      <w:r w:rsidRPr="006014B4">
        <w:rPr>
          <w:rFonts w:ascii="Times New Roman" w:hAnsi="Times New Roman" w:hint="eastAsia"/>
          <w:color w:val="000000"/>
          <w:sz w:val="24"/>
        </w:rPr>
        <w:t>目前，</w:t>
      </w:r>
      <w:proofErr w:type="gramStart"/>
      <w:r w:rsidRPr="006014B4">
        <w:rPr>
          <w:rFonts w:ascii="Times New Roman" w:hAnsi="Times New Roman" w:hint="eastAsia"/>
          <w:color w:val="000000"/>
          <w:sz w:val="24"/>
        </w:rPr>
        <w:t>固定源</w:t>
      </w:r>
      <w:proofErr w:type="gramEnd"/>
      <w:r w:rsidRPr="006014B4">
        <w:rPr>
          <w:rFonts w:ascii="Times New Roman" w:hAnsi="Times New Roman" w:hint="eastAsia"/>
          <w:color w:val="000000"/>
          <w:sz w:val="24"/>
        </w:rPr>
        <w:t>排气中非甲烷总烃（总烃）的测定尚停留在实验室阶段，对固</w:t>
      </w:r>
      <w:r w:rsidRPr="006014B4">
        <w:rPr>
          <w:rFonts w:ascii="Times New Roman" w:hAnsi="Times New Roman" w:hint="eastAsia"/>
          <w:color w:val="000000"/>
          <w:sz w:val="24"/>
        </w:rPr>
        <w:lastRenderedPageBreak/>
        <w:t>定污染源排放监测，主要以现场采集样品，转交实验室用</w:t>
      </w:r>
      <w:r w:rsidRPr="006014B4">
        <w:rPr>
          <w:rFonts w:ascii="Times New Roman" w:hAnsi="Times New Roman"/>
          <w:color w:val="000000"/>
          <w:sz w:val="24"/>
        </w:rPr>
        <w:t>GC-FID</w:t>
      </w:r>
      <w:r w:rsidRPr="006014B4">
        <w:rPr>
          <w:rFonts w:ascii="Times New Roman" w:hAnsi="Times New Roman" w:hint="eastAsia"/>
          <w:color w:val="000000"/>
          <w:sz w:val="24"/>
        </w:rPr>
        <w:t>检测、分析为主。样品采集</w:t>
      </w:r>
      <w:r w:rsidRPr="006014B4">
        <w:rPr>
          <w:rFonts w:ascii="Times New Roman" w:hAnsi="Times New Roman"/>
          <w:color w:val="000000"/>
          <w:sz w:val="24"/>
        </w:rPr>
        <w:t>-</w:t>
      </w:r>
      <w:r w:rsidRPr="006014B4">
        <w:rPr>
          <w:rFonts w:ascii="Times New Roman" w:hAnsi="Times New Roman" w:hint="eastAsia"/>
          <w:color w:val="000000"/>
          <w:sz w:val="24"/>
        </w:rPr>
        <w:t>制备</w:t>
      </w:r>
      <w:r w:rsidRPr="006014B4">
        <w:rPr>
          <w:rFonts w:ascii="Times New Roman" w:hAnsi="Times New Roman"/>
          <w:color w:val="000000"/>
          <w:sz w:val="24"/>
        </w:rPr>
        <w:t>-</w:t>
      </w:r>
      <w:r w:rsidRPr="006014B4">
        <w:rPr>
          <w:rFonts w:ascii="Times New Roman" w:hAnsi="Times New Roman" w:hint="eastAsia"/>
          <w:color w:val="000000"/>
          <w:sz w:val="24"/>
        </w:rPr>
        <w:t>定量分析过程复杂，监测分析周期长，遇到高温废气采样到实验室分析，有研究表明针筒采样会发生冷凝损失，无法复原实际烟气排放的非甲烷总烃等问题。因此，目前对于挥发性有机物监测方法，无论采集、样品保存还是运输，都不可避免的会引起样品的损失、吸附或者变质，不能反映废气真实排放情况。而且，大量的样品采集与运输会增加检测人员的工作量，且滞后的检测分析不利于对排污企业进行及时有效监管，而现场监测法最大程度的保留了样品的原有特点，使分析结果更真实反映污染物的排放情况。因此制定可操作性强的现场甲烷、非甲烷总烃（总烃）检测分析方法显得尤为必要。</w:t>
      </w:r>
    </w:p>
    <w:p w:rsidR="008A7848" w:rsidRPr="00EA4A59" w:rsidRDefault="006014B4" w:rsidP="00887BB8">
      <w:pPr>
        <w:rPr>
          <w:rFonts w:ascii="宋体" w:hAnsi="宋体"/>
          <w:b/>
          <w:sz w:val="24"/>
          <w:szCs w:val="24"/>
        </w:rPr>
      </w:pPr>
      <w:bookmarkStart w:id="9" w:name="_Toc452375367"/>
      <w:r w:rsidRPr="006014B4">
        <w:rPr>
          <w:rFonts w:ascii="Times New Roman" w:hAnsi="Times New Roman"/>
          <w:b/>
          <w:sz w:val="24"/>
          <w:szCs w:val="24"/>
        </w:rPr>
        <w:t>2.</w:t>
      </w:r>
      <w:r w:rsidR="00A727E4">
        <w:rPr>
          <w:rFonts w:ascii="Times New Roman" w:hAnsi="Times New Roman" w:hint="eastAsia"/>
          <w:b/>
          <w:sz w:val="24"/>
          <w:szCs w:val="24"/>
        </w:rPr>
        <w:t>4</w:t>
      </w:r>
      <w:r w:rsidRPr="006014B4">
        <w:rPr>
          <w:rFonts w:ascii="Times New Roman" w:hAnsi="宋体"/>
          <w:b/>
          <w:sz w:val="24"/>
          <w:szCs w:val="24"/>
        </w:rPr>
        <w:t>标</w:t>
      </w:r>
      <w:r w:rsidRPr="006014B4">
        <w:rPr>
          <w:rFonts w:ascii="宋体" w:hAnsi="宋体" w:hint="eastAsia"/>
          <w:b/>
          <w:sz w:val="24"/>
          <w:szCs w:val="24"/>
        </w:rPr>
        <w:t>准制定的</w:t>
      </w:r>
      <w:r w:rsidRPr="006014B4">
        <w:rPr>
          <w:rFonts w:ascii="宋体" w:hAnsi="宋体"/>
          <w:b/>
          <w:sz w:val="24"/>
          <w:szCs w:val="24"/>
        </w:rPr>
        <w:t>意义</w:t>
      </w:r>
      <w:bookmarkEnd w:id="9"/>
    </w:p>
    <w:p w:rsidR="008A7848" w:rsidRPr="00EA4A59" w:rsidRDefault="006014B4" w:rsidP="008A7848">
      <w:pPr>
        <w:spacing w:before="100" w:beforeAutospacing="1" w:after="100" w:afterAutospacing="1" w:line="360" w:lineRule="auto"/>
        <w:ind w:firstLineChars="200" w:firstLine="480"/>
        <w:rPr>
          <w:rFonts w:ascii="Times New Roman" w:hAnsi="Times New Roman"/>
          <w:sz w:val="24"/>
          <w:szCs w:val="24"/>
        </w:rPr>
      </w:pPr>
      <w:r w:rsidRPr="006014B4">
        <w:rPr>
          <w:rFonts w:ascii="Times New Roman" w:hint="eastAsia"/>
          <w:sz w:val="24"/>
          <w:szCs w:val="24"/>
        </w:rPr>
        <w:t>关于污染源甲烷、总烃或非甲烷总烃对现场手工测试方法仍然是当前监测工作的空白，研究和制定便携式</w:t>
      </w:r>
      <w:r w:rsidRPr="006014B4">
        <w:rPr>
          <w:rFonts w:ascii="Times New Roman" w:hAnsi="Times New Roman"/>
          <w:sz w:val="24"/>
          <w:szCs w:val="24"/>
        </w:rPr>
        <w:t>FID</w:t>
      </w:r>
      <w:r w:rsidRPr="006014B4">
        <w:rPr>
          <w:rFonts w:ascii="Times New Roman" w:hint="eastAsia"/>
          <w:sz w:val="24"/>
          <w:szCs w:val="24"/>
        </w:rPr>
        <w:t>仪器现场测试方法，于甲烷、总烃或非甲烷总烃，直至</w:t>
      </w:r>
      <w:r w:rsidRPr="006014B4">
        <w:rPr>
          <w:rFonts w:ascii="Times New Roman" w:hAnsi="Times New Roman"/>
          <w:sz w:val="24"/>
          <w:szCs w:val="24"/>
        </w:rPr>
        <w:t>VOCs</w:t>
      </w:r>
      <w:r w:rsidRPr="006014B4">
        <w:rPr>
          <w:rFonts w:ascii="Times New Roman" w:hint="eastAsia"/>
          <w:sz w:val="24"/>
          <w:szCs w:val="24"/>
        </w:rPr>
        <w:t>的监测和监管具有重要意义。本项目的实施，将填补当前固定污染源甲烷、总烃和非甲烷总烃现场监测方法空白，便于环保部门进行监督检查，也便于监测人员正常开展监测工作，使今后进行监督执法和</w:t>
      </w:r>
      <w:proofErr w:type="gramStart"/>
      <w:r w:rsidRPr="006014B4">
        <w:rPr>
          <w:rFonts w:ascii="Times New Roman" w:hint="eastAsia"/>
          <w:sz w:val="24"/>
          <w:szCs w:val="24"/>
        </w:rPr>
        <w:t>监管整治</w:t>
      </w:r>
      <w:proofErr w:type="gramEnd"/>
      <w:r w:rsidRPr="006014B4">
        <w:rPr>
          <w:rFonts w:ascii="Times New Roman" w:hint="eastAsia"/>
          <w:sz w:val="24"/>
          <w:szCs w:val="24"/>
        </w:rPr>
        <w:t>更加便捷高效。此外该法的制定还可以为在线</w:t>
      </w:r>
      <w:r w:rsidRPr="006014B4">
        <w:rPr>
          <w:rFonts w:ascii="Times New Roman" w:hAnsi="Times New Roman"/>
          <w:sz w:val="24"/>
          <w:szCs w:val="24"/>
        </w:rPr>
        <w:t>VOCs</w:t>
      </w:r>
      <w:r w:rsidRPr="006014B4">
        <w:rPr>
          <w:rFonts w:ascii="Times New Roman" w:hint="eastAsia"/>
          <w:sz w:val="24"/>
          <w:szCs w:val="24"/>
        </w:rPr>
        <w:t>监测仪器验收及比对工作提供技术支持。</w:t>
      </w:r>
    </w:p>
    <w:p w:rsidR="009B736A" w:rsidRPr="00EA4A59" w:rsidRDefault="006014B4" w:rsidP="00887BB8">
      <w:pPr>
        <w:pStyle w:val="1"/>
        <w:rPr>
          <w:sz w:val="24"/>
          <w:szCs w:val="24"/>
        </w:rPr>
      </w:pPr>
      <w:bookmarkStart w:id="10" w:name="_Toc454209158"/>
      <w:bookmarkEnd w:id="7"/>
      <w:bookmarkEnd w:id="8"/>
      <w:r w:rsidRPr="006014B4">
        <w:rPr>
          <w:sz w:val="24"/>
          <w:szCs w:val="24"/>
        </w:rPr>
        <w:t>3.</w:t>
      </w:r>
      <w:r w:rsidRPr="006014B4">
        <w:rPr>
          <w:rFonts w:hint="eastAsia"/>
          <w:sz w:val="24"/>
          <w:szCs w:val="24"/>
        </w:rPr>
        <w:t>国内外相关分析方法研究</w:t>
      </w:r>
      <w:bookmarkEnd w:id="10"/>
    </w:p>
    <w:p w:rsidR="00044996" w:rsidRPr="00A727E4" w:rsidRDefault="00393942" w:rsidP="008A7848">
      <w:pPr>
        <w:spacing w:before="100" w:beforeAutospacing="1" w:after="100" w:afterAutospacing="1" w:line="360" w:lineRule="auto"/>
        <w:ind w:firstLineChars="200" w:firstLine="480"/>
        <w:rPr>
          <w:rFonts w:ascii="Times New Roman" w:hAnsi="Times New Roman"/>
          <w:sz w:val="24"/>
          <w:szCs w:val="24"/>
        </w:rPr>
      </w:pPr>
      <w:r>
        <w:rPr>
          <w:rFonts w:ascii="Times New Roman" w:hAnsi="Times New Roman"/>
          <w:sz w:val="24"/>
          <w:szCs w:val="24"/>
        </w:rPr>
        <w:t>UAEPA</w:t>
      </w:r>
      <w:r>
        <w:rPr>
          <w:rFonts w:ascii="Times New Roman" w:hint="eastAsia"/>
          <w:sz w:val="24"/>
          <w:szCs w:val="24"/>
        </w:rPr>
        <w:t>在</w:t>
      </w:r>
      <w:r>
        <w:rPr>
          <w:rFonts w:ascii="Times New Roman" w:hAnsi="Times New Roman"/>
          <w:sz w:val="24"/>
          <w:szCs w:val="24"/>
        </w:rPr>
        <w:t>NSPS</w:t>
      </w:r>
      <w:r>
        <w:rPr>
          <w:rFonts w:ascii="Times New Roman" w:hint="eastAsia"/>
          <w:sz w:val="24"/>
          <w:szCs w:val="24"/>
        </w:rPr>
        <w:t>（</w:t>
      </w:r>
      <w:r>
        <w:rPr>
          <w:rFonts w:ascii="Times New Roman" w:hAnsi="Times New Roman"/>
          <w:sz w:val="24"/>
          <w:szCs w:val="24"/>
        </w:rPr>
        <w:t>40CFR PART 60</w:t>
      </w:r>
      <w:r>
        <w:rPr>
          <w:rFonts w:ascii="Times New Roman" w:hint="eastAsia"/>
          <w:sz w:val="24"/>
          <w:szCs w:val="24"/>
        </w:rPr>
        <w:t>）中，推出了相配套的</w:t>
      </w:r>
      <w:proofErr w:type="gramStart"/>
      <w:r>
        <w:rPr>
          <w:rFonts w:ascii="Times New Roman" w:hint="eastAsia"/>
          <w:sz w:val="24"/>
          <w:szCs w:val="24"/>
        </w:rPr>
        <w:t>固定源</w:t>
      </w:r>
      <w:proofErr w:type="gramEnd"/>
      <w:r>
        <w:rPr>
          <w:rFonts w:ascii="Times New Roman" w:hint="eastAsia"/>
          <w:sz w:val="24"/>
          <w:szCs w:val="24"/>
        </w:rPr>
        <w:t>废气中</w:t>
      </w:r>
      <w:r>
        <w:rPr>
          <w:rFonts w:ascii="Times New Roman" w:hAnsi="Times New Roman"/>
          <w:sz w:val="24"/>
          <w:szCs w:val="24"/>
        </w:rPr>
        <w:t>VOCs</w:t>
      </w:r>
      <w:r>
        <w:rPr>
          <w:rFonts w:ascii="Times New Roman" w:hint="eastAsia"/>
          <w:sz w:val="24"/>
          <w:szCs w:val="24"/>
        </w:rPr>
        <w:t>监测方法标准，即</w:t>
      </w:r>
      <w:r>
        <w:rPr>
          <w:rFonts w:ascii="Times New Roman" w:hAnsi="Times New Roman"/>
          <w:sz w:val="24"/>
          <w:szCs w:val="24"/>
        </w:rPr>
        <w:t>EPA Method18</w:t>
      </w:r>
      <w:r>
        <w:rPr>
          <w:rFonts w:ascii="Times New Roman" w:hint="eastAsia"/>
          <w:sz w:val="24"/>
          <w:szCs w:val="24"/>
        </w:rPr>
        <w:t>、</w:t>
      </w:r>
      <w:r>
        <w:rPr>
          <w:rFonts w:ascii="Times New Roman" w:hAnsi="Times New Roman"/>
          <w:sz w:val="24"/>
          <w:szCs w:val="24"/>
        </w:rPr>
        <w:t>25</w:t>
      </w:r>
      <w:r>
        <w:rPr>
          <w:rFonts w:ascii="Times New Roman" w:hint="eastAsia"/>
          <w:sz w:val="24"/>
          <w:szCs w:val="24"/>
        </w:rPr>
        <w:t>、</w:t>
      </w:r>
      <w:r>
        <w:rPr>
          <w:rFonts w:ascii="Times New Roman" w:hAnsi="Times New Roman"/>
          <w:sz w:val="24"/>
          <w:szCs w:val="24"/>
        </w:rPr>
        <w:t>25A</w:t>
      </w:r>
      <w:r>
        <w:rPr>
          <w:rFonts w:ascii="Times New Roman" w:hint="eastAsia"/>
          <w:sz w:val="24"/>
          <w:szCs w:val="24"/>
        </w:rPr>
        <w:t>、</w:t>
      </w:r>
      <w:r>
        <w:rPr>
          <w:rFonts w:ascii="Times New Roman" w:hAnsi="Times New Roman"/>
          <w:sz w:val="24"/>
          <w:szCs w:val="24"/>
        </w:rPr>
        <w:t>25B</w:t>
      </w:r>
      <w:r>
        <w:rPr>
          <w:rFonts w:ascii="Times New Roman" w:hint="eastAsia"/>
          <w:sz w:val="24"/>
          <w:szCs w:val="24"/>
        </w:rPr>
        <w:t>，分析结果均用有机碳（</w:t>
      </w:r>
      <w:r>
        <w:rPr>
          <w:rFonts w:ascii="Times New Roman" w:hAnsi="Times New Roman"/>
          <w:sz w:val="24"/>
          <w:szCs w:val="24"/>
        </w:rPr>
        <w:t>TOC</w:t>
      </w:r>
      <w:r>
        <w:rPr>
          <w:rFonts w:ascii="Times New Roman" w:hint="eastAsia"/>
          <w:sz w:val="24"/>
          <w:szCs w:val="24"/>
        </w:rPr>
        <w:t>）以体积分数</w:t>
      </w:r>
      <w:proofErr w:type="spellStart"/>
      <w:r>
        <w:rPr>
          <w:rFonts w:ascii="Times New Roman" w:hAnsi="Times New Roman"/>
          <w:sz w:val="24"/>
          <w:szCs w:val="24"/>
        </w:rPr>
        <w:t>ppmvC</w:t>
      </w:r>
      <w:proofErr w:type="spellEnd"/>
      <w:r>
        <w:rPr>
          <w:rFonts w:ascii="Times New Roman" w:hint="eastAsia"/>
          <w:sz w:val="24"/>
          <w:szCs w:val="24"/>
        </w:rPr>
        <w:t>表示，国内外关于</w:t>
      </w:r>
      <w:proofErr w:type="gramStart"/>
      <w:r>
        <w:rPr>
          <w:rFonts w:ascii="Times New Roman" w:hint="eastAsia"/>
          <w:sz w:val="24"/>
          <w:szCs w:val="24"/>
        </w:rPr>
        <w:t>固定源</w:t>
      </w:r>
      <w:proofErr w:type="gramEnd"/>
      <w:r>
        <w:rPr>
          <w:rFonts w:ascii="Times New Roman" w:hint="eastAsia"/>
          <w:sz w:val="24"/>
          <w:szCs w:val="24"/>
        </w:rPr>
        <w:t>废气中</w:t>
      </w:r>
      <w:r w:rsidRPr="00393942">
        <w:rPr>
          <w:rFonts w:ascii="Times New Roman" w:hAnsi="Times New Roman"/>
          <w:sz w:val="24"/>
          <w:szCs w:val="24"/>
        </w:rPr>
        <w:t>VOCs</w:t>
      </w:r>
      <w:r w:rsidRPr="00393942">
        <w:rPr>
          <w:rFonts w:ascii="Times New Roman" w:hint="eastAsia"/>
          <w:sz w:val="24"/>
          <w:szCs w:val="24"/>
        </w:rPr>
        <w:t>或</w:t>
      </w:r>
      <w:r w:rsidRPr="00393942">
        <w:rPr>
          <w:rFonts w:ascii="Times New Roman" w:hAnsi="Times New Roman"/>
          <w:sz w:val="24"/>
          <w:szCs w:val="24"/>
        </w:rPr>
        <w:t>NMHC</w:t>
      </w:r>
      <w:r w:rsidRPr="00393942">
        <w:rPr>
          <w:rFonts w:ascii="Times New Roman" w:hint="eastAsia"/>
          <w:sz w:val="24"/>
          <w:szCs w:val="24"/>
        </w:rPr>
        <w:t>的监测方法</w:t>
      </w:r>
      <w:r>
        <w:rPr>
          <w:rFonts w:ascii="Times New Roman" w:hAnsi="Times New Roman" w:hint="eastAsia"/>
          <w:sz w:val="24"/>
          <w:szCs w:val="24"/>
        </w:rPr>
        <w:t>见表</w:t>
      </w:r>
      <w:r>
        <w:rPr>
          <w:rFonts w:ascii="Times New Roman" w:hAnsi="Times New Roman"/>
          <w:sz w:val="24"/>
          <w:szCs w:val="24"/>
        </w:rPr>
        <w:t>1</w:t>
      </w:r>
      <w:r>
        <w:rPr>
          <w:rFonts w:ascii="Times New Roman" w:hAnsi="Times New Roman" w:hint="eastAsia"/>
          <w:sz w:val="24"/>
          <w:szCs w:val="24"/>
        </w:rPr>
        <w:t>。</w:t>
      </w:r>
    </w:p>
    <w:p w:rsidR="007D73B8" w:rsidRPr="00EA4A59" w:rsidRDefault="006014B4" w:rsidP="00410FEB">
      <w:pPr>
        <w:spacing w:beforeLines="50" w:line="360" w:lineRule="auto"/>
        <w:jc w:val="center"/>
        <w:rPr>
          <w:rFonts w:ascii="Times New Roman" w:hAnsi="Times New Roman"/>
          <w:b/>
          <w:szCs w:val="21"/>
        </w:rPr>
      </w:pPr>
      <w:r w:rsidRPr="006014B4">
        <w:rPr>
          <w:rFonts w:ascii="Times New Roman" w:hint="eastAsia"/>
          <w:b/>
        </w:rPr>
        <w:t>表</w:t>
      </w:r>
      <w:r w:rsidRPr="006014B4">
        <w:rPr>
          <w:rFonts w:ascii="Times New Roman" w:hAnsi="Times New Roman"/>
          <w:b/>
        </w:rPr>
        <w:t>1</w:t>
      </w:r>
      <w:r w:rsidRPr="006014B4">
        <w:rPr>
          <w:rFonts w:ascii="Times New Roman" w:hint="eastAsia"/>
          <w:b/>
        </w:rPr>
        <w:t>国内外关于</w:t>
      </w:r>
      <w:proofErr w:type="gramStart"/>
      <w:r w:rsidRPr="006014B4">
        <w:rPr>
          <w:rFonts w:ascii="Times New Roman" w:hint="eastAsia"/>
          <w:b/>
        </w:rPr>
        <w:t>固定源</w:t>
      </w:r>
      <w:proofErr w:type="gramEnd"/>
      <w:r w:rsidRPr="006014B4">
        <w:rPr>
          <w:rFonts w:ascii="Times New Roman" w:hint="eastAsia"/>
          <w:b/>
        </w:rPr>
        <w:t>废气中</w:t>
      </w:r>
      <w:r w:rsidRPr="006014B4">
        <w:rPr>
          <w:rFonts w:ascii="Times New Roman" w:hAnsi="Times New Roman"/>
          <w:b/>
        </w:rPr>
        <w:t>VOCs</w:t>
      </w:r>
      <w:r w:rsidRPr="006014B4">
        <w:rPr>
          <w:rFonts w:ascii="Times New Roman" w:hint="eastAsia"/>
          <w:b/>
        </w:rPr>
        <w:t>或</w:t>
      </w:r>
      <w:r w:rsidRPr="006014B4">
        <w:rPr>
          <w:rFonts w:ascii="Times New Roman" w:hAnsi="Times New Roman"/>
          <w:b/>
        </w:rPr>
        <w:t>NMHC</w:t>
      </w:r>
      <w:r w:rsidRPr="006014B4">
        <w:rPr>
          <w:rFonts w:ascii="Times New Roman" w:hint="eastAsia"/>
          <w:b/>
        </w:rPr>
        <w:t>的监测方法</w:t>
      </w:r>
    </w:p>
    <w:tbl>
      <w:tblPr>
        <w:tblW w:w="9640" w:type="dxa"/>
        <w:tblInd w:w="-176" w:type="dxa"/>
        <w:tblBorders>
          <w:top w:val="single" w:sz="4" w:space="0" w:color="000000"/>
          <w:bottom w:val="single" w:sz="4" w:space="0" w:color="000000"/>
          <w:insideH w:val="single" w:sz="4" w:space="0" w:color="000000"/>
          <w:insideV w:val="single" w:sz="4" w:space="0" w:color="000000"/>
        </w:tblBorders>
        <w:tblLook w:val="04A0"/>
      </w:tblPr>
      <w:tblGrid>
        <w:gridCol w:w="1560"/>
        <w:gridCol w:w="7229"/>
        <w:gridCol w:w="851"/>
      </w:tblGrid>
      <w:tr w:rsidR="007D73B8" w:rsidRPr="00EA4A59" w:rsidTr="00DA7298">
        <w:tc>
          <w:tcPr>
            <w:tcW w:w="1560" w:type="dxa"/>
            <w:vAlign w:val="center"/>
          </w:tcPr>
          <w:p w:rsidR="007D73B8" w:rsidRPr="00EA4A59" w:rsidRDefault="006014B4" w:rsidP="00DA7298">
            <w:pPr>
              <w:spacing w:line="240" w:lineRule="atLeast"/>
              <w:jc w:val="center"/>
              <w:rPr>
                <w:rFonts w:ascii="Times New Roman" w:hAnsi="Times New Roman"/>
                <w:b/>
                <w:sz w:val="18"/>
                <w:szCs w:val="18"/>
              </w:rPr>
            </w:pPr>
            <w:r w:rsidRPr="006014B4">
              <w:rPr>
                <w:rFonts w:ascii="Times New Roman" w:hint="eastAsia"/>
                <w:b/>
                <w:sz w:val="18"/>
                <w:szCs w:val="18"/>
              </w:rPr>
              <w:t>方法号</w:t>
            </w:r>
          </w:p>
        </w:tc>
        <w:tc>
          <w:tcPr>
            <w:tcW w:w="7229" w:type="dxa"/>
            <w:vAlign w:val="center"/>
          </w:tcPr>
          <w:p w:rsidR="007D73B8" w:rsidRPr="00EA4A59" w:rsidRDefault="006014B4" w:rsidP="00DA7298">
            <w:pPr>
              <w:spacing w:line="240" w:lineRule="atLeast"/>
              <w:jc w:val="center"/>
              <w:rPr>
                <w:rFonts w:ascii="Times New Roman" w:hAnsi="Times New Roman"/>
                <w:b/>
                <w:sz w:val="18"/>
                <w:szCs w:val="18"/>
              </w:rPr>
            </w:pPr>
            <w:r w:rsidRPr="006014B4">
              <w:rPr>
                <w:rFonts w:ascii="Times New Roman" w:hint="eastAsia"/>
                <w:b/>
                <w:sz w:val="18"/>
                <w:szCs w:val="18"/>
              </w:rPr>
              <w:t>分析方法适用范围</w:t>
            </w:r>
          </w:p>
        </w:tc>
        <w:tc>
          <w:tcPr>
            <w:tcW w:w="851" w:type="dxa"/>
          </w:tcPr>
          <w:p w:rsidR="007D73B8" w:rsidRPr="00EA4A59" w:rsidRDefault="006014B4" w:rsidP="00410FEB">
            <w:pPr>
              <w:spacing w:beforeLines="50" w:line="360" w:lineRule="auto"/>
              <w:rPr>
                <w:rFonts w:ascii="Times New Roman" w:hAnsi="Times New Roman"/>
                <w:sz w:val="18"/>
                <w:szCs w:val="18"/>
              </w:rPr>
            </w:pPr>
            <w:r w:rsidRPr="006014B4">
              <w:rPr>
                <w:rFonts w:ascii="Times New Roman" w:hAnsi="Times New Roman" w:hint="eastAsia"/>
                <w:sz w:val="18"/>
                <w:szCs w:val="18"/>
              </w:rPr>
              <w:t>地区</w:t>
            </w:r>
          </w:p>
        </w:tc>
      </w:tr>
      <w:tr w:rsidR="007D73B8" w:rsidRPr="00EA4A59" w:rsidTr="00DA7298">
        <w:tc>
          <w:tcPr>
            <w:tcW w:w="1560" w:type="dxa"/>
            <w:vAlign w:val="center"/>
          </w:tcPr>
          <w:p w:rsidR="007D73B8" w:rsidRPr="00EA4A59" w:rsidRDefault="006014B4" w:rsidP="00DA7298">
            <w:pPr>
              <w:spacing w:line="240" w:lineRule="atLeast"/>
              <w:jc w:val="center"/>
              <w:rPr>
                <w:rFonts w:ascii="Times New Roman" w:hAnsi="Times New Roman"/>
                <w:sz w:val="18"/>
                <w:szCs w:val="18"/>
              </w:rPr>
            </w:pPr>
            <w:r w:rsidRPr="006014B4">
              <w:rPr>
                <w:rFonts w:ascii="Times New Roman" w:hAnsi="Times New Roman"/>
                <w:sz w:val="18"/>
                <w:szCs w:val="18"/>
              </w:rPr>
              <w:t>Method 18</w:t>
            </w:r>
          </w:p>
        </w:tc>
        <w:tc>
          <w:tcPr>
            <w:tcW w:w="7229" w:type="dxa"/>
          </w:tcPr>
          <w:p w:rsidR="007D73B8" w:rsidRPr="00EA4A59" w:rsidRDefault="006014B4" w:rsidP="00DA7298">
            <w:pPr>
              <w:spacing w:line="240" w:lineRule="atLeast"/>
              <w:rPr>
                <w:rFonts w:ascii="Times New Roman" w:hAnsi="Times New Roman"/>
                <w:sz w:val="18"/>
                <w:szCs w:val="18"/>
              </w:rPr>
            </w:pPr>
            <w:r w:rsidRPr="006014B4">
              <w:rPr>
                <w:rFonts w:ascii="Times New Roman" w:hint="eastAsia"/>
                <w:sz w:val="18"/>
                <w:szCs w:val="18"/>
              </w:rPr>
              <w:t>气相色谱法测定总气态有机排放物（</w:t>
            </w:r>
            <w:r w:rsidRPr="006014B4">
              <w:rPr>
                <w:rFonts w:ascii="Times New Roman" w:hAnsi="Times New Roman"/>
                <w:sz w:val="18"/>
                <w:szCs w:val="18"/>
              </w:rPr>
              <w:t>TGOC</w:t>
            </w:r>
            <w:r w:rsidRPr="006014B4">
              <w:rPr>
                <w:rFonts w:ascii="Times New Roman" w:hint="eastAsia"/>
                <w:sz w:val="18"/>
                <w:szCs w:val="18"/>
              </w:rPr>
              <w:t>），气袋采样、直接对接在线分析、稀释对接在线分析和吸附管采样，通过</w:t>
            </w:r>
            <w:r w:rsidRPr="006014B4">
              <w:rPr>
                <w:rFonts w:ascii="Times New Roman" w:hAnsi="Times New Roman"/>
                <w:sz w:val="18"/>
                <w:szCs w:val="18"/>
              </w:rPr>
              <w:t>GC</w:t>
            </w:r>
            <w:r w:rsidRPr="006014B4">
              <w:rPr>
                <w:rFonts w:ascii="Times New Roman" w:hint="eastAsia"/>
                <w:sz w:val="18"/>
                <w:szCs w:val="18"/>
              </w:rPr>
              <w:t>分离后用</w:t>
            </w:r>
            <w:r w:rsidRPr="006014B4">
              <w:rPr>
                <w:rFonts w:ascii="Times New Roman" w:hAnsi="Times New Roman"/>
                <w:sz w:val="18"/>
                <w:szCs w:val="18"/>
              </w:rPr>
              <w:t>ECD</w:t>
            </w:r>
            <w:r w:rsidRPr="006014B4">
              <w:rPr>
                <w:rFonts w:ascii="Times New Roman" w:hint="eastAsia"/>
                <w:sz w:val="18"/>
                <w:szCs w:val="18"/>
              </w:rPr>
              <w:t>、</w:t>
            </w:r>
            <w:r w:rsidRPr="006014B4">
              <w:rPr>
                <w:rFonts w:ascii="Times New Roman" w:hAnsi="Times New Roman"/>
                <w:sz w:val="18"/>
                <w:szCs w:val="18"/>
              </w:rPr>
              <w:t>PID</w:t>
            </w:r>
            <w:r w:rsidRPr="006014B4">
              <w:rPr>
                <w:rFonts w:ascii="Times New Roman" w:hint="eastAsia"/>
                <w:sz w:val="18"/>
                <w:szCs w:val="18"/>
              </w:rPr>
              <w:t>、</w:t>
            </w:r>
            <w:r w:rsidRPr="006014B4">
              <w:rPr>
                <w:rFonts w:ascii="Times New Roman" w:hAnsi="Times New Roman"/>
                <w:sz w:val="18"/>
                <w:szCs w:val="18"/>
              </w:rPr>
              <w:t>FID</w:t>
            </w:r>
            <w:r w:rsidRPr="006014B4">
              <w:rPr>
                <w:rFonts w:ascii="Times New Roman" w:hint="eastAsia"/>
                <w:sz w:val="18"/>
                <w:szCs w:val="18"/>
              </w:rPr>
              <w:t>或其他检测器进行组分定性。</w:t>
            </w:r>
            <w:proofErr w:type="gramStart"/>
            <w:r w:rsidRPr="006014B4">
              <w:rPr>
                <w:rFonts w:ascii="Times New Roman" w:hint="eastAsia"/>
                <w:sz w:val="18"/>
                <w:szCs w:val="18"/>
              </w:rPr>
              <w:t>遇不能</w:t>
            </w:r>
            <w:proofErr w:type="gramEnd"/>
            <w:r w:rsidRPr="006014B4">
              <w:rPr>
                <w:rFonts w:ascii="Times New Roman" w:hint="eastAsia"/>
                <w:sz w:val="18"/>
                <w:szCs w:val="18"/>
              </w:rPr>
              <w:t>确定色谱峰时，推荐用</w:t>
            </w:r>
            <w:r w:rsidRPr="006014B4">
              <w:rPr>
                <w:rFonts w:ascii="Times New Roman" w:hAnsi="Times New Roman"/>
                <w:sz w:val="18"/>
                <w:szCs w:val="18"/>
              </w:rPr>
              <w:t>GC-MS</w:t>
            </w:r>
            <w:r w:rsidRPr="006014B4">
              <w:rPr>
                <w:rFonts w:ascii="Times New Roman" w:hint="eastAsia"/>
                <w:sz w:val="18"/>
                <w:szCs w:val="18"/>
              </w:rPr>
              <w:t>法加以鉴别，主要应用于工业污染源排放</w:t>
            </w:r>
            <w:r w:rsidRPr="006014B4">
              <w:rPr>
                <w:rFonts w:ascii="Times New Roman" w:hAnsi="Times New Roman"/>
                <w:sz w:val="18"/>
                <w:szCs w:val="18"/>
              </w:rPr>
              <w:t>VOCs</w:t>
            </w:r>
            <w:r w:rsidRPr="006014B4">
              <w:rPr>
                <w:rFonts w:ascii="Times New Roman" w:hint="eastAsia"/>
                <w:sz w:val="18"/>
                <w:szCs w:val="18"/>
              </w:rPr>
              <w:t>种类鉴定和浓度测定</w:t>
            </w:r>
          </w:p>
        </w:tc>
        <w:tc>
          <w:tcPr>
            <w:tcW w:w="851" w:type="dxa"/>
          </w:tcPr>
          <w:p w:rsidR="007D73B8" w:rsidRPr="00EA4A59" w:rsidRDefault="006014B4" w:rsidP="00410FEB">
            <w:pPr>
              <w:spacing w:beforeLines="50" w:line="360" w:lineRule="auto"/>
              <w:rPr>
                <w:rFonts w:ascii="Times New Roman" w:hAnsi="Times New Roman"/>
                <w:sz w:val="18"/>
                <w:szCs w:val="18"/>
              </w:rPr>
            </w:pPr>
            <w:r w:rsidRPr="006014B4">
              <w:rPr>
                <w:rFonts w:ascii="Times New Roman" w:hint="eastAsia"/>
                <w:sz w:val="18"/>
                <w:szCs w:val="18"/>
              </w:rPr>
              <w:t>美国</w:t>
            </w:r>
          </w:p>
        </w:tc>
      </w:tr>
      <w:tr w:rsidR="007D73B8" w:rsidRPr="00EA4A59" w:rsidTr="00DA7298">
        <w:tc>
          <w:tcPr>
            <w:tcW w:w="1560" w:type="dxa"/>
            <w:vAlign w:val="center"/>
          </w:tcPr>
          <w:p w:rsidR="007D73B8" w:rsidRPr="00EA4A59" w:rsidRDefault="006014B4" w:rsidP="00DA7298">
            <w:pPr>
              <w:spacing w:line="240" w:lineRule="atLeast"/>
              <w:jc w:val="center"/>
              <w:rPr>
                <w:rFonts w:ascii="Times New Roman" w:hAnsi="Times New Roman"/>
                <w:sz w:val="18"/>
                <w:szCs w:val="18"/>
              </w:rPr>
            </w:pPr>
            <w:r w:rsidRPr="006014B4">
              <w:rPr>
                <w:rFonts w:ascii="Times New Roman" w:hAnsi="Times New Roman"/>
                <w:sz w:val="18"/>
                <w:szCs w:val="18"/>
              </w:rPr>
              <w:lastRenderedPageBreak/>
              <w:t>Method 25</w:t>
            </w:r>
          </w:p>
        </w:tc>
        <w:tc>
          <w:tcPr>
            <w:tcW w:w="7229" w:type="dxa"/>
          </w:tcPr>
          <w:p w:rsidR="007D73B8" w:rsidRPr="00EA4A59" w:rsidRDefault="006014B4" w:rsidP="00DA7298">
            <w:pPr>
              <w:spacing w:line="240" w:lineRule="atLeast"/>
              <w:rPr>
                <w:rFonts w:ascii="Times New Roman" w:hAnsi="Times New Roman"/>
                <w:sz w:val="18"/>
                <w:szCs w:val="18"/>
              </w:rPr>
            </w:pPr>
            <w:r w:rsidRPr="006014B4">
              <w:rPr>
                <w:rFonts w:ascii="Times New Roman" w:hint="eastAsia"/>
                <w:sz w:val="18"/>
                <w:szCs w:val="18"/>
              </w:rPr>
              <w:t>总气态非甲烷有机排放物（</w:t>
            </w:r>
            <w:r w:rsidRPr="006014B4">
              <w:rPr>
                <w:rFonts w:ascii="Times New Roman" w:hAnsi="Times New Roman"/>
                <w:sz w:val="18"/>
                <w:szCs w:val="18"/>
              </w:rPr>
              <w:t>TGNMO</w:t>
            </w:r>
            <w:r w:rsidRPr="006014B4">
              <w:rPr>
                <w:rFonts w:ascii="Times New Roman" w:hint="eastAsia"/>
                <w:sz w:val="18"/>
                <w:szCs w:val="18"/>
              </w:rPr>
              <w:t>）的测定，半连续自动非甲烷有机物分析器。适用于焚烧法处理有机废气的烟道气场合</w:t>
            </w:r>
          </w:p>
        </w:tc>
        <w:tc>
          <w:tcPr>
            <w:tcW w:w="851" w:type="dxa"/>
          </w:tcPr>
          <w:p w:rsidR="007D73B8" w:rsidRPr="00EA4A59" w:rsidRDefault="006014B4" w:rsidP="00410FEB">
            <w:pPr>
              <w:spacing w:beforeLines="50" w:line="360" w:lineRule="auto"/>
              <w:rPr>
                <w:rFonts w:ascii="Times New Roman" w:hAnsi="Times New Roman"/>
                <w:sz w:val="18"/>
                <w:szCs w:val="18"/>
              </w:rPr>
            </w:pPr>
            <w:r w:rsidRPr="006014B4">
              <w:rPr>
                <w:rFonts w:ascii="Times New Roman" w:hint="eastAsia"/>
                <w:sz w:val="18"/>
                <w:szCs w:val="18"/>
              </w:rPr>
              <w:t>美国</w:t>
            </w:r>
          </w:p>
        </w:tc>
      </w:tr>
      <w:tr w:rsidR="007D73B8" w:rsidRPr="00EA4A59" w:rsidTr="00DA7298">
        <w:tc>
          <w:tcPr>
            <w:tcW w:w="1560" w:type="dxa"/>
            <w:vAlign w:val="center"/>
          </w:tcPr>
          <w:p w:rsidR="007D73B8" w:rsidRPr="00EA4A59" w:rsidRDefault="006014B4" w:rsidP="00DA7298">
            <w:pPr>
              <w:spacing w:line="240" w:lineRule="atLeast"/>
              <w:jc w:val="center"/>
              <w:rPr>
                <w:rFonts w:ascii="Times New Roman" w:hAnsi="Times New Roman"/>
                <w:sz w:val="18"/>
                <w:szCs w:val="18"/>
              </w:rPr>
            </w:pPr>
            <w:r w:rsidRPr="006014B4">
              <w:rPr>
                <w:rFonts w:ascii="Times New Roman" w:hAnsi="Times New Roman"/>
                <w:sz w:val="18"/>
                <w:szCs w:val="18"/>
              </w:rPr>
              <w:t>Method 25A</w:t>
            </w:r>
          </w:p>
        </w:tc>
        <w:tc>
          <w:tcPr>
            <w:tcW w:w="7229" w:type="dxa"/>
          </w:tcPr>
          <w:p w:rsidR="007D73B8" w:rsidRPr="00EA4A59" w:rsidRDefault="006014B4" w:rsidP="00DA7298">
            <w:pPr>
              <w:spacing w:line="240" w:lineRule="atLeast"/>
              <w:rPr>
                <w:rFonts w:ascii="Times New Roman" w:hAnsi="Times New Roman"/>
                <w:sz w:val="18"/>
                <w:szCs w:val="18"/>
              </w:rPr>
            </w:pPr>
            <w:r w:rsidRPr="006014B4">
              <w:rPr>
                <w:rFonts w:ascii="Times New Roman" w:hint="eastAsia"/>
                <w:sz w:val="18"/>
                <w:szCs w:val="18"/>
              </w:rPr>
              <w:t>总气态有机物（</w:t>
            </w:r>
            <w:r w:rsidRPr="006014B4">
              <w:rPr>
                <w:rFonts w:ascii="Times New Roman" w:hAnsi="Times New Roman"/>
                <w:sz w:val="18"/>
                <w:szCs w:val="18"/>
              </w:rPr>
              <w:t>TOC</w:t>
            </w:r>
            <w:r w:rsidRPr="006014B4">
              <w:rPr>
                <w:rFonts w:ascii="Times New Roman" w:hint="eastAsia"/>
                <w:sz w:val="18"/>
                <w:szCs w:val="18"/>
              </w:rPr>
              <w:t>）浓度测定的火焰离子化分析法，由加热采样管、管路、玻璃纤维过滤器和</w:t>
            </w:r>
            <w:r w:rsidRPr="006014B4">
              <w:rPr>
                <w:rFonts w:ascii="Times New Roman" w:hAnsi="Times New Roman"/>
                <w:sz w:val="18"/>
                <w:szCs w:val="18"/>
              </w:rPr>
              <w:t>FIA</w:t>
            </w:r>
            <w:r w:rsidRPr="006014B4">
              <w:rPr>
                <w:rFonts w:ascii="Times New Roman" w:hint="eastAsia"/>
                <w:sz w:val="18"/>
                <w:szCs w:val="18"/>
              </w:rPr>
              <w:t>分析器构成现场再现分析，直接连续测定总碳氢化合物浓度，主要用于含烷烃、烯烃及芳香烃的气态有机物测定</w:t>
            </w:r>
          </w:p>
        </w:tc>
        <w:tc>
          <w:tcPr>
            <w:tcW w:w="851" w:type="dxa"/>
          </w:tcPr>
          <w:p w:rsidR="007D73B8" w:rsidRPr="00EA4A59" w:rsidRDefault="006014B4" w:rsidP="00410FEB">
            <w:pPr>
              <w:spacing w:beforeLines="50" w:line="360" w:lineRule="auto"/>
              <w:rPr>
                <w:rFonts w:ascii="Times New Roman" w:hAnsi="Times New Roman"/>
                <w:sz w:val="18"/>
                <w:szCs w:val="18"/>
              </w:rPr>
            </w:pPr>
            <w:r w:rsidRPr="006014B4">
              <w:rPr>
                <w:rFonts w:ascii="Times New Roman" w:hint="eastAsia"/>
                <w:sz w:val="18"/>
                <w:szCs w:val="18"/>
              </w:rPr>
              <w:t>美国</w:t>
            </w:r>
          </w:p>
        </w:tc>
      </w:tr>
      <w:tr w:rsidR="007D73B8" w:rsidRPr="00EA4A59" w:rsidTr="00DA7298">
        <w:tc>
          <w:tcPr>
            <w:tcW w:w="1560" w:type="dxa"/>
            <w:vAlign w:val="center"/>
          </w:tcPr>
          <w:p w:rsidR="007D73B8" w:rsidRPr="00EA4A59" w:rsidRDefault="006014B4" w:rsidP="00DA7298">
            <w:pPr>
              <w:spacing w:line="240" w:lineRule="atLeast"/>
              <w:jc w:val="center"/>
              <w:rPr>
                <w:rFonts w:ascii="Times New Roman" w:hAnsi="Times New Roman"/>
                <w:sz w:val="18"/>
                <w:szCs w:val="18"/>
              </w:rPr>
            </w:pPr>
            <w:r w:rsidRPr="006014B4">
              <w:rPr>
                <w:rFonts w:ascii="Times New Roman" w:hAnsi="Times New Roman"/>
                <w:sz w:val="18"/>
                <w:szCs w:val="18"/>
              </w:rPr>
              <w:t>Method 25B</w:t>
            </w:r>
          </w:p>
        </w:tc>
        <w:tc>
          <w:tcPr>
            <w:tcW w:w="7229" w:type="dxa"/>
          </w:tcPr>
          <w:p w:rsidR="007D73B8" w:rsidRPr="00EA4A59" w:rsidRDefault="006014B4" w:rsidP="00DA7298">
            <w:pPr>
              <w:spacing w:line="240" w:lineRule="atLeast"/>
              <w:rPr>
                <w:rFonts w:ascii="Times New Roman" w:hAnsi="Times New Roman"/>
                <w:sz w:val="18"/>
                <w:szCs w:val="18"/>
              </w:rPr>
            </w:pPr>
            <w:r w:rsidRPr="006014B4">
              <w:rPr>
                <w:rFonts w:ascii="Times New Roman" w:hint="eastAsia"/>
                <w:sz w:val="18"/>
                <w:szCs w:val="18"/>
              </w:rPr>
              <w:t>总气态有机物（</w:t>
            </w:r>
            <w:r w:rsidRPr="006014B4">
              <w:rPr>
                <w:rFonts w:ascii="Times New Roman" w:hAnsi="Times New Roman"/>
                <w:sz w:val="18"/>
                <w:szCs w:val="18"/>
              </w:rPr>
              <w:t>TOC</w:t>
            </w:r>
            <w:r w:rsidRPr="006014B4">
              <w:rPr>
                <w:rFonts w:ascii="Times New Roman" w:hint="eastAsia"/>
                <w:sz w:val="18"/>
                <w:szCs w:val="18"/>
              </w:rPr>
              <w:t>）浓度的非色散红外分析法（</w:t>
            </w:r>
            <w:r w:rsidRPr="006014B4">
              <w:rPr>
                <w:rFonts w:ascii="Times New Roman" w:hAnsi="Times New Roman"/>
                <w:sz w:val="18"/>
                <w:szCs w:val="18"/>
              </w:rPr>
              <w:t>NDIR</w:t>
            </w:r>
            <w:r w:rsidRPr="006014B4">
              <w:rPr>
                <w:rFonts w:ascii="Times New Roman" w:hint="eastAsia"/>
                <w:sz w:val="18"/>
                <w:szCs w:val="18"/>
              </w:rPr>
              <w:t>），直接借口取样系统现场在线分析，主要用于含烷烃的总气态有机物浓度的测定。</w:t>
            </w:r>
          </w:p>
        </w:tc>
        <w:tc>
          <w:tcPr>
            <w:tcW w:w="851" w:type="dxa"/>
          </w:tcPr>
          <w:p w:rsidR="007D73B8" w:rsidRPr="00EA4A59" w:rsidRDefault="006014B4" w:rsidP="00410FEB">
            <w:pPr>
              <w:spacing w:beforeLines="50" w:line="360" w:lineRule="auto"/>
              <w:rPr>
                <w:rFonts w:ascii="Times New Roman" w:hAnsi="Times New Roman"/>
                <w:sz w:val="18"/>
                <w:szCs w:val="18"/>
              </w:rPr>
            </w:pPr>
            <w:r w:rsidRPr="006014B4">
              <w:rPr>
                <w:rFonts w:ascii="Times New Roman" w:hint="eastAsia"/>
                <w:sz w:val="18"/>
                <w:szCs w:val="18"/>
              </w:rPr>
              <w:t>美国</w:t>
            </w:r>
          </w:p>
        </w:tc>
      </w:tr>
      <w:tr w:rsidR="009E02BC" w:rsidRPr="00EA4A59" w:rsidTr="00DA7298">
        <w:tc>
          <w:tcPr>
            <w:tcW w:w="1560" w:type="dxa"/>
            <w:vAlign w:val="center"/>
          </w:tcPr>
          <w:p w:rsidR="009E02BC" w:rsidRPr="00EA4A59" w:rsidRDefault="006014B4" w:rsidP="00DA7298">
            <w:pPr>
              <w:spacing w:line="240" w:lineRule="atLeast"/>
              <w:jc w:val="center"/>
              <w:rPr>
                <w:rFonts w:ascii="Times New Roman" w:hAnsi="Times New Roman"/>
                <w:sz w:val="18"/>
                <w:szCs w:val="18"/>
              </w:rPr>
            </w:pPr>
            <w:r w:rsidRPr="006014B4">
              <w:rPr>
                <w:rFonts w:ascii="Times New Roman" w:hAnsi="Times New Roman"/>
                <w:sz w:val="18"/>
                <w:szCs w:val="18"/>
              </w:rPr>
              <w:t>EN12619-2013</w:t>
            </w:r>
          </w:p>
        </w:tc>
        <w:tc>
          <w:tcPr>
            <w:tcW w:w="7229" w:type="dxa"/>
          </w:tcPr>
          <w:p w:rsidR="009E02BC" w:rsidRPr="00EA4A59" w:rsidRDefault="006014B4" w:rsidP="00DA7298">
            <w:pPr>
              <w:spacing w:line="240" w:lineRule="atLeast"/>
              <w:rPr>
                <w:rFonts w:ascii="Times New Roman" w:hAnsi="Times New Roman"/>
                <w:sz w:val="18"/>
                <w:szCs w:val="18"/>
              </w:rPr>
            </w:pPr>
            <w:r w:rsidRPr="006014B4">
              <w:rPr>
                <w:rFonts w:ascii="Times New Roman" w:hint="eastAsia"/>
                <w:sz w:val="18"/>
                <w:szCs w:val="18"/>
              </w:rPr>
              <w:t>利用</w:t>
            </w:r>
            <w:r w:rsidRPr="006014B4">
              <w:rPr>
                <w:rFonts w:ascii="Times New Roman" w:hAnsi="Times New Roman"/>
                <w:sz w:val="18"/>
                <w:szCs w:val="18"/>
              </w:rPr>
              <w:t>FID</w:t>
            </w:r>
            <w:r w:rsidRPr="006014B4">
              <w:rPr>
                <w:rFonts w:ascii="Times New Roman" w:hint="eastAsia"/>
                <w:sz w:val="18"/>
                <w:szCs w:val="18"/>
              </w:rPr>
              <w:t>测量</w:t>
            </w:r>
            <w:proofErr w:type="gramStart"/>
            <w:r w:rsidRPr="006014B4">
              <w:rPr>
                <w:rFonts w:ascii="Times New Roman" w:hint="eastAsia"/>
                <w:sz w:val="18"/>
                <w:szCs w:val="18"/>
              </w:rPr>
              <w:t>固定源</w:t>
            </w:r>
            <w:proofErr w:type="gramEnd"/>
            <w:r w:rsidRPr="006014B4">
              <w:rPr>
                <w:rFonts w:ascii="Times New Roman" w:hint="eastAsia"/>
                <w:sz w:val="18"/>
                <w:szCs w:val="18"/>
              </w:rPr>
              <w:t>排放的气态或蒸汽态有机物，结果描述为总碳（</w:t>
            </w:r>
            <w:r w:rsidRPr="006014B4">
              <w:rPr>
                <w:rFonts w:ascii="Times New Roman" w:hAnsi="Times New Roman"/>
                <w:sz w:val="18"/>
                <w:szCs w:val="18"/>
              </w:rPr>
              <w:t>TVOC</w:t>
            </w:r>
            <w:r w:rsidRPr="006014B4">
              <w:rPr>
                <w:rFonts w:ascii="Times New Roman" w:hint="eastAsia"/>
                <w:sz w:val="18"/>
                <w:szCs w:val="18"/>
              </w:rPr>
              <w:t>）质量浓度</w:t>
            </w:r>
          </w:p>
        </w:tc>
        <w:tc>
          <w:tcPr>
            <w:tcW w:w="851" w:type="dxa"/>
          </w:tcPr>
          <w:p w:rsidR="009E02BC" w:rsidRPr="00EA4A59" w:rsidRDefault="006014B4" w:rsidP="00410FEB">
            <w:pPr>
              <w:spacing w:beforeLines="50" w:line="360" w:lineRule="auto"/>
              <w:rPr>
                <w:rFonts w:ascii="Times New Roman" w:hAnsi="Times New Roman"/>
                <w:sz w:val="18"/>
                <w:szCs w:val="18"/>
              </w:rPr>
            </w:pPr>
            <w:r w:rsidRPr="006014B4">
              <w:rPr>
                <w:rFonts w:ascii="Times New Roman" w:hint="eastAsia"/>
                <w:sz w:val="18"/>
                <w:szCs w:val="18"/>
              </w:rPr>
              <w:t>欧盟</w:t>
            </w:r>
          </w:p>
        </w:tc>
      </w:tr>
      <w:tr w:rsidR="009E02BC" w:rsidRPr="00EA4A59" w:rsidTr="00DA7298">
        <w:tc>
          <w:tcPr>
            <w:tcW w:w="1560" w:type="dxa"/>
            <w:vAlign w:val="center"/>
          </w:tcPr>
          <w:p w:rsidR="009E02BC" w:rsidRPr="00EA4A59" w:rsidRDefault="006014B4" w:rsidP="00DA7298">
            <w:pPr>
              <w:spacing w:line="240" w:lineRule="atLeast"/>
              <w:jc w:val="center"/>
              <w:rPr>
                <w:rFonts w:ascii="Times New Roman" w:hAnsi="Times New Roman"/>
                <w:sz w:val="18"/>
                <w:szCs w:val="18"/>
              </w:rPr>
            </w:pPr>
            <w:r w:rsidRPr="006014B4">
              <w:rPr>
                <w:rFonts w:ascii="Times New Roman" w:hAnsi="Times New Roman"/>
                <w:sz w:val="18"/>
                <w:szCs w:val="18"/>
              </w:rPr>
              <w:t>HJ/T 38-1999</w:t>
            </w:r>
          </w:p>
        </w:tc>
        <w:tc>
          <w:tcPr>
            <w:tcW w:w="7229" w:type="dxa"/>
            <w:vAlign w:val="center"/>
          </w:tcPr>
          <w:p w:rsidR="009E02BC" w:rsidRPr="00EA4A59" w:rsidRDefault="006014B4" w:rsidP="00DA7298">
            <w:pPr>
              <w:spacing w:line="240" w:lineRule="atLeast"/>
              <w:jc w:val="center"/>
              <w:rPr>
                <w:rFonts w:ascii="Times New Roman" w:hAnsi="Times New Roman"/>
                <w:sz w:val="18"/>
                <w:szCs w:val="18"/>
              </w:rPr>
            </w:pPr>
            <w:proofErr w:type="gramStart"/>
            <w:r w:rsidRPr="006014B4">
              <w:rPr>
                <w:rFonts w:ascii="Times New Roman" w:hAnsi="Times New Roman" w:hint="eastAsia"/>
                <w:sz w:val="18"/>
                <w:szCs w:val="18"/>
              </w:rPr>
              <w:t>固定源</w:t>
            </w:r>
            <w:proofErr w:type="gramEnd"/>
            <w:r w:rsidRPr="006014B4">
              <w:rPr>
                <w:rFonts w:ascii="Times New Roman" w:hAnsi="Times New Roman" w:hint="eastAsia"/>
                <w:sz w:val="18"/>
                <w:szCs w:val="18"/>
              </w:rPr>
              <w:t>中能被气相色谱氢火焰离子化检测器有</w:t>
            </w:r>
            <w:proofErr w:type="gramStart"/>
            <w:r w:rsidRPr="006014B4">
              <w:rPr>
                <w:rFonts w:ascii="Times New Roman" w:hAnsi="Times New Roman" w:hint="eastAsia"/>
                <w:sz w:val="18"/>
                <w:szCs w:val="18"/>
              </w:rPr>
              <w:t>明显响应</w:t>
            </w:r>
            <w:proofErr w:type="gramEnd"/>
            <w:r w:rsidRPr="006014B4">
              <w:rPr>
                <w:rFonts w:ascii="Times New Roman" w:hAnsi="Times New Roman" w:hint="eastAsia"/>
                <w:sz w:val="18"/>
                <w:szCs w:val="18"/>
              </w:rPr>
              <w:t>的碳氢化合物的总量</w:t>
            </w:r>
          </w:p>
        </w:tc>
        <w:tc>
          <w:tcPr>
            <w:tcW w:w="851" w:type="dxa"/>
          </w:tcPr>
          <w:p w:rsidR="009E02BC" w:rsidRPr="00EA4A59" w:rsidRDefault="006014B4" w:rsidP="00410FEB">
            <w:pPr>
              <w:spacing w:beforeLines="50" w:line="360" w:lineRule="auto"/>
              <w:rPr>
                <w:rFonts w:ascii="Times New Roman" w:hAnsi="Times New Roman"/>
                <w:sz w:val="18"/>
                <w:szCs w:val="18"/>
              </w:rPr>
            </w:pPr>
            <w:r w:rsidRPr="006014B4">
              <w:rPr>
                <w:rFonts w:ascii="Times New Roman" w:hint="eastAsia"/>
                <w:sz w:val="18"/>
                <w:szCs w:val="18"/>
              </w:rPr>
              <w:t>中国</w:t>
            </w:r>
          </w:p>
        </w:tc>
      </w:tr>
      <w:tr w:rsidR="009E02BC" w:rsidRPr="00EA4A59" w:rsidTr="00DA7298">
        <w:tc>
          <w:tcPr>
            <w:tcW w:w="1560" w:type="dxa"/>
            <w:vAlign w:val="center"/>
          </w:tcPr>
          <w:p w:rsidR="009E02BC" w:rsidRPr="00EA4A59" w:rsidRDefault="006014B4" w:rsidP="00DA7298">
            <w:pPr>
              <w:spacing w:line="240" w:lineRule="atLeast"/>
              <w:jc w:val="center"/>
              <w:rPr>
                <w:rFonts w:ascii="Times New Roman" w:hAnsi="Times New Roman"/>
                <w:sz w:val="18"/>
                <w:szCs w:val="18"/>
              </w:rPr>
            </w:pPr>
            <w:r w:rsidRPr="006014B4">
              <w:rPr>
                <w:rFonts w:ascii="Times New Roman" w:hAnsi="Times New Roman"/>
                <w:sz w:val="18"/>
                <w:szCs w:val="18"/>
              </w:rPr>
              <w:t>HJ604-2011</w:t>
            </w:r>
          </w:p>
        </w:tc>
        <w:tc>
          <w:tcPr>
            <w:tcW w:w="7229" w:type="dxa"/>
            <w:vAlign w:val="center"/>
          </w:tcPr>
          <w:p w:rsidR="009E02BC" w:rsidRPr="00EA4A59" w:rsidRDefault="006014B4" w:rsidP="00DA7298">
            <w:pPr>
              <w:spacing w:line="240" w:lineRule="atLeast"/>
              <w:jc w:val="center"/>
              <w:rPr>
                <w:rFonts w:ascii="Times New Roman" w:hAnsi="Times New Roman"/>
                <w:sz w:val="18"/>
                <w:szCs w:val="18"/>
              </w:rPr>
            </w:pPr>
            <w:r w:rsidRPr="006014B4">
              <w:rPr>
                <w:rFonts w:ascii="Times New Roman" w:hint="eastAsia"/>
                <w:sz w:val="18"/>
                <w:szCs w:val="18"/>
              </w:rPr>
              <w:t>用氢火焰离子化检测器所测得气态碳氢化合物及其衍生物的总量，以甲烷计</w:t>
            </w:r>
          </w:p>
        </w:tc>
        <w:tc>
          <w:tcPr>
            <w:tcW w:w="851" w:type="dxa"/>
          </w:tcPr>
          <w:p w:rsidR="009E02BC" w:rsidRPr="00EA4A59" w:rsidRDefault="006014B4" w:rsidP="00410FEB">
            <w:pPr>
              <w:spacing w:beforeLines="50" w:line="360" w:lineRule="auto"/>
              <w:rPr>
                <w:rFonts w:ascii="Times New Roman" w:hAnsi="Times New Roman"/>
                <w:sz w:val="18"/>
                <w:szCs w:val="18"/>
              </w:rPr>
            </w:pPr>
            <w:r w:rsidRPr="006014B4">
              <w:rPr>
                <w:rFonts w:ascii="Times New Roman" w:hint="eastAsia"/>
                <w:sz w:val="18"/>
                <w:szCs w:val="18"/>
              </w:rPr>
              <w:t>中国</w:t>
            </w:r>
          </w:p>
        </w:tc>
      </w:tr>
      <w:tr w:rsidR="004605F7" w:rsidRPr="00EA4A59" w:rsidTr="00DA7298">
        <w:tc>
          <w:tcPr>
            <w:tcW w:w="1560" w:type="dxa"/>
            <w:vAlign w:val="center"/>
          </w:tcPr>
          <w:p w:rsidR="004605F7" w:rsidRPr="00EA4A59" w:rsidRDefault="006014B4" w:rsidP="00DA7298">
            <w:pPr>
              <w:spacing w:line="240" w:lineRule="atLeast"/>
              <w:jc w:val="center"/>
              <w:rPr>
                <w:rFonts w:ascii="Times New Roman" w:hAnsi="Times New Roman"/>
                <w:sz w:val="18"/>
                <w:szCs w:val="18"/>
              </w:rPr>
            </w:pPr>
            <w:r w:rsidRPr="006014B4">
              <w:rPr>
                <w:rFonts w:ascii="Times New Roman" w:eastAsia="DFKai-SB" w:hAnsi="Times New Roman"/>
                <w:color w:val="000000"/>
                <w:sz w:val="18"/>
                <w:szCs w:val="18"/>
              </w:rPr>
              <w:t>NIEA A740.10C</w:t>
            </w:r>
          </w:p>
        </w:tc>
        <w:tc>
          <w:tcPr>
            <w:tcW w:w="7229" w:type="dxa"/>
            <w:vAlign w:val="center"/>
          </w:tcPr>
          <w:p w:rsidR="004605F7" w:rsidRPr="00EA4A59" w:rsidRDefault="006014B4" w:rsidP="00DA7298">
            <w:pPr>
              <w:spacing w:line="240" w:lineRule="atLeast"/>
              <w:jc w:val="center"/>
              <w:rPr>
                <w:rFonts w:ascii="Times New Roman" w:hAnsi="Times New Roman"/>
                <w:sz w:val="18"/>
                <w:szCs w:val="18"/>
              </w:rPr>
            </w:pPr>
            <w:r w:rsidRPr="006014B4">
              <w:rPr>
                <w:rFonts w:ascii="Times New Roman" w:hint="eastAsia"/>
                <w:sz w:val="18"/>
                <w:szCs w:val="18"/>
              </w:rPr>
              <w:t>空</w:t>
            </w:r>
            <w:proofErr w:type="gramStart"/>
            <w:r w:rsidRPr="006014B4">
              <w:rPr>
                <w:rFonts w:ascii="Times New Roman" w:hint="eastAsia"/>
                <w:sz w:val="18"/>
                <w:szCs w:val="18"/>
              </w:rPr>
              <w:t>氣</w:t>
            </w:r>
            <w:proofErr w:type="gramEnd"/>
            <w:r w:rsidRPr="006014B4">
              <w:rPr>
                <w:rFonts w:ascii="Times New Roman" w:hint="eastAsia"/>
                <w:sz w:val="18"/>
                <w:szCs w:val="18"/>
              </w:rPr>
              <w:t>中總碳</w:t>
            </w:r>
            <w:proofErr w:type="gramStart"/>
            <w:r w:rsidRPr="006014B4">
              <w:rPr>
                <w:rFonts w:ascii="Times New Roman" w:hint="eastAsia"/>
                <w:sz w:val="18"/>
                <w:szCs w:val="18"/>
              </w:rPr>
              <w:t>氫</w:t>
            </w:r>
            <w:proofErr w:type="gramEnd"/>
            <w:r w:rsidRPr="006014B4">
              <w:rPr>
                <w:rFonts w:ascii="Times New Roman" w:hint="eastAsia"/>
                <w:sz w:val="18"/>
                <w:szCs w:val="18"/>
              </w:rPr>
              <w:t>化合物自</w:t>
            </w:r>
            <w:proofErr w:type="gramStart"/>
            <w:r w:rsidRPr="006014B4">
              <w:rPr>
                <w:rFonts w:ascii="Times New Roman" w:hint="eastAsia"/>
                <w:sz w:val="18"/>
                <w:szCs w:val="18"/>
              </w:rPr>
              <w:t>動</w:t>
            </w:r>
            <w:proofErr w:type="gramEnd"/>
            <w:r w:rsidRPr="006014B4">
              <w:rPr>
                <w:rFonts w:ascii="Times New Roman" w:hint="eastAsia"/>
                <w:sz w:val="18"/>
                <w:szCs w:val="18"/>
              </w:rPr>
              <w:t>檢測方法</w:t>
            </w:r>
          </w:p>
        </w:tc>
        <w:tc>
          <w:tcPr>
            <w:tcW w:w="851" w:type="dxa"/>
          </w:tcPr>
          <w:p w:rsidR="004605F7" w:rsidRPr="00EA4A59" w:rsidRDefault="006014B4" w:rsidP="00410FEB">
            <w:pPr>
              <w:spacing w:beforeLines="50" w:line="360" w:lineRule="auto"/>
              <w:rPr>
                <w:rFonts w:ascii="Times New Roman" w:hAnsi="Times New Roman"/>
                <w:sz w:val="18"/>
                <w:szCs w:val="18"/>
              </w:rPr>
            </w:pPr>
            <w:r w:rsidRPr="006014B4">
              <w:rPr>
                <w:rFonts w:ascii="Times New Roman" w:hint="eastAsia"/>
                <w:sz w:val="18"/>
                <w:szCs w:val="18"/>
              </w:rPr>
              <w:t>台湾</w:t>
            </w:r>
          </w:p>
        </w:tc>
      </w:tr>
      <w:tr w:rsidR="004605F7" w:rsidRPr="00EA4A59" w:rsidTr="00DA7298">
        <w:tc>
          <w:tcPr>
            <w:tcW w:w="1560" w:type="dxa"/>
            <w:vAlign w:val="center"/>
          </w:tcPr>
          <w:p w:rsidR="004605F7" w:rsidRPr="00EA4A59" w:rsidRDefault="006014B4" w:rsidP="00DA7298">
            <w:pPr>
              <w:spacing w:line="240" w:lineRule="atLeast"/>
              <w:jc w:val="center"/>
              <w:rPr>
                <w:rFonts w:ascii="Times New Roman" w:hAnsi="Times New Roman"/>
                <w:color w:val="000000"/>
                <w:sz w:val="18"/>
                <w:szCs w:val="18"/>
              </w:rPr>
            </w:pPr>
            <w:r w:rsidRPr="006014B4">
              <w:rPr>
                <w:rFonts w:ascii="Times New Roman" w:eastAsia="DFKai-SB" w:hAnsi="Times New Roman"/>
                <w:color w:val="000000"/>
                <w:sz w:val="18"/>
                <w:szCs w:val="18"/>
              </w:rPr>
              <w:t>NIEA A</w:t>
            </w:r>
            <w:r w:rsidRPr="006014B4">
              <w:rPr>
                <w:rFonts w:ascii="Times New Roman" w:hAnsi="Times New Roman"/>
                <w:color w:val="000000"/>
                <w:sz w:val="18"/>
                <w:szCs w:val="18"/>
              </w:rPr>
              <w:t>723.72B</w:t>
            </w:r>
          </w:p>
        </w:tc>
        <w:tc>
          <w:tcPr>
            <w:tcW w:w="7229" w:type="dxa"/>
            <w:vAlign w:val="center"/>
          </w:tcPr>
          <w:p w:rsidR="004605F7" w:rsidRPr="00EA4A59" w:rsidRDefault="006014B4" w:rsidP="00DA7298">
            <w:pPr>
              <w:spacing w:line="240" w:lineRule="atLeast"/>
              <w:jc w:val="center"/>
              <w:rPr>
                <w:rFonts w:ascii="Times New Roman" w:hAnsi="Times New Roman"/>
                <w:sz w:val="18"/>
                <w:szCs w:val="18"/>
              </w:rPr>
            </w:pPr>
            <w:r w:rsidRPr="006014B4">
              <w:rPr>
                <w:rFonts w:ascii="Times New Roman" w:hint="eastAsia"/>
                <w:sz w:val="18"/>
                <w:szCs w:val="18"/>
              </w:rPr>
              <w:t>排放管道中总碳氢化合物及非甲烷总烃碳氢化合物含量自动检测方法</w:t>
            </w:r>
            <w:r w:rsidRPr="006014B4">
              <w:rPr>
                <w:rFonts w:ascii="Times New Roman" w:hAnsi="Times New Roman"/>
                <w:sz w:val="18"/>
                <w:szCs w:val="18"/>
              </w:rPr>
              <w:t>-</w:t>
            </w:r>
            <w:r w:rsidRPr="006014B4">
              <w:rPr>
                <w:rFonts w:ascii="Times New Roman" w:hint="eastAsia"/>
                <w:sz w:val="18"/>
                <w:szCs w:val="18"/>
              </w:rPr>
              <w:t>线上火焰离子化侦测法</w:t>
            </w:r>
          </w:p>
        </w:tc>
        <w:tc>
          <w:tcPr>
            <w:tcW w:w="851" w:type="dxa"/>
          </w:tcPr>
          <w:p w:rsidR="004605F7" w:rsidRPr="00EA4A59" w:rsidRDefault="006014B4" w:rsidP="00410FEB">
            <w:pPr>
              <w:spacing w:beforeLines="50" w:line="360" w:lineRule="auto"/>
              <w:rPr>
                <w:rFonts w:ascii="Times New Roman" w:hAnsi="Times New Roman"/>
                <w:sz w:val="18"/>
                <w:szCs w:val="18"/>
              </w:rPr>
            </w:pPr>
            <w:r w:rsidRPr="006014B4">
              <w:rPr>
                <w:rFonts w:ascii="Times New Roman" w:hint="eastAsia"/>
                <w:sz w:val="18"/>
                <w:szCs w:val="18"/>
              </w:rPr>
              <w:t>台湾</w:t>
            </w:r>
          </w:p>
        </w:tc>
      </w:tr>
      <w:tr w:rsidR="009E02BC" w:rsidRPr="00EA4A59" w:rsidTr="00DA7298">
        <w:tc>
          <w:tcPr>
            <w:tcW w:w="1560" w:type="dxa"/>
            <w:vAlign w:val="center"/>
          </w:tcPr>
          <w:p w:rsidR="009E02BC" w:rsidRPr="00EA4A59" w:rsidRDefault="006014B4" w:rsidP="00DA7298">
            <w:pPr>
              <w:spacing w:line="240" w:lineRule="atLeast"/>
              <w:jc w:val="center"/>
              <w:rPr>
                <w:rFonts w:ascii="Times New Roman" w:hAnsi="Times New Roman"/>
                <w:sz w:val="18"/>
                <w:szCs w:val="18"/>
              </w:rPr>
            </w:pPr>
            <w:r w:rsidRPr="006014B4">
              <w:rPr>
                <w:rFonts w:ascii="Times New Roman" w:hAnsi="Times New Roman"/>
                <w:sz w:val="18"/>
                <w:szCs w:val="18"/>
              </w:rPr>
              <w:t>JIS B 7989:2008</w:t>
            </w:r>
          </w:p>
        </w:tc>
        <w:tc>
          <w:tcPr>
            <w:tcW w:w="7229" w:type="dxa"/>
          </w:tcPr>
          <w:p w:rsidR="009E02BC" w:rsidRPr="00EA4A59" w:rsidRDefault="006014B4" w:rsidP="00DA7298">
            <w:pPr>
              <w:spacing w:line="240" w:lineRule="atLeast"/>
              <w:rPr>
                <w:rFonts w:ascii="Times New Roman" w:hAnsi="Times New Roman"/>
                <w:sz w:val="18"/>
                <w:szCs w:val="18"/>
              </w:rPr>
            </w:pPr>
            <w:r w:rsidRPr="006014B4">
              <w:rPr>
                <w:rFonts w:ascii="Times New Roman" w:hAnsi="Times New Roman"/>
                <w:sz w:val="18"/>
                <w:szCs w:val="18"/>
              </w:rPr>
              <w:t xml:space="preserve">     </w:t>
            </w:r>
            <w:r w:rsidRPr="006014B4">
              <w:rPr>
                <w:rFonts w:ascii="Times New Roman" w:hint="eastAsia"/>
                <w:sz w:val="18"/>
                <w:szCs w:val="18"/>
              </w:rPr>
              <w:t>利用</w:t>
            </w:r>
            <w:r w:rsidRPr="006014B4">
              <w:rPr>
                <w:rFonts w:ascii="Times New Roman" w:hAnsi="Times New Roman"/>
                <w:sz w:val="18"/>
                <w:szCs w:val="18"/>
              </w:rPr>
              <w:t>FID</w:t>
            </w:r>
            <w:r w:rsidRPr="006014B4">
              <w:rPr>
                <w:rFonts w:ascii="Times New Roman" w:hint="eastAsia"/>
                <w:sz w:val="18"/>
                <w:szCs w:val="18"/>
              </w:rPr>
              <w:t>测量</w:t>
            </w:r>
            <w:proofErr w:type="gramStart"/>
            <w:r w:rsidRPr="006014B4">
              <w:rPr>
                <w:rFonts w:ascii="Times New Roman" w:hAnsi="Times New Roman" w:hint="eastAsia"/>
                <w:sz w:val="18"/>
                <w:szCs w:val="18"/>
              </w:rPr>
              <w:t>固定源</w:t>
            </w:r>
            <w:proofErr w:type="gramEnd"/>
            <w:r w:rsidRPr="006014B4">
              <w:rPr>
                <w:rFonts w:ascii="Times New Roman" w:hAnsi="Times New Roman" w:hint="eastAsia"/>
                <w:sz w:val="18"/>
                <w:szCs w:val="18"/>
              </w:rPr>
              <w:t>排气中</w:t>
            </w:r>
            <w:r w:rsidRPr="006014B4">
              <w:rPr>
                <w:rFonts w:ascii="Times New Roman" w:hAnsi="Times New Roman"/>
                <w:sz w:val="18"/>
                <w:szCs w:val="18"/>
              </w:rPr>
              <w:t>VOCs</w:t>
            </w:r>
            <w:r w:rsidRPr="006014B4">
              <w:rPr>
                <w:rFonts w:ascii="Times New Roman" w:hAnsi="Times New Roman" w:hint="eastAsia"/>
                <w:sz w:val="18"/>
                <w:szCs w:val="18"/>
              </w:rPr>
              <w:t>的总量，自动在线监测</w:t>
            </w:r>
          </w:p>
        </w:tc>
        <w:tc>
          <w:tcPr>
            <w:tcW w:w="851" w:type="dxa"/>
          </w:tcPr>
          <w:p w:rsidR="009E02BC" w:rsidRPr="00EA4A59" w:rsidRDefault="006014B4" w:rsidP="00410FEB">
            <w:pPr>
              <w:spacing w:beforeLines="50" w:line="360" w:lineRule="auto"/>
              <w:rPr>
                <w:rFonts w:ascii="Times New Roman" w:hAnsi="Times New Roman"/>
                <w:sz w:val="18"/>
                <w:szCs w:val="18"/>
              </w:rPr>
            </w:pPr>
            <w:r w:rsidRPr="006014B4">
              <w:rPr>
                <w:rFonts w:ascii="Times New Roman" w:hint="eastAsia"/>
                <w:sz w:val="18"/>
                <w:szCs w:val="18"/>
              </w:rPr>
              <w:t>日本</w:t>
            </w:r>
          </w:p>
        </w:tc>
      </w:tr>
    </w:tbl>
    <w:p w:rsidR="00924191" w:rsidRPr="00EA4A59" w:rsidRDefault="006014B4" w:rsidP="00887BB8">
      <w:pPr>
        <w:pStyle w:val="1"/>
        <w:rPr>
          <w:sz w:val="24"/>
          <w:szCs w:val="24"/>
        </w:rPr>
      </w:pPr>
      <w:bookmarkStart w:id="11" w:name="_Toc454209159"/>
      <w:r w:rsidRPr="006014B4">
        <w:rPr>
          <w:sz w:val="24"/>
          <w:szCs w:val="24"/>
        </w:rPr>
        <w:t>4</w:t>
      </w:r>
      <w:r w:rsidRPr="006014B4">
        <w:rPr>
          <w:rFonts w:hint="eastAsia"/>
          <w:sz w:val="24"/>
          <w:szCs w:val="24"/>
        </w:rPr>
        <w:t>工作过程及技术路线</w:t>
      </w:r>
      <w:bookmarkEnd w:id="11"/>
    </w:p>
    <w:p w:rsidR="00924191" w:rsidRPr="00EA4A59" w:rsidRDefault="006014B4" w:rsidP="00996C70">
      <w:pPr>
        <w:spacing w:before="100" w:beforeAutospacing="1" w:after="100" w:afterAutospacing="1" w:line="360" w:lineRule="auto"/>
        <w:ind w:firstLineChars="200" w:firstLine="480"/>
        <w:rPr>
          <w:rFonts w:ascii="Times New Roman"/>
          <w:sz w:val="24"/>
          <w:szCs w:val="24"/>
        </w:rPr>
      </w:pPr>
      <w:r w:rsidRPr="006014B4">
        <w:rPr>
          <w:rFonts w:ascii="Times New Roman"/>
          <w:sz w:val="24"/>
          <w:szCs w:val="24"/>
        </w:rPr>
        <w:t>2014</w:t>
      </w:r>
      <w:r w:rsidRPr="006014B4">
        <w:rPr>
          <w:rFonts w:ascii="Times New Roman" w:hint="eastAsia"/>
          <w:sz w:val="24"/>
          <w:szCs w:val="24"/>
        </w:rPr>
        <w:t>年</w:t>
      </w:r>
      <w:r w:rsidRPr="006014B4">
        <w:rPr>
          <w:rFonts w:ascii="Times New Roman"/>
          <w:sz w:val="24"/>
          <w:szCs w:val="24"/>
        </w:rPr>
        <w:t>11</w:t>
      </w:r>
      <w:r w:rsidRPr="006014B4">
        <w:rPr>
          <w:rFonts w:ascii="Times New Roman" w:hint="eastAsia"/>
          <w:sz w:val="24"/>
          <w:szCs w:val="24"/>
        </w:rPr>
        <w:t>月，北京市环境保护监测中心递交了课题申请书、签署合同。</w:t>
      </w:r>
    </w:p>
    <w:p w:rsidR="00924191" w:rsidRPr="00EA4A59" w:rsidRDefault="006014B4" w:rsidP="00996C70">
      <w:pPr>
        <w:spacing w:before="100" w:beforeAutospacing="1" w:after="100" w:afterAutospacing="1" w:line="360" w:lineRule="auto"/>
        <w:ind w:firstLineChars="200" w:firstLine="480"/>
        <w:rPr>
          <w:rFonts w:ascii="Times New Roman"/>
          <w:sz w:val="24"/>
          <w:szCs w:val="24"/>
        </w:rPr>
      </w:pPr>
      <w:r w:rsidRPr="006014B4">
        <w:rPr>
          <w:rFonts w:ascii="Times New Roman"/>
          <w:sz w:val="24"/>
          <w:szCs w:val="24"/>
        </w:rPr>
        <w:t>2015</w:t>
      </w:r>
      <w:r w:rsidRPr="006014B4">
        <w:rPr>
          <w:rFonts w:ascii="Times New Roman" w:hint="eastAsia"/>
          <w:sz w:val="24"/>
          <w:szCs w:val="24"/>
        </w:rPr>
        <w:t>年</w:t>
      </w:r>
      <w:r w:rsidRPr="006014B4">
        <w:rPr>
          <w:rFonts w:ascii="Times New Roman"/>
          <w:sz w:val="24"/>
          <w:szCs w:val="24"/>
        </w:rPr>
        <w:t>1</w:t>
      </w:r>
      <w:r w:rsidRPr="006014B4">
        <w:rPr>
          <w:rFonts w:ascii="Times New Roman" w:hint="eastAsia"/>
          <w:sz w:val="24"/>
          <w:szCs w:val="24"/>
        </w:rPr>
        <w:t>月上旬，北京市环境保护监测中心组织课题参加人员召开项目启动会。</w:t>
      </w:r>
    </w:p>
    <w:p w:rsidR="00924191" w:rsidRPr="00EA4A59" w:rsidRDefault="006014B4" w:rsidP="00996C70">
      <w:pPr>
        <w:spacing w:before="100" w:beforeAutospacing="1" w:after="100" w:afterAutospacing="1" w:line="360" w:lineRule="auto"/>
        <w:ind w:firstLineChars="200" w:firstLine="480"/>
        <w:rPr>
          <w:rFonts w:ascii="Times New Roman"/>
          <w:sz w:val="24"/>
          <w:szCs w:val="24"/>
        </w:rPr>
      </w:pPr>
      <w:r w:rsidRPr="006014B4">
        <w:rPr>
          <w:rFonts w:ascii="Times New Roman"/>
          <w:sz w:val="24"/>
          <w:szCs w:val="24"/>
        </w:rPr>
        <w:t>2015</w:t>
      </w:r>
      <w:r w:rsidRPr="006014B4">
        <w:rPr>
          <w:rFonts w:ascii="Times New Roman" w:hint="eastAsia"/>
          <w:sz w:val="24"/>
          <w:szCs w:val="24"/>
        </w:rPr>
        <w:t>年</w:t>
      </w:r>
      <w:r w:rsidRPr="006014B4">
        <w:rPr>
          <w:rFonts w:ascii="Times New Roman"/>
          <w:sz w:val="24"/>
          <w:szCs w:val="24"/>
        </w:rPr>
        <w:t>2</w:t>
      </w:r>
      <w:r w:rsidRPr="006014B4">
        <w:rPr>
          <w:rFonts w:ascii="Times New Roman" w:hint="eastAsia"/>
          <w:sz w:val="24"/>
          <w:szCs w:val="24"/>
        </w:rPr>
        <w:t>月下旬，北京市环境保护监测中心制定了课题实施方案大纲，组织课题参加人员研讨并确定课题技术路线。</w:t>
      </w:r>
    </w:p>
    <w:p w:rsidR="00924191" w:rsidRPr="00EA4A59" w:rsidRDefault="006014B4" w:rsidP="00996C70">
      <w:pPr>
        <w:spacing w:before="100" w:beforeAutospacing="1" w:after="100" w:afterAutospacing="1" w:line="360" w:lineRule="auto"/>
        <w:ind w:firstLineChars="200" w:firstLine="480"/>
        <w:rPr>
          <w:rFonts w:ascii="Times New Roman"/>
          <w:sz w:val="24"/>
          <w:szCs w:val="24"/>
        </w:rPr>
      </w:pPr>
      <w:bookmarkStart w:id="12" w:name="_GoBack"/>
      <w:bookmarkEnd w:id="12"/>
      <w:r w:rsidRPr="006014B4">
        <w:rPr>
          <w:rFonts w:ascii="Times New Roman"/>
          <w:sz w:val="24"/>
          <w:szCs w:val="24"/>
        </w:rPr>
        <w:t>2015</w:t>
      </w:r>
      <w:r w:rsidRPr="006014B4">
        <w:rPr>
          <w:rFonts w:ascii="Times New Roman" w:hint="eastAsia"/>
          <w:sz w:val="24"/>
          <w:szCs w:val="24"/>
        </w:rPr>
        <w:t>年</w:t>
      </w:r>
      <w:r w:rsidRPr="006014B4">
        <w:rPr>
          <w:rFonts w:ascii="Times New Roman"/>
          <w:sz w:val="24"/>
          <w:szCs w:val="24"/>
        </w:rPr>
        <w:t>3</w:t>
      </w:r>
      <w:r w:rsidRPr="006014B4">
        <w:rPr>
          <w:rFonts w:ascii="Times New Roman" w:hint="eastAsia"/>
          <w:sz w:val="24"/>
          <w:szCs w:val="24"/>
        </w:rPr>
        <w:t>月下旬，调研国内外关于固定污染源</w:t>
      </w:r>
      <w:r w:rsidRPr="006014B4">
        <w:rPr>
          <w:rFonts w:ascii="Times New Roman"/>
          <w:sz w:val="24"/>
          <w:szCs w:val="24"/>
        </w:rPr>
        <w:t>VOCs</w:t>
      </w:r>
      <w:r w:rsidRPr="006014B4">
        <w:rPr>
          <w:rFonts w:ascii="Times New Roman" w:hint="eastAsia"/>
          <w:sz w:val="24"/>
          <w:szCs w:val="24"/>
        </w:rPr>
        <w:t>现场测试方法和实验室标准方法，并分析其优缺点，明晰本项目研究细节。</w:t>
      </w:r>
    </w:p>
    <w:p w:rsidR="00924191" w:rsidRPr="00EA4A59" w:rsidRDefault="006014B4" w:rsidP="00996C70">
      <w:pPr>
        <w:spacing w:before="100" w:beforeAutospacing="1" w:after="100" w:afterAutospacing="1" w:line="360" w:lineRule="auto"/>
        <w:ind w:firstLineChars="200" w:firstLine="480"/>
        <w:rPr>
          <w:rFonts w:ascii="Times New Roman"/>
          <w:sz w:val="24"/>
          <w:szCs w:val="24"/>
        </w:rPr>
      </w:pPr>
      <w:r w:rsidRPr="006014B4">
        <w:rPr>
          <w:rFonts w:ascii="Times New Roman"/>
          <w:sz w:val="24"/>
          <w:szCs w:val="24"/>
        </w:rPr>
        <w:t>2015</w:t>
      </w:r>
      <w:r w:rsidRPr="006014B4">
        <w:rPr>
          <w:rFonts w:ascii="Times New Roman" w:hint="eastAsia"/>
          <w:sz w:val="24"/>
          <w:szCs w:val="24"/>
        </w:rPr>
        <w:t>年</w:t>
      </w:r>
      <w:r w:rsidRPr="006014B4">
        <w:rPr>
          <w:rFonts w:ascii="Times New Roman"/>
          <w:sz w:val="24"/>
          <w:szCs w:val="24"/>
        </w:rPr>
        <w:t>4</w:t>
      </w:r>
      <w:r w:rsidRPr="006014B4">
        <w:rPr>
          <w:rFonts w:ascii="Times New Roman" w:hint="eastAsia"/>
          <w:sz w:val="24"/>
          <w:szCs w:val="24"/>
        </w:rPr>
        <w:t>月上旬，课题组组织多家便携式总烃测试仪器进行现场测试及交流，了解当前便携式总烃测试仪器测的技术现状。</w:t>
      </w:r>
    </w:p>
    <w:p w:rsidR="00924191" w:rsidRPr="00EA4A59" w:rsidRDefault="006014B4" w:rsidP="00996C70">
      <w:pPr>
        <w:spacing w:before="100" w:beforeAutospacing="1" w:after="100" w:afterAutospacing="1" w:line="360" w:lineRule="auto"/>
        <w:ind w:firstLineChars="200" w:firstLine="480"/>
        <w:rPr>
          <w:rFonts w:ascii="Times New Roman"/>
          <w:sz w:val="24"/>
          <w:szCs w:val="24"/>
        </w:rPr>
      </w:pPr>
      <w:r w:rsidRPr="006014B4">
        <w:rPr>
          <w:rFonts w:ascii="Times New Roman"/>
          <w:sz w:val="24"/>
          <w:szCs w:val="24"/>
        </w:rPr>
        <w:t>2015</w:t>
      </w:r>
      <w:r w:rsidRPr="006014B4">
        <w:rPr>
          <w:rFonts w:ascii="Times New Roman" w:hint="eastAsia"/>
          <w:sz w:val="24"/>
          <w:szCs w:val="24"/>
        </w:rPr>
        <w:t>年</w:t>
      </w:r>
      <w:r w:rsidRPr="006014B4">
        <w:rPr>
          <w:rFonts w:ascii="Times New Roman"/>
          <w:sz w:val="24"/>
          <w:szCs w:val="24"/>
        </w:rPr>
        <w:t>5</w:t>
      </w:r>
      <w:r w:rsidRPr="006014B4">
        <w:rPr>
          <w:rFonts w:ascii="Times New Roman" w:hint="eastAsia"/>
          <w:sz w:val="24"/>
          <w:szCs w:val="24"/>
        </w:rPr>
        <w:t>月上旬，课题组中期汇报。</w:t>
      </w:r>
    </w:p>
    <w:p w:rsidR="00154C63" w:rsidRPr="00EA4A59" w:rsidRDefault="006014B4" w:rsidP="00996C70">
      <w:pPr>
        <w:spacing w:before="100" w:beforeAutospacing="1" w:after="100" w:afterAutospacing="1" w:line="360" w:lineRule="auto"/>
        <w:ind w:firstLineChars="200" w:firstLine="480"/>
        <w:rPr>
          <w:rFonts w:ascii="Times New Roman"/>
          <w:sz w:val="24"/>
          <w:szCs w:val="24"/>
        </w:rPr>
      </w:pPr>
      <w:r w:rsidRPr="006014B4">
        <w:rPr>
          <w:rFonts w:ascii="Times New Roman"/>
          <w:sz w:val="24"/>
          <w:szCs w:val="24"/>
        </w:rPr>
        <w:lastRenderedPageBreak/>
        <w:t>2015</w:t>
      </w:r>
      <w:r w:rsidRPr="006014B4">
        <w:rPr>
          <w:rFonts w:ascii="Times New Roman" w:hint="eastAsia"/>
          <w:sz w:val="24"/>
          <w:szCs w:val="24"/>
        </w:rPr>
        <w:t>年</w:t>
      </w:r>
      <w:r w:rsidRPr="006014B4">
        <w:rPr>
          <w:rFonts w:ascii="Times New Roman"/>
          <w:sz w:val="24"/>
          <w:szCs w:val="24"/>
        </w:rPr>
        <w:t>5</w:t>
      </w:r>
      <w:r w:rsidRPr="006014B4">
        <w:rPr>
          <w:rFonts w:ascii="Times New Roman" w:hint="eastAsia"/>
          <w:sz w:val="24"/>
          <w:szCs w:val="24"/>
        </w:rPr>
        <w:t>月下旬</w:t>
      </w:r>
      <w:r w:rsidRPr="006014B4">
        <w:rPr>
          <w:rFonts w:ascii="Times New Roman"/>
          <w:sz w:val="24"/>
          <w:szCs w:val="24"/>
        </w:rPr>
        <w:t>-6</w:t>
      </w:r>
      <w:r w:rsidRPr="006014B4">
        <w:rPr>
          <w:rFonts w:ascii="Times New Roman" w:hint="eastAsia"/>
          <w:sz w:val="24"/>
          <w:szCs w:val="24"/>
        </w:rPr>
        <w:t>月，组织多种类型便携式总烃测试仪器，在实验室内对不同仪器进行校准、检出限对比、同</w:t>
      </w:r>
      <w:proofErr w:type="gramStart"/>
      <w:r w:rsidRPr="006014B4">
        <w:rPr>
          <w:rFonts w:ascii="Times New Roman" w:hint="eastAsia"/>
          <w:sz w:val="24"/>
          <w:szCs w:val="24"/>
        </w:rPr>
        <w:t>浓度标气放置</w:t>
      </w:r>
      <w:proofErr w:type="gramEnd"/>
      <w:r w:rsidRPr="006014B4">
        <w:rPr>
          <w:rFonts w:ascii="Times New Roman" w:hint="eastAsia"/>
          <w:sz w:val="24"/>
          <w:szCs w:val="24"/>
        </w:rPr>
        <w:t>不同时间段的测试及实验室台式仪器比对分析。</w:t>
      </w:r>
    </w:p>
    <w:p w:rsidR="00924191" w:rsidRPr="00EA4A59" w:rsidRDefault="006014B4" w:rsidP="00996C70">
      <w:pPr>
        <w:spacing w:before="100" w:beforeAutospacing="1" w:after="100" w:afterAutospacing="1" w:line="360" w:lineRule="auto"/>
        <w:ind w:firstLineChars="200" w:firstLine="480"/>
        <w:rPr>
          <w:rFonts w:ascii="Times New Roman"/>
          <w:sz w:val="24"/>
          <w:szCs w:val="24"/>
        </w:rPr>
      </w:pPr>
      <w:r w:rsidRPr="006014B4">
        <w:rPr>
          <w:rFonts w:ascii="Times New Roman"/>
          <w:sz w:val="24"/>
          <w:szCs w:val="24"/>
        </w:rPr>
        <w:t>2015</w:t>
      </w:r>
      <w:r w:rsidRPr="006014B4">
        <w:rPr>
          <w:rFonts w:ascii="Times New Roman" w:hint="eastAsia"/>
          <w:sz w:val="24"/>
          <w:szCs w:val="24"/>
        </w:rPr>
        <w:t>年</w:t>
      </w:r>
      <w:r w:rsidRPr="006014B4">
        <w:rPr>
          <w:rFonts w:ascii="Times New Roman"/>
          <w:sz w:val="24"/>
          <w:szCs w:val="24"/>
        </w:rPr>
        <w:t>7</w:t>
      </w:r>
      <w:r w:rsidRPr="006014B4">
        <w:rPr>
          <w:rFonts w:ascii="Times New Roman" w:hint="eastAsia"/>
          <w:sz w:val="24"/>
          <w:szCs w:val="24"/>
        </w:rPr>
        <w:t>月</w:t>
      </w:r>
      <w:r w:rsidRPr="006014B4">
        <w:rPr>
          <w:rFonts w:ascii="Times New Roman"/>
          <w:sz w:val="24"/>
          <w:szCs w:val="24"/>
        </w:rPr>
        <w:t>-12</w:t>
      </w:r>
      <w:r w:rsidRPr="006014B4">
        <w:rPr>
          <w:rFonts w:ascii="Times New Roman" w:hint="eastAsia"/>
          <w:sz w:val="24"/>
          <w:szCs w:val="24"/>
        </w:rPr>
        <w:t>月，利用便携式仪器对现场进行油库、汽车喷涂行业、加油站、餐饮总烃测试，并取样回实验室进行对比分析。</w:t>
      </w:r>
    </w:p>
    <w:p w:rsidR="00924191" w:rsidRPr="00EA4A59" w:rsidRDefault="006014B4" w:rsidP="00996C70">
      <w:pPr>
        <w:spacing w:before="100" w:beforeAutospacing="1" w:after="100" w:afterAutospacing="1" w:line="360" w:lineRule="auto"/>
        <w:ind w:firstLineChars="200" w:firstLine="480"/>
        <w:rPr>
          <w:rFonts w:ascii="Times New Roman"/>
          <w:sz w:val="24"/>
          <w:szCs w:val="24"/>
        </w:rPr>
      </w:pPr>
      <w:r w:rsidRPr="006014B4">
        <w:rPr>
          <w:rFonts w:ascii="Times New Roman"/>
          <w:sz w:val="24"/>
          <w:szCs w:val="24"/>
        </w:rPr>
        <w:t>2016</w:t>
      </w:r>
      <w:r w:rsidRPr="006014B4">
        <w:rPr>
          <w:rFonts w:ascii="Times New Roman" w:hint="eastAsia"/>
          <w:sz w:val="24"/>
          <w:szCs w:val="24"/>
        </w:rPr>
        <w:t>年</w:t>
      </w:r>
      <w:r w:rsidRPr="006014B4">
        <w:rPr>
          <w:rFonts w:ascii="Times New Roman"/>
          <w:sz w:val="24"/>
          <w:szCs w:val="24"/>
        </w:rPr>
        <w:t>1-2</w:t>
      </w:r>
      <w:r w:rsidRPr="006014B4">
        <w:rPr>
          <w:rFonts w:ascii="Times New Roman" w:hint="eastAsia"/>
          <w:sz w:val="24"/>
          <w:szCs w:val="24"/>
        </w:rPr>
        <w:t>月，数据整理，报告撰写。</w:t>
      </w:r>
    </w:p>
    <w:p w:rsidR="00924191" w:rsidRPr="00EA4A59" w:rsidRDefault="006014B4" w:rsidP="00996C70">
      <w:pPr>
        <w:spacing w:before="100" w:beforeAutospacing="1" w:after="100" w:afterAutospacing="1" w:line="360" w:lineRule="auto"/>
        <w:ind w:firstLineChars="200" w:firstLine="480"/>
        <w:rPr>
          <w:rFonts w:ascii="Times New Roman"/>
          <w:sz w:val="24"/>
          <w:szCs w:val="24"/>
        </w:rPr>
      </w:pPr>
      <w:r w:rsidRPr="006014B4">
        <w:rPr>
          <w:rFonts w:ascii="Times New Roman"/>
          <w:sz w:val="24"/>
          <w:szCs w:val="24"/>
        </w:rPr>
        <w:t>2016</w:t>
      </w:r>
      <w:r w:rsidRPr="006014B4">
        <w:rPr>
          <w:rFonts w:ascii="Times New Roman" w:hint="eastAsia"/>
          <w:sz w:val="24"/>
          <w:szCs w:val="24"/>
        </w:rPr>
        <w:t>年</w:t>
      </w:r>
      <w:r w:rsidRPr="006014B4">
        <w:rPr>
          <w:rFonts w:ascii="Times New Roman"/>
          <w:sz w:val="24"/>
          <w:szCs w:val="24"/>
        </w:rPr>
        <w:t>3-4</w:t>
      </w:r>
      <w:r w:rsidRPr="006014B4">
        <w:rPr>
          <w:rFonts w:ascii="Times New Roman" w:hint="eastAsia"/>
          <w:sz w:val="24"/>
          <w:szCs w:val="24"/>
        </w:rPr>
        <w:t>月，标准草案书写。</w:t>
      </w:r>
    </w:p>
    <w:p w:rsidR="0015299F" w:rsidRPr="00EA4A59" w:rsidRDefault="006014B4" w:rsidP="00996C70">
      <w:pPr>
        <w:spacing w:before="100" w:beforeAutospacing="1" w:after="100" w:afterAutospacing="1" w:line="360" w:lineRule="auto"/>
        <w:ind w:firstLineChars="200" w:firstLine="480"/>
        <w:rPr>
          <w:rFonts w:ascii="Times New Roman"/>
          <w:sz w:val="24"/>
          <w:szCs w:val="24"/>
        </w:rPr>
      </w:pPr>
      <w:r w:rsidRPr="006014B4">
        <w:rPr>
          <w:rFonts w:ascii="Times New Roman"/>
          <w:sz w:val="24"/>
          <w:szCs w:val="24"/>
        </w:rPr>
        <w:t>2016</w:t>
      </w:r>
      <w:r w:rsidRPr="006014B4">
        <w:rPr>
          <w:rFonts w:ascii="Times New Roman" w:hint="eastAsia"/>
          <w:sz w:val="24"/>
          <w:szCs w:val="24"/>
        </w:rPr>
        <w:t>年</w:t>
      </w:r>
      <w:r w:rsidRPr="006014B4">
        <w:rPr>
          <w:rFonts w:ascii="Times New Roman"/>
          <w:sz w:val="24"/>
          <w:szCs w:val="24"/>
        </w:rPr>
        <w:t>5</w:t>
      </w:r>
      <w:r w:rsidRPr="006014B4">
        <w:rPr>
          <w:rFonts w:ascii="Times New Roman" w:hint="eastAsia"/>
          <w:sz w:val="24"/>
          <w:szCs w:val="24"/>
        </w:rPr>
        <w:t>月，标准草案论证修改。</w:t>
      </w:r>
    </w:p>
    <w:p w:rsidR="000F2C01" w:rsidRPr="00EA4A59" w:rsidRDefault="006014B4" w:rsidP="00996C70">
      <w:pPr>
        <w:spacing w:before="100" w:beforeAutospacing="1" w:after="100" w:afterAutospacing="1" w:line="360" w:lineRule="auto"/>
        <w:ind w:firstLineChars="200" w:firstLine="480"/>
        <w:rPr>
          <w:rFonts w:ascii="Times New Roman"/>
          <w:sz w:val="24"/>
          <w:szCs w:val="24"/>
        </w:rPr>
      </w:pPr>
      <w:r w:rsidRPr="006014B4">
        <w:rPr>
          <w:rFonts w:ascii="Times New Roman"/>
          <w:sz w:val="24"/>
          <w:szCs w:val="24"/>
        </w:rPr>
        <w:t>2016</w:t>
      </w:r>
      <w:r w:rsidRPr="006014B4">
        <w:rPr>
          <w:rFonts w:ascii="Times New Roman" w:hint="eastAsia"/>
          <w:sz w:val="24"/>
          <w:szCs w:val="24"/>
        </w:rPr>
        <w:t>年</w:t>
      </w:r>
      <w:r w:rsidRPr="006014B4">
        <w:rPr>
          <w:rFonts w:ascii="Times New Roman"/>
          <w:sz w:val="24"/>
          <w:szCs w:val="24"/>
        </w:rPr>
        <w:t>6</w:t>
      </w:r>
      <w:r w:rsidRPr="006014B4">
        <w:rPr>
          <w:rFonts w:ascii="Times New Roman" w:hint="eastAsia"/>
          <w:sz w:val="24"/>
          <w:szCs w:val="24"/>
        </w:rPr>
        <w:t>月，编写标准征求意见稿。</w:t>
      </w:r>
    </w:p>
    <w:p w:rsidR="000F2C01" w:rsidRPr="00EA4A59" w:rsidRDefault="006014B4" w:rsidP="00996C70">
      <w:pPr>
        <w:spacing w:before="100" w:beforeAutospacing="1" w:after="100" w:afterAutospacing="1" w:line="360" w:lineRule="auto"/>
        <w:ind w:firstLineChars="200" w:firstLine="480"/>
        <w:rPr>
          <w:rFonts w:ascii="Times New Roman"/>
          <w:sz w:val="24"/>
          <w:szCs w:val="24"/>
        </w:rPr>
      </w:pPr>
      <w:r w:rsidRPr="006014B4">
        <w:rPr>
          <w:rFonts w:ascii="Times New Roman"/>
          <w:sz w:val="24"/>
          <w:szCs w:val="24"/>
        </w:rPr>
        <w:t>2016</w:t>
      </w:r>
      <w:r w:rsidRPr="006014B4">
        <w:rPr>
          <w:rFonts w:ascii="Times New Roman" w:hint="eastAsia"/>
          <w:sz w:val="24"/>
          <w:szCs w:val="24"/>
        </w:rPr>
        <w:t>年</w:t>
      </w:r>
      <w:r w:rsidRPr="006014B4">
        <w:rPr>
          <w:rFonts w:ascii="Times New Roman"/>
          <w:sz w:val="24"/>
          <w:szCs w:val="24"/>
        </w:rPr>
        <w:t>7</w:t>
      </w:r>
      <w:r w:rsidRPr="006014B4">
        <w:rPr>
          <w:rFonts w:ascii="Times New Roman" w:hint="eastAsia"/>
          <w:sz w:val="24"/>
          <w:szCs w:val="24"/>
        </w:rPr>
        <w:t>月，标准征求意见。</w:t>
      </w:r>
    </w:p>
    <w:p w:rsidR="000F2C01" w:rsidRPr="00EA4A59" w:rsidRDefault="006014B4" w:rsidP="00996C70">
      <w:pPr>
        <w:spacing w:before="100" w:beforeAutospacing="1" w:after="100" w:afterAutospacing="1" w:line="360" w:lineRule="auto"/>
        <w:ind w:firstLineChars="200" w:firstLine="480"/>
        <w:rPr>
          <w:rFonts w:ascii="Times New Roman"/>
          <w:sz w:val="24"/>
          <w:szCs w:val="24"/>
        </w:rPr>
      </w:pPr>
      <w:r w:rsidRPr="006014B4">
        <w:rPr>
          <w:rFonts w:ascii="Times New Roman"/>
          <w:sz w:val="24"/>
          <w:szCs w:val="24"/>
        </w:rPr>
        <w:t>2016</w:t>
      </w:r>
      <w:r w:rsidRPr="006014B4">
        <w:rPr>
          <w:rFonts w:ascii="Times New Roman" w:hint="eastAsia"/>
          <w:sz w:val="24"/>
          <w:szCs w:val="24"/>
        </w:rPr>
        <w:t>年</w:t>
      </w:r>
      <w:r w:rsidRPr="006014B4">
        <w:rPr>
          <w:rFonts w:ascii="Times New Roman"/>
          <w:sz w:val="24"/>
          <w:szCs w:val="24"/>
        </w:rPr>
        <w:t>8</w:t>
      </w:r>
      <w:r w:rsidRPr="006014B4">
        <w:rPr>
          <w:rFonts w:ascii="Times New Roman" w:hint="eastAsia"/>
          <w:sz w:val="24"/>
          <w:szCs w:val="24"/>
        </w:rPr>
        <w:t>月，针对收集的意见，修改完善标准征求意见稿。</w:t>
      </w:r>
    </w:p>
    <w:p w:rsidR="000F2C01" w:rsidRPr="00EA4A59" w:rsidRDefault="006014B4" w:rsidP="00996C70">
      <w:pPr>
        <w:spacing w:before="100" w:beforeAutospacing="1" w:after="100" w:afterAutospacing="1" w:line="360" w:lineRule="auto"/>
        <w:ind w:firstLineChars="200" w:firstLine="480"/>
        <w:rPr>
          <w:rFonts w:ascii="Times New Roman"/>
          <w:sz w:val="24"/>
          <w:szCs w:val="24"/>
        </w:rPr>
      </w:pPr>
      <w:r w:rsidRPr="006014B4">
        <w:rPr>
          <w:rFonts w:ascii="Times New Roman"/>
          <w:sz w:val="24"/>
          <w:szCs w:val="24"/>
        </w:rPr>
        <w:t>2016</w:t>
      </w:r>
      <w:r w:rsidRPr="006014B4">
        <w:rPr>
          <w:rFonts w:ascii="Times New Roman" w:hint="eastAsia"/>
          <w:sz w:val="24"/>
          <w:szCs w:val="24"/>
        </w:rPr>
        <w:t>年</w:t>
      </w:r>
      <w:r w:rsidRPr="006014B4">
        <w:rPr>
          <w:rFonts w:ascii="Times New Roman"/>
          <w:sz w:val="24"/>
          <w:szCs w:val="24"/>
        </w:rPr>
        <w:t>9</w:t>
      </w:r>
      <w:r w:rsidRPr="006014B4">
        <w:rPr>
          <w:rFonts w:ascii="Times New Roman" w:hint="eastAsia"/>
          <w:sz w:val="24"/>
          <w:szCs w:val="24"/>
        </w:rPr>
        <w:t>月，召开标准初审会，标准送审。</w:t>
      </w:r>
    </w:p>
    <w:p w:rsidR="00F81232" w:rsidRPr="00EA4A59" w:rsidRDefault="007577AA" w:rsidP="00F81232">
      <w:pPr>
        <w:spacing w:before="100" w:beforeAutospacing="1" w:after="100" w:afterAutospacing="1" w:line="360" w:lineRule="auto"/>
        <w:jc w:val="center"/>
        <w:rPr>
          <w:rFonts w:ascii="Times New Roman"/>
          <w:sz w:val="24"/>
          <w:szCs w:val="24"/>
        </w:rPr>
      </w:pPr>
      <w:r>
        <w:rPr>
          <w:rFonts w:ascii="Times New Roman"/>
          <w:noProof/>
          <w:sz w:val="24"/>
          <w:szCs w:val="24"/>
        </w:rPr>
        <w:lastRenderedPageBreak/>
        <w:drawing>
          <wp:inline distT="0" distB="0" distL="0" distR="0">
            <wp:extent cx="5269230" cy="7948930"/>
            <wp:effectExtent l="19050" t="0" r="7620" b="0"/>
            <wp:docPr id="1"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pic:cNvPicPr>
                      <a:picLocks noChangeAspect="1" noChangeArrowheads="1"/>
                    </pic:cNvPicPr>
                  </pic:nvPicPr>
                  <pic:blipFill>
                    <a:blip r:embed="rId9" cstate="print"/>
                    <a:srcRect/>
                    <a:stretch>
                      <a:fillRect/>
                    </a:stretch>
                  </pic:blipFill>
                  <pic:spPr bwMode="auto">
                    <a:xfrm>
                      <a:off x="0" y="0"/>
                      <a:ext cx="5269230" cy="7948930"/>
                    </a:xfrm>
                    <a:prstGeom prst="rect">
                      <a:avLst/>
                    </a:prstGeom>
                    <a:noFill/>
                    <a:ln w="9525">
                      <a:noFill/>
                      <a:miter lim="800000"/>
                      <a:headEnd/>
                      <a:tailEnd/>
                    </a:ln>
                  </pic:spPr>
                </pic:pic>
              </a:graphicData>
            </a:graphic>
          </wp:inline>
        </w:drawing>
      </w:r>
    </w:p>
    <w:p w:rsidR="00F81232" w:rsidRPr="00EA4A59" w:rsidRDefault="006014B4" w:rsidP="00F81232">
      <w:pPr>
        <w:spacing w:before="100" w:beforeAutospacing="1" w:after="100" w:afterAutospacing="1" w:line="360" w:lineRule="auto"/>
        <w:jc w:val="center"/>
        <w:rPr>
          <w:rFonts w:ascii="Times New Roman"/>
          <w:sz w:val="24"/>
          <w:szCs w:val="24"/>
        </w:rPr>
      </w:pPr>
      <w:r w:rsidRPr="006014B4">
        <w:rPr>
          <w:rFonts w:ascii="Times New Roman" w:hint="eastAsia"/>
          <w:sz w:val="24"/>
          <w:szCs w:val="24"/>
        </w:rPr>
        <w:t>图</w:t>
      </w:r>
      <w:r w:rsidRPr="006014B4">
        <w:rPr>
          <w:rFonts w:ascii="Times New Roman"/>
          <w:sz w:val="24"/>
          <w:szCs w:val="24"/>
        </w:rPr>
        <w:t>1</w:t>
      </w:r>
      <w:r>
        <w:rPr>
          <w:rFonts w:ascii="Times New Roman"/>
          <w:sz w:val="24"/>
          <w:szCs w:val="24"/>
        </w:rPr>
        <w:t xml:space="preserve">  </w:t>
      </w:r>
      <w:r>
        <w:rPr>
          <w:rFonts w:ascii="Times New Roman" w:hint="eastAsia"/>
          <w:sz w:val="24"/>
          <w:szCs w:val="24"/>
        </w:rPr>
        <w:t>标准制定的技术路线</w:t>
      </w:r>
    </w:p>
    <w:p w:rsidR="00924191" w:rsidRPr="00EA4A59" w:rsidRDefault="006014B4" w:rsidP="00887BB8">
      <w:pPr>
        <w:pStyle w:val="1"/>
        <w:rPr>
          <w:sz w:val="24"/>
        </w:rPr>
      </w:pPr>
      <w:bookmarkStart w:id="13" w:name="_Toc454209160"/>
      <w:r w:rsidRPr="006014B4">
        <w:rPr>
          <w:sz w:val="24"/>
        </w:rPr>
        <w:lastRenderedPageBreak/>
        <w:t>5</w:t>
      </w:r>
      <w:r w:rsidRPr="006014B4">
        <w:rPr>
          <w:rFonts w:hint="eastAsia"/>
          <w:sz w:val="24"/>
        </w:rPr>
        <w:t>编制原则与依据</w:t>
      </w:r>
      <w:bookmarkEnd w:id="13"/>
    </w:p>
    <w:p w:rsidR="00A704A6" w:rsidRPr="00EA4A59" w:rsidRDefault="006014B4" w:rsidP="00A704A6">
      <w:pPr>
        <w:spacing w:before="100" w:beforeAutospacing="1" w:after="100" w:afterAutospacing="1" w:line="360" w:lineRule="auto"/>
        <w:ind w:firstLineChars="200" w:firstLine="480"/>
        <w:rPr>
          <w:rFonts w:ascii="Times New Roman" w:hAnsi="Times New Roman"/>
          <w:sz w:val="24"/>
          <w:szCs w:val="24"/>
        </w:rPr>
      </w:pPr>
      <w:r>
        <w:rPr>
          <w:rFonts w:ascii="Times New Roman" w:hAnsi="Times New Roman" w:hint="eastAsia"/>
          <w:sz w:val="24"/>
          <w:szCs w:val="24"/>
        </w:rPr>
        <w:t>本标准的制定，以满足便于固定污染源甲烷、</w:t>
      </w:r>
      <w:r>
        <w:rPr>
          <w:rFonts w:ascii="Times New Roman" w:hint="eastAsia"/>
          <w:sz w:val="24"/>
          <w:szCs w:val="24"/>
        </w:rPr>
        <w:t>总烃和非甲烷总烃</w:t>
      </w:r>
      <w:r>
        <w:rPr>
          <w:rFonts w:ascii="Times New Roman" w:hAnsi="Times New Roman" w:hint="eastAsia"/>
          <w:sz w:val="24"/>
          <w:szCs w:val="24"/>
        </w:rPr>
        <w:t>现场监测工作需要，本着可操作性和安全性的要求为基本原则，充分考虑我市经济发展水平和客观实际的需要，按照</w:t>
      </w:r>
      <w:r>
        <w:rPr>
          <w:rFonts w:ascii="Times New Roman" w:hAnsi="Times New Roman"/>
          <w:sz w:val="24"/>
          <w:szCs w:val="24"/>
        </w:rPr>
        <w:t>GB/T 1.1</w:t>
      </w:r>
      <w:r>
        <w:rPr>
          <w:rFonts w:ascii="Times New Roman" w:hAnsi="Times New Roman" w:hint="eastAsia"/>
          <w:sz w:val="24"/>
          <w:szCs w:val="24"/>
        </w:rPr>
        <w:t>中格式的原则要求进行编写。</w:t>
      </w:r>
    </w:p>
    <w:p w:rsidR="00B27174" w:rsidRPr="00EA4A59" w:rsidRDefault="006014B4" w:rsidP="004C23A4">
      <w:pPr>
        <w:spacing w:before="100" w:beforeAutospacing="1" w:after="100" w:afterAutospacing="1" w:line="360" w:lineRule="auto"/>
        <w:ind w:firstLineChars="200" w:firstLine="480"/>
        <w:rPr>
          <w:rFonts w:ascii="Times New Roman" w:hAnsi="Times New Roman"/>
          <w:sz w:val="24"/>
          <w:szCs w:val="24"/>
        </w:rPr>
      </w:pPr>
      <w:r>
        <w:rPr>
          <w:rFonts w:ascii="Times New Roman" w:hAnsi="Times New Roman" w:hint="eastAsia"/>
          <w:sz w:val="24"/>
          <w:szCs w:val="24"/>
        </w:rPr>
        <w:t>本标准在编制过程中参考</w:t>
      </w:r>
      <w:r>
        <w:rPr>
          <w:rFonts w:ascii="Times New Roman" w:hAnsi="Times New Roman"/>
          <w:sz w:val="24"/>
          <w:szCs w:val="24"/>
        </w:rPr>
        <w:t>HJ/T 38-1999</w:t>
      </w:r>
      <w:r>
        <w:rPr>
          <w:rFonts w:ascii="Times New Roman" w:hint="eastAsia"/>
          <w:sz w:val="24"/>
          <w:szCs w:val="24"/>
        </w:rPr>
        <w:t>《</w:t>
      </w:r>
      <w:r>
        <w:rPr>
          <w:rFonts w:ascii="Times New Roman" w:hAnsi="Times New Roman" w:hint="eastAsia"/>
          <w:sz w:val="24"/>
          <w:szCs w:val="24"/>
        </w:rPr>
        <w:t>固定污染源排气中非甲烷总烃的测定</w:t>
      </w:r>
      <w:r>
        <w:rPr>
          <w:rFonts w:ascii="Times New Roman" w:hAnsi="Times New Roman"/>
          <w:sz w:val="24"/>
          <w:szCs w:val="24"/>
        </w:rPr>
        <w:t xml:space="preserve"> </w:t>
      </w:r>
      <w:r>
        <w:rPr>
          <w:rFonts w:ascii="Times New Roman" w:hAnsi="Times New Roman" w:hint="eastAsia"/>
          <w:sz w:val="24"/>
          <w:szCs w:val="24"/>
        </w:rPr>
        <w:t>气相色谱法</w:t>
      </w:r>
      <w:r>
        <w:rPr>
          <w:rFonts w:ascii="Times New Roman" w:hint="eastAsia"/>
          <w:sz w:val="24"/>
          <w:szCs w:val="24"/>
        </w:rPr>
        <w:t>》，</w:t>
      </w:r>
      <w:r>
        <w:rPr>
          <w:rFonts w:ascii="Times New Roman" w:hAnsi="Times New Roman"/>
          <w:sz w:val="24"/>
          <w:szCs w:val="24"/>
        </w:rPr>
        <w:t>HJ 604-2011</w:t>
      </w:r>
      <w:r>
        <w:rPr>
          <w:rFonts w:ascii="Times New Roman" w:hAnsi="Times New Roman" w:hint="eastAsia"/>
          <w:sz w:val="24"/>
          <w:szCs w:val="24"/>
        </w:rPr>
        <w:t>《环境空气</w:t>
      </w:r>
      <w:r>
        <w:rPr>
          <w:rFonts w:ascii="Times New Roman" w:hAnsi="Times New Roman"/>
          <w:sz w:val="24"/>
          <w:szCs w:val="24"/>
        </w:rPr>
        <w:t xml:space="preserve"> </w:t>
      </w:r>
      <w:r>
        <w:rPr>
          <w:rFonts w:ascii="Times New Roman" w:hAnsi="Times New Roman" w:hint="eastAsia"/>
          <w:sz w:val="24"/>
          <w:szCs w:val="24"/>
        </w:rPr>
        <w:t>总烃的测定</w:t>
      </w:r>
      <w:r>
        <w:rPr>
          <w:rFonts w:ascii="Times New Roman" w:hAnsi="Times New Roman"/>
          <w:sz w:val="24"/>
          <w:szCs w:val="24"/>
        </w:rPr>
        <w:t xml:space="preserve"> </w:t>
      </w:r>
      <w:r>
        <w:rPr>
          <w:rFonts w:ascii="Times New Roman" w:hAnsi="Times New Roman" w:hint="eastAsia"/>
          <w:sz w:val="24"/>
          <w:szCs w:val="24"/>
        </w:rPr>
        <w:t>气相色谱法》以及欧盟</w:t>
      </w:r>
      <w:proofErr w:type="gramStart"/>
      <w:r>
        <w:rPr>
          <w:rFonts w:ascii="Times New Roman" w:hAnsi="Times New Roman" w:hint="eastAsia"/>
          <w:sz w:val="24"/>
          <w:szCs w:val="24"/>
        </w:rPr>
        <w:t>固定源</w:t>
      </w:r>
      <w:proofErr w:type="gramEnd"/>
      <w:r>
        <w:rPr>
          <w:rFonts w:ascii="Times New Roman" w:hAnsi="Times New Roman" w:hint="eastAsia"/>
          <w:sz w:val="24"/>
          <w:szCs w:val="24"/>
        </w:rPr>
        <w:t>排放</w:t>
      </w:r>
      <w:r>
        <w:rPr>
          <w:rFonts w:ascii="Times New Roman" w:hAnsi="Times New Roman"/>
          <w:sz w:val="24"/>
          <w:szCs w:val="24"/>
        </w:rPr>
        <w:t xml:space="preserve"> </w:t>
      </w:r>
      <w:r>
        <w:rPr>
          <w:rFonts w:ascii="Times New Roman" w:hAnsi="Times New Roman" w:hint="eastAsia"/>
          <w:sz w:val="24"/>
          <w:szCs w:val="24"/>
        </w:rPr>
        <w:t>低浓度总气态有机碳测定</w:t>
      </w:r>
      <w:r>
        <w:rPr>
          <w:rFonts w:ascii="Times New Roman" w:hAnsi="Times New Roman"/>
          <w:sz w:val="24"/>
          <w:szCs w:val="24"/>
        </w:rPr>
        <w:t>-</w:t>
      </w:r>
      <w:r>
        <w:rPr>
          <w:rFonts w:ascii="Times New Roman" w:hAnsi="Times New Roman" w:hint="eastAsia"/>
          <w:sz w:val="24"/>
          <w:szCs w:val="24"/>
        </w:rPr>
        <w:t>持续火焰离子化检测法（</w:t>
      </w:r>
      <w:r>
        <w:rPr>
          <w:rFonts w:ascii="Times New Roman" w:hAnsi="Times New Roman"/>
          <w:sz w:val="24"/>
          <w:szCs w:val="24"/>
        </w:rPr>
        <w:t>EN12619-1999</w:t>
      </w:r>
      <w:r>
        <w:rPr>
          <w:rFonts w:ascii="Times New Roman" w:hAnsi="Times New Roman" w:hint="eastAsia"/>
          <w:sz w:val="24"/>
          <w:szCs w:val="24"/>
        </w:rPr>
        <w:t>）、《固定源废气监测技术规范》</w:t>
      </w:r>
      <w:r>
        <w:rPr>
          <w:rFonts w:ascii="Times New Roman" w:hAnsi="Times New Roman"/>
          <w:sz w:val="24"/>
          <w:szCs w:val="24"/>
        </w:rPr>
        <w:t>HJ/T 397-2007</w:t>
      </w:r>
      <w:r>
        <w:rPr>
          <w:rFonts w:ascii="Times New Roman" w:hAnsi="Times New Roman" w:hint="eastAsia"/>
          <w:sz w:val="24"/>
          <w:szCs w:val="24"/>
        </w:rPr>
        <w:t>、《固定污染源监测质量保证与质量控制技术规范》</w:t>
      </w:r>
      <w:r>
        <w:rPr>
          <w:rFonts w:ascii="Times New Roman" w:hAnsi="Times New Roman"/>
          <w:sz w:val="24"/>
          <w:szCs w:val="24"/>
        </w:rPr>
        <w:t>HJ/T 373-2007</w:t>
      </w:r>
      <w:r>
        <w:rPr>
          <w:rFonts w:ascii="Times New Roman" w:hAnsi="Times New Roman" w:hint="eastAsia"/>
          <w:sz w:val="24"/>
          <w:szCs w:val="24"/>
        </w:rPr>
        <w:t>。</w:t>
      </w:r>
    </w:p>
    <w:p w:rsidR="00EF1F66" w:rsidRPr="00EA4A59" w:rsidRDefault="006014B4" w:rsidP="00887BB8">
      <w:pPr>
        <w:pStyle w:val="1"/>
        <w:rPr>
          <w:rFonts w:ascii="Times New Roman" w:hAnsi="Times New Roman"/>
          <w:sz w:val="24"/>
          <w:szCs w:val="24"/>
        </w:rPr>
      </w:pPr>
      <w:bookmarkStart w:id="14" w:name="_Toc454209161"/>
      <w:r w:rsidRPr="006014B4">
        <w:rPr>
          <w:rFonts w:ascii="Times New Roman" w:hAnsi="Times New Roman"/>
          <w:sz w:val="24"/>
          <w:szCs w:val="24"/>
        </w:rPr>
        <w:t>6</w:t>
      </w:r>
      <w:r w:rsidRPr="006014B4">
        <w:rPr>
          <w:rFonts w:ascii="Times New Roman" w:hint="eastAsia"/>
          <w:sz w:val="24"/>
          <w:szCs w:val="24"/>
        </w:rPr>
        <w:t>主要内容说明</w:t>
      </w:r>
      <w:bookmarkEnd w:id="14"/>
    </w:p>
    <w:p w:rsidR="00157C51" w:rsidRPr="00EA4A59" w:rsidRDefault="006014B4" w:rsidP="00887BB8">
      <w:pPr>
        <w:rPr>
          <w:rFonts w:hAnsi="Times New Roman"/>
          <w:b/>
          <w:sz w:val="24"/>
          <w:szCs w:val="24"/>
        </w:rPr>
      </w:pPr>
      <w:bookmarkStart w:id="15" w:name="_Toc452375370"/>
      <w:r>
        <w:rPr>
          <w:rFonts w:hAnsi="Times New Roman"/>
          <w:b/>
          <w:sz w:val="24"/>
          <w:szCs w:val="24"/>
        </w:rPr>
        <w:t>6.1</w:t>
      </w:r>
      <w:r>
        <w:rPr>
          <w:rFonts w:hint="eastAsia"/>
          <w:b/>
          <w:sz w:val="24"/>
          <w:szCs w:val="24"/>
        </w:rPr>
        <w:t>方法研究的目标</w:t>
      </w:r>
      <w:bookmarkEnd w:id="15"/>
    </w:p>
    <w:p w:rsidR="00157C51" w:rsidRPr="00EA4A59" w:rsidRDefault="006014B4" w:rsidP="00871712">
      <w:pPr>
        <w:spacing w:before="100" w:beforeAutospacing="1" w:after="100" w:afterAutospacing="1" w:line="360" w:lineRule="auto"/>
        <w:ind w:firstLineChars="200" w:firstLine="480"/>
        <w:rPr>
          <w:rFonts w:ascii="Times New Roman" w:hAnsi="Times New Roman"/>
          <w:sz w:val="24"/>
          <w:szCs w:val="24"/>
        </w:rPr>
      </w:pPr>
      <w:r>
        <w:rPr>
          <w:rFonts w:ascii="Times New Roman" w:hAnsi="Times New Roman" w:hint="eastAsia"/>
          <w:sz w:val="24"/>
          <w:szCs w:val="24"/>
        </w:rPr>
        <w:t>便携式</w:t>
      </w:r>
      <w:r>
        <w:rPr>
          <w:rFonts w:ascii="Times New Roman" w:hAnsi="Times New Roman"/>
          <w:sz w:val="24"/>
          <w:szCs w:val="24"/>
        </w:rPr>
        <w:t>FID</w:t>
      </w:r>
      <w:r>
        <w:rPr>
          <w:rFonts w:ascii="Times New Roman" w:hAnsi="Times New Roman" w:hint="eastAsia"/>
          <w:sz w:val="24"/>
          <w:szCs w:val="24"/>
        </w:rPr>
        <w:t>法的建立研究着重于</w:t>
      </w:r>
      <w:proofErr w:type="gramStart"/>
      <w:r>
        <w:rPr>
          <w:rFonts w:ascii="Times New Roman" w:hAnsi="Times New Roman" w:hint="eastAsia"/>
          <w:sz w:val="24"/>
          <w:szCs w:val="24"/>
        </w:rPr>
        <w:t>固定源现场</w:t>
      </w:r>
      <w:proofErr w:type="gramEnd"/>
      <w:r>
        <w:rPr>
          <w:rFonts w:ascii="Times New Roman" w:hAnsi="Times New Roman" w:hint="eastAsia"/>
          <w:sz w:val="24"/>
          <w:szCs w:val="24"/>
        </w:rPr>
        <w:t>测试的性能，其测试结果稳定性能应优于或相当于实验室测试。</w:t>
      </w:r>
    </w:p>
    <w:p w:rsidR="00157C51" w:rsidRPr="00EA4A59" w:rsidRDefault="006014B4" w:rsidP="00871712">
      <w:pPr>
        <w:spacing w:before="100" w:beforeAutospacing="1" w:after="100" w:afterAutospacing="1" w:line="360" w:lineRule="auto"/>
        <w:ind w:firstLineChars="200" w:firstLine="480"/>
        <w:rPr>
          <w:rFonts w:ascii="Times New Roman" w:hAnsi="Times New Roman"/>
          <w:sz w:val="24"/>
          <w:szCs w:val="24"/>
        </w:rPr>
      </w:pPr>
      <w:r>
        <w:rPr>
          <w:rFonts w:ascii="Times New Roman" w:hAnsi="Times New Roman" w:hint="eastAsia"/>
          <w:sz w:val="24"/>
          <w:szCs w:val="24"/>
        </w:rPr>
        <w:t>对污染源测试仪器检出限、精密度、准确度、重现性进行研究，以及使用便携式仪器和实验室法对测定标样和实际样品进行研究，保证方法对样品测试的准确性，避免样品采集系统、保持运输等环节损失干扰，同时</w:t>
      </w:r>
      <w:r w:rsidRPr="006014B4">
        <w:rPr>
          <w:rFonts w:ascii="Times New Roman" w:hAnsi="Times New Roman" w:hint="eastAsia"/>
          <w:sz w:val="24"/>
          <w:szCs w:val="24"/>
        </w:rPr>
        <w:t>对比</w:t>
      </w:r>
      <w:r>
        <w:rPr>
          <w:rFonts w:ascii="Times New Roman" w:hAnsi="Times New Roman" w:hint="eastAsia"/>
          <w:sz w:val="24"/>
          <w:szCs w:val="24"/>
        </w:rPr>
        <w:t>国内现有环境监测系统常用的相关方法，保证该方法的可执行性。</w:t>
      </w:r>
    </w:p>
    <w:p w:rsidR="00924191" w:rsidRPr="00EA4A59" w:rsidRDefault="006014B4" w:rsidP="00887BB8">
      <w:pPr>
        <w:rPr>
          <w:rFonts w:hAnsi="Times New Roman"/>
          <w:b/>
          <w:sz w:val="24"/>
          <w:szCs w:val="24"/>
        </w:rPr>
      </w:pPr>
      <w:bookmarkStart w:id="16" w:name="_Toc452375371"/>
      <w:r>
        <w:rPr>
          <w:rFonts w:hAnsi="Times New Roman"/>
          <w:b/>
          <w:sz w:val="24"/>
          <w:szCs w:val="24"/>
        </w:rPr>
        <w:t>6.2</w:t>
      </w:r>
      <w:r>
        <w:rPr>
          <w:rFonts w:hAnsi="Times New Roman" w:hint="eastAsia"/>
          <w:b/>
          <w:sz w:val="24"/>
          <w:szCs w:val="24"/>
        </w:rPr>
        <w:t>适用范围确定</w:t>
      </w:r>
      <w:bookmarkEnd w:id="16"/>
    </w:p>
    <w:p w:rsidR="00B27174" w:rsidRPr="00EA4A59" w:rsidRDefault="006014B4" w:rsidP="00871712">
      <w:pPr>
        <w:spacing w:before="100" w:beforeAutospacing="1" w:after="100" w:afterAutospacing="1" w:line="360" w:lineRule="auto"/>
        <w:ind w:firstLineChars="200" w:firstLine="480"/>
        <w:rPr>
          <w:rFonts w:ascii="Times New Roman" w:hAnsi="Times New Roman"/>
          <w:sz w:val="24"/>
          <w:szCs w:val="24"/>
        </w:rPr>
      </w:pPr>
      <w:r>
        <w:rPr>
          <w:rFonts w:ascii="Times New Roman" w:hAnsi="Times New Roman" w:hint="eastAsia"/>
          <w:sz w:val="24"/>
          <w:szCs w:val="24"/>
        </w:rPr>
        <w:t>本标准适用于便携式</w:t>
      </w:r>
      <w:r>
        <w:rPr>
          <w:rFonts w:ascii="Times New Roman" w:hAnsi="Times New Roman"/>
          <w:sz w:val="24"/>
          <w:szCs w:val="24"/>
        </w:rPr>
        <w:t>FID</w:t>
      </w:r>
      <w:r>
        <w:rPr>
          <w:rFonts w:ascii="Times New Roman" w:hAnsi="Times New Roman" w:hint="eastAsia"/>
          <w:sz w:val="24"/>
          <w:szCs w:val="24"/>
        </w:rPr>
        <w:t>仪器对污染源甲烷、总烃和非甲烷总烃现场测试，本标准规定了火焰离子化检测器的最低技术要求，以及固定污染源废气中甲烷、总烃和非甲烷总烃浓度的测试步骤。本标准中甲烷</w:t>
      </w:r>
      <w:r>
        <w:rPr>
          <w:rFonts w:ascii="Times New Roman" w:hAnsi="Times New Roman"/>
          <w:sz w:val="24"/>
          <w:szCs w:val="24"/>
        </w:rPr>
        <w:t>/</w:t>
      </w:r>
      <w:r>
        <w:rPr>
          <w:rFonts w:ascii="Times New Roman" w:hAnsi="Times New Roman" w:hint="eastAsia"/>
          <w:sz w:val="24"/>
          <w:szCs w:val="24"/>
        </w:rPr>
        <w:t>总烃</w:t>
      </w:r>
      <w:r>
        <w:rPr>
          <w:rFonts w:ascii="Times New Roman" w:hAnsi="Times New Roman"/>
          <w:sz w:val="24"/>
          <w:szCs w:val="24"/>
        </w:rPr>
        <w:t>/</w:t>
      </w:r>
      <w:r>
        <w:rPr>
          <w:rFonts w:ascii="Times New Roman" w:hAnsi="Times New Roman" w:hint="eastAsia"/>
          <w:sz w:val="24"/>
          <w:szCs w:val="24"/>
        </w:rPr>
        <w:t>非甲烷总烃的方法的检出限为</w:t>
      </w:r>
      <w:r>
        <w:rPr>
          <w:rFonts w:ascii="Times New Roman" w:hAnsi="Times New Roman"/>
          <w:sz w:val="24"/>
          <w:szCs w:val="24"/>
        </w:rPr>
        <w:t>0.1mg/m</w:t>
      </w:r>
      <w:r>
        <w:rPr>
          <w:rFonts w:ascii="Times New Roman" w:hAnsi="Times New Roman"/>
          <w:sz w:val="24"/>
          <w:szCs w:val="24"/>
          <w:vertAlign w:val="superscript"/>
        </w:rPr>
        <w:t>3</w:t>
      </w:r>
      <w:r>
        <w:rPr>
          <w:rFonts w:ascii="Times New Roman" w:hAnsi="Times New Roman" w:hint="eastAsia"/>
          <w:sz w:val="24"/>
          <w:szCs w:val="24"/>
        </w:rPr>
        <w:t>，测定下限为</w:t>
      </w:r>
      <w:r>
        <w:rPr>
          <w:rFonts w:ascii="Times New Roman" w:hAnsi="Times New Roman"/>
          <w:sz w:val="24"/>
          <w:szCs w:val="24"/>
        </w:rPr>
        <w:t>0.4mg/m</w:t>
      </w:r>
      <w:r>
        <w:rPr>
          <w:rFonts w:ascii="Times New Roman" w:hAnsi="Times New Roman"/>
          <w:sz w:val="24"/>
          <w:szCs w:val="24"/>
          <w:vertAlign w:val="superscript"/>
        </w:rPr>
        <w:t>3</w:t>
      </w:r>
      <w:r>
        <w:rPr>
          <w:rFonts w:ascii="Times New Roman" w:hAnsi="Times New Roman" w:hint="eastAsia"/>
          <w:sz w:val="24"/>
          <w:szCs w:val="24"/>
        </w:rPr>
        <w:t>。油库、加油站或其他易燃易爆区域内非甲烷总烃测试，</w:t>
      </w:r>
      <w:r w:rsidRPr="006014B4">
        <w:rPr>
          <w:rFonts w:ascii="Times New Roman" w:hAnsi="Times New Roman" w:hint="eastAsia"/>
          <w:sz w:val="24"/>
          <w:szCs w:val="24"/>
        </w:rPr>
        <w:t>需使用气袋法（</w:t>
      </w:r>
      <w:r w:rsidRPr="006014B4">
        <w:rPr>
          <w:rFonts w:ascii="Times New Roman" w:hAnsi="Times New Roman"/>
          <w:sz w:val="24"/>
          <w:szCs w:val="24"/>
        </w:rPr>
        <w:t>HJ732-2014</w:t>
      </w:r>
      <w:r w:rsidRPr="006014B4">
        <w:rPr>
          <w:rFonts w:ascii="Times New Roman" w:hAnsi="Times New Roman" w:hint="eastAsia"/>
          <w:sz w:val="24"/>
          <w:szCs w:val="24"/>
        </w:rPr>
        <w:t>）规定的采样技术方法</w:t>
      </w:r>
      <w:r>
        <w:rPr>
          <w:rFonts w:ascii="Times New Roman" w:hAnsi="Times New Roman" w:hint="eastAsia"/>
          <w:sz w:val="24"/>
          <w:szCs w:val="24"/>
        </w:rPr>
        <w:t>，采样后，到就近的办公或安全区域测试。</w:t>
      </w:r>
    </w:p>
    <w:p w:rsidR="00B27174" w:rsidRPr="00EA4A59" w:rsidRDefault="006014B4" w:rsidP="00410FEB">
      <w:pPr>
        <w:spacing w:beforeLines="50" w:afterLines="50"/>
        <w:rPr>
          <w:rFonts w:hAnsi="Times New Roman"/>
          <w:b/>
          <w:sz w:val="24"/>
          <w:szCs w:val="24"/>
        </w:rPr>
      </w:pPr>
      <w:bookmarkStart w:id="17" w:name="_Toc452375372"/>
      <w:r>
        <w:rPr>
          <w:rFonts w:hAnsi="Times New Roman"/>
          <w:b/>
          <w:sz w:val="24"/>
          <w:szCs w:val="24"/>
        </w:rPr>
        <w:lastRenderedPageBreak/>
        <w:t>6.</w:t>
      </w:r>
      <w:bookmarkStart w:id="18" w:name="_Toc387333557"/>
      <w:bookmarkStart w:id="19" w:name="_Toc408321153"/>
      <w:bookmarkStart w:id="20" w:name="_Toc410059483"/>
      <w:bookmarkStart w:id="21" w:name="_Toc410059618"/>
      <w:bookmarkStart w:id="22" w:name="_Toc410637354"/>
      <w:bookmarkStart w:id="23" w:name="_Toc411531551"/>
      <w:bookmarkStart w:id="24" w:name="_Toc415008785"/>
      <w:r>
        <w:rPr>
          <w:rFonts w:hAnsi="Times New Roman"/>
          <w:b/>
          <w:sz w:val="24"/>
          <w:szCs w:val="24"/>
        </w:rPr>
        <w:t>3</w:t>
      </w:r>
      <w:r>
        <w:rPr>
          <w:rFonts w:hAnsi="Times New Roman" w:hint="eastAsia"/>
          <w:b/>
          <w:sz w:val="24"/>
          <w:szCs w:val="24"/>
        </w:rPr>
        <w:t>规范性引用文件</w:t>
      </w:r>
      <w:bookmarkEnd w:id="17"/>
      <w:bookmarkEnd w:id="18"/>
      <w:bookmarkEnd w:id="19"/>
      <w:bookmarkEnd w:id="20"/>
      <w:bookmarkEnd w:id="21"/>
      <w:bookmarkEnd w:id="22"/>
      <w:bookmarkEnd w:id="23"/>
      <w:bookmarkEnd w:id="24"/>
    </w:p>
    <w:p w:rsidR="00E23E6A" w:rsidRPr="00EA4A59" w:rsidRDefault="006014B4" w:rsidP="001D432D">
      <w:pPr>
        <w:spacing w:line="360" w:lineRule="auto"/>
        <w:ind w:firstLineChars="200" w:firstLine="480"/>
        <w:rPr>
          <w:rFonts w:ascii="Times New Roman" w:hAnsi="Times New Roman"/>
          <w:sz w:val="24"/>
          <w:szCs w:val="24"/>
        </w:rPr>
      </w:pPr>
      <w:r>
        <w:rPr>
          <w:rFonts w:ascii="Times New Roman" w:hAnsi="Times New Roman" w:hint="eastAsia"/>
          <w:sz w:val="24"/>
          <w:szCs w:val="24"/>
        </w:rPr>
        <w:t>本标准的制定过程中引用了如下标准：</w:t>
      </w:r>
      <w:r>
        <w:rPr>
          <w:rFonts w:ascii="Times New Roman" w:hAnsi="Times New Roman"/>
          <w:sz w:val="24"/>
          <w:szCs w:val="24"/>
        </w:rPr>
        <w:t xml:space="preserve">GB16157-1996 </w:t>
      </w:r>
      <w:r>
        <w:rPr>
          <w:rFonts w:ascii="Times New Roman" w:hAnsi="Times New Roman" w:hint="eastAsia"/>
          <w:sz w:val="24"/>
          <w:szCs w:val="24"/>
        </w:rPr>
        <w:t>固定污染源</w:t>
      </w:r>
      <w:proofErr w:type="gramStart"/>
      <w:r>
        <w:rPr>
          <w:rFonts w:ascii="Times New Roman" w:hAnsi="Times New Roman" w:hint="eastAsia"/>
          <w:sz w:val="24"/>
          <w:szCs w:val="24"/>
        </w:rPr>
        <w:t>废固定</w:t>
      </w:r>
      <w:proofErr w:type="gramEnd"/>
      <w:r>
        <w:rPr>
          <w:rFonts w:ascii="Times New Roman" w:hAnsi="Times New Roman" w:hint="eastAsia"/>
          <w:sz w:val="24"/>
          <w:szCs w:val="24"/>
        </w:rPr>
        <w:t>污染源排气中颗粒物测定与气态污染物采样方法；</w:t>
      </w:r>
      <w:r w:rsidRPr="006014B4">
        <w:rPr>
          <w:rFonts w:ascii="Times New Roman" w:hAnsi="Times New Roman"/>
          <w:sz w:val="24"/>
          <w:szCs w:val="24"/>
        </w:rPr>
        <w:t>HJ 732-2014</w:t>
      </w:r>
      <w:r w:rsidRPr="006014B4">
        <w:rPr>
          <w:rFonts w:ascii="Times New Roman" w:hAnsi="Times New Roman" w:hint="eastAsia"/>
          <w:sz w:val="24"/>
          <w:szCs w:val="24"/>
        </w:rPr>
        <w:t>固定污染源废气</w:t>
      </w:r>
      <w:r w:rsidRPr="006014B4">
        <w:rPr>
          <w:rFonts w:ascii="Times New Roman" w:hAnsi="Times New Roman"/>
          <w:sz w:val="24"/>
          <w:szCs w:val="24"/>
        </w:rPr>
        <w:t xml:space="preserve"> </w:t>
      </w:r>
      <w:r w:rsidRPr="006014B4">
        <w:rPr>
          <w:rFonts w:ascii="Times New Roman" w:hAnsi="Times New Roman" w:hint="eastAsia"/>
          <w:sz w:val="24"/>
          <w:szCs w:val="24"/>
        </w:rPr>
        <w:t>挥发性有机物的采样</w:t>
      </w:r>
      <w:r w:rsidRPr="006014B4">
        <w:rPr>
          <w:rFonts w:ascii="Times New Roman" w:hAnsi="Times New Roman"/>
          <w:sz w:val="24"/>
          <w:szCs w:val="24"/>
        </w:rPr>
        <w:t xml:space="preserve"> </w:t>
      </w:r>
      <w:r w:rsidRPr="006014B4">
        <w:rPr>
          <w:rFonts w:ascii="Times New Roman" w:hAnsi="Times New Roman" w:hint="eastAsia"/>
          <w:sz w:val="24"/>
          <w:szCs w:val="24"/>
        </w:rPr>
        <w:t>气袋法</w:t>
      </w:r>
      <w:r>
        <w:rPr>
          <w:rFonts w:ascii="Times New Roman" w:hAnsi="Times New Roman" w:hint="eastAsia"/>
          <w:sz w:val="24"/>
          <w:szCs w:val="24"/>
        </w:rPr>
        <w:t>；</w:t>
      </w:r>
      <w:r>
        <w:rPr>
          <w:rFonts w:ascii="Times New Roman" w:hAnsi="Times New Roman"/>
          <w:sz w:val="24"/>
          <w:szCs w:val="24"/>
        </w:rPr>
        <w:t xml:space="preserve">DB11/1195-2015 </w:t>
      </w:r>
      <w:r>
        <w:rPr>
          <w:rFonts w:ascii="Times New Roman" w:hAnsi="Times New Roman" w:hint="eastAsia"/>
          <w:sz w:val="24"/>
          <w:szCs w:val="24"/>
        </w:rPr>
        <w:t>固定污染源监测点</w:t>
      </w:r>
      <w:proofErr w:type="gramStart"/>
      <w:r>
        <w:rPr>
          <w:rFonts w:ascii="Times New Roman" w:hAnsi="Times New Roman" w:hint="eastAsia"/>
          <w:sz w:val="24"/>
          <w:szCs w:val="24"/>
        </w:rPr>
        <w:t>位设置</w:t>
      </w:r>
      <w:proofErr w:type="gramEnd"/>
      <w:r>
        <w:rPr>
          <w:rFonts w:ascii="Times New Roman" w:hAnsi="Times New Roman" w:hint="eastAsia"/>
          <w:sz w:val="24"/>
          <w:szCs w:val="24"/>
        </w:rPr>
        <w:t>技术规范。</w:t>
      </w:r>
    </w:p>
    <w:p w:rsidR="00924191" w:rsidRPr="00EA4A59" w:rsidRDefault="006014B4" w:rsidP="00410FEB">
      <w:pPr>
        <w:spacing w:beforeLines="50"/>
        <w:rPr>
          <w:rFonts w:hAnsi="Times New Roman"/>
          <w:b/>
          <w:sz w:val="24"/>
          <w:szCs w:val="24"/>
        </w:rPr>
      </w:pPr>
      <w:bookmarkStart w:id="25" w:name="_Toc452375373"/>
      <w:r>
        <w:rPr>
          <w:rFonts w:hAnsi="Times New Roman"/>
          <w:b/>
          <w:sz w:val="24"/>
          <w:szCs w:val="24"/>
        </w:rPr>
        <w:t>6.4</w:t>
      </w:r>
      <w:r>
        <w:rPr>
          <w:rFonts w:hAnsi="Times New Roman" w:hint="eastAsia"/>
          <w:b/>
          <w:sz w:val="24"/>
          <w:szCs w:val="24"/>
        </w:rPr>
        <w:t>术语和定义</w:t>
      </w:r>
      <w:bookmarkEnd w:id="25"/>
    </w:p>
    <w:p w:rsidR="007976C8" w:rsidRPr="00EA4A59" w:rsidRDefault="006014B4" w:rsidP="003540BB">
      <w:pPr>
        <w:spacing w:before="100" w:beforeAutospacing="1" w:after="100" w:afterAutospacing="1" w:line="360" w:lineRule="auto"/>
        <w:ind w:firstLineChars="150" w:firstLine="360"/>
        <w:rPr>
          <w:rFonts w:ascii="Times New Roman" w:hAnsi="Times New Roman"/>
          <w:sz w:val="24"/>
          <w:szCs w:val="24"/>
        </w:rPr>
      </w:pPr>
      <w:r>
        <w:rPr>
          <w:rFonts w:ascii="Times New Roman" w:hAnsi="Times New Roman" w:hint="eastAsia"/>
          <w:sz w:val="24"/>
          <w:szCs w:val="24"/>
        </w:rPr>
        <w:t>明确相关的术语及其内涵，有利于本标准的执行。本标准中规定了</w:t>
      </w:r>
      <w:r>
        <w:rPr>
          <w:rFonts w:ascii="Times New Roman" w:hAnsi="Times New Roman"/>
          <w:sz w:val="24"/>
          <w:szCs w:val="24"/>
        </w:rPr>
        <w:t>5</w:t>
      </w:r>
      <w:r>
        <w:rPr>
          <w:rFonts w:ascii="Times New Roman" w:hAnsi="Times New Roman" w:hint="eastAsia"/>
          <w:sz w:val="24"/>
          <w:szCs w:val="24"/>
        </w:rPr>
        <w:t>个术语，分别为：总烃、非甲烷总烃、</w:t>
      </w:r>
      <w:r w:rsidR="00A727E4">
        <w:rPr>
          <w:rFonts w:ascii="Times New Roman" w:hAnsi="Times New Roman" w:hint="eastAsia"/>
          <w:sz w:val="24"/>
          <w:szCs w:val="24"/>
        </w:rPr>
        <w:t>氢</w:t>
      </w:r>
      <w:r>
        <w:rPr>
          <w:rFonts w:ascii="Times New Roman" w:hAnsi="Times New Roman" w:hint="eastAsia"/>
          <w:sz w:val="24"/>
          <w:szCs w:val="24"/>
        </w:rPr>
        <w:t>火焰离子化检测器、校准量程和系统偏差。对主要相关术语说明如下：</w:t>
      </w:r>
      <w:r>
        <w:rPr>
          <w:rFonts w:ascii="Times New Roman" w:hAnsi="Times New Roman"/>
          <w:sz w:val="24"/>
          <w:szCs w:val="24"/>
        </w:rPr>
        <w:t xml:space="preserve"> </w:t>
      </w:r>
    </w:p>
    <w:p w:rsidR="00523C04" w:rsidRPr="00EA4A59" w:rsidRDefault="006014B4" w:rsidP="003540BB">
      <w:p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6.4.1</w:t>
      </w:r>
      <w:r>
        <w:rPr>
          <w:rFonts w:ascii="Times New Roman" w:hAnsi="Times New Roman" w:hint="eastAsia"/>
          <w:b/>
          <w:sz w:val="24"/>
          <w:szCs w:val="24"/>
        </w:rPr>
        <w:t>总烃、非甲烷总烃</w:t>
      </w:r>
    </w:p>
    <w:p w:rsidR="00593727" w:rsidRPr="00EA4A59" w:rsidRDefault="006014B4" w:rsidP="00F9268D">
      <w:pPr>
        <w:spacing w:before="100" w:beforeAutospacing="1" w:after="100" w:afterAutospacing="1" w:line="360" w:lineRule="auto"/>
        <w:ind w:firstLineChars="200" w:firstLine="480"/>
        <w:rPr>
          <w:rFonts w:ascii="Times New Roman" w:hAnsi="Times New Roman"/>
          <w:sz w:val="24"/>
          <w:szCs w:val="24"/>
        </w:rPr>
      </w:pPr>
      <w:r>
        <w:rPr>
          <w:rFonts w:ascii="Times New Roman" w:hAnsi="Times New Roman" w:hint="eastAsia"/>
          <w:sz w:val="24"/>
          <w:szCs w:val="24"/>
        </w:rPr>
        <w:t>根据</w:t>
      </w:r>
      <w:r>
        <w:rPr>
          <w:rFonts w:ascii="Times New Roman" w:hAnsi="Times New Roman"/>
          <w:sz w:val="24"/>
          <w:szCs w:val="24"/>
        </w:rPr>
        <w:t>HJ 604-2011</w:t>
      </w:r>
      <w:r>
        <w:rPr>
          <w:rFonts w:ascii="Times New Roman" w:hAnsi="Times New Roman" w:hint="eastAsia"/>
          <w:sz w:val="24"/>
          <w:szCs w:val="24"/>
        </w:rPr>
        <w:t>关于总烃的定义：用氢火焰离子化检测器所测得气态碳氢化合物及其衍生物的总量（以甲烷计），日本东亚株式会社</w:t>
      </w:r>
      <w:r>
        <w:rPr>
          <w:rFonts w:ascii="Times New Roman" w:hAnsi="Times New Roman"/>
          <w:sz w:val="24"/>
          <w:szCs w:val="24"/>
        </w:rPr>
        <w:t>DDK</w:t>
      </w:r>
      <w:r>
        <w:rPr>
          <w:rFonts w:ascii="Times New Roman" w:hAnsi="Times New Roman" w:hint="eastAsia"/>
          <w:sz w:val="24"/>
          <w:szCs w:val="24"/>
        </w:rPr>
        <w:t>公司利用</w:t>
      </w:r>
      <w:r>
        <w:rPr>
          <w:rFonts w:ascii="Times New Roman" w:hAnsi="Times New Roman"/>
          <w:sz w:val="24"/>
          <w:szCs w:val="24"/>
        </w:rPr>
        <w:t>FID</w:t>
      </w:r>
      <w:r>
        <w:rPr>
          <w:rFonts w:ascii="Times New Roman" w:hAnsi="Times New Roman" w:hint="eastAsia"/>
          <w:sz w:val="24"/>
          <w:szCs w:val="24"/>
        </w:rPr>
        <w:t>仪器对烯烃烷烃芳香烃、含氧、含氯、含氮等烃类衍生物进行测试，发现</w:t>
      </w:r>
      <w:r>
        <w:rPr>
          <w:rFonts w:ascii="Times New Roman" w:hAnsi="Times New Roman"/>
          <w:sz w:val="24"/>
          <w:szCs w:val="24"/>
        </w:rPr>
        <w:t>FID</w:t>
      </w:r>
      <w:r>
        <w:rPr>
          <w:rFonts w:ascii="Times New Roman" w:hAnsi="Times New Roman" w:hint="eastAsia"/>
          <w:sz w:val="24"/>
          <w:szCs w:val="24"/>
        </w:rPr>
        <w:t>仪器对这些衍生物均有一定响应，因此，本文定义总烃为，指在本标准规定的条件下，用氢火焰检测器所测得气态碳氢化合物及其衍生物的总量，以碳计。</w:t>
      </w:r>
    </w:p>
    <w:p w:rsidR="00593727" w:rsidRPr="00EA4A59" w:rsidRDefault="006014B4" w:rsidP="00F9268D">
      <w:pPr>
        <w:spacing w:before="100" w:beforeAutospacing="1" w:after="100" w:afterAutospacing="1" w:line="360" w:lineRule="auto"/>
        <w:ind w:firstLineChars="200" w:firstLine="480"/>
        <w:rPr>
          <w:rFonts w:ascii="Times New Roman" w:hAnsi="Times New Roman"/>
          <w:sz w:val="24"/>
          <w:szCs w:val="24"/>
        </w:rPr>
      </w:pPr>
      <w:r>
        <w:rPr>
          <w:rFonts w:ascii="Times New Roman" w:hAnsi="Times New Roman"/>
          <w:sz w:val="24"/>
          <w:szCs w:val="24"/>
        </w:rPr>
        <w:t>HJ38-1999</w:t>
      </w:r>
      <w:r>
        <w:rPr>
          <w:rFonts w:ascii="Times New Roman" w:hAnsi="Times New Roman" w:hint="eastAsia"/>
          <w:sz w:val="24"/>
          <w:szCs w:val="24"/>
        </w:rPr>
        <w:t>中非甲烷总烃，指除甲烷以外的碳氢化合物（其中主要是</w:t>
      </w:r>
      <w:r>
        <w:rPr>
          <w:rFonts w:ascii="Times New Roman" w:hAnsi="Times New Roman"/>
          <w:sz w:val="24"/>
          <w:szCs w:val="24"/>
        </w:rPr>
        <w:t>C</w:t>
      </w:r>
      <w:r>
        <w:rPr>
          <w:rFonts w:ascii="Times New Roman" w:hAnsi="Times New Roman"/>
          <w:sz w:val="24"/>
          <w:szCs w:val="24"/>
          <w:vertAlign w:val="subscript"/>
        </w:rPr>
        <w:t>2</w:t>
      </w:r>
      <w:r>
        <w:rPr>
          <w:rFonts w:ascii="Times New Roman" w:hAnsi="Times New Roman"/>
          <w:sz w:val="24"/>
          <w:szCs w:val="24"/>
        </w:rPr>
        <w:t>~ C</w:t>
      </w:r>
      <w:r>
        <w:rPr>
          <w:rFonts w:ascii="Times New Roman" w:hAnsi="Times New Roman"/>
          <w:sz w:val="24"/>
          <w:szCs w:val="24"/>
          <w:vertAlign w:val="subscript"/>
        </w:rPr>
        <w:t>8</w:t>
      </w:r>
      <w:r>
        <w:rPr>
          <w:rFonts w:ascii="Times New Roman" w:hAnsi="Times New Roman" w:hint="eastAsia"/>
          <w:sz w:val="24"/>
          <w:szCs w:val="24"/>
        </w:rPr>
        <w:t>）的总称。本标准中，便携式</w:t>
      </w:r>
      <w:r>
        <w:rPr>
          <w:rFonts w:ascii="Times New Roman" w:hAnsi="Times New Roman"/>
          <w:sz w:val="24"/>
          <w:szCs w:val="24"/>
        </w:rPr>
        <w:t>FID</w:t>
      </w:r>
      <w:r>
        <w:rPr>
          <w:rFonts w:ascii="Times New Roman" w:hAnsi="Times New Roman" w:hint="eastAsia"/>
          <w:sz w:val="24"/>
          <w:szCs w:val="24"/>
        </w:rPr>
        <w:t>仪器测试的非甲烷总烃值为总烃和甲烷差值，因此本文定义的非甲烷总烃为，在本标准规定的条件下，便携式氢火焰离子化检测器有</w:t>
      </w:r>
      <w:proofErr w:type="gramStart"/>
      <w:r>
        <w:rPr>
          <w:rFonts w:ascii="Times New Roman" w:hAnsi="Times New Roman" w:hint="eastAsia"/>
          <w:sz w:val="24"/>
          <w:szCs w:val="24"/>
        </w:rPr>
        <w:t>明显响应</w:t>
      </w:r>
      <w:proofErr w:type="gramEnd"/>
      <w:r>
        <w:rPr>
          <w:rFonts w:ascii="Times New Roman" w:hAnsi="Times New Roman" w:hint="eastAsia"/>
          <w:sz w:val="24"/>
          <w:szCs w:val="24"/>
        </w:rPr>
        <w:t>的除甲烷外碳氢化合物及衍生物的总量，以碳计。</w:t>
      </w:r>
    </w:p>
    <w:p w:rsidR="00523C04" w:rsidRPr="00EA4A59" w:rsidRDefault="006014B4" w:rsidP="00440710">
      <w:p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6.4.2</w:t>
      </w:r>
      <w:r>
        <w:rPr>
          <w:rFonts w:ascii="Times New Roman" w:hAnsi="Times New Roman" w:hint="eastAsia"/>
          <w:b/>
          <w:sz w:val="24"/>
          <w:szCs w:val="24"/>
        </w:rPr>
        <w:t>校准量程</w:t>
      </w:r>
    </w:p>
    <w:p w:rsidR="00440710" w:rsidRPr="00A727E4" w:rsidRDefault="00393942" w:rsidP="00593727">
      <w:pPr>
        <w:spacing w:before="100" w:beforeAutospacing="1" w:after="100" w:afterAutospacing="1" w:line="360" w:lineRule="auto"/>
        <w:ind w:firstLineChars="150" w:firstLine="360"/>
        <w:rPr>
          <w:rFonts w:ascii="Times New Roman"/>
          <w:sz w:val="24"/>
          <w:szCs w:val="24"/>
        </w:rPr>
      </w:pPr>
      <w:r>
        <w:rPr>
          <w:rFonts w:ascii="Times New Roman" w:hAnsi="Times New Roman" w:hint="eastAsia"/>
          <w:sz w:val="24"/>
          <w:szCs w:val="24"/>
        </w:rPr>
        <w:t>考虑到实际监测仪器校准工作需要，规定</w:t>
      </w:r>
      <w:r w:rsidRPr="00393942">
        <w:rPr>
          <w:rFonts w:ascii="Times New Roman" w:hint="eastAsia"/>
          <w:sz w:val="24"/>
          <w:szCs w:val="24"/>
        </w:rPr>
        <w:t>仪器的校准上限，为校准用标准气体浓度值（若多点校准为校准用最高标准气体浓度值）。校准量程（以下用</w:t>
      </w:r>
      <w:r w:rsidRPr="00393942">
        <w:rPr>
          <w:rFonts w:ascii="Times New Roman"/>
          <w:sz w:val="24"/>
          <w:szCs w:val="24"/>
        </w:rPr>
        <w:t>C.S.</w:t>
      </w:r>
      <w:r w:rsidRPr="00393942">
        <w:rPr>
          <w:rFonts w:ascii="Times New Roman" w:hint="eastAsia"/>
          <w:sz w:val="24"/>
          <w:szCs w:val="24"/>
        </w:rPr>
        <w:t>表示）的选择要适当，所测气态污染物平均浓度应在</w:t>
      </w:r>
      <w:r w:rsidRPr="00393942">
        <w:rPr>
          <w:rFonts w:ascii="Times New Roman"/>
          <w:sz w:val="24"/>
          <w:szCs w:val="24"/>
        </w:rPr>
        <w:t>C.S.</w:t>
      </w:r>
      <w:r w:rsidRPr="00393942">
        <w:rPr>
          <w:rFonts w:ascii="Times New Roman" w:hint="eastAsia"/>
          <w:sz w:val="24"/>
          <w:szCs w:val="24"/>
        </w:rPr>
        <w:t>的</w:t>
      </w:r>
      <w:r w:rsidRPr="00393942">
        <w:rPr>
          <w:rFonts w:ascii="Times New Roman"/>
          <w:sz w:val="24"/>
          <w:szCs w:val="24"/>
        </w:rPr>
        <w:t>10%~90%</w:t>
      </w:r>
      <w:r w:rsidRPr="00393942">
        <w:rPr>
          <w:rFonts w:ascii="Times New Roman" w:hint="eastAsia"/>
          <w:sz w:val="24"/>
          <w:szCs w:val="24"/>
        </w:rPr>
        <w:t>之间，不得超过</w:t>
      </w:r>
      <w:r w:rsidRPr="00393942">
        <w:rPr>
          <w:rFonts w:ascii="Times New Roman"/>
          <w:sz w:val="24"/>
          <w:szCs w:val="24"/>
        </w:rPr>
        <w:t>C.S.</w:t>
      </w:r>
      <w:r w:rsidRPr="00393942">
        <w:rPr>
          <w:rFonts w:ascii="Times New Roman" w:hint="eastAsia"/>
          <w:sz w:val="24"/>
          <w:szCs w:val="24"/>
        </w:rPr>
        <w:t>。日常工作校准时根据测试气体浓度范围选择校准量程。</w:t>
      </w:r>
    </w:p>
    <w:p w:rsidR="00523C04" w:rsidRPr="00EA4A59" w:rsidRDefault="006014B4" w:rsidP="00440710">
      <w:p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 xml:space="preserve">6.4.3 </w:t>
      </w:r>
      <w:r>
        <w:rPr>
          <w:rFonts w:ascii="Times New Roman" w:hAnsi="Times New Roman" w:hint="eastAsia"/>
          <w:b/>
          <w:sz w:val="24"/>
          <w:szCs w:val="24"/>
        </w:rPr>
        <w:t>系统偏差</w:t>
      </w:r>
    </w:p>
    <w:p w:rsidR="004C728E" w:rsidRPr="00EA4A59" w:rsidRDefault="006014B4" w:rsidP="00C04597">
      <w:pPr>
        <w:spacing w:before="100" w:beforeAutospacing="1" w:after="100" w:afterAutospacing="1" w:line="360" w:lineRule="auto"/>
        <w:ind w:firstLineChars="150" w:firstLine="360"/>
        <w:rPr>
          <w:rFonts w:ascii="Times New Roman" w:hAnsi="Times New Roman"/>
          <w:sz w:val="24"/>
          <w:szCs w:val="24"/>
        </w:rPr>
      </w:pPr>
      <w:r w:rsidRPr="006014B4">
        <w:rPr>
          <w:rFonts w:ascii="Times New Roman" w:hAnsi="Times New Roman" w:hint="eastAsia"/>
          <w:sz w:val="24"/>
          <w:szCs w:val="24"/>
        </w:rPr>
        <w:t>考虑到采样</w:t>
      </w:r>
      <w:proofErr w:type="gramStart"/>
      <w:r w:rsidRPr="006014B4">
        <w:rPr>
          <w:rFonts w:ascii="Times New Roman" w:hAnsi="Times New Roman" w:hint="eastAsia"/>
          <w:sz w:val="24"/>
          <w:szCs w:val="24"/>
        </w:rPr>
        <w:t>枪管线材质</w:t>
      </w:r>
      <w:proofErr w:type="gramEnd"/>
      <w:r w:rsidRPr="006014B4">
        <w:rPr>
          <w:rFonts w:ascii="Times New Roman" w:hAnsi="Times New Roman" w:hint="eastAsia"/>
          <w:sz w:val="24"/>
          <w:szCs w:val="24"/>
        </w:rPr>
        <w:t>及密封性可能会引起测量结果的系统偏差，本标准定</w:t>
      </w:r>
      <w:r w:rsidRPr="006014B4">
        <w:rPr>
          <w:rFonts w:ascii="Times New Roman" w:hAnsi="Times New Roman" w:hint="eastAsia"/>
          <w:sz w:val="24"/>
          <w:szCs w:val="24"/>
        </w:rPr>
        <w:lastRenderedPageBreak/>
        <w:t>义了系统偏差，并对系统偏差范围加以规定。</w:t>
      </w:r>
    </w:p>
    <w:p w:rsidR="0092118D" w:rsidRPr="00EA4A59" w:rsidRDefault="006014B4" w:rsidP="0092118D">
      <w:p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6.4.4</w:t>
      </w:r>
      <w:r>
        <w:rPr>
          <w:rFonts w:ascii="Times New Roman" w:hAnsi="Times New Roman" w:hint="eastAsia"/>
          <w:b/>
          <w:sz w:val="24"/>
          <w:szCs w:val="24"/>
        </w:rPr>
        <w:t>检测原理</w:t>
      </w:r>
    </w:p>
    <w:p w:rsidR="0092118D" w:rsidRPr="00EA4A59" w:rsidRDefault="006014B4" w:rsidP="0092118D">
      <w:pPr>
        <w:spacing w:before="100" w:beforeAutospacing="1" w:after="100" w:afterAutospacing="1" w:line="360" w:lineRule="auto"/>
        <w:ind w:firstLineChars="150" w:firstLine="360"/>
        <w:rPr>
          <w:rFonts w:ascii="Times New Roman" w:hAnsi="Times New Roman"/>
          <w:sz w:val="24"/>
          <w:szCs w:val="24"/>
        </w:rPr>
      </w:pPr>
      <w:r>
        <w:rPr>
          <w:rFonts w:ascii="Times New Roman" w:hAnsi="Times New Roman" w:hint="eastAsia"/>
          <w:sz w:val="24"/>
          <w:szCs w:val="24"/>
        </w:rPr>
        <w:t>氢火焰离子化检测器（</w:t>
      </w:r>
      <w:r>
        <w:rPr>
          <w:rFonts w:ascii="Times New Roman" w:hAnsi="Times New Roman"/>
          <w:sz w:val="24"/>
          <w:szCs w:val="24"/>
        </w:rPr>
        <w:t>flame ionization detector</w:t>
      </w:r>
      <w:r>
        <w:rPr>
          <w:rFonts w:ascii="Times New Roman" w:hAnsi="Times New Roman" w:hint="eastAsia"/>
          <w:sz w:val="24"/>
          <w:szCs w:val="24"/>
        </w:rPr>
        <w:t>，</w:t>
      </w:r>
      <w:r>
        <w:rPr>
          <w:rFonts w:ascii="Times New Roman" w:hAnsi="Times New Roman"/>
          <w:sz w:val="24"/>
          <w:szCs w:val="24"/>
        </w:rPr>
        <w:t>FID</w:t>
      </w:r>
      <w:r>
        <w:rPr>
          <w:rFonts w:ascii="Times New Roman" w:hAnsi="Times New Roman" w:hint="eastAsia"/>
          <w:sz w:val="24"/>
          <w:szCs w:val="24"/>
        </w:rPr>
        <w:t>），是一种使用氢气为燃烧气的高灵敏度通用型检测器，以有机化合物含量和其在高压电场下经高温燃烧产生的离子流与之间的比例关系为依据，对有机化合物进行定量分析。</w:t>
      </w:r>
    </w:p>
    <w:p w:rsidR="0092118D" w:rsidRPr="00EA4A59" w:rsidRDefault="006014B4" w:rsidP="0092118D">
      <w:pPr>
        <w:spacing w:before="100" w:beforeAutospacing="1" w:after="100" w:afterAutospacing="1" w:line="360" w:lineRule="auto"/>
        <w:ind w:firstLineChars="150" w:firstLine="360"/>
        <w:rPr>
          <w:rFonts w:ascii="Times New Roman" w:hAnsi="Times New Roman"/>
          <w:sz w:val="24"/>
          <w:szCs w:val="24"/>
        </w:rPr>
      </w:pPr>
      <w:r>
        <w:rPr>
          <w:rFonts w:ascii="Times New Roman" w:hAnsi="Times New Roman" w:hint="eastAsia"/>
          <w:sz w:val="24"/>
          <w:szCs w:val="24"/>
        </w:rPr>
        <w:t>通过加热管线对污染源进行采样，并在全气路加热环境下直接进样，通过氢火焰离子化检测器分别测定样品中的总烃和甲烷的含量，以两者之差得非甲烷总烃含量。同时以除烃空气测定氧的空白值，在测量时通过自动归零</w:t>
      </w:r>
      <w:proofErr w:type="gramStart"/>
      <w:r>
        <w:rPr>
          <w:rFonts w:ascii="Times New Roman" w:hAnsi="Times New Roman" w:hint="eastAsia"/>
          <w:sz w:val="24"/>
          <w:szCs w:val="24"/>
        </w:rPr>
        <w:t>扣除氧峰干扰</w:t>
      </w:r>
      <w:proofErr w:type="gramEnd"/>
      <w:r>
        <w:rPr>
          <w:rFonts w:ascii="Times New Roman" w:hAnsi="Times New Roman" w:hint="eastAsia"/>
          <w:sz w:val="24"/>
          <w:szCs w:val="24"/>
        </w:rPr>
        <w:t>。</w:t>
      </w:r>
      <w:r>
        <w:rPr>
          <w:rFonts w:ascii="Times New Roman" w:hAnsi="Times New Roman"/>
          <w:sz w:val="24"/>
          <w:szCs w:val="24"/>
        </w:rPr>
        <w:t>.</w:t>
      </w:r>
    </w:p>
    <w:p w:rsidR="004C728E" w:rsidRPr="00EA4A59" w:rsidRDefault="006014B4" w:rsidP="00887BB8">
      <w:pPr>
        <w:pStyle w:val="1"/>
        <w:rPr>
          <w:sz w:val="24"/>
          <w:szCs w:val="24"/>
        </w:rPr>
      </w:pPr>
      <w:bookmarkStart w:id="26" w:name="_Toc391467349"/>
      <w:bookmarkStart w:id="27" w:name="_Toc454209162"/>
      <w:r w:rsidRPr="006014B4">
        <w:rPr>
          <w:sz w:val="24"/>
          <w:szCs w:val="24"/>
        </w:rPr>
        <w:t>7.</w:t>
      </w:r>
      <w:r w:rsidRPr="006014B4">
        <w:rPr>
          <w:rFonts w:hint="eastAsia"/>
          <w:sz w:val="24"/>
          <w:szCs w:val="24"/>
        </w:rPr>
        <w:t>方法研究报告</w:t>
      </w:r>
      <w:bookmarkStart w:id="28" w:name="_Toc391467350"/>
      <w:bookmarkEnd w:id="26"/>
      <w:bookmarkEnd w:id="27"/>
    </w:p>
    <w:p w:rsidR="00C410F7" w:rsidRPr="00EA4A59" w:rsidRDefault="006014B4" w:rsidP="00C410F7">
      <w:p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7.1</w:t>
      </w:r>
      <w:r>
        <w:rPr>
          <w:rFonts w:ascii="Times New Roman" w:hAnsi="Times New Roman" w:hint="eastAsia"/>
          <w:b/>
          <w:sz w:val="24"/>
          <w:szCs w:val="24"/>
        </w:rPr>
        <w:t>便携式</w:t>
      </w:r>
      <w:r>
        <w:rPr>
          <w:rFonts w:ascii="Times New Roman" w:hAnsi="Times New Roman"/>
          <w:b/>
          <w:sz w:val="24"/>
          <w:szCs w:val="24"/>
        </w:rPr>
        <w:t>FID</w:t>
      </w:r>
      <w:r>
        <w:rPr>
          <w:rFonts w:ascii="Times New Roman" w:hAnsi="Times New Roman" w:hint="eastAsia"/>
          <w:b/>
          <w:sz w:val="24"/>
          <w:szCs w:val="24"/>
        </w:rPr>
        <w:t>的检出限及测量范围</w:t>
      </w:r>
    </w:p>
    <w:p w:rsidR="00A72659" w:rsidRPr="00EA4A59" w:rsidRDefault="006014B4" w:rsidP="00A72659">
      <w:pPr>
        <w:spacing w:before="100" w:beforeAutospacing="1" w:after="100" w:afterAutospacing="1" w:line="360" w:lineRule="auto"/>
        <w:ind w:firstLineChars="250" w:firstLine="600"/>
        <w:rPr>
          <w:rFonts w:ascii="Times New Roman" w:hAnsi="Times New Roman"/>
          <w:sz w:val="24"/>
          <w:szCs w:val="24"/>
        </w:rPr>
      </w:pPr>
      <w:r>
        <w:rPr>
          <w:rFonts w:ascii="Times New Roman" w:hAnsi="Times New Roman"/>
          <w:sz w:val="24"/>
          <w:szCs w:val="24"/>
        </w:rPr>
        <w:t>6</w:t>
      </w:r>
      <w:r>
        <w:rPr>
          <w:rFonts w:ascii="Times New Roman" w:hAnsi="Times New Roman" w:hint="eastAsia"/>
          <w:sz w:val="24"/>
          <w:szCs w:val="24"/>
        </w:rPr>
        <w:t>家实验室利用不同类型的品牌的便携式</w:t>
      </w:r>
      <w:r>
        <w:rPr>
          <w:rFonts w:ascii="Times New Roman" w:hAnsi="Times New Roman"/>
          <w:sz w:val="24"/>
          <w:szCs w:val="24"/>
        </w:rPr>
        <w:t>FID</w:t>
      </w:r>
      <w:r>
        <w:rPr>
          <w:rFonts w:ascii="Times New Roman" w:hAnsi="Times New Roman" w:hint="eastAsia"/>
          <w:sz w:val="24"/>
          <w:szCs w:val="24"/>
        </w:rPr>
        <w:t>仪器对零气（不含甲烷）各进行</w:t>
      </w:r>
      <w:r>
        <w:rPr>
          <w:rFonts w:ascii="Times New Roman" w:hAnsi="Times New Roman"/>
          <w:sz w:val="24"/>
          <w:szCs w:val="24"/>
        </w:rPr>
        <w:t>7</w:t>
      </w:r>
      <w:r>
        <w:rPr>
          <w:rFonts w:ascii="Times New Roman" w:hAnsi="Times New Roman" w:hint="eastAsia"/>
          <w:sz w:val="24"/>
          <w:szCs w:val="24"/>
        </w:rPr>
        <w:t>次试验，得到</w:t>
      </w:r>
      <w:r>
        <w:rPr>
          <w:rFonts w:ascii="Times New Roman" w:hAnsi="Times New Roman"/>
          <w:sz w:val="24"/>
          <w:szCs w:val="24"/>
        </w:rPr>
        <w:t>6</w:t>
      </w:r>
      <w:r>
        <w:rPr>
          <w:rFonts w:ascii="Times New Roman" w:hAnsi="Times New Roman" w:hint="eastAsia"/>
          <w:sz w:val="24"/>
          <w:szCs w:val="24"/>
        </w:rPr>
        <w:t>家实验室标准偏差在</w:t>
      </w:r>
      <w:r>
        <w:rPr>
          <w:rFonts w:ascii="Times New Roman" w:hAnsi="Times New Roman"/>
          <w:sz w:val="24"/>
          <w:szCs w:val="24"/>
        </w:rPr>
        <w:t>0.01-0.03 mg/m</w:t>
      </w:r>
      <w:r>
        <w:rPr>
          <w:rFonts w:ascii="Times New Roman" w:hAnsi="Times New Roman"/>
          <w:sz w:val="24"/>
          <w:szCs w:val="24"/>
          <w:vertAlign w:val="superscript"/>
        </w:rPr>
        <w:t>3</w:t>
      </w:r>
      <w:r>
        <w:rPr>
          <w:rFonts w:ascii="Times New Roman" w:hAnsi="Times New Roman" w:hint="eastAsia"/>
          <w:sz w:val="24"/>
          <w:szCs w:val="24"/>
        </w:rPr>
        <w:t>之间，便携式</w:t>
      </w:r>
      <w:r>
        <w:rPr>
          <w:rFonts w:ascii="Times New Roman" w:hAnsi="Times New Roman"/>
          <w:sz w:val="24"/>
          <w:szCs w:val="24"/>
        </w:rPr>
        <w:t>FID</w:t>
      </w:r>
      <w:r>
        <w:rPr>
          <w:rFonts w:ascii="Times New Roman" w:hAnsi="Times New Roman" w:hint="eastAsia"/>
          <w:sz w:val="24"/>
          <w:szCs w:val="24"/>
        </w:rPr>
        <w:t>仪器检出限的最低性能要求，最小方法检出限依据</w:t>
      </w:r>
      <w:r>
        <w:rPr>
          <w:rFonts w:ascii="Times New Roman" w:hAnsi="Times New Roman"/>
          <w:sz w:val="24"/>
          <w:szCs w:val="24"/>
        </w:rPr>
        <w:t>HJ/T168-2010</w:t>
      </w:r>
      <w:r>
        <w:rPr>
          <w:rFonts w:ascii="Times New Roman" w:hAnsi="Times New Roman" w:hint="eastAsia"/>
          <w:sz w:val="24"/>
          <w:szCs w:val="24"/>
        </w:rPr>
        <w:t>环境监测</w:t>
      </w:r>
      <w:r>
        <w:rPr>
          <w:rFonts w:ascii="Times New Roman" w:hAnsi="Times New Roman"/>
          <w:sz w:val="24"/>
          <w:szCs w:val="24"/>
        </w:rPr>
        <w:t xml:space="preserve"> </w:t>
      </w:r>
      <w:r>
        <w:rPr>
          <w:rFonts w:ascii="Times New Roman" w:hAnsi="Times New Roman" w:hint="eastAsia"/>
          <w:sz w:val="24"/>
          <w:szCs w:val="24"/>
        </w:rPr>
        <w:t>分析方法标准制修订技术导则附录</w:t>
      </w:r>
      <w:r>
        <w:rPr>
          <w:rFonts w:ascii="Times New Roman" w:hAnsi="Times New Roman"/>
          <w:sz w:val="24"/>
          <w:szCs w:val="24"/>
        </w:rPr>
        <w:t>A</w:t>
      </w:r>
      <w:r>
        <w:rPr>
          <w:rFonts w:ascii="Times New Roman" w:hAnsi="Times New Roman" w:hint="eastAsia"/>
          <w:sz w:val="24"/>
          <w:szCs w:val="24"/>
        </w:rPr>
        <w:t>，方法检出限</w:t>
      </w:r>
      <w:r>
        <w:rPr>
          <w:rFonts w:ascii="Times New Roman" w:hAnsi="Times New Roman"/>
          <w:sz w:val="24"/>
          <w:szCs w:val="24"/>
        </w:rPr>
        <w:t>MDL=t</w:t>
      </w:r>
      <w:r>
        <w:rPr>
          <w:rFonts w:ascii="Times New Roman" w:hAnsi="Times New Roman"/>
          <w:sz w:val="24"/>
          <w:szCs w:val="24"/>
          <w:vertAlign w:val="subscript"/>
        </w:rPr>
        <w:t>(n-1,0.99)</w:t>
      </w:r>
      <w:r>
        <w:rPr>
          <w:rFonts w:ascii="Times New Roman" w:hAnsi="Times New Roman"/>
          <w:sz w:val="24"/>
          <w:szCs w:val="24"/>
        </w:rPr>
        <w:t>×S</w:t>
      </w:r>
      <w:r>
        <w:rPr>
          <w:rFonts w:ascii="Times New Roman" w:hAnsi="Times New Roman" w:hint="eastAsia"/>
          <w:sz w:val="24"/>
          <w:szCs w:val="24"/>
        </w:rPr>
        <w:t>，本规范标准方法检出限</w:t>
      </w:r>
      <w:r>
        <w:rPr>
          <w:rFonts w:ascii="Times New Roman" w:hAnsi="Times New Roman"/>
          <w:sz w:val="24"/>
          <w:szCs w:val="24"/>
        </w:rPr>
        <w:t>MDL=3.143×0.3=0.094 mg/m</w:t>
      </w:r>
      <w:r>
        <w:rPr>
          <w:rFonts w:ascii="Times New Roman" w:hAnsi="Times New Roman"/>
          <w:sz w:val="24"/>
          <w:szCs w:val="24"/>
          <w:vertAlign w:val="superscript"/>
        </w:rPr>
        <w:t>3</w:t>
      </w:r>
      <w:r>
        <w:rPr>
          <w:rFonts w:ascii="Times New Roman" w:hAnsi="Times New Roman" w:hint="eastAsia"/>
          <w:sz w:val="24"/>
          <w:szCs w:val="24"/>
        </w:rPr>
        <w:t>，测定下限为</w:t>
      </w:r>
      <w:r>
        <w:rPr>
          <w:rFonts w:ascii="Times New Roman" w:hAnsi="Times New Roman"/>
          <w:sz w:val="24"/>
          <w:szCs w:val="24"/>
        </w:rPr>
        <w:t>4</w:t>
      </w:r>
      <w:r>
        <w:rPr>
          <w:rFonts w:ascii="Times New Roman" w:hAnsi="Times New Roman" w:hint="eastAsia"/>
          <w:sz w:val="24"/>
          <w:szCs w:val="24"/>
        </w:rPr>
        <w:t>倍方法检出限，因此定量检测下限为</w:t>
      </w:r>
      <w:r>
        <w:rPr>
          <w:rFonts w:ascii="Times New Roman" w:hAnsi="Times New Roman"/>
          <w:sz w:val="24"/>
          <w:szCs w:val="24"/>
        </w:rPr>
        <w:t>0.4mg/m</w:t>
      </w:r>
      <w:r>
        <w:rPr>
          <w:rFonts w:ascii="Times New Roman" w:hAnsi="Times New Roman"/>
          <w:sz w:val="24"/>
          <w:szCs w:val="24"/>
          <w:vertAlign w:val="superscript"/>
        </w:rPr>
        <w:t>3</w:t>
      </w:r>
      <w:r>
        <w:rPr>
          <w:rFonts w:ascii="Times New Roman" w:hAnsi="Times New Roman" w:hint="eastAsia"/>
          <w:sz w:val="24"/>
          <w:szCs w:val="24"/>
        </w:rPr>
        <w:t>。</w:t>
      </w:r>
      <w:r w:rsidRPr="006014B4">
        <w:rPr>
          <w:rFonts w:ascii="Times New Roman" w:hAnsi="Times New Roman" w:hint="eastAsia"/>
          <w:sz w:val="24"/>
          <w:szCs w:val="24"/>
        </w:rPr>
        <w:t>测定下限满足北京市地标中厂界无组织废气中非甲烷总烃的最小</w:t>
      </w:r>
      <w:proofErr w:type="gramStart"/>
      <w:r w:rsidRPr="006014B4">
        <w:rPr>
          <w:rFonts w:ascii="Times New Roman" w:hAnsi="Times New Roman" w:hint="eastAsia"/>
          <w:sz w:val="24"/>
          <w:szCs w:val="24"/>
        </w:rPr>
        <w:t>排放值</w:t>
      </w:r>
      <w:proofErr w:type="gramEnd"/>
      <w:r w:rsidRPr="006014B4">
        <w:rPr>
          <w:rFonts w:ascii="Times New Roman" w:hAnsi="Times New Roman"/>
          <w:sz w:val="24"/>
          <w:szCs w:val="24"/>
        </w:rPr>
        <w:t>2.0mg/m</w:t>
      </w:r>
      <w:r w:rsidRPr="006014B4">
        <w:rPr>
          <w:rFonts w:ascii="Times New Roman" w:hAnsi="Times New Roman"/>
          <w:sz w:val="24"/>
          <w:szCs w:val="24"/>
          <w:vertAlign w:val="superscript"/>
        </w:rPr>
        <w:t>3</w:t>
      </w:r>
      <w:r w:rsidRPr="006014B4">
        <w:rPr>
          <w:rFonts w:ascii="Times New Roman" w:hAnsi="Times New Roman" w:hint="eastAsia"/>
          <w:sz w:val="24"/>
          <w:szCs w:val="24"/>
        </w:rPr>
        <w:t>，北京市地标相关汽车制造、工业涂装、家具制造等行业非甲烷总烃的排放限值在</w:t>
      </w:r>
      <w:r w:rsidRPr="006014B4">
        <w:rPr>
          <w:rFonts w:ascii="Times New Roman" w:hAnsi="Times New Roman"/>
          <w:sz w:val="24"/>
          <w:szCs w:val="24"/>
        </w:rPr>
        <w:t xml:space="preserve">100 </w:t>
      </w:r>
      <w:bookmarkStart w:id="29" w:name="OLE_LINK5"/>
      <w:bookmarkStart w:id="30" w:name="OLE_LINK6"/>
      <w:r w:rsidRPr="006014B4">
        <w:rPr>
          <w:rFonts w:ascii="Times New Roman" w:hAnsi="Times New Roman"/>
          <w:sz w:val="24"/>
          <w:szCs w:val="24"/>
        </w:rPr>
        <w:t>mg/m</w:t>
      </w:r>
      <w:r w:rsidRPr="006014B4">
        <w:rPr>
          <w:rFonts w:ascii="Times New Roman" w:hAnsi="Times New Roman"/>
          <w:sz w:val="24"/>
          <w:szCs w:val="24"/>
          <w:vertAlign w:val="superscript"/>
        </w:rPr>
        <w:t>3</w:t>
      </w:r>
      <w:bookmarkEnd w:id="29"/>
      <w:bookmarkEnd w:id="30"/>
      <w:r w:rsidRPr="006014B4">
        <w:rPr>
          <w:rFonts w:ascii="Times New Roman" w:hAnsi="Times New Roman" w:hint="eastAsia"/>
          <w:sz w:val="24"/>
          <w:szCs w:val="24"/>
        </w:rPr>
        <w:t>以下，便携式</w:t>
      </w:r>
      <w:r w:rsidRPr="006014B4">
        <w:rPr>
          <w:rFonts w:ascii="Times New Roman" w:hAnsi="Times New Roman"/>
          <w:sz w:val="24"/>
          <w:szCs w:val="24"/>
        </w:rPr>
        <w:t>FID</w:t>
      </w:r>
      <w:r w:rsidRPr="006014B4">
        <w:rPr>
          <w:rFonts w:ascii="Times New Roman" w:hAnsi="Times New Roman" w:hint="eastAsia"/>
          <w:sz w:val="24"/>
          <w:szCs w:val="24"/>
        </w:rPr>
        <w:t>仪器在仪器低档时测试范围在</w:t>
      </w:r>
      <w:r w:rsidRPr="006014B4">
        <w:rPr>
          <w:rFonts w:ascii="Times New Roman" w:hAnsi="Times New Roman"/>
          <w:sz w:val="24"/>
          <w:szCs w:val="24"/>
        </w:rPr>
        <w:t>1000mg//m</w:t>
      </w:r>
      <w:r w:rsidRPr="006014B4">
        <w:rPr>
          <w:rFonts w:ascii="Times New Roman" w:hAnsi="Times New Roman"/>
          <w:sz w:val="24"/>
          <w:szCs w:val="24"/>
          <w:vertAlign w:val="superscript"/>
        </w:rPr>
        <w:t>3</w:t>
      </w:r>
      <w:r w:rsidRPr="006014B4">
        <w:rPr>
          <w:rFonts w:ascii="Times New Roman" w:hAnsi="Times New Roman" w:hint="eastAsia"/>
          <w:sz w:val="24"/>
          <w:szCs w:val="24"/>
        </w:rPr>
        <w:t>以下，在浓度为</w:t>
      </w:r>
      <w:r w:rsidRPr="006014B4">
        <w:rPr>
          <w:rFonts w:ascii="Times New Roman" w:hAnsi="Times New Roman"/>
          <w:sz w:val="24"/>
          <w:szCs w:val="24"/>
        </w:rPr>
        <w:t>100mg/m</w:t>
      </w:r>
      <w:r w:rsidRPr="006014B4">
        <w:rPr>
          <w:rFonts w:ascii="Times New Roman" w:hAnsi="Times New Roman"/>
          <w:sz w:val="24"/>
          <w:szCs w:val="24"/>
          <w:vertAlign w:val="superscript"/>
        </w:rPr>
        <w:t>3</w:t>
      </w:r>
      <w:r w:rsidRPr="006014B4">
        <w:rPr>
          <w:rFonts w:ascii="Times New Roman" w:hAnsi="Times New Roman" w:hint="eastAsia"/>
          <w:sz w:val="24"/>
          <w:szCs w:val="24"/>
        </w:rPr>
        <w:t>附近的样品测试时，线性较好。因此本标准测试范围在</w:t>
      </w:r>
      <w:r w:rsidRPr="006014B4">
        <w:rPr>
          <w:rFonts w:ascii="Times New Roman" w:hAnsi="Times New Roman"/>
          <w:sz w:val="24"/>
          <w:szCs w:val="24"/>
        </w:rPr>
        <w:t>0.4 mg/m</w:t>
      </w:r>
      <w:r w:rsidRPr="006014B4">
        <w:rPr>
          <w:rFonts w:ascii="Times New Roman" w:hAnsi="Times New Roman"/>
          <w:sz w:val="24"/>
          <w:szCs w:val="24"/>
          <w:vertAlign w:val="superscript"/>
        </w:rPr>
        <w:t>3</w:t>
      </w:r>
      <w:r w:rsidRPr="006014B4">
        <w:rPr>
          <w:rFonts w:ascii="Times New Roman" w:hAnsi="Times New Roman"/>
          <w:sz w:val="24"/>
          <w:szCs w:val="24"/>
        </w:rPr>
        <w:t>~100 mg/m</w:t>
      </w:r>
      <w:r w:rsidRPr="006014B4">
        <w:rPr>
          <w:rFonts w:ascii="Times New Roman" w:hAnsi="Times New Roman"/>
          <w:sz w:val="24"/>
          <w:szCs w:val="24"/>
          <w:vertAlign w:val="superscript"/>
        </w:rPr>
        <w:t>3</w:t>
      </w:r>
      <w:r w:rsidRPr="006014B4">
        <w:rPr>
          <w:rFonts w:ascii="Times New Roman" w:hAnsi="Times New Roman" w:hint="eastAsia"/>
          <w:sz w:val="24"/>
          <w:szCs w:val="24"/>
        </w:rPr>
        <w:t>合理。</w:t>
      </w:r>
    </w:p>
    <w:p w:rsidR="00C410F7" w:rsidRPr="00EA4A59" w:rsidRDefault="006014B4" w:rsidP="00C410F7">
      <w:p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7.2</w:t>
      </w:r>
      <w:r>
        <w:rPr>
          <w:rFonts w:ascii="Times New Roman" w:hAnsi="Times New Roman" w:hint="eastAsia"/>
          <w:b/>
          <w:sz w:val="24"/>
          <w:szCs w:val="24"/>
        </w:rPr>
        <w:t>便携式</w:t>
      </w:r>
      <w:r>
        <w:rPr>
          <w:rFonts w:ascii="Times New Roman" w:hAnsi="Times New Roman"/>
          <w:b/>
          <w:sz w:val="24"/>
          <w:szCs w:val="24"/>
        </w:rPr>
        <w:t>FID</w:t>
      </w:r>
      <w:r>
        <w:rPr>
          <w:rFonts w:ascii="Times New Roman" w:hAnsi="Times New Roman" w:hint="eastAsia"/>
          <w:b/>
          <w:sz w:val="24"/>
          <w:szCs w:val="24"/>
        </w:rPr>
        <w:t>的准确度和精密度</w:t>
      </w:r>
    </w:p>
    <w:p w:rsidR="00364991" w:rsidRPr="00EA4A59" w:rsidRDefault="006014B4" w:rsidP="00364991">
      <w:pPr>
        <w:spacing w:line="360" w:lineRule="auto"/>
        <w:ind w:right="220"/>
        <w:jc w:val="left"/>
        <w:rPr>
          <w:rFonts w:ascii="Times New Roman" w:hAnsi="Times New Roman"/>
          <w:b/>
          <w:sz w:val="24"/>
          <w:szCs w:val="24"/>
        </w:rPr>
      </w:pPr>
      <w:r>
        <w:rPr>
          <w:rFonts w:ascii="Times New Roman" w:hAnsi="Times New Roman" w:hint="eastAsia"/>
          <w:b/>
          <w:sz w:val="24"/>
          <w:szCs w:val="24"/>
        </w:rPr>
        <w:t>（</w:t>
      </w:r>
      <w:r>
        <w:rPr>
          <w:rFonts w:ascii="Times New Roman" w:hAnsi="Times New Roman"/>
          <w:b/>
          <w:sz w:val="24"/>
          <w:szCs w:val="24"/>
        </w:rPr>
        <w:t>1</w:t>
      </w:r>
      <w:r>
        <w:rPr>
          <w:rFonts w:ascii="Times New Roman" w:hAnsi="Times New Roman" w:hint="eastAsia"/>
          <w:b/>
          <w:sz w:val="24"/>
          <w:szCs w:val="24"/>
        </w:rPr>
        <w:t>）精密度</w:t>
      </w:r>
      <w:r>
        <w:rPr>
          <w:rFonts w:ascii="Times New Roman" w:hAnsi="Times New Roman"/>
          <w:b/>
          <w:sz w:val="24"/>
          <w:szCs w:val="24"/>
        </w:rPr>
        <w:t xml:space="preserve"> </w:t>
      </w:r>
    </w:p>
    <w:p w:rsidR="00364991" w:rsidRPr="00EA4A59" w:rsidRDefault="006014B4" w:rsidP="00364991">
      <w:pPr>
        <w:spacing w:line="360" w:lineRule="auto"/>
        <w:ind w:right="220"/>
        <w:jc w:val="left"/>
        <w:rPr>
          <w:rFonts w:ascii="Times New Roman" w:hAnsi="Times New Roman"/>
          <w:sz w:val="24"/>
          <w:szCs w:val="24"/>
        </w:rPr>
      </w:pPr>
      <w:r>
        <w:rPr>
          <w:rFonts w:ascii="Times New Roman" w:hAnsi="Times New Roman"/>
          <w:sz w:val="24"/>
          <w:szCs w:val="24"/>
        </w:rPr>
        <w:t xml:space="preserve">6 </w:t>
      </w:r>
      <w:proofErr w:type="gramStart"/>
      <w:r>
        <w:rPr>
          <w:rFonts w:ascii="Times New Roman" w:hAnsi="Times New Roman" w:hint="eastAsia"/>
          <w:sz w:val="24"/>
          <w:szCs w:val="24"/>
        </w:rPr>
        <w:t>个</w:t>
      </w:r>
      <w:proofErr w:type="gramEnd"/>
      <w:r>
        <w:rPr>
          <w:rFonts w:ascii="Times New Roman" w:hAnsi="Times New Roman" w:hint="eastAsia"/>
          <w:sz w:val="24"/>
          <w:szCs w:val="24"/>
        </w:rPr>
        <w:t>实验室的精密度统计结果：</w:t>
      </w:r>
      <w:r>
        <w:rPr>
          <w:rFonts w:ascii="Times New Roman" w:hAnsi="Times New Roman"/>
          <w:sz w:val="24"/>
          <w:szCs w:val="24"/>
        </w:rPr>
        <w:t xml:space="preserve"> </w:t>
      </w:r>
    </w:p>
    <w:p w:rsidR="00364991" w:rsidRPr="00EA4A59" w:rsidRDefault="006014B4" w:rsidP="00364991">
      <w:pPr>
        <w:spacing w:line="360" w:lineRule="auto"/>
        <w:ind w:right="220" w:firstLineChars="200" w:firstLine="480"/>
        <w:jc w:val="left"/>
        <w:rPr>
          <w:rFonts w:ascii="Times New Roman" w:hAnsi="Times New Roman"/>
          <w:sz w:val="24"/>
          <w:szCs w:val="24"/>
        </w:rPr>
      </w:pPr>
      <w:bookmarkStart w:id="31" w:name="OLE_LINK1"/>
      <w:bookmarkStart w:id="32" w:name="OLE_LINK2"/>
      <w:r w:rsidRPr="006014B4">
        <w:rPr>
          <w:rFonts w:ascii="Times New Roman" w:hAnsi="Times New Roman" w:hint="eastAsia"/>
          <w:sz w:val="24"/>
          <w:szCs w:val="24"/>
        </w:rPr>
        <w:lastRenderedPageBreak/>
        <w:t>对浓度为</w:t>
      </w:r>
      <w:r w:rsidRPr="006014B4">
        <w:rPr>
          <w:rFonts w:ascii="Times New Roman" w:hAnsi="Times New Roman"/>
          <w:sz w:val="24"/>
          <w:szCs w:val="24"/>
        </w:rPr>
        <w:t>1.0 mg/m</w:t>
      </w:r>
      <w:r w:rsidRPr="006014B4">
        <w:rPr>
          <w:rFonts w:ascii="Times New Roman" w:hAnsi="Times New Roman"/>
          <w:sz w:val="24"/>
          <w:szCs w:val="24"/>
          <w:vertAlign w:val="superscript"/>
        </w:rPr>
        <w:t>3</w:t>
      </w:r>
      <w:r w:rsidRPr="006014B4">
        <w:rPr>
          <w:rFonts w:ascii="Times New Roman" w:hAnsi="Times New Roman" w:hint="eastAsia"/>
          <w:sz w:val="24"/>
          <w:szCs w:val="24"/>
        </w:rPr>
        <w:t>、</w:t>
      </w:r>
      <w:r w:rsidRPr="006014B4">
        <w:rPr>
          <w:rFonts w:ascii="Times New Roman" w:hAnsi="Times New Roman"/>
          <w:sz w:val="24"/>
          <w:szCs w:val="24"/>
        </w:rPr>
        <w:t>19 mg/m</w:t>
      </w:r>
      <w:r w:rsidRPr="006014B4">
        <w:rPr>
          <w:rFonts w:ascii="Times New Roman" w:hAnsi="Times New Roman"/>
          <w:sz w:val="24"/>
          <w:szCs w:val="24"/>
          <w:vertAlign w:val="superscript"/>
        </w:rPr>
        <w:t>3</w:t>
      </w:r>
      <w:r w:rsidRPr="006014B4">
        <w:rPr>
          <w:rFonts w:ascii="Times New Roman" w:hAnsi="Times New Roman" w:hint="eastAsia"/>
          <w:sz w:val="24"/>
          <w:szCs w:val="24"/>
        </w:rPr>
        <w:t>、</w:t>
      </w:r>
      <w:r w:rsidRPr="006014B4">
        <w:rPr>
          <w:rFonts w:ascii="Times New Roman" w:hAnsi="Times New Roman"/>
          <w:sz w:val="24"/>
          <w:szCs w:val="24"/>
        </w:rPr>
        <w:t>48.4 mg/m</w:t>
      </w:r>
      <w:r w:rsidRPr="006014B4">
        <w:rPr>
          <w:rFonts w:ascii="Times New Roman" w:hAnsi="Times New Roman"/>
          <w:sz w:val="24"/>
          <w:szCs w:val="24"/>
          <w:vertAlign w:val="superscript"/>
        </w:rPr>
        <w:t>3</w:t>
      </w:r>
      <w:r w:rsidRPr="006014B4">
        <w:rPr>
          <w:rFonts w:ascii="Times New Roman" w:hAnsi="Times New Roman" w:hint="eastAsia"/>
          <w:sz w:val="24"/>
          <w:szCs w:val="24"/>
        </w:rPr>
        <w:t>的甲烷标准气体进行测定</w:t>
      </w:r>
      <w:bookmarkEnd w:id="31"/>
      <w:bookmarkEnd w:id="32"/>
      <w:r w:rsidRPr="006014B4">
        <w:rPr>
          <w:rFonts w:ascii="Times New Roman" w:hAnsi="Times New Roman" w:hint="eastAsia"/>
          <w:sz w:val="24"/>
          <w:szCs w:val="24"/>
        </w:rPr>
        <w:t>，</w:t>
      </w:r>
      <w:r>
        <w:rPr>
          <w:rFonts w:ascii="Times New Roman" w:hAnsi="Times New Roman" w:hint="eastAsia"/>
          <w:sz w:val="24"/>
          <w:szCs w:val="24"/>
        </w:rPr>
        <w:t>实验室内相对标准偏差分别为</w:t>
      </w:r>
      <w:r>
        <w:rPr>
          <w:rFonts w:ascii="Times New Roman" w:hAnsi="Times New Roman"/>
          <w:sz w:val="24"/>
          <w:szCs w:val="24"/>
        </w:rPr>
        <w:t>1.3</w:t>
      </w:r>
      <w:r>
        <w:rPr>
          <w:rFonts w:ascii="Times New Roman" w:hAnsi="Times New Roman" w:hint="eastAsia"/>
          <w:sz w:val="24"/>
          <w:szCs w:val="24"/>
        </w:rPr>
        <w:t>～</w:t>
      </w:r>
      <w:r>
        <w:rPr>
          <w:rFonts w:ascii="Times New Roman" w:hAnsi="Times New Roman"/>
          <w:sz w:val="24"/>
          <w:szCs w:val="24"/>
        </w:rPr>
        <w:t>6.0%</w:t>
      </w:r>
      <w:r>
        <w:rPr>
          <w:rFonts w:ascii="Times New Roman" w:hAnsi="Times New Roman" w:hint="eastAsia"/>
          <w:sz w:val="24"/>
          <w:szCs w:val="24"/>
        </w:rPr>
        <w:t>、</w:t>
      </w:r>
      <w:r>
        <w:rPr>
          <w:rFonts w:ascii="Times New Roman" w:hAnsi="Times New Roman"/>
          <w:sz w:val="24"/>
          <w:szCs w:val="24"/>
        </w:rPr>
        <w:t>0.7</w:t>
      </w:r>
      <w:r>
        <w:rPr>
          <w:rFonts w:ascii="Times New Roman" w:hAnsi="Times New Roman" w:hint="eastAsia"/>
          <w:sz w:val="24"/>
          <w:szCs w:val="24"/>
        </w:rPr>
        <w:t>～</w:t>
      </w:r>
      <w:r>
        <w:rPr>
          <w:rFonts w:ascii="Times New Roman" w:hAnsi="Times New Roman"/>
          <w:sz w:val="24"/>
          <w:szCs w:val="24"/>
        </w:rPr>
        <w:t>4.1%</w:t>
      </w:r>
      <w:r>
        <w:rPr>
          <w:rFonts w:ascii="Times New Roman" w:hAnsi="Times New Roman" w:hint="eastAsia"/>
          <w:sz w:val="24"/>
          <w:szCs w:val="24"/>
        </w:rPr>
        <w:t>、</w:t>
      </w:r>
      <w:r>
        <w:rPr>
          <w:rFonts w:ascii="Times New Roman" w:hAnsi="Times New Roman"/>
          <w:sz w:val="24"/>
          <w:szCs w:val="24"/>
        </w:rPr>
        <w:t>0.3</w:t>
      </w:r>
      <w:r>
        <w:rPr>
          <w:rFonts w:ascii="Times New Roman" w:hAnsi="Times New Roman" w:hint="eastAsia"/>
          <w:sz w:val="24"/>
          <w:szCs w:val="24"/>
        </w:rPr>
        <w:t>～</w:t>
      </w:r>
      <w:r>
        <w:rPr>
          <w:rFonts w:ascii="Times New Roman" w:hAnsi="Times New Roman"/>
          <w:sz w:val="24"/>
          <w:szCs w:val="24"/>
        </w:rPr>
        <w:t>2.7%</w:t>
      </w:r>
      <w:r>
        <w:rPr>
          <w:rFonts w:ascii="Times New Roman" w:hAnsi="Times New Roman" w:hint="eastAsia"/>
          <w:sz w:val="24"/>
          <w:szCs w:val="24"/>
        </w:rPr>
        <w:t>；实验室间相对标准偏差分别为</w:t>
      </w:r>
      <w:r>
        <w:rPr>
          <w:rFonts w:ascii="Times New Roman" w:hAnsi="Times New Roman"/>
          <w:sz w:val="24"/>
          <w:szCs w:val="24"/>
        </w:rPr>
        <w:t xml:space="preserve"> 5.56%</w:t>
      </w:r>
      <w:r>
        <w:rPr>
          <w:rFonts w:ascii="Times New Roman" w:hAnsi="Times New Roman" w:hint="eastAsia"/>
          <w:sz w:val="24"/>
          <w:szCs w:val="24"/>
        </w:rPr>
        <w:t>、</w:t>
      </w:r>
      <w:r>
        <w:rPr>
          <w:rFonts w:ascii="Times New Roman" w:hAnsi="Times New Roman"/>
          <w:sz w:val="24"/>
          <w:szCs w:val="24"/>
        </w:rPr>
        <w:t>6.99%</w:t>
      </w:r>
      <w:r>
        <w:rPr>
          <w:rFonts w:ascii="Times New Roman" w:hAnsi="Times New Roman" w:hint="eastAsia"/>
          <w:sz w:val="24"/>
          <w:szCs w:val="24"/>
        </w:rPr>
        <w:t>、</w:t>
      </w:r>
      <w:r>
        <w:rPr>
          <w:rFonts w:ascii="Times New Roman" w:hAnsi="Times New Roman"/>
          <w:sz w:val="24"/>
          <w:szCs w:val="24"/>
        </w:rPr>
        <w:t>0.62%</w:t>
      </w:r>
      <w:r>
        <w:rPr>
          <w:rFonts w:ascii="Times New Roman" w:hAnsi="Times New Roman" w:hint="eastAsia"/>
          <w:sz w:val="24"/>
          <w:szCs w:val="24"/>
        </w:rPr>
        <w:t>，重复性</w:t>
      </w:r>
      <w:proofErr w:type="gramStart"/>
      <w:r>
        <w:rPr>
          <w:rFonts w:ascii="Times New Roman" w:hAnsi="Times New Roman" w:hint="eastAsia"/>
          <w:sz w:val="24"/>
          <w:szCs w:val="24"/>
        </w:rPr>
        <w:t>限分别</w:t>
      </w:r>
      <w:proofErr w:type="gramEnd"/>
      <w:r>
        <w:rPr>
          <w:rFonts w:ascii="Times New Roman" w:hAnsi="Times New Roman" w:hint="eastAsia"/>
          <w:sz w:val="24"/>
          <w:szCs w:val="24"/>
        </w:rPr>
        <w:t>为</w:t>
      </w:r>
      <w:r>
        <w:rPr>
          <w:rFonts w:ascii="Times New Roman" w:hAnsi="Times New Roman"/>
          <w:sz w:val="24"/>
          <w:szCs w:val="24"/>
        </w:rPr>
        <w:t>0.10 mg/m</w:t>
      </w:r>
      <w:r>
        <w:rPr>
          <w:rFonts w:ascii="Times New Roman" w:hAnsi="Times New Roman"/>
          <w:sz w:val="24"/>
          <w:szCs w:val="24"/>
          <w:vertAlign w:val="superscript"/>
        </w:rPr>
        <w:t>3</w:t>
      </w:r>
      <w:r>
        <w:rPr>
          <w:rFonts w:ascii="Times New Roman" w:hAnsi="Times New Roman" w:hint="eastAsia"/>
          <w:sz w:val="24"/>
          <w:szCs w:val="24"/>
        </w:rPr>
        <w:t>、</w:t>
      </w:r>
      <w:r>
        <w:rPr>
          <w:rFonts w:ascii="Times New Roman" w:hAnsi="Times New Roman"/>
          <w:sz w:val="24"/>
          <w:szCs w:val="24"/>
        </w:rPr>
        <w:t>1.19 mg/m</w:t>
      </w:r>
      <w:r>
        <w:rPr>
          <w:rFonts w:ascii="Times New Roman" w:hAnsi="Times New Roman"/>
          <w:sz w:val="24"/>
          <w:szCs w:val="24"/>
          <w:vertAlign w:val="superscript"/>
        </w:rPr>
        <w:t>3</w:t>
      </w:r>
      <w:r>
        <w:rPr>
          <w:rFonts w:ascii="Times New Roman" w:hAnsi="Times New Roman" w:hint="eastAsia"/>
          <w:sz w:val="24"/>
          <w:szCs w:val="24"/>
        </w:rPr>
        <w:t>、</w:t>
      </w:r>
      <w:r>
        <w:rPr>
          <w:rFonts w:ascii="Times New Roman" w:hAnsi="Times New Roman"/>
          <w:sz w:val="24"/>
          <w:szCs w:val="24"/>
        </w:rPr>
        <w:t>2.26 mg/m</w:t>
      </w:r>
      <w:r>
        <w:rPr>
          <w:rFonts w:ascii="Times New Roman" w:hAnsi="Times New Roman"/>
          <w:sz w:val="24"/>
          <w:szCs w:val="24"/>
          <w:vertAlign w:val="superscript"/>
        </w:rPr>
        <w:t>3</w:t>
      </w:r>
      <w:r>
        <w:rPr>
          <w:rFonts w:ascii="Times New Roman" w:hAnsi="Times New Roman" w:hint="eastAsia"/>
          <w:sz w:val="24"/>
          <w:szCs w:val="24"/>
        </w:rPr>
        <w:t>，再现性</w:t>
      </w:r>
      <w:proofErr w:type="gramStart"/>
      <w:r>
        <w:rPr>
          <w:rFonts w:ascii="Times New Roman" w:hAnsi="Times New Roman" w:hint="eastAsia"/>
          <w:sz w:val="24"/>
          <w:szCs w:val="24"/>
        </w:rPr>
        <w:t>限分别</w:t>
      </w:r>
      <w:proofErr w:type="gramEnd"/>
      <w:r>
        <w:rPr>
          <w:rFonts w:ascii="Times New Roman" w:hAnsi="Times New Roman" w:hint="eastAsia"/>
          <w:sz w:val="24"/>
          <w:szCs w:val="24"/>
        </w:rPr>
        <w:t>为</w:t>
      </w:r>
      <w:r>
        <w:rPr>
          <w:rFonts w:ascii="Times New Roman" w:hAnsi="Times New Roman"/>
          <w:sz w:val="24"/>
          <w:szCs w:val="24"/>
        </w:rPr>
        <w:t xml:space="preserve"> 0.18 mg/m</w:t>
      </w:r>
      <w:r>
        <w:rPr>
          <w:rFonts w:ascii="Times New Roman" w:hAnsi="Times New Roman"/>
          <w:sz w:val="24"/>
          <w:szCs w:val="24"/>
          <w:vertAlign w:val="superscript"/>
        </w:rPr>
        <w:t>3</w:t>
      </w:r>
      <w:r>
        <w:rPr>
          <w:rFonts w:ascii="Times New Roman" w:hAnsi="Times New Roman" w:hint="eastAsia"/>
          <w:sz w:val="24"/>
          <w:szCs w:val="24"/>
        </w:rPr>
        <w:t>、</w:t>
      </w:r>
      <w:r>
        <w:rPr>
          <w:rFonts w:ascii="Times New Roman" w:hAnsi="Times New Roman"/>
          <w:sz w:val="24"/>
          <w:szCs w:val="24"/>
        </w:rPr>
        <w:t>1.54 mg/m</w:t>
      </w:r>
      <w:r>
        <w:rPr>
          <w:rFonts w:ascii="Times New Roman" w:hAnsi="Times New Roman"/>
          <w:sz w:val="24"/>
          <w:szCs w:val="24"/>
          <w:vertAlign w:val="superscript"/>
        </w:rPr>
        <w:t>3</w:t>
      </w:r>
      <w:r>
        <w:rPr>
          <w:rFonts w:ascii="Times New Roman" w:hAnsi="Times New Roman" w:hint="eastAsia"/>
          <w:sz w:val="24"/>
          <w:szCs w:val="24"/>
        </w:rPr>
        <w:t>、</w:t>
      </w:r>
      <w:r>
        <w:rPr>
          <w:rFonts w:ascii="Times New Roman" w:hAnsi="Times New Roman"/>
          <w:sz w:val="24"/>
          <w:szCs w:val="24"/>
        </w:rPr>
        <w:t>2.67mg/m</w:t>
      </w:r>
      <w:r>
        <w:rPr>
          <w:rFonts w:ascii="Times New Roman" w:hAnsi="Times New Roman"/>
          <w:sz w:val="24"/>
          <w:szCs w:val="24"/>
          <w:vertAlign w:val="superscript"/>
        </w:rPr>
        <w:t>3</w:t>
      </w:r>
      <w:r>
        <w:rPr>
          <w:rFonts w:ascii="Times New Roman" w:hAnsi="Times New Roman" w:hint="eastAsia"/>
          <w:sz w:val="24"/>
          <w:szCs w:val="24"/>
        </w:rPr>
        <w:t>。</w:t>
      </w:r>
      <w:r>
        <w:rPr>
          <w:rFonts w:ascii="Times New Roman" w:hAnsi="Times New Roman"/>
          <w:sz w:val="24"/>
          <w:szCs w:val="24"/>
        </w:rPr>
        <w:t xml:space="preserve"> </w:t>
      </w:r>
    </w:p>
    <w:p w:rsidR="00364991" w:rsidRPr="00EA4A59" w:rsidRDefault="006014B4" w:rsidP="00364991">
      <w:pPr>
        <w:spacing w:line="360" w:lineRule="auto"/>
        <w:ind w:right="220"/>
        <w:jc w:val="left"/>
        <w:rPr>
          <w:rFonts w:ascii="Times New Roman" w:hAnsi="Times New Roman"/>
          <w:b/>
          <w:sz w:val="24"/>
          <w:szCs w:val="24"/>
        </w:rPr>
      </w:pPr>
      <w:r>
        <w:rPr>
          <w:rFonts w:ascii="Times New Roman" w:hAnsi="Times New Roman" w:hint="eastAsia"/>
          <w:b/>
          <w:sz w:val="24"/>
          <w:szCs w:val="24"/>
        </w:rPr>
        <w:t>（</w:t>
      </w:r>
      <w:r>
        <w:rPr>
          <w:rFonts w:ascii="Times New Roman" w:hAnsi="Times New Roman"/>
          <w:b/>
          <w:sz w:val="24"/>
          <w:szCs w:val="24"/>
        </w:rPr>
        <w:t>2</w:t>
      </w:r>
      <w:r>
        <w:rPr>
          <w:rFonts w:ascii="Times New Roman" w:hAnsi="Times New Roman" w:hint="eastAsia"/>
          <w:b/>
          <w:sz w:val="24"/>
          <w:szCs w:val="24"/>
        </w:rPr>
        <w:t>）准确度</w:t>
      </w:r>
      <w:r>
        <w:rPr>
          <w:rFonts w:ascii="Times New Roman" w:hAnsi="Times New Roman"/>
          <w:b/>
          <w:sz w:val="24"/>
          <w:szCs w:val="24"/>
        </w:rPr>
        <w:t xml:space="preserve"> </w:t>
      </w:r>
    </w:p>
    <w:p w:rsidR="00364991" w:rsidRPr="00EA4A59" w:rsidRDefault="006014B4" w:rsidP="00364991">
      <w:pPr>
        <w:spacing w:line="360" w:lineRule="auto"/>
        <w:ind w:right="220"/>
        <w:jc w:val="left"/>
        <w:rPr>
          <w:rFonts w:ascii="Times New Roman" w:hAnsi="Times New Roman"/>
          <w:sz w:val="24"/>
          <w:szCs w:val="24"/>
        </w:rPr>
      </w:pPr>
      <w:r>
        <w:rPr>
          <w:rFonts w:ascii="Times New Roman" w:hAnsi="Times New Roman"/>
          <w:sz w:val="24"/>
          <w:szCs w:val="24"/>
        </w:rPr>
        <w:t xml:space="preserve">6 </w:t>
      </w:r>
      <w:proofErr w:type="gramStart"/>
      <w:r>
        <w:rPr>
          <w:rFonts w:ascii="Times New Roman" w:hAnsi="Times New Roman" w:hint="eastAsia"/>
          <w:sz w:val="24"/>
          <w:szCs w:val="24"/>
        </w:rPr>
        <w:t>个</w:t>
      </w:r>
      <w:proofErr w:type="gramEnd"/>
      <w:r>
        <w:rPr>
          <w:rFonts w:ascii="Times New Roman" w:hAnsi="Times New Roman" w:hint="eastAsia"/>
          <w:sz w:val="24"/>
          <w:szCs w:val="24"/>
        </w:rPr>
        <w:t>实验室的准确度统计结果：</w:t>
      </w:r>
      <w:r>
        <w:rPr>
          <w:rFonts w:ascii="Times New Roman" w:hAnsi="Times New Roman"/>
          <w:sz w:val="24"/>
          <w:szCs w:val="24"/>
        </w:rPr>
        <w:t xml:space="preserve"> </w:t>
      </w:r>
    </w:p>
    <w:p w:rsidR="00364991" w:rsidRPr="00EA4A59" w:rsidRDefault="006014B4" w:rsidP="00364991">
      <w:pPr>
        <w:spacing w:line="360" w:lineRule="auto"/>
        <w:ind w:right="220" w:firstLineChars="200" w:firstLine="480"/>
        <w:jc w:val="left"/>
        <w:rPr>
          <w:rFonts w:ascii="Times New Roman" w:hAnsi="Times New Roman"/>
          <w:sz w:val="24"/>
          <w:szCs w:val="24"/>
        </w:rPr>
      </w:pPr>
      <w:r w:rsidRPr="006014B4">
        <w:rPr>
          <w:rFonts w:ascii="Times New Roman" w:hAnsi="Times New Roman" w:hint="eastAsia"/>
          <w:sz w:val="24"/>
          <w:szCs w:val="24"/>
        </w:rPr>
        <w:t>对浓度为</w:t>
      </w:r>
      <w:r w:rsidRPr="006014B4">
        <w:rPr>
          <w:rFonts w:ascii="Times New Roman" w:hAnsi="Times New Roman"/>
          <w:sz w:val="24"/>
          <w:szCs w:val="24"/>
        </w:rPr>
        <w:t>1.0 mg/m</w:t>
      </w:r>
      <w:r w:rsidRPr="006014B4">
        <w:rPr>
          <w:rFonts w:ascii="Times New Roman" w:hAnsi="Times New Roman"/>
          <w:sz w:val="24"/>
          <w:szCs w:val="24"/>
          <w:vertAlign w:val="superscript"/>
        </w:rPr>
        <w:t>3</w:t>
      </w:r>
      <w:r w:rsidRPr="006014B4">
        <w:rPr>
          <w:rFonts w:ascii="Times New Roman" w:hAnsi="Times New Roman" w:hint="eastAsia"/>
          <w:sz w:val="24"/>
          <w:szCs w:val="24"/>
        </w:rPr>
        <w:t>、</w:t>
      </w:r>
      <w:r w:rsidRPr="006014B4">
        <w:rPr>
          <w:rFonts w:ascii="Times New Roman" w:hAnsi="Times New Roman"/>
          <w:sz w:val="24"/>
          <w:szCs w:val="24"/>
        </w:rPr>
        <w:t>19 mg/m</w:t>
      </w:r>
      <w:r w:rsidRPr="006014B4">
        <w:rPr>
          <w:rFonts w:ascii="Times New Roman" w:hAnsi="Times New Roman"/>
          <w:sz w:val="24"/>
          <w:szCs w:val="24"/>
          <w:vertAlign w:val="superscript"/>
        </w:rPr>
        <w:t>3</w:t>
      </w:r>
      <w:r w:rsidRPr="006014B4">
        <w:rPr>
          <w:rFonts w:ascii="Times New Roman" w:hAnsi="Times New Roman" w:hint="eastAsia"/>
          <w:sz w:val="24"/>
          <w:szCs w:val="24"/>
        </w:rPr>
        <w:t>、</w:t>
      </w:r>
      <w:r w:rsidRPr="006014B4">
        <w:rPr>
          <w:rFonts w:ascii="Times New Roman" w:hAnsi="Times New Roman"/>
          <w:sz w:val="24"/>
          <w:szCs w:val="24"/>
        </w:rPr>
        <w:t>48.4 mg/m</w:t>
      </w:r>
      <w:r w:rsidRPr="006014B4">
        <w:rPr>
          <w:rFonts w:ascii="Times New Roman" w:hAnsi="Times New Roman"/>
          <w:sz w:val="24"/>
          <w:szCs w:val="24"/>
          <w:vertAlign w:val="superscript"/>
        </w:rPr>
        <w:t>3</w:t>
      </w:r>
      <w:r w:rsidRPr="006014B4">
        <w:rPr>
          <w:rFonts w:ascii="Times New Roman" w:hAnsi="Times New Roman" w:hint="eastAsia"/>
          <w:sz w:val="24"/>
          <w:szCs w:val="24"/>
        </w:rPr>
        <w:t>的甲烷标准气体进行测定，实验室间</w:t>
      </w:r>
      <w:r>
        <w:rPr>
          <w:rFonts w:ascii="Times New Roman" w:hAnsi="Times New Roman" w:hint="eastAsia"/>
          <w:sz w:val="24"/>
          <w:szCs w:val="24"/>
        </w:rPr>
        <w:t>相对误差分别为</w:t>
      </w:r>
      <w:r>
        <w:rPr>
          <w:rFonts w:ascii="Times New Roman" w:hAnsi="Times New Roman"/>
          <w:sz w:val="24"/>
          <w:szCs w:val="24"/>
        </w:rPr>
        <w:t>-3.6</w:t>
      </w:r>
      <w:r>
        <w:rPr>
          <w:rFonts w:ascii="Times New Roman" w:hAnsi="Times New Roman" w:hint="eastAsia"/>
          <w:sz w:val="24"/>
          <w:szCs w:val="24"/>
        </w:rPr>
        <w:t>～</w:t>
      </w:r>
      <w:r>
        <w:rPr>
          <w:rFonts w:ascii="Times New Roman" w:hAnsi="Times New Roman"/>
          <w:sz w:val="24"/>
          <w:szCs w:val="24"/>
        </w:rPr>
        <w:t>9.7%</w:t>
      </w:r>
      <w:r>
        <w:rPr>
          <w:rFonts w:ascii="Times New Roman" w:hAnsi="Times New Roman" w:hint="eastAsia"/>
          <w:sz w:val="24"/>
          <w:szCs w:val="24"/>
        </w:rPr>
        <w:t>、</w:t>
      </w:r>
      <w:r>
        <w:rPr>
          <w:rFonts w:ascii="Times New Roman" w:hAnsi="Times New Roman"/>
          <w:sz w:val="24"/>
          <w:szCs w:val="24"/>
        </w:rPr>
        <w:t>-8.3</w:t>
      </w:r>
      <w:r>
        <w:rPr>
          <w:rFonts w:ascii="Times New Roman" w:hAnsi="Times New Roman" w:hint="eastAsia"/>
          <w:sz w:val="24"/>
          <w:szCs w:val="24"/>
        </w:rPr>
        <w:t>～</w:t>
      </w:r>
      <w:r>
        <w:rPr>
          <w:rFonts w:ascii="Times New Roman" w:hAnsi="Times New Roman"/>
          <w:sz w:val="24"/>
          <w:szCs w:val="24"/>
        </w:rPr>
        <w:t>9.5%</w:t>
      </w:r>
      <w:r>
        <w:rPr>
          <w:rFonts w:ascii="Times New Roman" w:hAnsi="Times New Roman" w:hint="eastAsia"/>
          <w:sz w:val="24"/>
          <w:szCs w:val="24"/>
        </w:rPr>
        <w:t>、</w:t>
      </w:r>
      <w:r>
        <w:rPr>
          <w:rFonts w:ascii="Times New Roman" w:hAnsi="Times New Roman"/>
          <w:sz w:val="24"/>
          <w:szCs w:val="24"/>
        </w:rPr>
        <w:t>-0.93</w:t>
      </w:r>
      <w:r>
        <w:rPr>
          <w:rFonts w:ascii="Times New Roman" w:hAnsi="Times New Roman" w:hint="eastAsia"/>
          <w:sz w:val="24"/>
          <w:szCs w:val="24"/>
        </w:rPr>
        <w:t>～</w:t>
      </w:r>
      <w:r>
        <w:rPr>
          <w:rFonts w:ascii="Times New Roman" w:hAnsi="Times New Roman"/>
          <w:sz w:val="24"/>
          <w:szCs w:val="24"/>
        </w:rPr>
        <w:t>0.8%</w:t>
      </w:r>
      <w:r>
        <w:rPr>
          <w:rFonts w:ascii="Times New Roman" w:hAnsi="Times New Roman" w:hint="eastAsia"/>
          <w:sz w:val="24"/>
          <w:szCs w:val="24"/>
        </w:rPr>
        <w:t>。</w:t>
      </w:r>
      <w:r>
        <w:rPr>
          <w:rFonts w:ascii="Times New Roman" w:hAnsi="Times New Roman"/>
          <w:sz w:val="24"/>
          <w:szCs w:val="24"/>
        </w:rPr>
        <w:t xml:space="preserve"> </w:t>
      </w:r>
    </w:p>
    <w:p w:rsidR="00C410F7" w:rsidRPr="00EA4A59" w:rsidRDefault="006014B4" w:rsidP="004C728E">
      <w:p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7.3</w:t>
      </w:r>
      <w:r>
        <w:rPr>
          <w:rFonts w:ascii="Times New Roman" w:hAnsi="Times New Roman" w:hint="eastAsia"/>
          <w:b/>
          <w:sz w:val="24"/>
          <w:szCs w:val="24"/>
        </w:rPr>
        <w:t>储运条件和时间对便携式</w:t>
      </w:r>
      <w:r>
        <w:rPr>
          <w:rFonts w:ascii="Times New Roman" w:hAnsi="Times New Roman"/>
          <w:b/>
          <w:sz w:val="24"/>
          <w:szCs w:val="24"/>
        </w:rPr>
        <w:t>FID</w:t>
      </w:r>
      <w:r>
        <w:rPr>
          <w:rFonts w:ascii="Times New Roman" w:hAnsi="Times New Roman" w:hint="eastAsia"/>
          <w:b/>
          <w:sz w:val="24"/>
          <w:szCs w:val="24"/>
        </w:rPr>
        <w:t>和实验室</w:t>
      </w:r>
      <w:r>
        <w:rPr>
          <w:rFonts w:ascii="Times New Roman" w:hAnsi="Times New Roman"/>
          <w:b/>
          <w:sz w:val="24"/>
          <w:szCs w:val="24"/>
        </w:rPr>
        <w:t>GC-FID</w:t>
      </w:r>
      <w:r>
        <w:rPr>
          <w:rFonts w:ascii="Times New Roman" w:hAnsi="Times New Roman" w:hint="eastAsia"/>
          <w:b/>
          <w:sz w:val="24"/>
          <w:szCs w:val="24"/>
        </w:rPr>
        <w:t>测试结果的影响</w:t>
      </w:r>
    </w:p>
    <w:p w:rsidR="000F0D65" w:rsidRPr="00EA4A59" w:rsidRDefault="006014B4" w:rsidP="004C728E">
      <w:pPr>
        <w:spacing w:before="100" w:beforeAutospacing="1" w:after="100" w:afterAutospacing="1" w:line="360" w:lineRule="auto"/>
        <w:rPr>
          <w:rFonts w:ascii="Times New Roman" w:hAnsi="Times New Roman"/>
          <w:b/>
          <w:sz w:val="24"/>
          <w:szCs w:val="24"/>
        </w:rPr>
      </w:pPr>
      <w:r>
        <w:rPr>
          <w:rFonts w:ascii="Times New Roman" w:hAnsi="Times New Roman" w:hint="eastAsia"/>
          <w:b/>
          <w:sz w:val="24"/>
          <w:szCs w:val="24"/>
        </w:rPr>
        <w:t>（</w:t>
      </w:r>
      <w:r>
        <w:rPr>
          <w:rFonts w:ascii="Times New Roman" w:hAnsi="Times New Roman"/>
          <w:b/>
          <w:sz w:val="24"/>
          <w:szCs w:val="24"/>
        </w:rPr>
        <w:t>1</w:t>
      </w:r>
      <w:r>
        <w:rPr>
          <w:rFonts w:ascii="Times New Roman" w:hAnsi="Times New Roman" w:hint="eastAsia"/>
          <w:b/>
          <w:sz w:val="24"/>
          <w:szCs w:val="24"/>
        </w:rPr>
        <w:t>）气袋、针筒采样，现场和实验测试比较</w:t>
      </w:r>
    </w:p>
    <w:bookmarkEnd w:id="28"/>
    <w:p w:rsidR="00523C04" w:rsidRPr="00EA4A59" w:rsidRDefault="007577AA" w:rsidP="00206F43">
      <w:pPr>
        <w:spacing w:before="100" w:beforeAutospacing="1" w:after="100" w:afterAutospacing="1"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4083050" cy="286067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srcRect/>
                    <a:stretch>
                      <a:fillRect/>
                    </a:stretch>
                  </pic:blipFill>
                  <pic:spPr bwMode="auto">
                    <a:xfrm>
                      <a:off x="0" y="0"/>
                      <a:ext cx="4083050" cy="2860675"/>
                    </a:xfrm>
                    <a:prstGeom prst="rect">
                      <a:avLst/>
                    </a:prstGeom>
                    <a:noFill/>
                    <a:ln w="9525">
                      <a:noFill/>
                      <a:miter lim="800000"/>
                      <a:headEnd/>
                      <a:tailEnd/>
                    </a:ln>
                  </pic:spPr>
                </pic:pic>
              </a:graphicData>
            </a:graphic>
          </wp:inline>
        </w:drawing>
      </w:r>
    </w:p>
    <w:p w:rsidR="00517451" w:rsidRPr="00EA4A59" w:rsidRDefault="006014B4" w:rsidP="00517451">
      <w:pPr>
        <w:spacing w:before="100" w:beforeAutospacing="1" w:after="100" w:afterAutospacing="1"/>
        <w:jc w:val="center"/>
        <w:rPr>
          <w:rFonts w:ascii="Times New Roman" w:hAnsi="Times New Roman"/>
          <w:b/>
          <w:sz w:val="22"/>
          <w:szCs w:val="24"/>
        </w:rPr>
      </w:pPr>
      <w:r>
        <w:rPr>
          <w:rFonts w:ascii="Times New Roman" w:hAnsi="Times New Roman" w:hint="eastAsia"/>
          <w:b/>
          <w:sz w:val="22"/>
          <w:szCs w:val="24"/>
        </w:rPr>
        <w:t>图</w:t>
      </w:r>
      <w:r>
        <w:rPr>
          <w:rFonts w:ascii="Times New Roman" w:hAnsi="Times New Roman"/>
          <w:b/>
          <w:sz w:val="22"/>
          <w:szCs w:val="24"/>
        </w:rPr>
        <w:t>2</w:t>
      </w:r>
      <w:r>
        <w:rPr>
          <w:rFonts w:ascii="Times New Roman" w:hAnsi="Times New Roman" w:hint="eastAsia"/>
          <w:b/>
          <w:sz w:val="22"/>
          <w:szCs w:val="24"/>
        </w:rPr>
        <w:t>油库排放</w:t>
      </w:r>
      <w:r>
        <w:rPr>
          <w:rFonts w:ascii="Times New Roman" w:hAnsi="Times New Roman"/>
          <w:b/>
          <w:sz w:val="22"/>
          <w:szCs w:val="24"/>
        </w:rPr>
        <w:t xml:space="preserve"> </w:t>
      </w:r>
      <w:r>
        <w:rPr>
          <w:rFonts w:ascii="Times New Roman" w:hAnsi="Times New Roman" w:hint="eastAsia"/>
          <w:b/>
          <w:sz w:val="22"/>
          <w:szCs w:val="24"/>
        </w:rPr>
        <w:t>气袋、针筒采样，现场和实验测试比较</w:t>
      </w:r>
    </w:p>
    <w:p w:rsidR="000C0BD7" w:rsidRPr="00EA4A59" w:rsidRDefault="006014B4" w:rsidP="00C410F7">
      <w:pPr>
        <w:spacing w:before="100" w:beforeAutospacing="1" w:after="100" w:afterAutospacing="1" w:line="360" w:lineRule="auto"/>
        <w:ind w:firstLineChars="200" w:firstLine="480"/>
        <w:rPr>
          <w:rFonts w:ascii="Times New Roman" w:hAnsi="Times New Roman"/>
          <w:sz w:val="24"/>
          <w:szCs w:val="24"/>
        </w:rPr>
      </w:pPr>
      <w:r>
        <w:rPr>
          <w:rFonts w:ascii="Times New Roman" w:hAnsi="Times New Roman" w:hint="eastAsia"/>
          <w:sz w:val="24"/>
          <w:szCs w:val="24"/>
        </w:rPr>
        <w:t>从实验结果可以看出：气袋采样明显高于针筒采样法、气袋采样便携式测定高于实验室测定、随着采样后放置时间增长、气袋采样</w:t>
      </w:r>
      <w:r>
        <w:rPr>
          <w:rFonts w:ascii="Times New Roman" w:hAnsi="Times New Roman"/>
          <w:sz w:val="24"/>
          <w:szCs w:val="24"/>
        </w:rPr>
        <w:t>-</w:t>
      </w:r>
      <w:r>
        <w:rPr>
          <w:rFonts w:ascii="Times New Roman" w:hAnsi="Times New Roman" w:hint="eastAsia"/>
          <w:sz w:val="24"/>
          <w:szCs w:val="24"/>
        </w:rPr>
        <w:t>实验室测定，下降幅度最小、其次为气袋</w:t>
      </w:r>
      <w:r>
        <w:rPr>
          <w:rFonts w:ascii="Times New Roman" w:hAnsi="Times New Roman"/>
          <w:sz w:val="24"/>
          <w:szCs w:val="24"/>
        </w:rPr>
        <w:t>-</w:t>
      </w:r>
      <w:r>
        <w:rPr>
          <w:rFonts w:ascii="Times New Roman" w:hAnsi="Times New Roman" w:hint="eastAsia"/>
          <w:sz w:val="24"/>
          <w:szCs w:val="24"/>
        </w:rPr>
        <w:t>现场测定、降幅最大为针筒采样</w:t>
      </w:r>
      <w:r>
        <w:rPr>
          <w:rFonts w:ascii="Times New Roman" w:hAnsi="Times New Roman"/>
          <w:sz w:val="24"/>
          <w:szCs w:val="24"/>
        </w:rPr>
        <w:t>-</w:t>
      </w:r>
      <w:r>
        <w:rPr>
          <w:rFonts w:ascii="Times New Roman" w:hAnsi="Times New Roman" w:hint="eastAsia"/>
          <w:sz w:val="24"/>
          <w:szCs w:val="24"/>
        </w:rPr>
        <w:t>实验室测定。</w:t>
      </w:r>
    </w:p>
    <w:p w:rsidR="000C0BD7" w:rsidRPr="00EA4A59" w:rsidRDefault="007577AA" w:rsidP="00206F43">
      <w:pPr>
        <w:spacing w:before="100" w:beforeAutospacing="1" w:after="100" w:afterAutospacing="1" w:line="36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extent cx="4210050" cy="2580005"/>
            <wp:effectExtent l="1905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cstate="print"/>
                    <a:srcRect l="4506" t="1515" r="1982" b="1515"/>
                    <a:stretch>
                      <a:fillRect/>
                    </a:stretch>
                  </pic:blipFill>
                  <pic:spPr bwMode="auto">
                    <a:xfrm>
                      <a:off x="0" y="0"/>
                      <a:ext cx="4210050" cy="2580005"/>
                    </a:xfrm>
                    <a:prstGeom prst="rect">
                      <a:avLst/>
                    </a:prstGeom>
                    <a:noFill/>
                    <a:ln w="9525">
                      <a:noFill/>
                      <a:miter lim="800000"/>
                      <a:headEnd/>
                      <a:tailEnd/>
                    </a:ln>
                  </pic:spPr>
                </pic:pic>
              </a:graphicData>
            </a:graphic>
          </wp:inline>
        </w:drawing>
      </w:r>
    </w:p>
    <w:p w:rsidR="00517451" w:rsidRPr="00EA4A59" w:rsidRDefault="006014B4" w:rsidP="00517451">
      <w:pPr>
        <w:spacing w:before="100" w:beforeAutospacing="1" w:after="100" w:afterAutospacing="1"/>
        <w:jc w:val="center"/>
        <w:rPr>
          <w:rFonts w:ascii="Times New Roman" w:hAnsi="Times New Roman"/>
          <w:b/>
          <w:sz w:val="22"/>
          <w:szCs w:val="24"/>
        </w:rPr>
      </w:pPr>
      <w:r>
        <w:rPr>
          <w:rFonts w:ascii="Times New Roman" w:hAnsi="Times New Roman" w:hint="eastAsia"/>
          <w:b/>
          <w:sz w:val="22"/>
          <w:szCs w:val="24"/>
        </w:rPr>
        <w:t>图</w:t>
      </w:r>
      <w:r>
        <w:rPr>
          <w:rFonts w:ascii="Times New Roman" w:hAnsi="Times New Roman"/>
          <w:b/>
          <w:sz w:val="22"/>
          <w:szCs w:val="24"/>
        </w:rPr>
        <w:t>3</w:t>
      </w:r>
      <w:r>
        <w:rPr>
          <w:rFonts w:ascii="Times New Roman" w:hAnsi="Times New Roman" w:hint="eastAsia"/>
          <w:b/>
          <w:sz w:val="22"/>
          <w:szCs w:val="24"/>
        </w:rPr>
        <w:t>汽车喷涂气袋、针筒采样，现场和实验测试比较</w:t>
      </w:r>
    </w:p>
    <w:p w:rsidR="000C0BD7" w:rsidRPr="00EA4A59" w:rsidRDefault="006014B4" w:rsidP="000C0BD7">
      <w:pPr>
        <w:spacing w:before="100" w:beforeAutospacing="1" w:after="100" w:afterAutospacing="1" w:line="360" w:lineRule="auto"/>
        <w:rPr>
          <w:rFonts w:ascii="Times New Roman" w:hAnsi="Times New Roman"/>
          <w:sz w:val="24"/>
          <w:szCs w:val="24"/>
        </w:rPr>
      </w:pPr>
      <w:r>
        <w:rPr>
          <w:rFonts w:ascii="Times New Roman" w:hAnsi="Times New Roman" w:hint="eastAsia"/>
          <w:sz w:val="24"/>
          <w:szCs w:val="24"/>
        </w:rPr>
        <w:t>从实验结果可以看出：</w:t>
      </w:r>
      <w:r>
        <w:rPr>
          <w:rFonts w:ascii="Times New Roman" w:hAnsi="Times New Roman"/>
          <w:sz w:val="24"/>
          <w:szCs w:val="24"/>
        </w:rPr>
        <w:t xml:space="preserve"> </w:t>
      </w:r>
      <w:r>
        <w:rPr>
          <w:rFonts w:ascii="Times New Roman" w:hAnsi="Times New Roman" w:hint="eastAsia"/>
          <w:sz w:val="24"/>
          <w:szCs w:val="24"/>
        </w:rPr>
        <w:t>气袋采样明显高于针筒采样法</w:t>
      </w:r>
      <w:r>
        <w:rPr>
          <w:rFonts w:ascii="Times New Roman" w:hAnsi="Times New Roman"/>
          <w:sz w:val="24"/>
          <w:szCs w:val="24"/>
        </w:rPr>
        <w:t xml:space="preserve"> </w:t>
      </w:r>
      <w:r>
        <w:rPr>
          <w:rFonts w:ascii="Times New Roman" w:hAnsi="Times New Roman" w:hint="eastAsia"/>
          <w:sz w:val="24"/>
          <w:szCs w:val="24"/>
        </w:rPr>
        <w:t>、气袋采样便携式测定高于实验室测定</w:t>
      </w:r>
      <w:r>
        <w:rPr>
          <w:rFonts w:ascii="Times New Roman" w:hAnsi="Times New Roman"/>
          <w:sz w:val="24"/>
          <w:szCs w:val="24"/>
        </w:rPr>
        <w:t xml:space="preserve"> </w:t>
      </w:r>
      <w:r>
        <w:rPr>
          <w:rFonts w:ascii="Times New Roman" w:hAnsi="Times New Roman" w:hint="eastAsia"/>
          <w:sz w:val="24"/>
          <w:szCs w:val="24"/>
        </w:rPr>
        <w:t>、温度可能是引起气袋</w:t>
      </w:r>
      <w:r>
        <w:rPr>
          <w:rFonts w:ascii="Times New Roman" w:hAnsi="Times New Roman"/>
          <w:sz w:val="24"/>
          <w:szCs w:val="24"/>
        </w:rPr>
        <w:t>-</w:t>
      </w:r>
      <w:r>
        <w:rPr>
          <w:rFonts w:ascii="Times New Roman" w:hAnsi="Times New Roman" w:hint="eastAsia"/>
          <w:sz w:val="24"/>
          <w:szCs w:val="24"/>
        </w:rPr>
        <w:t>便携式</w:t>
      </w:r>
      <w:r>
        <w:rPr>
          <w:rFonts w:ascii="Times New Roman" w:hAnsi="Times New Roman"/>
          <w:sz w:val="24"/>
          <w:szCs w:val="24"/>
        </w:rPr>
        <w:t>FID</w:t>
      </w:r>
      <w:r>
        <w:rPr>
          <w:rFonts w:ascii="Times New Roman" w:hAnsi="Times New Roman" w:hint="eastAsia"/>
          <w:sz w:val="24"/>
          <w:szCs w:val="24"/>
        </w:rPr>
        <w:t>法测定变化的因素。</w:t>
      </w:r>
      <w:r>
        <w:rPr>
          <w:rFonts w:ascii="Times New Roman" w:hAnsi="Times New Roman"/>
          <w:sz w:val="24"/>
          <w:szCs w:val="24"/>
        </w:rPr>
        <w:t xml:space="preserve"> </w:t>
      </w:r>
    </w:p>
    <w:p w:rsidR="000C0BD7" w:rsidRPr="00EA4A59" w:rsidRDefault="007577AA" w:rsidP="00206F43">
      <w:pPr>
        <w:spacing w:before="100" w:beforeAutospacing="1" w:after="100" w:afterAutospacing="1"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4173855" cy="2842895"/>
            <wp:effectExtent l="1905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2" cstate="print"/>
                    <a:srcRect/>
                    <a:stretch>
                      <a:fillRect/>
                    </a:stretch>
                  </pic:blipFill>
                  <pic:spPr bwMode="auto">
                    <a:xfrm>
                      <a:off x="0" y="0"/>
                      <a:ext cx="4173855" cy="2842895"/>
                    </a:xfrm>
                    <a:prstGeom prst="rect">
                      <a:avLst/>
                    </a:prstGeom>
                    <a:noFill/>
                    <a:ln w="9525">
                      <a:noFill/>
                      <a:miter lim="800000"/>
                      <a:headEnd/>
                      <a:tailEnd/>
                    </a:ln>
                  </pic:spPr>
                </pic:pic>
              </a:graphicData>
            </a:graphic>
          </wp:inline>
        </w:drawing>
      </w:r>
    </w:p>
    <w:p w:rsidR="00517451" w:rsidRPr="00EA4A59" w:rsidRDefault="006014B4" w:rsidP="00517451">
      <w:pPr>
        <w:spacing w:before="100" w:beforeAutospacing="1" w:after="100" w:afterAutospacing="1"/>
        <w:jc w:val="center"/>
        <w:rPr>
          <w:rFonts w:ascii="Times New Roman" w:hAnsi="Times New Roman"/>
          <w:b/>
          <w:sz w:val="22"/>
          <w:szCs w:val="24"/>
        </w:rPr>
      </w:pPr>
      <w:r>
        <w:rPr>
          <w:rFonts w:ascii="Times New Roman" w:hAnsi="Times New Roman" w:hint="eastAsia"/>
          <w:b/>
          <w:sz w:val="22"/>
          <w:szCs w:val="24"/>
        </w:rPr>
        <w:t>图</w:t>
      </w:r>
      <w:r>
        <w:rPr>
          <w:rFonts w:ascii="Times New Roman" w:hAnsi="Times New Roman"/>
          <w:b/>
          <w:sz w:val="22"/>
          <w:szCs w:val="24"/>
        </w:rPr>
        <w:t>4</w:t>
      </w:r>
      <w:r>
        <w:rPr>
          <w:rFonts w:ascii="Times New Roman" w:hAnsi="Times New Roman" w:hint="eastAsia"/>
          <w:b/>
          <w:sz w:val="22"/>
          <w:szCs w:val="24"/>
        </w:rPr>
        <w:t>汽车烘干工艺气袋、针筒采样，现场和实验测试比较</w:t>
      </w:r>
    </w:p>
    <w:p w:rsidR="000C0BD7" w:rsidRPr="00EA4A59" w:rsidRDefault="006014B4" w:rsidP="00517451">
      <w:pPr>
        <w:spacing w:before="100" w:beforeAutospacing="1" w:after="100" w:afterAutospacing="1" w:line="360" w:lineRule="auto"/>
        <w:ind w:firstLineChars="150" w:firstLine="360"/>
        <w:rPr>
          <w:rFonts w:ascii="Times New Roman" w:hAnsi="Times New Roman"/>
          <w:sz w:val="24"/>
          <w:szCs w:val="24"/>
        </w:rPr>
      </w:pPr>
      <w:r>
        <w:rPr>
          <w:rFonts w:ascii="Times New Roman" w:hAnsi="Times New Roman" w:hint="eastAsia"/>
          <w:sz w:val="24"/>
          <w:szCs w:val="24"/>
        </w:rPr>
        <w:t>从实验结果可以看出：气袋采样明显高于针筒采样法、气袋采样便携式测定高于实验室测定</w:t>
      </w:r>
      <w:r>
        <w:rPr>
          <w:rFonts w:ascii="Times New Roman" w:hAnsi="Times New Roman"/>
          <w:sz w:val="24"/>
          <w:szCs w:val="24"/>
        </w:rPr>
        <w:t xml:space="preserve"> </w:t>
      </w:r>
      <w:r>
        <w:rPr>
          <w:rFonts w:ascii="Times New Roman" w:hAnsi="Times New Roman" w:hint="eastAsia"/>
          <w:sz w:val="24"/>
          <w:szCs w:val="24"/>
        </w:rPr>
        <w:t>、温度可能是引起气袋</w:t>
      </w:r>
      <w:r>
        <w:rPr>
          <w:rFonts w:ascii="Times New Roman" w:hAnsi="Times New Roman"/>
          <w:sz w:val="24"/>
          <w:szCs w:val="24"/>
        </w:rPr>
        <w:t>-</w:t>
      </w:r>
      <w:r>
        <w:rPr>
          <w:rFonts w:ascii="Times New Roman" w:hAnsi="Times New Roman" w:hint="eastAsia"/>
          <w:sz w:val="24"/>
          <w:szCs w:val="24"/>
        </w:rPr>
        <w:t>便携式</w:t>
      </w:r>
      <w:r>
        <w:rPr>
          <w:rFonts w:ascii="Times New Roman" w:hAnsi="Times New Roman"/>
          <w:sz w:val="24"/>
          <w:szCs w:val="24"/>
        </w:rPr>
        <w:t>FID</w:t>
      </w:r>
      <w:r>
        <w:rPr>
          <w:rFonts w:ascii="Times New Roman" w:hAnsi="Times New Roman" w:hint="eastAsia"/>
          <w:sz w:val="24"/>
          <w:szCs w:val="24"/>
        </w:rPr>
        <w:t>法测定变化的因素。</w:t>
      </w:r>
      <w:r>
        <w:rPr>
          <w:rFonts w:ascii="Times New Roman" w:hAnsi="Times New Roman"/>
          <w:sz w:val="24"/>
          <w:szCs w:val="24"/>
        </w:rPr>
        <w:t xml:space="preserve"> </w:t>
      </w:r>
    </w:p>
    <w:p w:rsidR="00D46876" w:rsidRPr="00EA4A59" w:rsidRDefault="006014B4" w:rsidP="00D46876">
      <w:pPr>
        <w:rPr>
          <w:b/>
          <w:sz w:val="24"/>
          <w:szCs w:val="24"/>
        </w:rPr>
      </w:pPr>
      <w:r>
        <w:rPr>
          <w:rFonts w:ascii="Times New Roman" w:hAnsi="Times New Roman" w:hint="eastAsia"/>
          <w:b/>
          <w:sz w:val="24"/>
          <w:szCs w:val="24"/>
        </w:rPr>
        <w:t>（</w:t>
      </w:r>
      <w:r>
        <w:rPr>
          <w:rFonts w:ascii="Times New Roman" w:hAnsi="Times New Roman"/>
          <w:b/>
          <w:sz w:val="24"/>
          <w:szCs w:val="24"/>
        </w:rPr>
        <w:t>2</w:t>
      </w:r>
      <w:r>
        <w:rPr>
          <w:rFonts w:ascii="Times New Roman" w:hAnsi="Times New Roman" w:hint="eastAsia"/>
          <w:b/>
          <w:sz w:val="24"/>
          <w:szCs w:val="24"/>
        </w:rPr>
        <w:t>）</w:t>
      </w:r>
      <w:r>
        <w:rPr>
          <w:rFonts w:hint="eastAsia"/>
          <w:b/>
          <w:sz w:val="24"/>
          <w:szCs w:val="24"/>
        </w:rPr>
        <w:t>氧含量对</w:t>
      </w:r>
      <w:r>
        <w:rPr>
          <w:b/>
          <w:sz w:val="24"/>
          <w:szCs w:val="24"/>
        </w:rPr>
        <w:t>FID</w:t>
      </w:r>
      <w:r>
        <w:rPr>
          <w:rFonts w:hint="eastAsia"/>
          <w:b/>
          <w:sz w:val="24"/>
          <w:szCs w:val="24"/>
        </w:rPr>
        <w:t>干扰</w:t>
      </w:r>
    </w:p>
    <w:p w:rsidR="00D46876" w:rsidRPr="00EA4A59" w:rsidRDefault="006014B4" w:rsidP="00D46876">
      <w:pPr>
        <w:spacing w:before="100" w:beforeAutospacing="1" w:after="100" w:afterAutospacing="1" w:line="360" w:lineRule="auto"/>
        <w:ind w:firstLineChars="150" w:firstLine="360"/>
        <w:rPr>
          <w:rFonts w:ascii="Times New Roman" w:hAnsi="Times New Roman"/>
          <w:sz w:val="24"/>
          <w:szCs w:val="24"/>
        </w:rPr>
      </w:pPr>
      <w:r>
        <w:rPr>
          <w:rFonts w:ascii="Times New Roman" w:hAnsi="Times New Roman" w:hint="eastAsia"/>
          <w:sz w:val="24"/>
          <w:szCs w:val="24"/>
        </w:rPr>
        <w:lastRenderedPageBreak/>
        <w:t>对</w:t>
      </w:r>
      <w:r>
        <w:rPr>
          <w:rFonts w:ascii="Times New Roman" w:hAnsi="Times New Roman"/>
          <w:sz w:val="24"/>
          <w:szCs w:val="24"/>
        </w:rPr>
        <w:t>88.9mg/m</w:t>
      </w:r>
      <w:r>
        <w:rPr>
          <w:rFonts w:ascii="Times New Roman" w:hAnsi="Times New Roman"/>
          <w:sz w:val="24"/>
          <w:szCs w:val="24"/>
          <w:vertAlign w:val="superscript"/>
        </w:rPr>
        <w:t>3</w:t>
      </w:r>
      <w:r>
        <w:rPr>
          <w:rFonts w:ascii="Times New Roman" w:hAnsi="Times New Roman" w:hint="eastAsia"/>
          <w:sz w:val="24"/>
          <w:szCs w:val="24"/>
        </w:rPr>
        <w:t>的甲烷标气（</w:t>
      </w:r>
      <w:r>
        <w:rPr>
          <w:rFonts w:ascii="Times New Roman" w:hAnsi="Times New Roman"/>
          <w:sz w:val="24"/>
          <w:szCs w:val="24"/>
        </w:rPr>
        <w:t>N</w:t>
      </w:r>
      <w:r>
        <w:rPr>
          <w:rFonts w:ascii="Times New Roman" w:hAnsi="Times New Roman"/>
          <w:sz w:val="24"/>
          <w:szCs w:val="24"/>
          <w:vertAlign w:val="subscript"/>
        </w:rPr>
        <w:t>2</w:t>
      </w:r>
      <w:proofErr w:type="gramStart"/>
      <w:r>
        <w:rPr>
          <w:rFonts w:ascii="Times New Roman" w:hAnsi="Times New Roman" w:hint="eastAsia"/>
          <w:sz w:val="24"/>
          <w:szCs w:val="24"/>
        </w:rPr>
        <w:t>做平衡气</w:t>
      </w:r>
      <w:proofErr w:type="gramEnd"/>
      <w:r>
        <w:rPr>
          <w:rFonts w:ascii="Times New Roman" w:hAnsi="Times New Roman" w:hint="eastAsia"/>
          <w:sz w:val="24"/>
          <w:szCs w:val="24"/>
        </w:rPr>
        <w:t>）进行测试，相对误差在</w:t>
      </w:r>
      <w:r>
        <w:rPr>
          <w:rFonts w:ascii="Times New Roman" w:hAnsi="Times New Roman"/>
          <w:sz w:val="24"/>
          <w:szCs w:val="24"/>
        </w:rPr>
        <w:t>-0.86%</w:t>
      </w:r>
      <w:r>
        <w:rPr>
          <w:rFonts w:ascii="Times New Roman" w:hAnsi="Times New Roman" w:hint="eastAsia"/>
          <w:sz w:val="24"/>
          <w:szCs w:val="24"/>
        </w:rPr>
        <w:t>。对</w:t>
      </w:r>
      <w:r>
        <w:rPr>
          <w:rFonts w:ascii="Times New Roman" w:hAnsi="Times New Roman"/>
          <w:sz w:val="24"/>
          <w:szCs w:val="24"/>
        </w:rPr>
        <w:t>83.6mg/m</w:t>
      </w:r>
      <w:r>
        <w:rPr>
          <w:rFonts w:ascii="Times New Roman" w:hAnsi="Times New Roman"/>
          <w:sz w:val="24"/>
          <w:szCs w:val="24"/>
          <w:vertAlign w:val="superscript"/>
        </w:rPr>
        <w:t>3</w:t>
      </w:r>
      <w:r>
        <w:rPr>
          <w:rFonts w:ascii="Times New Roman" w:hAnsi="Times New Roman" w:hint="eastAsia"/>
          <w:sz w:val="24"/>
          <w:szCs w:val="24"/>
        </w:rPr>
        <w:t>的甲烷标气（</w:t>
      </w:r>
      <w:r>
        <w:rPr>
          <w:rFonts w:ascii="Times New Roman" w:hAnsi="Times New Roman"/>
          <w:sz w:val="24"/>
          <w:szCs w:val="24"/>
        </w:rPr>
        <w:t>N</w:t>
      </w:r>
      <w:r>
        <w:rPr>
          <w:rFonts w:ascii="Times New Roman" w:hAnsi="Times New Roman"/>
          <w:sz w:val="24"/>
          <w:szCs w:val="24"/>
          <w:vertAlign w:val="subscript"/>
        </w:rPr>
        <w:t>2</w:t>
      </w:r>
      <w:r>
        <w:rPr>
          <w:rFonts w:ascii="Times New Roman" w:hAnsi="Times New Roman"/>
          <w:sz w:val="24"/>
          <w:szCs w:val="24"/>
        </w:rPr>
        <w:t>(79%)+O</w:t>
      </w:r>
      <w:r>
        <w:rPr>
          <w:rFonts w:ascii="Times New Roman" w:hAnsi="Times New Roman"/>
          <w:sz w:val="24"/>
          <w:szCs w:val="24"/>
          <w:vertAlign w:val="subscript"/>
        </w:rPr>
        <w:t>2</w:t>
      </w:r>
      <w:r>
        <w:rPr>
          <w:rFonts w:ascii="Times New Roman" w:hAnsi="Times New Roman"/>
          <w:sz w:val="24"/>
          <w:szCs w:val="24"/>
        </w:rPr>
        <w:t>(21%)</w:t>
      </w:r>
      <w:proofErr w:type="gramStart"/>
      <w:r>
        <w:rPr>
          <w:rFonts w:ascii="Times New Roman" w:hAnsi="Times New Roman" w:hint="eastAsia"/>
          <w:sz w:val="24"/>
          <w:szCs w:val="24"/>
        </w:rPr>
        <w:t>做平衡气</w:t>
      </w:r>
      <w:proofErr w:type="gramEnd"/>
      <w:r>
        <w:rPr>
          <w:rFonts w:ascii="Times New Roman" w:hAnsi="Times New Roman" w:hint="eastAsia"/>
          <w:sz w:val="24"/>
          <w:szCs w:val="24"/>
        </w:rPr>
        <w:t>）进行测试，相对误差在</w:t>
      </w:r>
      <w:r>
        <w:rPr>
          <w:rFonts w:ascii="Times New Roman" w:hAnsi="Times New Roman"/>
          <w:sz w:val="24"/>
          <w:szCs w:val="24"/>
        </w:rPr>
        <w:t>8.2%</w:t>
      </w:r>
      <w:r>
        <w:rPr>
          <w:rFonts w:ascii="Times New Roman" w:hAnsi="Times New Roman" w:hint="eastAsia"/>
          <w:sz w:val="24"/>
          <w:szCs w:val="24"/>
        </w:rPr>
        <w:t>。日本</w:t>
      </w:r>
      <w:r>
        <w:rPr>
          <w:rFonts w:ascii="Times New Roman" w:hAnsi="Times New Roman"/>
          <w:sz w:val="24"/>
          <w:szCs w:val="24"/>
        </w:rPr>
        <w:t>DKK-TOA</w:t>
      </w:r>
      <w:r>
        <w:rPr>
          <w:rFonts w:ascii="Times New Roman" w:hAnsi="Times New Roman" w:hint="eastAsia"/>
          <w:sz w:val="24"/>
          <w:szCs w:val="24"/>
        </w:rPr>
        <w:t>公司对</w:t>
      </w:r>
      <w:proofErr w:type="gramStart"/>
      <w:r>
        <w:rPr>
          <w:rFonts w:ascii="Times New Roman" w:hAnsi="Times New Roman" w:hint="eastAsia"/>
          <w:sz w:val="24"/>
          <w:szCs w:val="24"/>
        </w:rPr>
        <w:t>丙烷标气在</w:t>
      </w:r>
      <w:proofErr w:type="gramEnd"/>
      <w:r>
        <w:rPr>
          <w:rFonts w:ascii="Times New Roman" w:hAnsi="Times New Roman" w:hint="eastAsia"/>
          <w:sz w:val="24"/>
          <w:szCs w:val="24"/>
        </w:rPr>
        <w:t>氧含量在</w:t>
      </w:r>
      <w:r>
        <w:rPr>
          <w:rFonts w:ascii="Times New Roman" w:hAnsi="Times New Roman"/>
          <w:sz w:val="24"/>
          <w:szCs w:val="24"/>
        </w:rPr>
        <w:t>0%</w:t>
      </w:r>
      <w:r>
        <w:rPr>
          <w:rFonts w:ascii="Times New Roman" w:hAnsi="Times New Roman" w:hint="eastAsia"/>
          <w:sz w:val="24"/>
          <w:szCs w:val="24"/>
        </w:rPr>
        <w:t>、</w:t>
      </w:r>
      <w:r>
        <w:rPr>
          <w:rFonts w:ascii="Times New Roman" w:hAnsi="Times New Roman"/>
          <w:sz w:val="24"/>
          <w:szCs w:val="24"/>
        </w:rPr>
        <w:t>5.2%</w:t>
      </w:r>
      <w:r>
        <w:rPr>
          <w:rFonts w:ascii="Times New Roman" w:hAnsi="Times New Roman" w:hint="eastAsia"/>
          <w:sz w:val="24"/>
          <w:szCs w:val="24"/>
        </w:rPr>
        <w:t>、</w:t>
      </w:r>
      <w:r>
        <w:rPr>
          <w:rFonts w:ascii="Times New Roman" w:hAnsi="Times New Roman"/>
          <w:sz w:val="24"/>
          <w:szCs w:val="24"/>
        </w:rPr>
        <w:t>10.5%</w:t>
      </w:r>
      <w:r>
        <w:rPr>
          <w:rFonts w:ascii="Times New Roman" w:hAnsi="Times New Roman" w:hint="eastAsia"/>
          <w:sz w:val="24"/>
          <w:szCs w:val="24"/>
        </w:rPr>
        <w:t>、</w:t>
      </w:r>
      <w:r>
        <w:rPr>
          <w:rFonts w:ascii="Times New Roman" w:hAnsi="Times New Roman"/>
          <w:sz w:val="24"/>
          <w:szCs w:val="24"/>
        </w:rPr>
        <w:t>20.9%</w:t>
      </w:r>
      <w:r>
        <w:rPr>
          <w:rFonts w:ascii="Times New Roman" w:hAnsi="Times New Roman" w:hint="eastAsia"/>
          <w:sz w:val="24"/>
          <w:szCs w:val="24"/>
        </w:rPr>
        <w:t>下测定，相对误差依次</w:t>
      </w:r>
      <w:r>
        <w:rPr>
          <w:rFonts w:ascii="Times New Roman" w:hAnsi="Times New Roman"/>
          <w:sz w:val="24"/>
          <w:szCs w:val="24"/>
        </w:rPr>
        <w:t>0%</w:t>
      </w:r>
      <w:r>
        <w:rPr>
          <w:rFonts w:ascii="Times New Roman" w:hAnsi="Times New Roman" w:hint="eastAsia"/>
          <w:sz w:val="24"/>
          <w:szCs w:val="24"/>
        </w:rPr>
        <w:t>、</w:t>
      </w:r>
      <w:r>
        <w:rPr>
          <w:rFonts w:ascii="Times New Roman" w:hAnsi="Times New Roman"/>
          <w:sz w:val="24"/>
          <w:szCs w:val="24"/>
        </w:rPr>
        <w:t>-3.2%</w:t>
      </w:r>
      <w:r>
        <w:rPr>
          <w:rFonts w:ascii="Times New Roman" w:hAnsi="Times New Roman" w:hint="eastAsia"/>
          <w:sz w:val="24"/>
          <w:szCs w:val="24"/>
        </w:rPr>
        <w:t>、</w:t>
      </w:r>
      <w:r>
        <w:rPr>
          <w:rFonts w:ascii="Times New Roman" w:hAnsi="Times New Roman"/>
          <w:sz w:val="24"/>
          <w:szCs w:val="24"/>
        </w:rPr>
        <w:t>-6.2%</w:t>
      </w:r>
      <w:r>
        <w:rPr>
          <w:rFonts w:ascii="Times New Roman" w:hAnsi="Times New Roman" w:hint="eastAsia"/>
          <w:sz w:val="24"/>
          <w:szCs w:val="24"/>
        </w:rPr>
        <w:t>、</w:t>
      </w:r>
      <w:r>
        <w:rPr>
          <w:rFonts w:ascii="Times New Roman" w:hAnsi="Times New Roman"/>
          <w:sz w:val="24"/>
          <w:szCs w:val="24"/>
        </w:rPr>
        <w:t>-11.3%</w:t>
      </w:r>
      <w:r>
        <w:rPr>
          <w:rFonts w:ascii="Times New Roman" w:hAnsi="Times New Roman" w:hint="eastAsia"/>
          <w:sz w:val="24"/>
          <w:szCs w:val="24"/>
        </w:rPr>
        <w:t>。因此、氧含量对测试结果相对误差小于</w:t>
      </w:r>
      <w:r>
        <w:rPr>
          <w:rFonts w:ascii="Times New Roman" w:hAnsi="Times New Roman"/>
          <w:sz w:val="24"/>
          <w:szCs w:val="24"/>
        </w:rPr>
        <w:t>12%</w:t>
      </w:r>
      <w:r>
        <w:rPr>
          <w:rFonts w:ascii="Times New Roman" w:hAnsi="Times New Roman" w:hint="eastAsia"/>
          <w:sz w:val="24"/>
          <w:szCs w:val="24"/>
        </w:rPr>
        <w:t>。</w:t>
      </w:r>
      <w:r>
        <w:rPr>
          <w:rFonts w:ascii="Times New Roman" w:hAnsi="Times New Roman"/>
          <w:sz w:val="24"/>
          <w:szCs w:val="24"/>
        </w:rPr>
        <w:t>EN12619</w:t>
      </w:r>
      <w:r>
        <w:rPr>
          <w:rFonts w:ascii="Times New Roman" w:hAnsi="Times New Roman" w:hint="eastAsia"/>
          <w:sz w:val="24"/>
          <w:szCs w:val="24"/>
        </w:rPr>
        <w:t>对于氧的干扰可</w:t>
      </w:r>
      <w:proofErr w:type="gramStart"/>
      <w:r>
        <w:rPr>
          <w:rFonts w:ascii="Times New Roman" w:hAnsi="Times New Roman" w:hint="eastAsia"/>
          <w:sz w:val="24"/>
          <w:szCs w:val="24"/>
        </w:rPr>
        <w:t>接受值</w:t>
      </w:r>
      <w:proofErr w:type="gramEnd"/>
      <w:r>
        <w:rPr>
          <w:rFonts w:ascii="Times New Roman" w:hAnsi="Times New Roman" w:hint="eastAsia"/>
          <w:sz w:val="24"/>
          <w:szCs w:val="24"/>
        </w:rPr>
        <w:t>小于</w:t>
      </w:r>
      <w:r>
        <w:rPr>
          <w:rFonts w:ascii="Times New Roman" w:hAnsi="Times New Roman"/>
          <w:sz w:val="24"/>
          <w:szCs w:val="24"/>
        </w:rPr>
        <w:t>0.8</w:t>
      </w:r>
      <w:r>
        <w:rPr>
          <w:rFonts w:ascii="Times New Roman" w:hAnsi="Times New Roman"/>
          <w:b/>
          <w:bCs/>
          <w:sz w:val="24"/>
          <w:szCs w:val="24"/>
        </w:rPr>
        <w:t xml:space="preserve"> </w:t>
      </w:r>
      <w:r>
        <w:rPr>
          <w:rFonts w:ascii="Times New Roman" w:hAnsi="Times New Roman"/>
          <w:bCs/>
          <w:sz w:val="24"/>
          <w:szCs w:val="24"/>
        </w:rPr>
        <w:t>mg/m</w:t>
      </w:r>
      <w:r>
        <w:rPr>
          <w:rFonts w:ascii="Times New Roman" w:hAnsi="Times New Roman"/>
          <w:bCs/>
          <w:sz w:val="24"/>
          <w:szCs w:val="24"/>
          <w:vertAlign w:val="superscript"/>
        </w:rPr>
        <w:t>3</w:t>
      </w:r>
      <w:r>
        <w:rPr>
          <w:rFonts w:ascii="Times New Roman" w:hAnsi="Times New Roman" w:hint="eastAsia"/>
          <w:b/>
          <w:bCs/>
          <w:sz w:val="24"/>
          <w:szCs w:val="24"/>
        </w:rPr>
        <w:t>。</w:t>
      </w:r>
    </w:p>
    <w:p w:rsidR="000C0BD7" w:rsidRPr="00EA4A59" w:rsidRDefault="006014B4" w:rsidP="000C0BD7">
      <w:pPr>
        <w:spacing w:before="100" w:beforeAutospacing="1" w:after="100" w:afterAutospacing="1" w:line="360" w:lineRule="auto"/>
        <w:rPr>
          <w:rFonts w:ascii="Times New Roman" w:hAnsi="Times New Roman"/>
          <w:b/>
          <w:sz w:val="24"/>
          <w:szCs w:val="24"/>
        </w:rPr>
      </w:pPr>
      <w:r>
        <w:rPr>
          <w:rFonts w:ascii="Times New Roman" w:hAnsi="Times New Roman" w:hint="eastAsia"/>
          <w:b/>
          <w:sz w:val="24"/>
          <w:szCs w:val="24"/>
        </w:rPr>
        <w:t>（</w:t>
      </w:r>
      <w:r>
        <w:rPr>
          <w:rFonts w:ascii="Times New Roman" w:hAnsi="Times New Roman"/>
          <w:b/>
          <w:sz w:val="24"/>
          <w:szCs w:val="24"/>
        </w:rPr>
        <w:t>3</w:t>
      </w:r>
      <w:r>
        <w:rPr>
          <w:rFonts w:ascii="Times New Roman" w:hAnsi="Times New Roman" w:hint="eastAsia"/>
          <w:b/>
          <w:sz w:val="24"/>
          <w:szCs w:val="24"/>
        </w:rPr>
        <w:t>）示值误差</w:t>
      </w:r>
    </w:p>
    <w:p w:rsidR="007577AA" w:rsidRDefault="006014B4">
      <w:pPr>
        <w:spacing w:before="100" w:beforeAutospacing="1" w:after="100" w:afterAutospacing="1" w:line="360" w:lineRule="auto"/>
        <w:ind w:firstLineChars="200" w:firstLine="480"/>
        <w:rPr>
          <w:rFonts w:ascii="Times New Roman" w:hAnsi="Times New Roman"/>
          <w:sz w:val="24"/>
          <w:szCs w:val="24"/>
        </w:rPr>
      </w:pPr>
      <w:r>
        <w:rPr>
          <w:rFonts w:ascii="Times New Roman" w:hAnsi="Times New Roman" w:hint="eastAsia"/>
          <w:sz w:val="24"/>
          <w:szCs w:val="24"/>
        </w:rPr>
        <w:t>分别用三种便携式仪器对甲烷标准气体进行测试，测试结果见表</w:t>
      </w:r>
      <w:r>
        <w:rPr>
          <w:rFonts w:ascii="Times New Roman" w:hAnsi="Times New Roman"/>
          <w:sz w:val="24"/>
          <w:szCs w:val="24"/>
        </w:rPr>
        <w:t>2</w:t>
      </w:r>
      <w:r>
        <w:rPr>
          <w:rFonts w:ascii="Times New Roman" w:hAnsi="Times New Roman" w:hint="eastAsia"/>
          <w:sz w:val="24"/>
          <w:szCs w:val="24"/>
        </w:rPr>
        <w:t>。可以看出：便携式</w:t>
      </w:r>
      <w:r>
        <w:rPr>
          <w:rFonts w:ascii="Times New Roman" w:hAnsi="Times New Roman"/>
          <w:sz w:val="24"/>
          <w:szCs w:val="24"/>
        </w:rPr>
        <w:t>FID</w:t>
      </w:r>
      <w:r>
        <w:rPr>
          <w:rFonts w:ascii="Times New Roman" w:hAnsi="Times New Roman" w:hint="eastAsia"/>
          <w:sz w:val="24"/>
          <w:szCs w:val="24"/>
        </w:rPr>
        <w:t>法测试结果一致性较好，便携式仪器测试结果示值误差小于</w:t>
      </w:r>
      <w:r>
        <w:rPr>
          <w:rFonts w:ascii="Times New Roman" w:hAnsi="Times New Roman"/>
          <w:sz w:val="24"/>
          <w:szCs w:val="24"/>
        </w:rPr>
        <w:t>10%</w:t>
      </w:r>
      <w:r>
        <w:rPr>
          <w:rFonts w:ascii="Times New Roman" w:hAnsi="Times New Roman" w:hint="eastAsia"/>
          <w:sz w:val="24"/>
          <w:szCs w:val="24"/>
        </w:rPr>
        <w:t>，欧盟</w:t>
      </w:r>
      <w:r>
        <w:rPr>
          <w:rFonts w:ascii="Times New Roman" w:hAnsi="Times New Roman"/>
          <w:sz w:val="24"/>
          <w:szCs w:val="24"/>
        </w:rPr>
        <w:t>EN12619</w:t>
      </w:r>
      <w:r>
        <w:rPr>
          <w:rFonts w:ascii="Times New Roman" w:hAnsi="Times New Roman" w:hint="eastAsia"/>
          <w:sz w:val="24"/>
          <w:szCs w:val="24"/>
        </w:rPr>
        <w:t>对于在线总烃仪对标准气体校准示值误差容许小于</w:t>
      </w:r>
      <w:r>
        <w:rPr>
          <w:rFonts w:ascii="Times New Roman" w:hAnsi="Times New Roman"/>
          <w:sz w:val="24"/>
          <w:szCs w:val="24"/>
        </w:rPr>
        <w:t>15%</w:t>
      </w:r>
      <w:r>
        <w:rPr>
          <w:rFonts w:ascii="Times New Roman" w:hAnsi="Times New Roman" w:hint="eastAsia"/>
          <w:sz w:val="24"/>
          <w:szCs w:val="24"/>
        </w:rPr>
        <w:t>，因此便携式</w:t>
      </w:r>
      <w:r>
        <w:rPr>
          <w:rFonts w:ascii="Times New Roman" w:hAnsi="Times New Roman"/>
          <w:sz w:val="24"/>
          <w:szCs w:val="24"/>
        </w:rPr>
        <w:t>FID</w:t>
      </w:r>
      <w:r>
        <w:rPr>
          <w:rFonts w:ascii="Times New Roman" w:hAnsi="Times New Roman" w:hint="eastAsia"/>
          <w:sz w:val="24"/>
          <w:szCs w:val="24"/>
        </w:rPr>
        <w:t>的示值误差小于</w:t>
      </w:r>
      <w:r>
        <w:rPr>
          <w:rFonts w:ascii="Times New Roman" w:hAnsi="Times New Roman"/>
          <w:sz w:val="24"/>
          <w:szCs w:val="24"/>
        </w:rPr>
        <w:t>10%</w:t>
      </w:r>
      <w:r>
        <w:rPr>
          <w:rFonts w:ascii="Times New Roman" w:hAnsi="Times New Roman" w:hint="eastAsia"/>
          <w:sz w:val="24"/>
          <w:szCs w:val="24"/>
        </w:rPr>
        <w:t>，仪器适用于现场测试。</w:t>
      </w:r>
    </w:p>
    <w:p w:rsidR="00D023EF" w:rsidRPr="00EA4A59" w:rsidRDefault="006014B4" w:rsidP="00D023EF">
      <w:pPr>
        <w:jc w:val="center"/>
        <w:rPr>
          <w:rFonts w:ascii="Times New Roman" w:hAnsi="Times New Roman"/>
          <w:sz w:val="22"/>
          <w:szCs w:val="24"/>
        </w:rPr>
      </w:pPr>
      <w:r>
        <w:rPr>
          <w:rFonts w:ascii="Times New Roman" w:hAnsi="Times New Roman" w:hint="eastAsia"/>
          <w:sz w:val="22"/>
          <w:szCs w:val="24"/>
        </w:rPr>
        <w:t>表</w:t>
      </w:r>
      <w:r>
        <w:rPr>
          <w:rFonts w:ascii="Times New Roman" w:hAnsi="Times New Roman"/>
          <w:sz w:val="22"/>
          <w:szCs w:val="24"/>
        </w:rPr>
        <w:t xml:space="preserve">2 </w:t>
      </w:r>
      <w:r>
        <w:rPr>
          <w:rFonts w:ascii="Times New Roman" w:hAnsi="Times New Roman" w:hint="eastAsia"/>
          <w:sz w:val="22"/>
          <w:szCs w:val="24"/>
        </w:rPr>
        <w:t>三种便携式</w:t>
      </w:r>
      <w:r>
        <w:rPr>
          <w:rFonts w:ascii="Times New Roman" w:hAnsi="Times New Roman"/>
          <w:sz w:val="22"/>
          <w:szCs w:val="24"/>
        </w:rPr>
        <w:t>FID</w:t>
      </w:r>
      <w:r>
        <w:rPr>
          <w:rFonts w:ascii="Times New Roman" w:hAnsi="Times New Roman" w:hint="eastAsia"/>
          <w:sz w:val="22"/>
          <w:szCs w:val="24"/>
        </w:rPr>
        <w:t>对标准气体的</w:t>
      </w:r>
      <w:r>
        <w:rPr>
          <w:rFonts w:ascii="Times New Roman" w:hAnsi="Times New Roman" w:hint="eastAsia"/>
          <w:b/>
          <w:sz w:val="22"/>
          <w:szCs w:val="24"/>
        </w:rPr>
        <w:t>示值</w:t>
      </w:r>
      <w:r>
        <w:rPr>
          <w:rFonts w:ascii="Times New Roman" w:hAnsi="Times New Roman" w:hint="eastAsia"/>
          <w:sz w:val="22"/>
          <w:szCs w:val="24"/>
        </w:rPr>
        <w:t>误差</w:t>
      </w:r>
    </w:p>
    <w:tbl>
      <w:tblPr>
        <w:tblW w:w="8472" w:type="dxa"/>
        <w:tblBorders>
          <w:top w:val="single" w:sz="8" w:space="0" w:color="000000" w:themeColor="text1"/>
          <w:bottom w:val="single" w:sz="8" w:space="0" w:color="000000" w:themeColor="text1"/>
          <w:insideH w:val="single" w:sz="8" w:space="0" w:color="000000" w:themeColor="text1"/>
        </w:tblBorders>
        <w:tblLook w:val="04A0"/>
      </w:tblPr>
      <w:tblGrid>
        <w:gridCol w:w="1664"/>
        <w:gridCol w:w="1944"/>
        <w:gridCol w:w="1684"/>
        <w:gridCol w:w="1620"/>
        <w:gridCol w:w="1560"/>
      </w:tblGrid>
      <w:tr w:rsidR="00D17072" w:rsidRPr="00EA4A59" w:rsidTr="00D17072">
        <w:trPr>
          <w:trHeight w:val="500"/>
        </w:trPr>
        <w:tc>
          <w:tcPr>
            <w:tcW w:w="3608" w:type="dxa"/>
            <w:gridSpan w:val="2"/>
            <w:hideMark/>
          </w:tcPr>
          <w:p w:rsidR="00D17072" w:rsidRPr="00EA4A59" w:rsidRDefault="006014B4" w:rsidP="00DA7298">
            <w:pPr>
              <w:spacing w:line="240" w:lineRule="atLeast"/>
              <w:jc w:val="center"/>
              <w:rPr>
                <w:rFonts w:ascii="Times New Roman" w:hAnsi="Times New Roman"/>
                <w:b/>
                <w:bCs/>
                <w:sz w:val="24"/>
                <w:szCs w:val="24"/>
              </w:rPr>
            </w:pPr>
            <w:r w:rsidRPr="006014B4">
              <w:rPr>
                <w:rFonts w:ascii="Times New Roman" w:hAnsi="Times New Roman" w:hint="eastAsia"/>
                <w:sz w:val="24"/>
                <w:szCs w:val="24"/>
              </w:rPr>
              <w:t>甲烷标准气体</w:t>
            </w:r>
          </w:p>
        </w:tc>
        <w:tc>
          <w:tcPr>
            <w:tcW w:w="1684" w:type="dxa"/>
            <w:hideMark/>
          </w:tcPr>
          <w:p w:rsidR="00D17072" w:rsidRPr="00EA4A59" w:rsidRDefault="006014B4" w:rsidP="00DA7298">
            <w:pPr>
              <w:spacing w:line="240" w:lineRule="atLeast"/>
              <w:jc w:val="center"/>
              <w:rPr>
                <w:rFonts w:ascii="Times New Roman" w:hAnsi="Times New Roman"/>
                <w:b/>
                <w:bCs/>
                <w:sz w:val="24"/>
                <w:szCs w:val="24"/>
              </w:rPr>
            </w:pPr>
            <w:r w:rsidRPr="006014B4">
              <w:rPr>
                <w:rFonts w:ascii="Times New Roman" w:hAnsi="Times New Roman"/>
                <w:sz w:val="24"/>
                <w:szCs w:val="24"/>
              </w:rPr>
              <w:t>1 mg/m</w:t>
            </w:r>
            <w:r w:rsidRPr="006014B4">
              <w:rPr>
                <w:rFonts w:ascii="Times New Roman" w:hAnsi="Times New Roman"/>
                <w:sz w:val="24"/>
                <w:szCs w:val="24"/>
                <w:vertAlign w:val="superscript"/>
              </w:rPr>
              <w:t>3</w:t>
            </w:r>
          </w:p>
        </w:tc>
        <w:tc>
          <w:tcPr>
            <w:tcW w:w="1620" w:type="dxa"/>
            <w:hideMark/>
          </w:tcPr>
          <w:p w:rsidR="00D17072" w:rsidRPr="00EA4A59" w:rsidRDefault="006014B4" w:rsidP="00DA7298">
            <w:pPr>
              <w:spacing w:line="240" w:lineRule="atLeast"/>
              <w:jc w:val="center"/>
              <w:rPr>
                <w:rFonts w:ascii="Times New Roman" w:hAnsi="Times New Roman"/>
                <w:b/>
                <w:bCs/>
                <w:sz w:val="24"/>
                <w:szCs w:val="24"/>
              </w:rPr>
            </w:pPr>
            <w:r w:rsidRPr="006014B4">
              <w:rPr>
                <w:rFonts w:ascii="Times New Roman" w:hAnsi="Times New Roman"/>
                <w:sz w:val="24"/>
                <w:szCs w:val="24"/>
              </w:rPr>
              <w:t>19 mg/m</w:t>
            </w:r>
            <w:r w:rsidRPr="006014B4">
              <w:rPr>
                <w:rFonts w:ascii="Times New Roman" w:hAnsi="Times New Roman"/>
                <w:sz w:val="24"/>
                <w:szCs w:val="24"/>
                <w:vertAlign w:val="superscript"/>
              </w:rPr>
              <w:t>3</w:t>
            </w:r>
          </w:p>
        </w:tc>
        <w:tc>
          <w:tcPr>
            <w:tcW w:w="1560" w:type="dxa"/>
            <w:hideMark/>
          </w:tcPr>
          <w:p w:rsidR="00D17072" w:rsidRPr="00EA4A59" w:rsidRDefault="006014B4" w:rsidP="00DA7298">
            <w:pPr>
              <w:spacing w:line="240" w:lineRule="atLeast"/>
              <w:jc w:val="center"/>
              <w:rPr>
                <w:rFonts w:ascii="Times New Roman" w:hAnsi="Times New Roman"/>
                <w:b/>
                <w:bCs/>
                <w:sz w:val="24"/>
                <w:szCs w:val="24"/>
              </w:rPr>
            </w:pPr>
            <w:r w:rsidRPr="006014B4">
              <w:rPr>
                <w:rFonts w:ascii="Times New Roman" w:hAnsi="Times New Roman"/>
                <w:sz w:val="24"/>
                <w:szCs w:val="24"/>
              </w:rPr>
              <w:t>48.4 mg/m</w:t>
            </w:r>
            <w:r w:rsidRPr="006014B4">
              <w:rPr>
                <w:rFonts w:ascii="Times New Roman" w:hAnsi="Times New Roman"/>
                <w:sz w:val="24"/>
                <w:szCs w:val="24"/>
                <w:vertAlign w:val="superscript"/>
              </w:rPr>
              <w:t>3</w:t>
            </w:r>
          </w:p>
        </w:tc>
      </w:tr>
      <w:tr w:rsidR="000C0BD7" w:rsidRPr="00EA4A59" w:rsidTr="00D17072">
        <w:trPr>
          <w:trHeight w:val="401"/>
        </w:trPr>
        <w:tc>
          <w:tcPr>
            <w:tcW w:w="1664" w:type="dxa"/>
            <w:vMerge w:val="restart"/>
            <w:shd w:val="clear" w:color="auto" w:fill="FFFFFF" w:themeFill="background1"/>
            <w:hideMark/>
          </w:tcPr>
          <w:p w:rsidR="004826CD" w:rsidRPr="00EA4A59" w:rsidRDefault="006014B4" w:rsidP="00DA7298">
            <w:pPr>
              <w:spacing w:line="240" w:lineRule="atLeast"/>
              <w:jc w:val="center"/>
              <w:rPr>
                <w:rFonts w:ascii="Times New Roman" w:hAnsi="Times New Roman"/>
                <w:b/>
                <w:bCs/>
                <w:sz w:val="24"/>
                <w:szCs w:val="24"/>
              </w:rPr>
            </w:pPr>
            <w:r w:rsidRPr="006014B4">
              <w:rPr>
                <w:rFonts w:ascii="Times New Roman" w:hAnsi="Times New Roman" w:hint="eastAsia"/>
                <w:b/>
                <w:bCs/>
                <w:sz w:val="24"/>
                <w:szCs w:val="24"/>
              </w:rPr>
              <w:t>便携式</w:t>
            </w:r>
            <w:r w:rsidRPr="006014B4">
              <w:rPr>
                <w:rFonts w:ascii="Times New Roman" w:hAnsi="Times New Roman"/>
                <w:b/>
                <w:bCs/>
                <w:sz w:val="24"/>
                <w:szCs w:val="24"/>
              </w:rPr>
              <w:t>1</w:t>
            </w:r>
          </w:p>
        </w:tc>
        <w:tc>
          <w:tcPr>
            <w:tcW w:w="1944" w:type="dxa"/>
            <w:shd w:val="clear" w:color="auto" w:fill="FFFFFF" w:themeFill="background1"/>
            <w:hideMark/>
          </w:tcPr>
          <w:p w:rsidR="004826CD" w:rsidRPr="00EA4A59" w:rsidRDefault="006014B4" w:rsidP="00DA7298">
            <w:pPr>
              <w:spacing w:line="240" w:lineRule="atLeast"/>
              <w:jc w:val="center"/>
              <w:rPr>
                <w:rFonts w:ascii="Times New Roman" w:hAnsi="Times New Roman"/>
                <w:sz w:val="24"/>
                <w:szCs w:val="24"/>
              </w:rPr>
            </w:pPr>
            <w:r w:rsidRPr="006014B4">
              <w:rPr>
                <w:rFonts w:ascii="Times New Roman" w:hAnsi="Times New Roman" w:hint="eastAsia"/>
                <w:sz w:val="24"/>
                <w:szCs w:val="24"/>
              </w:rPr>
              <w:t>平均值（</w:t>
            </w:r>
            <w:r w:rsidRPr="006014B4">
              <w:rPr>
                <w:rFonts w:ascii="Times New Roman" w:hAnsi="Times New Roman"/>
                <w:sz w:val="24"/>
                <w:szCs w:val="24"/>
              </w:rPr>
              <w:t>n=6</w:t>
            </w:r>
            <w:r w:rsidRPr="006014B4">
              <w:rPr>
                <w:rFonts w:ascii="Times New Roman" w:hAnsi="Times New Roman" w:hint="eastAsia"/>
                <w:sz w:val="24"/>
                <w:szCs w:val="24"/>
              </w:rPr>
              <w:t>）</w:t>
            </w:r>
          </w:p>
        </w:tc>
        <w:tc>
          <w:tcPr>
            <w:tcW w:w="1684" w:type="dxa"/>
            <w:shd w:val="clear" w:color="auto" w:fill="FFFFFF" w:themeFill="background1"/>
            <w:hideMark/>
          </w:tcPr>
          <w:p w:rsidR="004826CD" w:rsidRPr="00EA4A59" w:rsidRDefault="006014B4" w:rsidP="00DA7298">
            <w:pPr>
              <w:spacing w:line="240" w:lineRule="atLeast"/>
              <w:jc w:val="center"/>
              <w:rPr>
                <w:rFonts w:ascii="Times New Roman" w:hAnsi="Times New Roman"/>
                <w:sz w:val="24"/>
                <w:szCs w:val="24"/>
              </w:rPr>
            </w:pPr>
            <w:r w:rsidRPr="006014B4">
              <w:rPr>
                <w:rFonts w:ascii="Times New Roman" w:hAnsi="Times New Roman"/>
                <w:sz w:val="24"/>
                <w:szCs w:val="24"/>
              </w:rPr>
              <w:t>1.03</w:t>
            </w:r>
          </w:p>
        </w:tc>
        <w:tc>
          <w:tcPr>
            <w:tcW w:w="1620" w:type="dxa"/>
            <w:shd w:val="clear" w:color="auto" w:fill="FFFFFF" w:themeFill="background1"/>
            <w:hideMark/>
          </w:tcPr>
          <w:p w:rsidR="004826CD" w:rsidRPr="00EA4A59" w:rsidRDefault="006014B4" w:rsidP="00DA7298">
            <w:pPr>
              <w:spacing w:line="240" w:lineRule="atLeast"/>
              <w:jc w:val="center"/>
              <w:rPr>
                <w:rFonts w:ascii="Times New Roman" w:hAnsi="Times New Roman"/>
                <w:sz w:val="24"/>
                <w:szCs w:val="24"/>
              </w:rPr>
            </w:pPr>
            <w:r w:rsidRPr="006014B4">
              <w:rPr>
                <w:rFonts w:ascii="Times New Roman" w:hAnsi="Times New Roman"/>
                <w:sz w:val="24"/>
                <w:szCs w:val="24"/>
              </w:rPr>
              <w:t>20.69</w:t>
            </w:r>
          </w:p>
        </w:tc>
        <w:tc>
          <w:tcPr>
            <w:tcW w:w="1560" w:type="dxa"/>
            <w:shd w:val="clear" w:color="auto" w:fill="FFFFFF" w:themeFill="background1"/>
            <w:hideMark/>
          </w:tcPr>
          <w:p w:rsidR="004826CD" w:rsidRPr="00EA4A59" w:rsidRDefault="006014B4" w:rsidP="00DA7298">
            <w:pPr>
              <w:spacing w:line="240" w:lineRule="atLeast"/>
              <w:jc w:val="center"/>
              <w:rPr>
                <w:rFonts w:ascii="Times New Roman" w:hAnsi="Times New Roman"/>
                <w:sz w:val="24"/>
                <w:szCs w:val="24"/>
              </w:rPr>
            </w:pPr>
            <w:r w:rsidRPr="006014B4">
              <w:rPr>
                <w:rFonts w:ascii="Times New Roman" w:hAnsi="Times New Roman"/>
                <w:sz w:val="24"/>
                <w:szCs w:val="24"/>
              </w:rPr>
              <w:t>48.51</w:t>
            </w:r>
          </w:p>
        </w:tc>
      </w:tr>
      <w:tr w:rsidR="000C0BD7" w:rsidRPr="00EA4A59" w:rsidTr="00D17072">
        <w:trPr>
          <w:trHeight w:val="353"/>
        </w:trPr>
        <w:tc>
          <w:tcPr>
            <w:tcW w:w="0" w:type="auto"/>
            <w:vMerge/>
            <w:shd w:val="clear" w:color="auto" w:fill="FFFFFF" w:themeFill="background1"/>
            <w:hideMark/>
          </w:tcPr>
          <w:p w:rsidR="000C0BD7" w:rsidRPr="00EA4A59" w:rsidRDefault="000C0BD7" w:rsidP="00DA7298">
            <w:pPr>
              <w:spacing w:line="240" w:lineRule="atLeast"/>
              <w:jc w:val="center"/>
              <w:rPr>
                <w:rFonts w:ascii="Times New Roman" w:hAnsi="Times New Roman"/>
                <w:b/>
                <w:bCs/>
                <w:sz w:val="24"/>
                <w:szCs w:val="24"/>
              </w:rPr>
            </w:pPr>
          </w:p>
        </w:tc>
        <w:tc>
          <w:tcPr>
            <w:tcW w:w="1944" w:type="dxa"/>
            <w:shd w:val="clear" w:color="auto" w:fill="FFFFFF" w:themeFill="background1"/>
            <w:hideMark/>
          </w:tcPr>
          <w:p w:rsidR="004826CD" w:rsidRPr="00EA4A59" w:rsidRDefault="006014B4" w:rsidP="00DA7298">
            <w:pPr>
              <w:spacing w:line="240" w:lineRule="atLeast"/>
              <w:jc w:val="center"/>
              <w:rPr>
                <w:rFonts w:ascii="Times New Roman" w:hAnsi="Times New Roman"/>
                <w:sz w:val="24"/>
                <w:szCs w:val="24"/>
              </w:rPr>
            </w:pPr>
            <w:r w:rsidRPr="006014B4">
              <w:rPr>
                <w:rFonts w:ascii="Times New Roman" w:hAnsi="Times New Roman" w:hint="eastAsia"/>
                <w:sz w:val="24"/>
                <w:szCs w:val="24"/>
              </w:rPr>
              <w:t>相对误差（</w:t>
            </w:r>
            <w:r w:rsidRPr="006014B4">
              <w:rPr>
                <w:rFonts w:ascii="Times New Roman" w:hAnsi="Times New Roman"/>
                <w:sz w:val="24"/>
                <w:szCs w:val="24"/>
              </w:rPr>
              <w:t>%</w:t>
            </w:r>
            <w:r w:rsidRPr="006014B4">
              <w:rPr>
                <w:rFonts w:ascii="Times New Roman" w:hAnsi="Times New Roman" w:hint="eastAsia"/>
                <w:sz w:val="24"/>
                <w:szCs w:val="24"/>
              </w:rPr>
              <w:t>）</w:t>
            </w:r>
          </w:p>
        </w:tc>
        <w:tc>
          <w:tcPr>
            <w:tcW w:w="1684" w:type="dxa"/>
            <w:shd w:val="clear" w:color="auto" w:fill="FFFFFF" w:themeFill="background1"/>
            <w:hideMark/>
          </w:tcPr>
          <w:p w:rsidR="004826CD" w:rsidRPr="00EA4A59" w:rsidRDefault="006014B4" w:rsidP="00DA7298">
            <w:pPr>
              <w:spacing w:line="240" w:lineRule="atLeast"/>
              <w:jc w:val="center"/>
              <w:rPr>
                <w:rFonts w:ascii="Times New Roman" w:hAnsi="Times New Roman"/>
                <w:sz w:val="24"/>
                <w:szCs w:val="24"/>
              </w:rPr>
            </w:pPr>
            <w:r w:rsidRPr="006014B4">
              <w:rPr>
                <w:rFonts w:ascii="Times New Roman" w:hAnsi="Times New Roman"/>
                <w:sz w:val="24"/>
                <w:szCs w:val="24"/>
              </w:rPr>
              <w:t>1.3</w:t>
            </w:r>
          </w:p>
        </w:tc>
        <w:tc>
          <w:tcPr>
            <w:tcW w:w="1620" w:type="dxa"/>
            <w:shd w:val="clear" w:color="auto" w:fill="FFFFFF" w:themeFill="background1"/>
            <w:hideMark/>
          </w:tcPr>
          <w:p w:rsidR="004826CD" w:rsidRPr="00EA4A59" w:rsidRDefault="006014B4" w:rsidP="00DA7298">
            <w:pPr>
              <w:spacing w:line="240" w:lineRule="atLeast"/>
              <w:jc w:val="center"/>
              <w:rPr>
                <w:rFonts w:ascii="Times New Roman" w:hAnsi="Times New Roman"/>
                <w:sz w:val="24"/>
                <w:szCs w:val="24"/>
              </w:rPr>
            </w:pPr>
            <w:r w:rsidRPr="006014B4">
              <w:rPr>
                <w:rFonts w:ascii="Times New Roman" w:hAnsi="Times New Roman"/>
                <w:sz w:val="24"/>
                <w:szCs w:val="24"/>
              </w:rPr>
              <w:t>9.5</w:t>
            </w:r>
          </w:p>
        </w:tc>
        <w:tc>
          <w:tcPr>
            <w:tcW w:w="1560" w:type="dxa"/>
            <w:shd w:val="clear" w:color="auto" w:fill="FFFFFF" w:themeFill="background1"/>
            <w:hideMark/>
          </w:tcPr>
          <w:p w:rsidR="004826CD" w:rsidRPr="00EA4A59" w:rsidRDefault="006014B4" w:rsidP="00DA7298">
            <w:pPr>
              <w:spacing w:line="240" w:lineRule="atLeast"/>
              <w:jc w:val="center"/>
              <w:rPr>
                <w:rFonts w:ascii="Times New Roman" w:hAnsi="Times New Roman"/>
                <w:sz w:val="24"/>
                <w:szCs w:val="24"/>
              </w:rPr>
            </w:pPr>
            <w:r w:rsidRPr="006014B4">
              <w:rPr>
                <w:rFonts w:ascii="Times New Roman" w:hAnsi="Times New Roman"/>
                <w:sz w:val="24"/>
                <w:szCs w:val="24"/>
              </w:rPr>
              <w:t>0.1</w:t>
            </w:r>
          </w:p>
        </w:tc>
      </w:tr>
      <w:tr w:rsidR="000C0BD7" w:rsidRPr="00EA4A59" w:rsidTr="00D17072">
        <w:trPr>
          <w:trHeight w:val="487"/>
        </w:trPr>
        <w:tc>
          <w:tcPr>
            <w:tcW w:w="1664" w:type="dxa"/>
            <w:vMerge w:val="restart"/>
            <w:shd w:val="clear" w:color="auto" w:fill="FFFFFF" w:themeFill="background1"/>
            <w:hideMark/>
          </w:tcPr>
          <w:p w:rsidR="004826CD" w:rsidRPr="00EA4A59" w:rsidRDefault="006014B4" w:rsidP="00DA7298">
            <w:pPr>
              <w:spacing w:line="240" w:lineRule="atLeast"/>
              <w:jc w:val="center"/>
              <w:rPr>
                <w:rFonts w:ascii="Times New Roman" w:hAnsi="Times New Roman"/>
                <w:b/>
                <w:bCs/>
                <w:sz w:val="24"/>
                <w:szCs w:val="24"/>
              </w:rPr>
            </w:pPr>
            <w:r w:rsidRPr="006014B4">
              <w:rPr>
                <w:rFonts w:ascii="Times New Roman" w:hAnsi="Times New Roman" w:hint="eastAsia"/>
                <w:b/>
                <w:bCs/>
                <w:sz w:val="24"/>
                <w:szCs w:val="24"/>
              </w:rPr>
              <w:t>便携式</w:t>
            </w:r>
            <w:r w:rsidRPr="006014B4">
              <w:rPr>
                <w:rFonts w:ascii="Times New Roman" w:hAnsi="Times New Roman"/>
                <w:b/>
                <w:bCs/>
                <w:sz w:val="24"/>
                <w:szCs w:val="24"/>
              </w:rPr>
              <w:t>2</w:t>
            </w:r>
          </w:p>
        </w:tc>
        <w:tc>
          <w:tcPr>
            <w:tcW w:w="1944" w:type="dxa"/>
            <w:shd w:val="clear" w:color="auto" w:fill="FFFFFF" w:themeFill="background1"/>
            <w:hideMark/>
          </w:tcPr>
          <w:p w:rsidR="004826CD" w:rsidRPr="00EA4A59" w:rsidRDefault="006014B4" w:rsidP="00DA7298">
            <w:pPr>
              <w:spacing w:line="240" w:lineRule="atLeast"/>
              <w:jc w:val="center"/>
              <w:rPr>
                <w:rFonts w:ascii="Times New Roman" w:hAnsi="Times New Roman"/>
                <w:sz w:val="24"/>
                <w:szCs w:val="24"/>
              </w:rPr>
            </w:pPr>
            <w:r w:rsidRPr="006014B4">
              <w:rPr>
                <w:rFonts w:ascii="Times New Roman" w:hAnsi="Times New Roman" w:hint="eastAsia"/>
                <w:sz w:val="24"/>
                <w:szCs w:val="24"/>
              </w:rPr>
              <w:t>平均值（</w:t>
            </w:r>
            <w:r w:rsidRPr="006014B4">
              <w:rPr>
                <w:rFonts w:ascii="Times New Roman" w:hAnsi="Times New Roman"/>
                <w:sz w:val="24"/>
                <w:szCs w:val="24"/>
              </w:rPr>
              <w:t>n=6</w:t>
            </w:r>
            <w:r w:rsidRPr="006014B4">
              <w:rPr>
                <w:rFonts w:ascii="Times New Roman" w:hAnsi="Times New Roman" w:hint="eastAsia"/>
                <w:sz w:val="24"/>
                <w:szCs w:val="24"/>
              </w:rPr>
              <w:t>）</w:t>
            </w:r>
          </w:p>
        </w:tc>
        <w:tc>
          <w:tcPr>
            <w:tcW w:w="1684" w:type="dxa"/>
            <w:shd w:val="clear" w:color="auto" w:fill="FFFFFF" w:themeFill="background1"/>
            <w:hideMark/>
          </w:tcPr>
          <w:p w:rsidR="004826CD" w:rsidRPr="00EA4A59" w:rsidRDefault="006014B4" w:rsidP="00DA7298">
            <w:pPr>
              <w:spacing w:line="240" w:lineRule="atLeast"/>
              <w:jc w:val="center"/>
              <w:rPr>
                <w:rFonts w:ascii="Times New Roman" w:hAnsi="Times New Roman"/>
                <w:sz w:val="24"/>
                <w:szCs w:val="24"/>
              </w:rPr>
            </w:pPr>
            <w:r w:rsidRPr="006014B4">
              <w:rPr>
                <w:rFonts w:ascii="Times New Roman" w:hAnsi="Times New Roman"/>
                <w:sz w:val="24"/>
                <w:szCs w:val="24"/>
              </w:rPr>
              <w:t>0.98</w:t>
            </w:r>
          </w:p>
        </w:tc>
        <w:tc>
          <w:tcPr>
            <w:tcW w:w="1620" w:type="dxa"/>
            <w:shd w:val="clear" w:color="auto" w:fill="FFFFFF" w:themeFill="background1"/>
            <w:hideMark/>
          </w:tcPr>
          <w:p w:rsidR="004826CD" w:rsidRPr="00EA4A59" w:rsidRDefault="006014B4" w:rsidP="00DA7298">
            <w:pPr>
              <w:spacing w:line="240" w:lineRule="atLeast"/>
              <w:jc w:val="center"/>
              <w:rPr>
                <w:rFonts w:ascii="Times New Roman" w:hAnsi="Times New Roman"/>
                <w:sz w:val="24"/>
                <w:szCs w:val="24"/>
              </w:rPr>
            </w:pPr>
            <w:r w:rsidRPr="006014B4">
              <w:rPr>
                <w:rFonts w:ascii="Times New Roman" w:hAnsi="Times New Roman"/>
                <w:sz w:val="24"/>
                <w:szCs w:val="24"/>
              </w:rPr>
              <w:t>18.99</w:t>
            </w:r>
          </w:p>
        </w:tc>
        <w:tc>
          <w:tcPr>
            <w:tcW w:w="1560" w:type="dxa"/>
            <w:shd w:val="clear" w:color="auto" w:fill="FFFFFF" w:themeFill="background1"/>
            <w:hideMark/>
          </w:tcPr>
          <w:p w:rsidR="004826CD" w:rsidRPr="00EA4A59" w:rsidRDefault="006014B4" w:rsidP="00DA7298">
            <w:pPr>
              <w:spacing w:line="240" w:lineRule="atLeast"/>
              <w:jc w:val="center"/>
              <w:rPr>
                <w:rFonts w:ascii="Times New Roman" w:hAnsi="Times New Roman"/>
                <w:sz w:val="24"/>
                <w:szCs w:val="24"/>
              </w:rPr>
            </w:pPr>
            <w:r w:rsidRPr="006014B4">
              <w:rPr>
                <w:rFonts w:ascii="Times New Roman" w:hAnsi="Times New Roman"/>
                <w:sz w:val="24"/>
                <w:szCs w:val="24"/>
              </w:rPr>
              <w:t>48.27</w:t>
            </w:r>
          </w:p>
        </w:tc>
      </w:tr>
      <w:tr w:rsidR="000C0BD7" w:rsidRPr="00EA4A59" w:rsidTr="00D17072">
        <w:trPr>
          <w:trHeight w:val="395"/>
        </w:trPr>
        <w:tc>
          <w:tcPr>
            <w:tcW w:w="0" w:type="auto"/>
            <w:vMerge/>
            <w:shd w:val="clear" w:color="auto" w:fill="FFFFFF" w:themeFill="background1"/>
            <w:hideMark/>
          </w:tcPr>
          <w:p w:rsidR="000C0BD7" w:rsidRPr="00EA4A59" w:rsidRDefault="000C0BD7" w:rsidP="00DA7298">
            <w:pPr>
              <w:spacing w:line="240" w:lineRule="atLeast"/>
              <w:jc w:val="center"/>
              <w:rPr>
                <w:rFonts w:ascii="Times New Roman" w:hAnsi="Times New Roman"/>
                <w:b/>
                <w:bCs/>
                <w:sz w:val="24"/>
                <w:szCs w:val="24"/>
              </w:rPr>
            </w:pPr>
          </w:p>
        </w:tc>
        <w:tc>
          <w:tcPr>
            <w:tcW w:w="1944" w:type="dxa"/>
            <w:shd w:val="clear" w:color="auto" w:fill="FFFFFF" w:themeFill="background1"/>
            <w:hideMark/>
          </w:tcPr>
          <w:p w:rsidR="004826CD" w:rsidRPr="00EA4A59" w:rsidRDefault="006014B4" w:rsidP="00DA7298">
            <w:pPr>
              <w:spacing w:line="240" w:lineRule="atLeast"/>
              <w:jc w:val="center"/>
              <w:rPr>
                <w:rFonts w:ascii="Times New Roman" w:hAnsi="Times New Roman"/>
                <w:sz w:val="24"/>
                <w:szCs w:val="24"/>
              </w:rPr>
            </w:pPr>
            <w:r w:rsidRPr="006014B4">
              <w:rPr>
                <w:rFonts w:ascii="Times New Roman" w:hAnsi="Times New Roman" w:hint="eastAsia"/>
                <w:sz w:val="24"/>
                <w:szCs w:val="24"/>
              </w:rPr>
              <w:t>相对误差（</w:t>
            </w:r>
            <w:r w:rsidRPr="006014B4">
              <w:rPr>
                <w:rFonts w:ascii="Times New Roman" w:hAnsi="Times New Roman"/>
                <w:sz w:val="24"/>
                <w:szCs w:val="24"/>
              </w:rPr>
              <w:t>%</w:t>
            </w:r>
            <w:r w:rsidRPr="006014B4">
              <w:rPr>
                <w:rFonts w:ascii="Times New Roman" w:hAnsi="Times New Roman" w:hint="eastAsia"/>
                <w:sz w:val="24"/>
                <w:szCs w:val="24"/>
              </w:rPr>
              <w:t>）</w:t>
            </w:r>
          </w:p>
        </w:tc>
        <w:tc>
          <w:tcPr>
            <w:tcW w:w="1684" w:type="dxa"/>
            <w:shd w:val="clear" w:color="auto" w:fill="FFFFFF" w:themeFill="background1"/>
            <w:hideMark/>
          </w:tcPr>
          <w:p w:rsidR="004826CD" w:rsidRPr="00EA4A59" w:rsidRDefault="006014B4" w:rsidP="00DA7298">
            <w:pPr>
              <w:spacing w:line="240" w:lineRule="atLeast"/>
              <w:jc w:val="center"/>
              <w:rPr>
                <w:rFonts w:ascii="Times New Roman" w:hAnsi="Times New Roman"/>
                <w:sz w:val="24"/>
                <w:szCs w:val="24"/>
              </w:rPr>
            </w:pPr>
            <w:r w:rsidRPr="006014B4">
              <w:rPr>
                <w:rFonts w:ascii="Times New Roman" w:hAnsi="Times New Roman"/>
                <w:sz w:val="24"/>
                <w:szCs w:val="24"/>
              </w:rPr>
              <w:t>2.6</w:t>
            </w:r>
          </w:p>
        </w:tc>
        <w:tc>
          <w:tcPr>
            <w:tcW w:w="1620" w:type="dxa"/>
            <w:shd w:val="clear" w:color="auto" w:fill="FFFFFF" w:themeFill="background1"/>
            <w:hideMark/>
          </w:tcPr>
          <w:p w:rsidR="004826CD" w:rsidRPr="00EA4A59" w:rsidRDefault="006014B4" w:rsidP="00DA7298">
            <w:pPr>
              <w:spacing w:line="240" w:lineRule="atLeast"/>
              <w:jc w:val="center"/>
              <w:rPr>
                <w:rFonts w:ascii="Times New Roman" w:hAnsi="Times New Roman"/>
                <w:sz w:val="24"/>
                <w:szCs w:val="24"/>
              </w:rPr>
            </w:pPr>
            <w:r w:rsidRPr="006014B4">
              <w:rPr>
                <w:rFonts w:ascii="Times New Roman" w:hAnsi="Times New Roman"/>
                <w:sz w:val="24"/>
                <w:szCs w:val="24"/>
              </w:rPr>
              <w:t>8.8</w:t>
            </w:r>
          </w:p>
        </w:tc>
        <w:tc>
          <w:tcPr>
            <w:tcW w:w="1560" w:type="dxa"/>
            <w:shd w:val="clear" w:color="auto" w:fill="FFFFFF" w:themeFill="background1"/>
            <w:hideMark/>
          </w:tcPr>
          <w:p w:rsidR="004826CD" w:rsidRPr="00EA4A59" w:rsidRDefault="006014B4" w:rsidP="00DA7298">
            <w:pPr>
              <w:spacing w:line="240" w:lineRule="atLeast"/>
              <w:jc w:val="center"/>
              <w:rPr>
                <w:rFonts w:ascii="Times New Roman" w:hAnsi="Times New Roman"/>
                <w:sz w:val="24"/>
                <w:szCs w:val="24"/>
              </w:rPr>
            </w:pPr>
            <w:r w:rsidRPr="006014B4">
              <w:rPr>
                <w:rFonts w:ascii="Times New Roman" w:hAnsi="Times New Roman"/>
                <w:sz w:val="24"/>
                <w:szCs w:val="24"/>
              </w:rPr>
              <w:t>0.23</w:t>
            </w:r>
          </w:p>
        </w:tc>
      </w:tr>
      <w:tr w:rsidR="000C0BD7" w:rsidRPr="00EA4A59" w:rsidTr="00D17072">
        <w:trPr>
          <w:trHeight w:val="447"/>
        </w:trPr>
        <w:tc>
          <w:tcPr>
            <w:tcW w:w="1664" w:type="dxa"/>
            <w:vMerge w:val="restart"/>
            <w:shd w:val="clear" w:color="auto" w:fill="FFFFFF" w:themeFill="background1"/>
            <w:hideMark/>
          </w:tcPr>
          <w:p w:rsidR="004826CD" w:rsidRPr="00EA4A59" w:rsidRDefault="006014B4" w:rsidP="00DA7298">
            <w:pPr>
              <w:spacing w:line="240" w:lineRule="atLeast"/>
              <w:jc w:val="center"/>
              <w:rPr>
                <w:rFonts w:ascii="Times New Roman" w:hAnsi="Times New Roman"/>
                <w:b/>
                <w:bCs/>
                <w:sz w:val="24"/>
                <w:szCs w:val="24"/>
              </w:rPr>
            </w:pPr>
            <w:r w:rsidRPr="006014B4">
              <w:rPr>
                <w:rFonts w:ascii="Times New Roman" w:hAnsi="Times New Roman" w:hint="eastAsia"/>
                <w:b/>
                <w:bCs/>
                <w:sz w:val="24"/>
                <w:szCs w:val="24"/>
              </w:rPr>
              <w:t>便携式</w:t>
            </w:r>
            <w:r w:rsidRPr="006014B4">
              <w:rPr>
                <w:rFonts w:ascii="Times New Roman" w:hAnsi="Times New Roman"/>
                <w:b/>
                <w:bCs/>
                <w:sz w:val="24"/>
                <w:szCs w:val="24"/>
              </w:rPr>
              <w:t>3</w:t>
            </w:r>
          </w:p>
        </w:tc>
        <w:tc>
          <w:tcPr>
            <w:tcW w:w="1944" w:type="dxa"/>
            <w:shd w:val="clear" w:color="auto" w:fill="FFFFFF" w:themeFill="background1"/>
            <w:hideMark/>
          </w:tcPr>
          <w:p w:rsidR="004826CD" w:rsidRPr="00EA4A59" w:rsidRDefault="006014B4" w:rsidP="00DA7298">
            <w:pPr>
              <w:spacing w:line="240" w:lineRule="atLeast"/>
              <w:jc w:val="center"/>
              <w:rPr>
                <w:rFonts w:ascii="Times New Roman" w:hAnsi="Times New Roman"/>
                <w:sz w:val="24"/>
                <w:szCs w:val="24"/>
              </w:rPr>
            </w:pPr>
            <w:r w:rsidRPr="006014B4">
              <w:rPr>
                <w:rFonts w:ascii="Times New Roman" w:hAnsi="Times New Roman" w:hint="eastAsia"/>
                <w:sz w:val="24"/>
                <w:szCs w:val="24"/>
              </w:rPr>
              <w:t>平均值（</w:t>
            </w:r>
            <w:r w:rsidRPr="006014B4">
              <w:rPr>
                <w:rFonts w:ascii="Times New Roman" w:hAnsi="Times New Roman"/>
                <w:sz w:val="24"/>
                <w:szCs w:val="24"/>
              </w:rPr>
              <w:t>n=6</w:t>
            </w:r>
            <w:r w:rsidRPr="006014B4">
              <w:rPr>
                <w:rFonts w:ascii="Times New Roman" w:hAnsi="Times New Roman" w:hint="eastAsia"/>
                <w:sz w:val="24"/>
                <w:szCs w:val="24"/>
              </w:rPr>
              <w:t>）</w:t>
            </w:r>
          </w:p>
        </w:tc>
        <w:tc>
          <w:tcPr>
            <w:tcW w:w="1684" w:type="dxa"/>
            <w:shd w:val="clear" w:color="auto" w:fill="FFFFFF" w:themeFill="background1"/>
            <w:hideMark/>
          </w:tcPr>
          <w:p w:rsidR="004826CD" w:rsidRPr="00EA4A59" w:rsidRDefault="006014B4" w:rsidP="00DA7298">
            <w:pPr>
              <w:spacing w:line="240" w:lineRule="atLeast"/>
              <w:jc w:val="center"/>
              <w:rPr>
                <w:rFonts w:ascii="Times New Roman" w:hAnsi="Times New Roman"/>
                <w:sz w:val="24"/>
                <w:szCs w:val="24"/>
              </w:rPr>
            </w:pPr>
            <w:r w:rsidRPr="006014B4">
              <w:rPr>
                <w:rFonts w:ascii="Times New Roman" w:hAnsi="Times New Roman"/>
                <w:sz w:val="24"/>
                <w:szCs w:val="24"/>
              </w:rPr>
              <w:t>1.10</w:t>
            </w:r>
          </w:p>
        </w:tc>
        <w:tc>
          <w:tcPr>
            <w:tcW w:w="1620" w:type="dxa"/>
            <w:shd w:val="clear" w:color="auto" w:fill="FFFFFF" w:themeFill="background1"/>
            <w:hideMark/>
          </w:tcPr>
          <w:p w:rsidR="004826CD" w:rsidRPr="00EA4A59" w:rsidRDefault="006014B4" w:rsidP="00DA7298">
            <w:pPr>
              <w:spacing w:line="240" w:lineRule="atLeast"/>
              <w:jc w:val="center"/>
              <w:rPr>
                <w:rFonts w:ascii="Times New Roman" w:hAnsi="Times New Roman"/>
                <w:sz w:val="24"/>
                <w:szCs w:val="24"/>
              </w:rPr>
            </w:pPr>
            <w:r w:rsidRPr="006014B4">
              <w:rPr>
                <w:rFonts w:ascii="Times New Roman" w:hAnsi="Times New Roman"/>
                <w:sz w:val="24"/>
                <w:szCs w:val="24"/>
              </w:rPr>
              <w:t>17.43</w:t>
            </w:r>
          </w:p>
        </w:tc>
        <w:tc>
          <w:tcPr>
            <w:tcW w:w="1560" w:type="dxa"/>
            <w:shd w:val="clear" w:color="auto" w:fill="FFFFFF" w:themeFill="background1"/>
            <w:hideMark/>
          </w:tcPr>
          <w:p w:rsidR="004826CD" w:rsidRPr="00EA4A59" w:rsidRDefault="006014B4" w:rsidP="00DA7298">
            <w:pPr>
              <w:spacing w:line="240" w:lineRule="atLeast"/>
              <w:jc w:val="center"/>
              <w:rPr>
                <w:rFonts w:ascii="Times New Roman" w:hAnsi="Times New Roman"/>
                <w:sz w:val="24"/>
                <w:szCs w:val="24"/>
              </w:rPr>
            </w:pPr>
            <w:r w:rsidRPr="006014B4">
              <w:rPr>
                <w:rFonts w:ascii="Times New Roman" w:hAnsi="Times New Roman"/>
                <w:sz w:val="24"/>
                <w:szCs w:val="24"/>
              </w:rPr>
              <w:t>47.95</w:t>
            </w:r>
          </w:p>
        </w:tc>
      </w:tr>
      <w:tr w:rsidR="000C0BD7" w:rsidRPr="00EA4A59" w:rsidTr="00D17072">
        <w:trPr>
          <w:trHeight w:val="427"/>
        </w:trPr>
        <w:tc>
          <w:tcPr>
            <w:tcW w:w="0" w:type="auto"/>
            <w:vMerge/>
            <w:shd w:val="clear" w:color="auto" w:fill="FFFFFF" w:themeFill="background1"/>
            <w:hideMark/>
          </w:tcPr>
          <w:p w:rsidR="000C0BD7" w:rsidRPr="00EA4A59" w:rsidRDefault="000C0BD7" w:rsidP="00DA7298">
            <w:pPr>
              <w:spacing w:line="240" w:lineRule="atLeast"/>
              <w:jc w:val="center"/>
              <w:rPr>
                <w:rFonts w:ascii="Times New Roman" w:hAnsi="Times New Roman"/>
                <w:b/>
                <w:bCs/>
                <w:sz w:val="24"/>
                <w:szCs w:val="24"/>
              </w:rPr>
            </w:pPr>
          </w:p>
        </w:tc>
        <w:tc>
          <w:tcPr>
            <w:tcW w:w="1944" w:type="dxa"/>
            <w:shd w:val="clear" w:color="auto" w:fill="FFFFFF" w:themeFill="background1"/>
            <w:hideMark/>
          </w:tcPr>
          <w:p w:rsidR="004826CD" w:rsidRPr="00EA4A59" w:rsidRDefault="006014B4" w:rsidP="00DA7298">
            <w:pPr>
              <w:spacing w:line="240" w:lineRule="atLeast"/>
              <w:jc w:val="center"/>
              <w:rPr>
                <w:rFonts w:ascii="Times New Roman" w:hAnsi="Times New Roman"/>
                <w:sz w:val="24"/>
                <w:szCs w:val="24"/>
              </w:rPr>
            </w:pPr>
            <w:r w:rsidRPr="006014B4">
              <w:rPr>
                <w:rFonts w:ascii="Times New Roman" w:hAnsi="Times New Roman" w:hint="eastAsia"/>
                <w:sz w:val="24"/>
                <w:szCs w:val="24"/>
              </w:rPr>
              <w:t>相对误差（</w:t>
            </w:r>
            <w:r w:rsidRPr="006014B4">
              <w:rPr>
                <w:rFonts w:ascii="Times New Roman" w:hAnsi="Times New Roman"/>
                <w:sz w:val="24"/>
                <w:szCs w:val="24"/>
              </w:rPr>
              <w:t>%</w:t>
            </w:r>
            <w:r w:rsidRPr="006014B4">
              <w:rPr>
                <w:rFonts w:ascii="Times New Roman" w:hAnsi="Times New Roman" w:hint="eastAsia"/>
                <w:sz w:val="24"/>
                <w:szCs w:val="24"/>
              </w:rPr>
              <w:t>）</w:t>
            </w:r>
          </w:p>
        </w:tc>
        <w:tc>
          <w:tcPr>
            <w:tcW w:w="1684" w:type="dxa"/>
            <w:shd w:val="clear" w:color="auto" w:fill="FFFFFF" w:themeFill="background1"/>
            <w:hideMark/>
          </w:tcPr>
          <w:p w:rsidR="004826CD" w:rsidRPr="00EA4A59" w:rsidRDefault="006014B4" w:rsidP="00DA7298">
            <w:pPr>
              <w:spacing w:line="240" w:lineRule="atLeast"/>
              <w:jc w:val="center"/>
              <w:rPr>
                <w:rFonts w:ascii="Times New Roman" w:hAnsi="Times New Roman"/>
                <w:sz w:val="24"/>
                <w:szCs w:val="24"/>
              </w:rPr>
            </w:pPr>
            <w:r w:rsidRPr="006014B4">
              <w:rPr>
                <w:rFonts w:ascii="Times New Roman" w:hAnsi="Times New Roman"/>
                <w:sz w:val="24"/>
                <w:szCs w:val="24"/>
              </w:rPr>
              <w:t>3.6</w:t>
            </w:r>
          </w:p>
        </w:tc>
        <w:tc>
          <w:tcPr>
            <w:tcW w:w="1620" w:type="dxa"/>
            <w:shd w:val="clear" w:color="auto" w:fill="FFFFFF" w:themeFill="background1"/>
            <w:hideMark/>
          </w:tcPr>
          <w:p w:rsidR="004826CD" w:rsidRPr="00EA4A59" w:rsidRDefault="006014B4" w:rsidP="00DA7298">
            <w:pPr>
              <w:spacing w:line="240" w:lineRule="atLeast"/>
              <w:jc w:val="center"/>
              <w:rPr>
                <w:rFonts w:ascii="Times New Roman" w:hAnsi="Times New Roman"/>
                <w:sz w:val="24"/>
                <w:szCs w:val="24"/>
              </w:rPr>
            </w:pPr>
            <w:r w:rsidRPr="006014B4">
              <w:rPr>
                <w:rFonts w:ascii="Times New Roman" w:hAnsi="Times New Roman"/>
                <w:sz w:val="24"/>
                <w:szCs w:val="24"/>
              </w:rPr>
              <w:t>9.1</w:t>
            </w:r>
          </w:p>
        </w:tc>
        <w:tc>
          <w:tcPr>
            <w:tcW w:w="1560" w:type="dxa"/>
            <w:shd w:val="clear" w:color="auto" w:fill="FFFFFF" w:themeFill="background1"/>
            <w:hideMark/>
          </w:tcPr>
          <w:p w:rsidR="004826CD" w:rsidRPr="00EA4A59" w:rsidRDefault="006014B4" w:rsidP="00DA7298">
            <w:pPr>
              <w:spacing w:line="240" w:lineRule="atLeast"/>
              <w:jc w:val="center"/>
              <w:rPr>
                <w:rFonts w:ascii="Times New Roman" w:hAnsi="Times New Roman"/>
                <w:sz w:val="24"/>
                <w:szCs w:val="24"/>
              </w:rPr>
            </w:pPr>
            <w:r w:rsidRPr="006014B4">
              <w:rPr>
                <w:rFonts w:ascii="Times New Roman" w:hAnsi="Times New Roman"/>
                <w:sz w:val="24"/>
                <w:szCs w:val="24"/>
              </w:rPr>
              <w:t>0.9</w:t>
            </w:r>
          </w:p>
        </w:tc>
      </w:tr>
    </w:tbl>
    <w:p w:rsidR="00CE1D23" w:rsidRPr="00EA4A59" w:rsidRDefault="006014B4" w:rsidP="00410FEB">
      <w:pPr>
        <w:spacing w:beforeLines="50" w:afterLines="50" w:line="360" w:lineRule="auto"/>
        <w:rPr>
          <w:b/>
        </w:rPr>
      </w:pPr>
      <w:r>
        <w:rPr>
          <w:rFonts w:ascii="Times New Roman" w:hAnsi="Times New Roman" w:hint="eastAsia"/>
          <w:b/>
          <w:sz w:val="24"/>
          <w:szCs w:val="24"/>
        </w:rPr>
        <w:t>（</w:t>
      </w:r>
      <w:r>
        <w:rPr>
          <w:rFonts w:ascii="Times New Roman" w:hAnsi="Times New Roman"/>
          <w:b/>
          <w:sz w:val="24"/>
          <w:szCs w:val="24"/>
        </w:rPr>
        <w:t>4</w:t>
      </w:r>
      <w:r>
        <w:rPr>
          <w:rFonts w:ascii="Times New Roman" w:hAnsi="Times New Roman" w:hint="eastAsia"/>
          <w:b/>
          <w:sz w:val="24"/>
          <w:szCs w:val="24"/>
        </w:rPr>
        <w:t>）系统误差</w:t>
      </w:r>
    </w:p>
    <w:p w:rsidR="00A13366" w:rsidRPr="00EA4A59" w:rsidRDefault="006014B4" w:rsidP="00410FEB">
      <w:pPr>
        <w:spacing w:beforeLines="50" w:afterLines="50"/>
        <w:rPr>
          <w:b/>
        </w:rPr>
      </w:pPr>
      <w:r w:rsidRPr="006014B4">
        <w:rPr>
          <w:rFonts w:hint="eastAsia"/>
          <w:b/>
          <w:sz w:val="24"/>
        </w:rPr>
        <w:t>标准样品</w:t>
      </w:r>
      <w:r w:rsidRPr="006014B4">
        <w:rPr>
          <w:rFonts w:hint="eastAsia"/>
          <w:b/>
        </w:rPr>
        <w:t>：</w:t>
      </w:r>
    </w:p>
    <w:p w:rsidR="00CE1D23" w:rsidRPr="00EA4A59" w:rsidRDefault="006014B4" w:rsidP="00312923">
      <w:pPr>
        <w:spacing w:line="360" w:lineRule="auto"/>
        <w:ind w:firstLineChars="150" w:firstLine="360"/>
        <w:rPr>
          <w:sz w:val="24"/>
        </w:rPr>
      </w:pPr>
      <w:r w:rsidRPr="006014B4">
        <w:rPr>
          <w:rFonts w:hint="eastAsia"/>
          <w:sz w:val="24"/>
        </w:rPr>
        <w:t>使用气袋充满同浓度的标准样品，分别通过直接进样和经过加热采样管后进样的方式进行分析，两者的测量值之间，偏差不超过</w:t>
      </w:r>
      <w:r w:rsidRPr="006014B4">
        <w:rPr>
          <w:sz w:val="24"/>
        </w:rPr>
        <w:t>2%</w:t>
      </w:r>
      <w:r w:rsidRPr="006014B4">
        <w:rPr>
          <w:rFonts w:hint="eastAsia"/>
          <w:sz w:val="24"/>
        </w:rPr>
        <w:t>。</w:t>
      </w:r>
    </w:p>
    <w:p w:rsidR="00CE1D23" w:rsidRPr="00EA4A59" w:rsidRDefault="006014B4" w:rsidP="00410FEB">
      <w:pPr>
        <w:spacing w:beforeLines="50" w:afterLines="50"/>
        <w:rPr>
          <w:b/>
          <w:sz w:val="24"/>
        </w:rPr>
      </w:pPr>
      <w:r w:rsidRPr="006014B4">
        <w:rPr>
          <w:rFonts w:hint="eastAsia"/>
          <w:b/>
          <w:sz w:val="24"/>
        </w:rPr>
        <w:t>实际样品：</w:t>
      </w:r>
    </w:p>
    <w:p w:rsidR="00CE1D23" w:rsidRPr="00EA4A59" w:rsidRDefault="006014B4" w:rsidP="00312923">
      <w:pPr>
        <w:spacing w:line="360" w:lineRule="auto"/>
        <w:ind w:firstLineChars="200" w:firstLine="480"/>
        <w:rPr>
          <w:sz w:val="24"/>
        </w:rPr>
      </w:pPr>
      <w:r w:rsidRPr="006014B4">
        <w:rPr>
          <w:rFonts w:hint="eastAsia"/>
          <w:sz w:val="24"/>
        </w:rPr>
        <w:t>使用两个同样材质与规格的气袋，在同一时间，同一条件下采集实际样品，分别通过直接进样和经过加热管后进样的方式进行分析，两者的测量值之间，偏差不超过</w:t>
      </w:r>
      <w:r w:rsidRPr="006014B4">
        <w:rPr>
          <w:sz w:val="24"/>
        </w:rPr>
        <w:t>5%</w:t>
      </w:r>
      <w:r w:rsidRPr="006014B4">
        <w:rPr>
          <w:rFonts w:hint="eastAsia"/>
          <w:sz w:val="24"/>
        </w:rPr>
        <w:t>。如不能在采样完成后立即进行测试，则需要将样品在同样的条件下进行运输和保存，并在同样的环境下进行进样分析，偏差不应超过</w:t>
      </w:r>
      <w:r w:rsidRPr="006014B4">
        <w:rPr>
          <w:sz w:val="24"/>
        </w:rPr>
        <w:t>5%</w:t>
      </w:r>
      <w:r w:rsidRPr="006014B4">
        <w:rPr>
          <w:rFonts w:hint="eastAsia"/>
          <w:sz w:val="24"/>
        </w:rPr>
        <w:t>。</w:t>
      </w:r>
    </w:p>
    <w:p w:rsidR="00654D05" w:rsidRPr="00EA4A59" w:rsidRDefault="006014B4" w:rsidP="00410FEB">
      <w:pPr>
        <w:spacing w:beforeLines="50" w:line="360" w:lineRule="auto"/>
        <w:rPr>
          <w:sz w:val="24"/>
          <w:szCs w:val="24"/>
        </w:rPr>
      </w:pPr>
      <w:r>
        <w:rPr>
          <w:rFonts w:hint="eastAsia"/>
          <w:b/>
          <w:sz w:val="24"/>
          <w:szCs w:val="24"/>
        </w:rPr>
        <w:lastRenderedPageBreak/>
        <w:t>（</w:t>
      </w:r>
      <w:r>
        <w:rPr>
          <w:b/>
          <w:sz w:val="24"/>
          <w:szCs w:val="24"/>
        </w:rPr>
        <w:t>5</w:t>
      </w:r>
      <w:r>
        <w:rPr>
          <w:rFonts w:hint="eastAsia"/>
          <w:b/>
          <w:sz w:val="24"/>
          <w:szCs w:val="24"/>
        </w:rPr>
        <w:t>）</w:t>
      </w:r>
      <w:proofErr w:type="gramStart"/>
      <w:r>
        <w:rPr>
          <w:rFonts w:hint="eastAsia"/>
          <w:b/>
          <w:sz w:val="24"/>
          <w:szCs w:val="24"/>
        </w:rPr>
        <w:t>烟枪伴热测</w:t>
      </w:r>
      <w:proofErr w:type="gramEnd"/>
      <w:r>
        <w:rPr>
          <w:rFonts w:hint="eastAsia"/>
          <w:b/>
          <w:sz w:val="24"/>
          <w:szCs w:val="24"/>
        </w:rPr>
        <w:t>测试结果影响</w:t>
      </w:r>
    </w:p>
    <w:p w:rsidR="008F2FF9" w:rsidRPr="00EA4A59" w:rsidRDefault="006014B4" w:rsidP="00410FEB">
      <w:pPr>
        <w:spacing w:beforeLines="50" w:line="360" w:lineRule="auto"/>
        <w:ind w:firstLineChars="200" w:firstLine="480"/>
        <w:rPr>
          <w:sz w:val="24"/>
        </w:rPr>
      </w:pPr>
      <w:r w:rsidRPr="006014B4">
        <w:rPr>
          <w:rFonts w:hint="eastAsia"/>
          <w:sz w:val="24"/>
        </w:rPr>
        <w:t>为保护传感器与设备内部气路纯净，在现场进行污染源实际检测时，需要连接全套加热管线，并安装过滤头，以保证无水无尘进入设备内部，保证数据准确有效</w:t>
      </w:r>
    </w:p>
    <w:p w:rsidR="000C0BD7" w:rsidRPr="00EA4A59" w:rsidRDefault="006014B4" w:rsidP="000C0BD7">
      <w:pPr>
        <w:spacing w:before="100" w:beforeAutospacing="1" w:after="100" w:afterAutospacing="1" w:line="360" w:lineRule="auto"/>
        <w:rPr>
          <w:rFonts w:ascii="Times New Roman" w:hAnsi="Times New Roman"/>
          <w:b/>
          <w:sz w:val="24"/>
          <w:szCs w:val="24"/>
        </w:rPr>
      </w:pPr>
      <w:r>
        <w:rPr>
          <w:rFonts w:ascii="Times New Roman" w:hAnsi="Times New Roman" w:hint="eastAsia"/>
          <w:b/>
          <w:sz w:val="24"/>
          <w:szCs w:val="24"/>
        </w:rPr>
        <w:t>（</w:t>
      </w:r>
      <w:r>
        <w:rPr>
          <w:rFonts w:ascii="Times New Roman" w:hAnsi="Times New Roman"/>
          <w:b/>
          <w:sz w:val="24"/>
          <w:szCs w:val="24"/>
        </w:rPr>
        <w:t>6</w:t>
      </w:r>
      <w:r>
        <w:rPr>
          <w:rFonts w:ascii="Times New Roman" w:hAnsi="Times New Roman" w:hint="eastAsia"/>
          <w:b/>
          <w:sz w:val="24"/>
          <w:szCs w:val="24"/>
        </w:rPr>
        <w:t>）便携式</w:t>
      </w:r>
      <w:r>
        <w:rPr>
          <w:rFonts w:ascii="Times New Roman" w:hAnsi="Times New Roman"/>
          <w:b/>
          <w:sz w:val="24"/>
          <w:szCs w:val="24"/>
        </w:rPr>
        <w:t>FID</w:t>
      </w:r>
      <w:r>
        <w:rPr>
          <w:rFonts w:ascii="Times New Roman" w:hAnsi="Times New Roman" w:hint="eastAsia"/>
          <w:b/>
          <w:sz w:val="24"/>
          <w:szCs w:val="24"/>
        </w:rPr>
        <w:t>和实验仪器对实际样品测试比较</w:t>
      </w:r>
    </w:p>
    <w:p w:rsidR="00654D05" w:rsidRPr="00EA4A59" w:rsidRDefault="006014B4" w:rsidP="00654D05">
      <w:pPr>
        <w:spacing w:before="100" w:beforeAutospacing="1" w:after="100" w:afterAutospacing="1" w:line="360" w:lineRule="auto"/>
        <w:ind w:firstLineChars="250" w:firstLine="600"/>
        <w:rPr>
          <w:rFonts w:ascii="Times New Roman" w:hAnsi="Times New Roman"/>
          <w:sz w:val="24"/>
          <w:szCs w:val="24"/>
        </w:rPr>
      </w:pPr>
      <w:r>
        <w:rPr>
          <w:rFonts w:ascii="Times New Roman" w:hAnsi="Times New Roman" w:hint="eastAsia"/>
          <w:sz w:val="24"/>
          <w:szCs w:val="24"/>
        </w:rPr>
        <w:t>用</w:t>
      </w:r>
      <w:r>
        <w:rPr>
          <w:rFonts w:ascii="Times New Roman" w:hAnsi="Times New Roman"/>
          <w:sz w:val="24"/>
          <w:szCs w:val="24"/>
        </w:rPr>
        <w:t>10L</w:t>
      </w:r>
      <w:r>
        <w:rPr>
          <w:rFonts w:ascii="Times New Roman" w:hAnsi="Times New Roman" w:hint="eastAsia"/>
          <w:sz w:val="24"/>
          <w:szCs w:val="24"/>
        </w:rPr>
        <w:t>气袋对</w:t>
      </w:r>
      <w:proofErr w:type="gramStart"/>
      <w:r>
        <w:rPr>
          <w:rFonts w:ascii="Times New Roman" w:hAnsi="Times New Roman" w:hint="eastAsia"/>
          <w:sz w:val="24"/>
          <w:szCs w:val="24"/>
        </w:rPr>
        <w:t>怠速汽车</w:t>
      </w:r>
      <w:proofErr w:type="gramEnd"/>
      <w:r>
        <w:rPr>
          <w:rFonts w:ascii="Times New Roman" w:hAnsi="Times New Roman" w:hint="eastAsia"/>
          <w:sz w:val="24"/>
          <w:szCs w:val="24"/>
        </w:rPr>
        <w:t>尾气采样后、几家实验室立即对非甲烷总烃依次测定，</w:t>
      </w:r>
      <w:r w:rsidRPr="006014B4">
        <w:rPr>
          <w:rFonts w:ascii="Times New Roman" w:hAnsi="Times New Roman" w:hint="eastAsia"/>
          <w:sz w:val="24"/>
          <w:szCs w:val="24"/>
        </w:rPr>
        <w:t>实验室台式</w:t>
      </w:r>
      <w:r w:rsidRPr="006014B4">
        <w:rPr>
          <w:rFonts w:ascii="Times New Roman" w:hAnsi="Times New Roman"/>
          <w:sz w:val="24"/>
          <w:szCs w:val="24"/>
        </w:rPr>
        <w:t>GC-FID</w:t>
      </w:r>
      <w:r w:rsidRPr="006014B4">
        <w:rPr>
          <w:rFonts w:ascii="Times New Roman" w:hAnsi="Times New Roman" w:hint="eastAsia"/>
          <w:sz w:val="24"/>
          <w:szCs w:val="24"/>
        </w:rPr>
        <w:t>测定结果为</w:t>
      </w:r>
      <w:r w:rsidRPr="006014B4">
        <w:rPr>
          <w:rFonts w:ascii="Times New Roman" w:hAnsi="Times New Roman"/>
          <w:sz w:val="24"/>
          <w:szCs w:val="24"/>
        </w:rPr>
        <w:t>88.8±0.7mg/m</w:t>
      </w:r>
      <w:r w:rsidRPr="006014B4">
        <w:rPr>
          <w:rFonts w:ascii="Times New Roman" w:hAnsi="Times New Roman"/>
          <w:sz w:val="24"/>
          <w:szCs w:val="24"/>
          <w:vertAlign w:val="superscript"/>
        </w:rPr>
        <w:t>3</w:t>
      </w:r>
      <w:r w:rsidRPr="006014B4">
        <w:rPr>
          <w:rFonts w:ascii="Times New Roman" w:hAnsi="Times New Roman" w:hint="eastAsia"/>
          <w:sz w:val="24"/>
          <w:szCs w:val="24"/>
        </w:rPr>
        <w:t>，三种便携式</w:t>
      </w:r>
      <w:r w:rsidRPr="006014B4">
        <w:rPr>
          <w:rFonts w:ascii="Times New Roman" w:hAnsi="Times New Roman"/>
          <w:sz w:val="24"/>
          <w:szCs w:val="24"/>
        </w:rPr>
        <w:t>FID</w:t>
      </w:r>
      <w:r w:rsidRPr="006014B4">
        <w:rPr>
          <w:rFonts w:ascii="Times New Roman" w:hAnsi="Times New Roman" w:hint="eastAsia"/>
          <w:sz w:val="24"/>
          <w:szCs w:val="24"/>
        </w:rPr>
        <w:t>仪器测试</w:t>
      </w:r>
      <w:r>
        <w:rPr>
          <w:rFonts w:ascii="Times New Roman" w:hAnsi="Times New Roman" w:hint="eastAsia"/>
          <w:sz w:val="24"/>
          <w:szCs w:val="24"/>
        </w:rPr>
        <w:t>结果分别为</w:t>
      </w:r>
      <w:r>
        <w:rPr>
          <w:rFonts w:ascii="Times New Roman" w:hAnsi="Times New Roman"/>
          <w:sz w:val="24"/>
          <w:szCs w:val="24"/>
        </w:rPr>
        <w:t>90.2±2.9mg/m</w:t>
      </w:r>
      <w:r>
        <w:rPr>
          <w:rFonts w:ascii="Times New Roman" w:hAnsi="Times New Roman"/>
          <w:sz w:val="24"/>
          <w:szCs w:val="24"/>
          <w:vertAlign w:val="superscript"/>
        </w:rPr>
        <w:t>3</w:t>
      </w:r>
      <w:r>
        <w:rPr>
          <w:rFonts w:ascii="Times New Roman" w:hAnsi="Times New Roman" w:hint="eastAsia"/>
          <w:sz w:val="24"/>
          <w:szCs w:val="24"/>
        </w:rPr>
        <w:t>、</w:t>
      </w:r>
      <w:r>
        <w:rPr>
          <w:rFonts w:ascii="Times New Roman" w:hAnsi="Times New Roman"/>
          <w:sz w:val="24"/>
          <w:szCs w:val="24"/>
        </w:rPr>
        <w:t>84.4±3.2mg/m</w:t>
      </w:r>
      <w:r>
        <w:rPr>
          <w:rFonts w:ascii="Times New Roman" w:hAnsi="Times New Roman"/>
          <w:sz w:val="24"/>
          <w:szCs w:val="24"/>
          <w:vertAlign w:val="superscript"/>
        </w:rPr>
        <w:t>3</w:t>
      </w:r>
      <w:r>
        <w:rPr>
          <w:rFonts w:ascii="Times New Roman" w:hAnsi="Times New Roman" w:hint="eastAsia"/>
          <w:sz w:val="24"/>
          <w:szCs w:val="24"/>
        </w:rPr>
        <w:t>、</w:t>
      </w:r>
      <w:r>
        <w:rPr>
          <w:rFonts w:ascii="Times New Roman" w:hAnsi="Times New Roman"/>
          <w:sz w:val="24"/>
          <w:szCs w:val="24"/>
        </w:rPr>
        <w:t>88.2±1.8mg/m</w:t>
      </w:r>
      <w:r>
        <w:rPr>
          <w:rFonts w:ascii="Times New Roman" w:hAnsi="Times New Roman"/>
          <w:sz w:val="24"/>
          <w:szCs w:val="24"/>
          <w:vertAlign w:val="superscript"/>
        </w:rPr>
        <w:t>3</w:t>
      </w:r>
      <w:r>
        <w:rPr>
          <w:rFonts w:ascii="Times New Roman" w:hAnsi="Times New Roman" w:hint="eastAsia"/>
          <w:sz w:val="24"/>
          <w:szCs w:val="24"/>
        </w:rPr>
        <w:t>、从实验结果可以看出：便携式</w:t>
      </w:r>
      <w:r>
        <w:rPr>
          <w:rFonts w:ascii="Times New Roman" w:hAnsi="Times New Roman"/>
          <w:sz w:val="24"/>
          <w:szCs w:val="24"/>
        </w:rPr>
        <w:t>FID</w:t>
      </w:r>
      <w:r>
        <w:rPr>
          <w:rFonts w:ascii="Times New Roman" w:hAnsi="Times New Roman" w:hint="eastAsia"/>
          <w:sz w:val="24"/>
          <w:szCs w:val="24"/>
        </w:rPr>
        <w:t>结果一致性较好。</w:t>
      </w:r>
    </w:p>
    <w:p w:rsidR="000C0BD7" w:rsidRPr="00EA4A59" w:rsidRDefault="007577AA" w:rsidP="000C0BD7">
      <w:pPr>
        <w:spacing w:before="100" w:beforeAutospacing="1" w:after="100" w:afterAutospacing="1" w:line="360" w:lineRule="auto"/>
        <w:rPr>
          <w:rFonts w:ascii="Times New Roman" w:hAnsi="Times New Roman"/>
          <w:sz w:val="24"/>
          <w:szCs w:val="24"/>
        </w:rPr>
      </w:pPr>
      <w:r>
        <w:rPr>
          <w:rFonts w:ascii="Times New Roman" w:hAnsi="Times New Roman"/>
          <w:noProof/>
          <w:sz w:val="24"/>
          <w:szCs w:val="24"/>
        </w:rPr>
        <w:drawing>
          <wp:inline distT="0" distB="0" distL="0" distR="0">
            <wp:extent cx="5675163" cy="4031869"/>
            <wp:effectExtent l="12192" t="6096" r="7325" b="0"/>
            <wp:docPr id="5"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F2FF9" w:rsidRPr="00EA4A59" w:rsidRDefault="006014B4" w:rsidP="00D2149F">
      <w:pPr>
        <w:spacing w:before="100" w:beforeAutospacing="1" w:after="100" w:afterAutospacing="1" w:line="360" w:lineRule="auto"/>
        <w:ind w:firstLineChars="250" w:firstLine="525"/>
        <w:jc w:val="center"/>
        <w:rPr>
          <w:rFonts w:ascii="Times New Roman" w:hAnsi="Times New Roman"/>
          <w:szCs w:val="21"/>
        </w:rPr>
      </w:pPr>
      <w:r>
        <w:rPr>
          <w:rFonts w:ascii="Times New Roman" w:hAnsi="Times New Roman" w:hint="eastAsia"/>
          <w:szCs w:val="21"/>
        </w:rPr>
        <w:t>图</w:t>
      </w:r>
      <w:r>
        <w:rPr>
          <w:rFonts w:ascii="Times New Roman" w:hAnsi="Times New Roman"/>
          <w:szCs w:val="21"/>
        </w:rPr>
        <w:t xml:space="preserve">5 </w:t>
      </w:r>
      <w:r>
        <w:rPr>
          <w:rFonts w:ascii="Times New Roman" w:hAnsi="Times New Roman" w:hint="eastAsia"/>
          <w:szCs w:val="21"/>
        </w:rPr>
        <w:t>实验室</w:t>
      </w:r>
      <w:r>
        <w:rPr>
          <w:rFonts w:ascii="Times New Roman" w:hAnsi="Times New Roman"/>
          <w:szCs w:val="21"/>
        </w:rPr>
        <w:t>GC-FID</w:t>
      </w:r>
      <w:r>
        <w:rPr>
          <w:rFonts w:ascii="Times New Roman" w:hAnsi="Times New Roman" w:hint="eastAsia"/>
          <w:szCs w:val="21"/>
        </w:rPr>
        <w:t>法和三种便携式</w:t>
      </w:r>
      <w:r>
        <w:rPr>
          <w:rFonts w:ascii="Times New Roman" w:hAnsi="Times New Roman"/>
          <w:szCs w:val="21"/>
        </w:rPr>
        <w:t>FID</w:t>
      </w:r>
      <w:r>
        <w:rPr>
          <w:rFonts w:ascii="Times New Roman" w:hAnsi="Times New Roman" w:hint="eastAsia"/>
          <w:szCs w:val="21"/>
        </w:rPr>
        <w:t>仪器测试结果对比</w:t>
      </w:r>
    </w:p>
    <w:p w:rsidR="00A1632C" w:rsidRPr="00EA4A59" w:rsidRDefault="00A1632C" w:rsidP="00ED309E">
      <w:pPr>
        <w:spacing w:before="100" w:beforeAutospacing="1" w:after="100" w:afterAutospacing="1" w:line="360" w:lineRule="auto"/>
        <w:ind w:firstLineChars="250" w:firstLine="600"/>
        <w:rPr>
          <w:rFonts w:ascii="Times New Roman" w:hAnsi="Times New Roman"/>
          <w:sz w:val="24"/>
          <w:szCs w:val="24"/>
        </w:rPr>
      </w:pPr>
    </w:p>
    <w:p w:rsidR="007976C8" w:rsidRPr="00EA4A59" w:rsidRDefault="006014B4" w:rsidP="00A1632C">
      <w:pPr>
        <w:rPr>
          <w:b/>
          <w:sz w:val="24"/>
          <w:szCs w:val="24"/>
        </w:rPr>
      </w:pPr>
      <w:bookmarkStart w:id="33" w:name="_Toc387333562"/>
      <w:bookmarkStart w:id="34" w:name="_Toc408321158"/>
      <w:bookmarkStart w:id="35" w:name="_Toc410059488"/>
      <w:bookmarkStart w:id="36" w:name="_Toc410059623"/>
      <w:bookmarkStart w:id="37" w:name="_Toc410637359"/>
      <w:bookmarkStart w:id="38" w:name="_Toc411531556"/>
      <w:bookmarkStart w:id="39" w:name="_Toc415008790"/>
      <w:bookmarkStart w:id="40" w:name="_Toc452375374"/>
      <w:r>
        <w:rPr>
          <w:rFonts w:hint="eastAsia"/>
          <w:b/>
          <w:sz w:val="24"/>
          <w:szCs w:val="24"/>
        </w:rPr>
        <w:t>（</w:t>
      </w:r>
      <w:r>
        <w:rPr>
          <w:b/>
          <w:sz w:val="24"/>
          <w:szCs w:val="24"/>
        </w:rPr>
        <w:t>7</w:t>
      </w:r>
      <w:r>
        <w:rPr>
          <w:rFonts w:hint="eastAsia"/>
          <w:b/>
          <w:sz w:val="24"/>
          <w:szCs w:val="24"/>
        </w:rPr>
        <w:t>）附录说明</w:t>
      </w:r>
      <w:bookmarkEnd w:id="33"/>
      <w:bookmarkEnd w:id="34"/>
      <w:bookmarkEnd w:id="35"/>
      <w:bookmarkEnd w:id="36"/>
      <w:bookmarkEnd w:id="37"/>
      <w:bookmarkEnd w:id="38"/>
      <w:bookmarkEnd w:id="39"/>
      <w:bookmarkEnd w:id="40"/>
    </w:p>
    <w:p w:rsidR="0038191B" w:rsidRPr="00EA4A59" w:rsidRDefault="006014B4" w:rsidP="0038191B">
      <w:pPr>
        <w:spacing w:line="360" w:lineRule="auto"/>
        <w:ind w:firstLineChars="200" w:firstLine="420"/>
        <w:jc w:val="center"/>
        <w:rPr>
          <w:rFonts w:ascii="Times New Roman" w:hAnsi="Times New Roman"/>
        </w:rPr>
      </w:pPr>
      <w:r w:rsidRPr="006014B4">
        <w:rPr>
          <w:rFonts w:ascii="Times New Roman" w:hAnsi="Times New Roman" w:hint="eastAsia"/>
        </w:rPr>
        <w:lastRenderedPageBreak/>
        <w:t>表</w:t>
      </w:r>
      <w:r w:rsidRPr="006014B4">
        <w:rPr>
          <w:rFonts w:ascii="Times New Roman" w:hAnsi="Times New Roman"/>
        </w:rPr>
        <w:t xml:space="preserve">3 </w:t>
      </w:r>
      <w:r w:rsidRPr="006014B4">
        <w:rPr>
          <w:rFonts w:ascii="Times New Roman" w:hAnsi="Times New Roman" w:hint="eastAsia"/>
        </w:rPr>
        <w:t>便携</w:t>
      </w:r>
      <w:r w:rsidRPr="006014B4">
        <w:rPr>
          <w:rFonts w:ascii="Times New Roman" w:hAnsi="Times New Roman"/>
        </w:rPr>
        <w:t>FID</w:t>
      </w:r>
      <w:r w:rsidRPr="006014B4">
        <w:rPr>
          <w:rFonts w:ascii="Times New Roman" w:hAnsi="Times New Roman" w:hint="eastAsia"/>
        </w:rPr>
        <w:t>仪器的最低性能要求（不含采样设备）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1"/>
        <w:gridCol w:w="4261"/>
      </w:tblGrid>
      <w:tr w:rsidR="0038191B" w:rsidRPr="00EA4A59" w:rsidTr="00DA7298">
        <w:tc>
          <w:tcPr>
            <w:tcW w:w="4261" w:type="dxa"/>
          </w:tcPr>
          <w:p w:rsidR="0038191B" w:rsidRPr="00EA4A59" w:rsidRDefault="006014B4" w:rsidP="00390565">
            <w:pPr>
              <w:rPr>
                <w:rFonts w:ascii="Times New Roman" w:hAnsi="Times New Roman"/>
              </w:rPr>
            </w:pPr>
            <w:r w:rsidRPr="006014B4">
              <w:rPr>
                <w:rFonts w:ascii="Times New Roman" w:hAnsi="Times New Roman" w:hint="eastAsia"/>
              </w:rPr>
              <w:t>仪器性能特征</w:t>
            </w:r>
          </w:p>
        </w:tc>
        <w:tc>
          <w:tcPr>
            <w:tcW w:w="4261" w:type="dxa"/>
          </w:tcPr>
          <w:p w:rsidR="0038191B" w:rsidRPr="00EA4A59" w:rsidRDefault="006014B4" w:rsidP="00390565">
            <w:pPr>
              <w:rPr>
                <w:rFonts w:ascii="Times New Roman" w:hAnsi="Times New Roman"/>
              </w:rPr>
            </w:pPr>
            <w:r w:rsidRPr="006014B4">
              <w:rPr>
                <w:rFonts w:ascii="Times New Roman" w:hAnsi="Times New Roman" w:hint="eastAsia"/>
              </w:rPr>
              <w:t>仪器性能最低要求</w:t>
            </w:r>
          </w:p>
        </w:tc>
      </w:tr>
      <w:tr w:rsidR="0038191B" w:rsidRPr="00EA4A59" w:rsidTr="00DA7298">
        <w:tc>
          <w:tcPr>
            <w:tcW w:w="4261" w:type="dxa"/>
          </w:tcPr>
          <w:p w:rsidR="0038191B" w:rsidRPr="00EA4A59" w:rsidRDefault="006014B4" w:rsidP="00390565">
            <w:pPr>
              <w:rPr>
                <w:rFonts w:ascii="Times New Roman" w:hAnsi="Times New Roman"/>
              </w:rPr>
            </w:pPr>
            <w:r w:rsidRPr="006014B4">
              <w:rPr>
                <w:rFonts w:ascii="Times New Roman" w:hAnsi="Times New Roman" w:hint="eastAsia"/>
              </w:rPr>
              <w:t>测量范围</w:t>
            </w:r>
          </w:p>
        </w:tc>
        <w:tc>
          <w:tcPr>
            <w:tcW w:w="4261" w:type="dxa"/>
          </w:tcPr>
          <w:p w:rsidR="0038191B" w:rsidRPr="00EA4A59" w:rsidRDefault="006014B4" w:rsidP="0041147D">
            <w:pPr>
              <w:rPr>
                <w:rFonts w:ascii="Times New Roman" w:hAnsi="Times New Roman"/>
              </w:rPr>
            </w:pPr>
            <w:r w:rsidRPr="006014B4">
              <w:rPr>
                <w:rFonts w:ascii="Times New Roman" w:hAnsi="Times New Roman"/>
              </w:rPr>
              <w:t>0 -100mg/m</w:t>
            </w:r>
            <w:r w:rsidRPr="006014B4">
              <w:rPr>
                <w:rFonts w:ascii="Times New Roman" w:hAnsi="Times New Roman"/>
                <w:vertAlign w:val="superscript"/>
              </w:rPr>
              <w:t>3</w:t>
            </w:r>
          </w:p>
        </w:tc>
      </w:tr>
      <w:tr w:rsidR="0038191B" w:rsidRPr="00EA4A59" w:rsidTr="00DA7298">
        <w:tc>
          <w:tcPr>
            <w:tcW w:w="4261" w:type="dxa"/>
          </w:tcPr>
          <w:p w:rsidR="0038191B" w:rsidRPr="00EA4A59" w:rsidRDefault="006014B4" w:rsidP="00390565">
            <w:pPr>
              <w:rPr>
                <w:rFonts w:ascii="Times New Roman" w:hAnsi="Times New Roman"/>
              </w:rPr>
            </w:pPr>
            <w:r w:rsidRPr="006014B4">
              <w:rPr>
                <w:rFonts w:ascii="Times New Roman" w:hAnsi="Times New Roman" w:hint="eastAsia"/>
              </w:rPr>
              <w:t>检出限</w:t>
            </w:r>
          </w:p>
        </w:tc>
        <w:tc>
          <w:tcPr>
            <w:tcW w:w="4261" w:type="dxa"/>
          </w:tcPr>
          <w:p w:rsidR="0038191B" w:rsidRPr="00EA4A59" w:rsidRDefault="006014B4" w:rsidP="00390565">
            <w:pPr>
              <w:rPr>
                <w:rFonts w:ascii="Times New Roman" w:hAnsi="Times New Roman"/>
              </w:rPr>
            </w:pPr>
            <w:r w:rsidRPr="006014B4">
              <w:rPr>
                <w:rFonts w:ascii="Times New Roman" w:hAnsi="Times New Roman"/>
              </w:rPr>
              <w:t>0.4 mg/m</w:t>
            </w:r>
            <w:r w:rsidRPr="006014B4">
              <w:rPr>
                <w:rFonts w:ascii="Times New Roman" w:hAnsi="Times New Roman"/>
                <w:vertAlign w:val="superscript"/>
              </w:rPr>
              <w:t>3</w:t>
            </w:r>
          </w:p>
        </w:tc>
      </w:tr>
      <w:tr w:rsidR="00887BB8" w:rsidRPr="00EA4A59" w:rsidTr="00DA7298">
        <w:tc>
          <w:tcPr>
            <w:tcW w:w="4261" w:type="dxa"/>
          </w:tcPr>
          <w:p w:rsidR="00887BB8" w:rsidRPr="00EA4A59" w:rsidRDefault="006014B4" w:rsidP="00390565">
            <w:pPr>
              <w:rPr>
                <w:rFonts w:ascii="Times New Roman" w:hAnsi="Times New Roman"/>
              </w:rPr>
            </w:pPr>
            <w:proofErr w:type="gramStart"/>
            <w:r w:rsidRPr="006014B4">
              <w:rPr>
                <w:rFonts w:ascii="Times New Roman" w:hAnsi="Times New Roman" w:hint="eastAsia"/>
              </w:rPr>
              <w:t>全程伴热</w:t>
            </w:r>
            <w:proofErr w:type="gramEnd"/>
          </w:p>
        </w:tc>
        <w:tc>
          <w:tcPr>
            <w:tcW w:w="4261" w:type="dxa"/>
          </w:tcPr>
          <w:p w:rsidR="00887BB8" w:rsidRPr="00EA4A59" w:rsidRDefault="006014B4" w:rsidP="00390565">
            <w:pPr>
              <w:rPr>
                <w:rFonts w:ascii="Times New Roman" w:hAnsi="Times New Roman"/>
              </w:rPr>
            </w:pPr>
            <w:r w:rsidRPr="006014B4">
              <w:rPr>
                <w:rFonts w:ascii="Times New Roman" w:hAnsi="Times New Roman"/>
              </w:rPr>
              <w:t>180</w:t>
            </w:r>
            <w:r w:rsidRPr="006014B4">
              <w:rPr>
                <w:rFonts w:ascii="Times New Roman" w:hAnsi="Times New Roman" w:hint="eastAsia"/>
              </w:rPr>
              <w:t>℃</w:t>
            </w:r>
          </w:p>
        </w:tc>
      </w:tr>
      <w:tr w:rsidR="0038191B" w:rsidRPr="00EA4A59" w:rsidTr="00DA7298">
        <w:tc>
          <w:tcPr>
            <w:tcW w:w="4261" w:type="dxa"/>
          </w:tcPr>
          <w:p w:rsidR="0038191B" w:rsidRPr="00EA4A59" w:rsidRDefault="006014B4" w:rsidP="00390565">
            <w:pPr>
              <w:rPr>
                <w:rFonts w:ascii="Times New Roman" w:hAnsi="Times New Roman"/>
              </w:rPr>
            </w:pPr>
            <w:r w:rsidRPr="006014B4">
              <w:rPr>
                <w:rFonts w:ascii="Times New Roman" w:hAnsi="Times New Roman" w:hint="eastAsia"/>
              </w:rPr>
              <w:t>响应时间（</w:t>
            </w:r>
            <w:r w:rsidRPr="006014B4">
              <w:rPr>
                <w:rFonts w:ascii="Times New Roman" w:hAnsi="Times New Roman"/>
              </w:rPr>
              <w:t>0%-90%</w:t>
            </w:r>
            <w:r w:rsidRPr="006014B4">
              <w:rPr>
                <w:rFonts w:ascii="Times New Roman" w:hAnsi="Times New Roman" w:hint="eastAsia"/>
              </w:rPr>
              <w:t>）</w:t>
            </w:r>
          </w:p>
        </w:tc>
        <w:tc>
          <w:tcPr>
            <w:tcW w:w="4261" w:type="dxa"/>
          </w:tcPr>
          <w:p w:rsidR="0038191B" w:rsidRPr="00EA4A59" w:rsidRDefault="006014B4" w:rsidP="00390565">
            <w:pPr>
              <w:rPr>
                <w:rFonts w:ascii="Times New Roman" w:hAnsi="Times New Roman"/>
              </w:rPr>
            </w:pPr>
            <w:r w:rsidRPr="006014B4">
              <w:rPr>
                <w:rFonts w:ascii="Times New Roman" w:hAnsi="Times New Roman" w:hint="eastAsia"/>
              </w:rPr>
              <w:t>＜</w:t>
            </w:r>
            <w:r w:rsidRPr="006014B4">
              <w:rPr>
                <w:rFonts w:ascii="Times New Roman" w:hAnsi="Times New Roman"/>
              </w:rPr>
              <w:t>1min</w:t>
            </w:r>
          </w:p>
        </w:tc>
      </w:tr>
      <w:tr w:rsidR="0038191B" w:rsidRPr="00EA4A59" w:rsidTr="00DA7298">
        <w:tc>
          <w:tcPr>
            <w:tcW w:w="4261" w:type="dxa"/>
          </w:tcPr>
          <w:p w:rsidR="0038191B" w:rsidRPr="00EA4A59" w:rsidRDefault="006014B4" w:rsidP="00390565">
            <w:pPr>
              <w:rPr>
                <w:rFonts w:ascii="Times New Roman" w:hAnsi="Times New Roman"/>
              </w:rPr>
            </w:pPr>
            <w:r w:rsidRPr="006014B4">
              <w:rPr>
                <w:rFonts w:ascii="Times New Roman" w:hAnsi="Times New Roman" w:hint="eastAsia"/>
              </w:rPr>
              <w:t>线性偏差</w:t>
            </w:r>
          </w:p>
        </w:tc>
        <w:tc>
          <w:tcPr>
            <w:tcW w:w="4261" w:type="dxa"/>
          </w:tcPr>
          <w:p w:rsidR="0038191B" w:rsidRPr="00EA4A59" w:rsidRDefault="006014B4" w:rsidP="00E216BF">
            <w:pPr>
              <w:rPr>
                <w:rFonts w:ascii="Times New Roman" w:hAnsi="Times New Roman"/>
              </w:rPr>
            </w:pPr>
            <w:r w:rsidRPr="006014B4">
              <w:rPr>
                <w:rFonts w:ascii="Times New Roman" w:hAnsi="Times New Roman"/>
              </w:rPr>
              <w:t>0.5mg/m</w:t>
            </w:r>
            <w:r w:rsidRPr="006014B4">
              <w:rPr>
                <w:rFonts w:ascii="Times New Roman" w:hAnsi="Times New Roman"/>
                <w:vertAlign w:val="superscript"/>
              </w:rPr>
              <w:t>3</w:t>
            </w:r>
          </w:p>
        </w:tc>
      </w:tr>
      <w:tr w:rsidR="0038191B" w:rsidRPr="00EA4A59" w:rsidTr="00DA7298">
        <w:tc>
          <w:tcPr>
            <w:tcW w:w="4261" w:type="dxa"/>
          </w:tcPr>
          <w:p w:rsidR="0038191B" w:rsidRPr="00EA4A59" w:rsidRDefault="006014B4" w:rsidP="00390565">
            <w:pPr>
              <w:rPr>
                <w:rFonts w:ascii="Times New Roman" w:hAnsi="Times New Roman"/>
              </w:rPr>
            </w:pPr>
            <w:r w:rsidRPr="006014B4">
              <w:rPr>
                <w:rFonts w:ascii="Times New Roman" w:hAnsi="Times New Roman" w:hint="eastAsia"/>
              </w:rPr>
              <w:t>标准气体混合物</w:t>
            </w:r>
          </w:p>
        </w:tc>
        <w:tc>
          <w:tcPr>
            <w:tcW w:w="4261" w:type="dxa"/>
          </w:tcPr>
          <w:p w:rsidR="0038191B" w:rsidRPr="00EA4A59" w:rsidRDefault="006014B4" w:rsidP="00390565">
            <w:pPr>
              <w:rPr>
                <w:rFonts w:ascii="Times New Roman" w:hAnsi="Times New Roman"/>
              </w:rPr>
            </w:pPr>
            <w:r w:rsidRPr="006014B4">
              <w:rPr>
                <w:rFonts w:ascii="Times New Roman" w:hAnsi="Times New Roman"/>
              </w:rPr>
              <w:t>10%</w:t>
            </w:r>
            <w:r w:rsidRPr="006014B4">
              <w:rPr>
                <w:rFonts w:ascii="Times New Roman" w:hAnsi="Times New Roman" w:hint="eastAsia"/>
              </w:rPr>
              <w:t>的偏差</w:t>
            </w:r>
          </w:p>
        </w:tc>
      </w:tr>
      <w:tr w:rsidR="0038191B" w:rsidRPr="00EA4A59" w:rsidTr="00DA7298">
        <w:tc>
          <w:tcPr>
            <w:tcW w:w="4261" w:type="dxa"/>
          </w:tcPr>
          <w:p w:rsidR="0038191B" w:rsidRPr="00EA4A59" w:rsidRDefault="006014B4" w:rsidP="00390565">
            <w:pPr>
              <w:rPr>
                <w:rFonts w:ascii="Times New Roman" w:hAnsi="Times New Roman"/>
              </w:rPr>
            </w:pPr>
            <w:r w:rsidRPr="006014B4">
              <w:rPr>
                <w:rFonts w:ascii="Times New Roman" w:hAnsi="Times New Roman" w:hint="eastAsia"/>
              </w:rPr>
              <w:t>氧的干扰</w:t>
            </w:r>
          </w:p>
        </w:tc>
        <w:tc>
          <w:tcPr>
            <w:tcW w:w="4261" w:type="dxa"/>
          </w:tcPr>
          <w:p w:rsidR="0038191B" w:rsidRPr="00EA4A59" w:rsidRDefault="006014B4" w:rsidP="00887BB8">
            <w:pPr>
              <w:rPr>
                <w:rFonts w:ascii="Times New Roman" w:hAnsi="Times New Roman"/>
              </w:rPr>
            </w:pPr>
            <w:r w:rsidRPr="006014B4">
              <w:rPr>
                <w:rFonts w:ascii="Times New Roman" w:hAnsi="Times New Roman" w:hint="eastAsia"/>
              </w:rPr>
              <w:t>可接受＜</w:t>
            </w:r>
            <w:r w:rsidRPr="006014B4">
              <w:rPr>
                <w:rFonts w:ascii="Times New Roman" w:hAnsi="Times New Roman"/>
              </w:rPr>
              <w:t>10%</w:t>
            </w:r>
          </w:p>
        </w:tc>
      </w:tr>
      <w:tr w:rsidR="0038191B" w:rsidRPr="00EA4A59" w:rsidTr="00DA7298">
        <w:tc>
          <w:tcPr>
            <w:tcW w:w="4261" w:type="dxa"/>
          </w:tcPr>
          <w:p w:rsidR="0038191B" w:rsidRPr="00EA4A59" w:rsidRDefault="006014B4" w:rsidP="00390565">
            <w:pPr>
              <w:rPr>
                <w:rFonts w:ascii="Times New Roman" w:hAnsi="Times New Roman"/>
              </w:rPr>
            </w:pPr>
            <w:r w:rsidRPr="006014B4">
              <w:rPr>
                <w:rFonts w:ascii="Times New Roman" w:hAnsi="Times New Roman" w:hint="eastAsia"/>
              </w:rPr>
              <w:t>气体干扰效应</w:t>
            </w:r>
          </w:p>
        </w:tc>
        <w:tc>
          <w:tcPr>
            <w:tcW w:w="4261" w:type="dxa"/>
          </w:tcPr>
          <w:p w:rsidR="0038191B" w:rsidRPr="00EA4A59" w:rsidRDefault="006014B4" w:rsidP="00390565">
            <w:pPr>
              <w:rPr>
                <w:rFonts w:ascii="Times New Roman" w:hAnsi="Times New Roman"/>
              </w:rPr>
            </w:pPr>
            <w:r w:rsidRPr="006014B4">
              <w:rPr>
                <w:rFonts w:ascii="Times New Roman" w:hAnsi="Times New Roman" w:hint="eastAsia"/>
              </w:rPr>
              <w:t>可接受＜</w:t>
            </w:r>
            <w:r w:rsidRPr="006014B4">
              <w:rPr>
                <w:rFonts w:ascii="Times New Roman" w:hAnsi="Times New Roman"/>
              </w:rPr>
              <w:t>1.0 mg/m</w:t>
            </w:r>
            <w:r w:rsidRPr="006014B4">
              <w:rPr>
                <w:rFonts w:ascii="Times New Roman" w:hAnsi="Times New Roman"/>
                <w:vertAlign w:val="superscript"/>
              </w:rPr>
              <w:t>3</w:t>
            </w:r>
          </w:p>
        </w:tc>
      </w:tr>
      <w:tr w:rsidR="0038191B" w:rsidRPr="00EA4A59" w:rsidTr="00DA7298">
        <w:tc>
          <w:tcPr>
            <w:tcW w:w="8522" w:type="dxa"/>
            <w:gridSpan w:val="2"/>
          </w:tcPr>
          <w:p w:rsidR="0038191B" w:rsidRPr="00EA4A59" w:rsidRDefault="0038191B" w:rsidP="00390565">
            <w:pPr>
              <w:keepNext/>
              <w:keepLines/>
              <w:spacing w:before="260" w:after="260" w:line="416" w:lineRule="auto"/>
              <w:rPr>
                <w:rFonts w:ascii="Times New Roman" w:hAnsi="Times New Roman"/>
              </w:rPr>
            </w:pPr>
          </w:p>
        </w:tc>
      </w:tr>
    </w:tbl>
    <w:p w:rsidR="007976C8" w:rsidRPr="00EA4A59" w:rsidRDefault="006014B4" w:rsidP="00887BB8">
      <w:pPr>
        <w:pStyle w:val="1"/>
        <w:rPr>
          <w:sz w:val="24"/>
          <w:szCs w:val="24"/>
        </w:rPr>
      </w:pPr>
      <w:bookmarkStart w:id="41" w:name="_Toc387333563"/>
      <w:bookmarkStart w:id="42" w:name="_Toc454209163"/>
      <w:r w:rsidRPr="006014B4">
        <w:rPr>
          <w:sz w:val="24"/>
          <w:szCs w:val="24"/>
        </w:rPr>
        <w:t>8</w:t>
      </w:r>
      <w:r w:rsidRPr="006014B4">
        <w:rPr>
          <w:rFonts w:hint="eastAsia"/>
          <w:sz w:val="24"/>
          <w:szCs w:val="24"/>
        </w:rPr>
        <w:t>重大意见分歧的处理依据和结果</w:t>
      </w:r>
      <w:bookmarkEnd w:id="41"/>
      <w:bookmarkEnd w:id="42"/>
    </w:p>
    <w:p w:rsidR="007976C8" w:rsidRPr="00EA4A59" w:rsidRDefault="006014B4" w:rsidP="00887BB8">
      <w:pPr>
        <w:pStyle w:val="1"/>
        <w:rPr>
          <w:sz w:val="24"/>
          <w:szCs w:val="24"/>
        </w:rPr>
      </w:pPr>
      <w:bookmarkStart w:id="43" w:name="_Toc387333564"/>
      <w:bookmarkStart w:id="44" w:name="_Toc454209164"/>
      <w:r w:rsidRPr="006014B4">
        <w:rPr>
          <w:sz w:val="24"/>
          <w:szCs w:val="24"/>
        </w:rPr>
        <w:t>9</w:t>
      </w:r>
      <w:r w:rsidRPr="006014B4">
        <w:rPr>
          <w:rFonts w:hint="eastAsia"/>
          <w:sz w:val="24"/>
          <w:szCs w:val="24"/>
        </w:rPr>
        <w:t>国际或国外标准的引用</w:t>
      </w:r>
      <w:bookmarkEnd w:id="43"/>
      <w:bookmarkEnd w:id="44"/>
    </w:p>
    <w:p w:rsidR="00B56055" w:rsidRPr="00EA4A59" w:rsidRDefault="006014B4" w:rsidP="001B0C56">
      <w:pPr>
        <w:spacing w:before="100" w:beforeAutospacing="1" w:after="100" w:afterAutospacing="1" w:line="360" w:lineRule="auto"/>
        <w:ind w:firstLineChars="200" w:firstLine="480"/>
        <w:rPr>
          <w:rFonts w:ascii="Times New Roman" w:hAnsi="Times New Roman"/>
          <w:sz w:val="24"/>
          <w:szCs w:val="24"/>
        </w:rPr>
      </w:pPr>
      <w:r>
        <w:rPr>
          <w:rFonts w:ascii="Times New Roman" w:hAnsi="Times New Roman" w:hint="eastAsia"/>
          <w:sz w:val="24"/>
          <w:szCs w:val="24"/>
        </w:rPr>
        <w:t>本标准是为配合国家相关排放标准的实施而制定的，标准制定中充分参考了美国、欧盟、日本、台湾等相关标准。</w:t>
      </w:r>
      <w:r>
        <w:rPr>
          <w:rFonts w:ascii="Times New Roman" w:hAnsi="Times New Roman"/>
          <w:sz w:val="24"/>
          <w:szCs w:val="24"/>
        </w:rPr>
        <w:t xml:space="preserve">Method-18 </w:t>
      </w:r>
      <w:r>
        <w:rPr>
          <w:rFonts w:ascii="Times New Roman" w:hAnsi="Times New Roman" w:hint="eastAsia"/>
          <w:sz w:val="24"/>
          <w:szCs w:val="24"/>
        </w:rPr>
        <w:t>《</w:t>
      </w:r>
      <w:r>
        <w:rPr>
          <w:rFonts w:ascii="Times New Roman" w:hAnsi="Times New Roman"/>
          <w:sz w:val="24"/>
          <w:szCs w:val="24"/>
        </w:rPr>
        <w:t>Measurement Of Gaseous Organic Compound Emissions By Gas CHROMATOGRAPHY</w:t>
      </w:r>
      <w:r>
        <w:rPr>
          <w:rFonts w:ascii="Times New Roman" w:hAnsi="Times New Roman" w:hint="eastAsia"/>
          <w:sz w:val="24"/>
          <w:szCs w:val="24"/>
        </w:rPr>
        <w:t>》，</w:t>
      </w:r>
      <w:r>
        <w:rPr>
          <w:rFonts w:ascii="Times New Roman" w:hAnsi="Times New Roman"/>
          <w:sz w:val="24"/>
          <w:szCs w:val="24"/>
        </w:rPr>
        <w:t xml:space="preserve">Method-25 </w:t>
      </w:r>
      <w:r>
        <w:rPr>
          <w:rFonts w:ascii="Times New Roman" w:hAnsi="Times New Roman" w:hint="eastAsia"/>
          <w:sz w:val="24"/>
          <w:szCs w:val="24"/>
        </w:rPr>
        <w:t>《</w:t>
      </w:r>
      <w:r>
        <w:rPr>
          <w:rFonts w:ascii="Times New Roman" w:hAnsi="Times New Roman"/>
          <w:sz w:val="24"/>
          <w:szCs w:val="24"/>
        </w:rPr>
        <w:t>DETERMINATION OF TOTAL GASEOUS NONMETHANEORGANIC EMISSIONS AS CARBON</w:t>
      </w:r>
      <w:r>
        <w:rPr>
          <w:rFonts w:ascii="Times New Roman" w:hAnsi="Times New Roman" w:hint="eastAsia"/>
          <w:sz w:val="24"/>
          <w:szCs w:val="24"/>
        </w:rPr>
        <w:t>》，</w:t>
      </w:r>
      <w:r>
        <w:rPr>
          <w:rFonts w:ascii="Times New Roman" w:hAnsi="Times New Roman"/>
          <w:sz w:val="24"/>
          <w:szCs w:val="24"/>
        </w:rPr>
        <w:t>EN12619-2013</w:t>
      </w:r>
      <w:proofErr w:type="gramStart"/>
      <w:r>
        <w:rPr>
          <w:rFonts w:ascii="Times New Roman" w:hAnsi="Times New Roman" w:hint="eastAsia"/>
          <w:sz w:val="24"/>
          <w:szCs w:val="24"/>
        </w:rPr>
        <w:t>《</w:t>
      </w:r>
      <w:proofErr w:type="gramEnd"/>
      <w:r>
        <w:rPr>
          <w:rFonts w:ascii="Times New Roman" w:hAnsi="Times New Roman"/>
          <w:sz w:val="24"/>
          <w:szCs w:val="24"/>
        </w:rPr>
        <w:t xml:space="preserve">Stationary source emissions. </w:t>
      </w:r>
      <w:proofErr w:type="gramStart"/>
      <w:r>
        <w:rPr>
          <w:rFonts w:ascii="Times New Roman" w:hAnsi="Times New Roman"/>
          <w:sz w:val="24"/>
          <w:szCs w:val="24"/>
        </w:rPr>
        <w:t>Determination of the mass concentration of total gaseous organic carbon.</w:t>
      </w:r>
      <w:proofErr w:type="gramEnd"/>
      <w:r>
        <w:rPr>
          <w:rFonts w:ascii="Times New Roman" w:hAnsi="Times New Roman"/>
          <w:sz w:val="24"/>
          <w:szCs w:val="24"/>
        </w:rPr>
        <w:t xml:space="preserve"> Continuous flame </w:t>
      </w:r>
      <w:proofErr w:type="spellStart"/>
      <w:r>
        <w:rPr>
          <w:rFonts w:ascii="Times New Roman" w:hAnsi="Times New Roman"/>
          <w:sz w:val="24"/>
          <w:szCs w:val="24"/>
        </w:rPr>
        <w:t>ionisation</w:t>
      </w:r>
      <w:proofErr w:type="spellEnd"/>
      <w:r>
        <w:rPr>
          <w:rFonts w:ascii="Times New Roman" w:hAnsi="Times New Roman"/>
          <w:sz w:val="24"/>
          <w:szCs w:val="24"/>
        </w:rPr>
        <w:t xml:space="preserve"> detector method</w:t>
      </w:r>
      <w:proofErr w:type="gramStart"/>
      <w:r>
        <w:rPr>
          <w:rFonts w:ascii="Times New Roman" w:hAnsi="Times New Roman" w:hint="eastAsia"/>
          <w:sz w:val="24"/>
          <w:szCs w:val="24"/>
        </w:rPr>
        <w:t>》</w:t>
      </w:r>
      <w:proofErr w:type="gramEnd"/>
      <w:r>
        <w:rPr>
          <w:rFonts w:ascii="Times New Roman" w:hAnsi="Times New Roman" w:hint="eastAsia"/>
          <w:sz w:val="24"/>
          <w:szCs w:val="24"/>
        </w:rPr>
        <w:t>，</w:t>
      </w:r>
      <w:r>
        <w:rPr>
          <w:rFonts w:ascii="Times New Roman" w:hAnsi="Times New Roman"/>
          <w:sz w:val="24"/>
          <w:szCs w:val="24"/>
        </w:rPr>
        <w:t>HJ/T 38-1999</w:t>
      </w:r>
      <w:r>
        <w:rPr>
          <w:rFonts w:ascii="Times New Roman" w:hAnsi="Times New Roman" w:hint="eastAsia"/>
          <w:sz w:val="24"/>
          <w:szCs w:val="24"/>
        </w:rPr>
        <w:t>《固定污染源排气中非甲烷总烃的测定》，</w:t>
      </w:r>
      <w:r>
        <w:rPr>
          <w:rFonts w:ascii="Times New Roman" w:hAnsi="Times New Roman"/>
          <w:sz w:val="24"/>
          <w:szCs w:val="24"/>
        </w:rPr>
        <w:t>HJ604-2011</w:t>
      </w:r>
      <w:r>
        <w:rPr>
          <w:rFonts w:ascii="Times New Roman" w:hAnsi="Times New Roman" w:hint="eastAsia"/>
          <w:sz w:val="24"/>
          <w:szCs w:val="24"/>
        </w:rPr>
        <w:t>《环境空气</w:t>
      </w:r>
      <w:r>
        <w:rPr>
          <w:rFonts w:ascii="Times New Roman" w:hAnsi="Times New Roman"/>
          <w:sz w:val="24"/>
          <w:szCs w:val="24"/>
        </w:rPr>
        <w:t xml:space="preserve"> </w:t>
      </w:r>
      <w:r>
        <w:rPr>
          <w:rFonts w:ascii="Times New Roman" w:hAnsi="Times New Roman" w:hint="eastAsia"/>
          <w:sz w:val="24"/>
          <w:szCs w:val="24"/>
        </w:rPr>
        <w:t>总烃的测定</w:t>
      </w:r>
      <w:r>
        <w:rPr>
          <w:rFonts w:ascii="Times New Roman" w:hAnsi="Times New Roman"/>
          <w:sz w:val="24"/>
          <w:szCs w:val="24"/>
        </w:rPr>
        <w:t xml:space="preserve"> </w:t>
      </w:r>
      <w:r>
        <w:rPr>
          <w:rFonts w:ascii="Times New Roman" w:hAnsi="Times New Roman" w:hint="eastAsia"/>
          <w:sz w:val="24"/>
          <w:szCs w:val="24"/>
        </w:rPr>
        <w:t>气相色谱法》，</w:t>
      </w:r>
      <w:r>
        <w:rPr>
          <w:rFonts w:ascii="Times New Roman" w:hAnsi="Times New Roman"/>
          <w:sz w:val="24"/>
          <w:szCs w:val="24"/>
        </w:rPr>
        <w:t>NIEA A723.72B</w:t>
      </w:r>
      <w:r>
        <w:rPr>
          <w:rFonts w:ascii="Times New Roman" w:hAnsi="Times New Roman" w:hint="eastAsia"/>
          <w:sz w:val="24"/>
          <w:szCs w:val="24"/>
        </w:rPr>
        <w:t>《排放管道中總碳氫化合物及非甲烷總碳氫化合物含量自動檢測方法》，</w:t>
      </w:r>
      <w:r>
        <w:rPr>
          <w:rFonts w:ascii="Times New Roman" w:hAnsi="Times New Roman"/>
          <w:sz w:val="24"/>
          <w:szCs w:val="24"/>
        </w:rPr>
        <w:t xml:space="preserve">JIS B7989-2008 </w:t>
      </w:r>
      <w:r>
        <w:rPr>
          <w:rFonts w:ascii="Times New Roman" w:hAnsi="Times New Roman" w:hint="eastAsia"/>
          <w:sz w:val="24"/>
          <w:szCs w:val="24"/>
        </w:rPr>
        <w:t>《</w:t>
      </w:r>
      <w:r>
        <w:rPr>
          <w:rFonts w:ascii="Times New Roman" w:hAnsi="Times New Roman"/>
          <w:sz w:val="24"/>
          <w:szCs w:val="24"/>
        </w:rPr>
        <w:t>Measuring method for volatile organic compounds in flue gas by analyzers</w:t>
      </w:r>
      <w:r>
        <w:rPr>
          <w:rFonts w:ascii="Times New Roman" w:hAnsi="Times New Roman" w:hint="eastAsia"/>
          <w:sz w:val="24"/>
          <w:szCs w:val="24"/>
        </w:rPr>
        <w:t>》等文本。</w:t>
      </w:r>
    </w:p>
    <w:p w:rsidR="007976C8" w:rsidRPr="00EA4A59" w:rsidRDefault="006014B4" w:rsidP="00887BB8">
      <w:pPr>
        <w:pStyle w:val="1"/>
        <w:rPr>
          <w:sz w:val="24"/>
          <w:szCs w:val="24"/>
        </w:rPr>
      </w:pPr>
      <w:bookmarkStart w:id="45" w:name="_Toc387333565"/>
      <w:bookmarkStart w:id="46" w:name="_Toc454209165"/>
      <w:r w:rsidRPr="006014B4">
        <w:rPr>
          <w:sz w:val="24"/>
          <w:szCs w:val="24"/>
        </w:rPr>
        <w:t xml:space="preserve">10 </w:t>
      </w:r>
      <w:r w:rsidRPr="006014B4">
        <w:rPr>
          <w:rFonts w:hint="eastAsia"/>
          <w:sz w:val="24"/>
          <w:szCs w:val="24"/>
        </w:rPr>
        <w:t>作为强制性标准的建议及理由</w:t>
      </w:r>
      <w:bookmarkEnd w:id="45"/>
      <w:bookmarkEnd w:id="46"/>
    </w:p>
    <w:p w:rsidR="00EF1F66" w:rsidRPr="00EA4A59" w:rsidRDefault="006014B4" w:rsidP="00EF1F66">
      <w:pPr>
        <w:spacing w:line="360" w:lineRule="auto"/>
        <w:ind w:firstLineChars="200" w:firstLine="480"/>
        <w:rPr>
          <w:rFonts w:ascii="Times New Roman" w:hAnsi="Times New Roman"/>
          <w:sz w:val="24"/>
          <w:szCs w:val="24"/>
        </w:rPr>
      </w:pPr>
      <w:r>
        <w:rPr>
          <w:rFonts w:ascii="Times New Roman" w:hAnsi="Times New Roman" w:hint="eastAsia"/>
          <w:sz w:val="24"/>
          <w:szCs w:val="24"/>
        </w:rPr>
        <w:t>本标准为推荐性标准，可作为《固定污染源排气中非甲烷总烃的测定》</w:t>
      </w:r>
      <w:r>
        <w:rPr>
          <w:rFonts w:ascii="Times New Roman" w:hAnsi="Times New Roman"/>
          <w:sz w:val="24"/>
          <w:szCs w:val="24"/>
        </w:rPr>
        <w:t xml:space="preserve">HJ/T </w:t>
      </w:r>
      <w:r>
        <w:rPr>
          <w:rFonts w:ascii="Times New Roman" w:hAnsi="Times New Roman"/>
          <w:sz w:val="24"/>
          <w:szCs w:val="24"/>
        </w:rPr>
        <w:lastRenderedPageBreak/>
        <w:t>38-1999</w:t>
      </w:r>
      <w:r>
        <w:rPr>
          <w:rFonts w:ascii="Times New Roman" w:hAnsi="Times New Roman" w:hint="eastAsia"/>
          <w:sz w:val="24"/>
          <w:szCs w:val="24"/>
        </w:rPr>
        <w:t>和中《固定源废气监测技术规范》</w:t>
      </w:r>
      <w:r>
        <w:rPr>
          <w:rFonts w:ascii="Times New Roman" w:hAnsi="Times New Roman"/>
          <w:sz w:val="24"/>
          <w:szCs w:val="24"/>
        </w:rPr>
        <w:t xml:space="preserve"> HJ/T 397-2007</w:t>
      </w:r>
      <w:r>
        <w:rPr>
          <w:rFonts w:ascii="Times New Roman" w:hAnsi="Times New Roman" w:hint="eastAsia"/>
          <w:sz w:val="24"/>
          <w:szCs w:val="24"/>
        </w:rPr>
        <w:t>现场测试部分的补充。由于本方法便携、现场测试对污染源的监测管理更具优势，在质量保证和质量控制要求上做到了周全和具体的规定，建议相关的</w:t>
      </w:r>
      <w:proofErr w:type="gramStart"/>
      <w:r>
        <w:rPr>
          <w:rFonts w:ascii="Times New Roman" w:hAnsi="Times New Roman" w:hint="eastAsia"/>
          <w:sz w:val="24"/>
          <w:szCs w:val="24"/>
        </w:rPr>
        <w:t>固定源</w:t>
      </w:r>
      <w:proofErr w:type="gramEnd"/>
      <w:r>
        <w:rPr>
          <w:rFonts w:ascii="Times New Roman" w:hAnsi="Times New Roman" w:hint="eastAsia"/>
          <w:sz w:val="24"/>
          <w:szCs w:val="24"/>
        </w:rPr>
        <w:t>废气中</w:t>
      </w:r>
      <w:r>
        <w:rPr>
          <w:rFonts w:ascii="Times New Roman" w:hAnsi="Times New Roman"/>
          <w:sz w:val="24"/>
          <w:szCs w:val="24"/>
        </w:rPr>
        <w:t>VOCs</w:t>
      </w:r>
      <w:r>
        <w:rPr>
          <w:rFonts w:ascii="Times New Roman" w:hAnsi="Times New Roman" w:hint="eastAsia"/>
          <w:sz w:val="24"/>
          <w:szCs w:val="24"/>
        </w:rPr>
        <w:t>控制内容的标准规范引用本方法作为监测方法。</w:t>
      </w:r>
    </w:p>
    <w:p w:rsidR="007976C8" w:rsidRPr="00EA4A59" w:rsidRDefault="006014B4" w:rsidP="00887BB8">
      <w:pPr>
        <w:pStyle w:val="1"/>
        <w:rPr>
          <w:sz w:val="24"/>
          <w:szCs w:val="24"/>
        </w:rPr>
      </w:pPr>
      <w:bookmarkStart w:id="47" w:name="_Toc454209166"/>
      <w:r w:rsidRPr="006014B4">
        <w:rPr>
          <w:sz w:val="24"/>
          <w:szCs w:val="24"/>
        </w:rPr>
        <w:t xml:space="preserve">11 </w:t>
      </w:r>
      <w:r w:rsidRPr="006014B4">
        <w:rPr>
          <w:rFonts w:hint="eastAsia"/>
          <w:sz w:val="24"/>
          <w:szCs w:val="24"/>
        </w:rPr>
        <w:t>强制性标准实施的风险点、风险程度、风险防控措施和预案</w:t>
      </w:r>
      <w:bookmarkEnd w:id="47"/>
    </w:p>
    <w:p w:rsidR="00320A6A" w:rsidRPr="00EA4A59" w:rsidRDefault="006014B4" w:rsidP="00320A6A">
      <w:pPr>
        <w:spacing w:line="360" w:lineRule="auto"/>
        <w:ind w:firstLineChars="200" w:firstLine="480"/>
        <w:rPr>
          <w:rFonts w:ascii="Times New Roman" w:hAnsi="Times New Roman"/>
          <w:sz w:val="24"/>
          <w:szCs w:val="24"/>
        </w:rPr>
      </w:pPr>
      <w:r>
        <w:rPr>
          <w:rFonts w:ascii="Times New Roman" w:hAnsi="Times New Roman" w:hint="eastAsia"/>
          <w:sz w:val="24"/>
          <w:szCs w:val="24"/>
        </w:rPr>
        <w:t>无。</w:t>
      </w:r>
    </w:p>
    <w:p w:rsidR="007976C8" w:rsidRPr="00EA4A59" w:rsidRDefault="006014B4" w:rsidP="00887BB8">
      <w:pPr>
        <w:pStyle w:val="1"/>
        <w:rPr>
          <w:sz w:val="24"/>
          <w:szCs w:val="24"/>
        </w:rPr>
      </w:pPr>
      <w:bookmarkStart w:id="48" w:name="_Toc387333566"/>
      <w:bookmarkStart w:id="49" w:name="_Toc454209167"/>
      <w:r w:rsidRPr="006014B4">
        <w:rPr>
          <w:sz w:val="24"/>
          <w:szCs w:val="24"/>
        </w:rPr>
        <w:t>12</w:t>
      </w:r>
      <w:r w:rsidRPr="006014B4">
        <w:rPr>
          <w:rFonts w:hint="eastAsia"/>
          <w:sz w:val="24"/>
          <w:szCs w:val="24"/>
        </w:rPr>
        <w:t>贯彻标准的措施建议</w:t>
      </w:r>
      <w:bookmarkEnd w:id="48"/>
      <w:bookmarkEnd w:id="49"/>
    </w:p>
    <w:p w:rsidR="007976C8" w:rsidRPr="00EA4A59" w:rsidRDefault="006014B4" w:rsidP="007976C8">
      <w:pPr>
        <w:autoSpaceDE w:val="0"/>
        <w:autoSpaceDN w:val="0"/>
        <w:adjustRightInd w:val="0"/>
        <w:spacing w:before="100" w:beforeAutospacing="1" w:after="100" w:afterAutospacing="1" w:line="360" w:lineRule="auto"/>
        <w:ind w:firstLineChars="200" w:firstLine="480"/>
        <w:jc w:val="left"/>
        <w:rPr>
          <w:rFonts w:ascii="Times New Roman" w:hAnsi="Times New Roman"/>
          <w:sz w:val="24"/>
          <w:szCs w:val="24"/>
        </w:rPr>
      </w:pPr>
      <w:r>
        <w:rPr>
          <w:rFonts w:ascii="Times New Roman" w:hAnsi="Times New Roman" w:hint="eastAsia"/>
          <w:sz w:val="24"/>
          <w:szCs w:val="24"/>
        </w:rPr>
        <w:t>为保证本标准的有效实施，建议政府部门制定相应的监管办法，加大对固定污染源</w:t>
      </w:r>
      <w:r>
        <w:rPr>
          <w:rFonts w:ascii="Times New Roman" w:hAnsi="Times New Roman"/>
          <w:sz w:val="24"/>
          <w:szCs w:val="24"/>
        </w:rPr>
        <w:t>VOC</w:t>
      </w:r>
      <w:r>
        <w:rPr>
          <w:rFonts w:ascii="Times New Roman" w:hAnsi="Times New Roman" w:hint="eastAsia"/>
          <w:sz w:val="24"/>
          <w:szCs w:val="24"/>
        </w:rPr>
        <w:t>排放的监管力度，同时加强对排污单位、检测机构等部门标准的宣贯培训。</w:t>
      </w:r>
    </w:p>
    <w:p w:rsidR="007976C8" w:rsidRPr="00EA4A59" w:rsidRDefault="006014B4" w:rsidP="00887BB8">
      <w:pPr>
        <w:pStyle w:val="1"/>
        <w:rPr>
          <w:sz w:val="24"/>
          <w:szCs w:val="24"/>
        </w:rPr>
      </w:pPr>
      <w:bookmarkStart w:id="50" w:name="_Toc387333567"/>
      <w:bookmarkStart w:id="51" w:name="_Toc454209168"/>
      <w:r w:rsidRPr="006014B4">
        <w:rPr>
          <w:sz w:val="24"/>
          <w:szCs w:val="24"/>
        </w:rPr>
        <w:t>13</w:t>
      </w:r>
      <w:r w:rsidRPr="006014B4">
        <w:rPr>
          <w:rFonts w:hint="eastAsia"/>
          <w:sz w:val="24"/>
          <w:szCs w:val="24"/>
        </w:rPr>
        <w:t>相关标准及参考文献</w:t>
      </w:r>
      <w:bookmarkEnd w:id="50"/>
      <w:bookmarkEnd w:id="51"/>
    </w:p>
    <w:p w:rsidR="007976C8" w:rsidRPr="00EA4A59" w:rsidRDefault="006014B4" w:rsidP="00410FEB">
      <w:pPr>
        <w:spacing w:beforeLines="50" w:line="360" w:lineRule="auto"/>
        <w:ind w:left="315" w:hangingChars="150" w:hanging="315"/>
        <w:rPr>
          <w:rFonts w:ascii="Times New Roman" w:hAnsi="Times New Roman"/>
          <w:szCs w:val="21"/>
        </w:rPr>
      </w:pPr>
      <w:r>
        <w:rPr>
          <w:rFonts w:ascii="Times New Roman" w:hAnsi="Times New Roman"/>
          <w:szCs w:val="21"/>
        </w:rPr>
        <w:t xml:space="preserve">[1] </w:t>
      </w:r>
      <w:r>
        <w:rPr>
          <w:rFonts w:ascii="Times New Roman" w:hAnsi="Times New Roman"/>
          <w:b/>
          <w:bCs/>
          <w:szCs w:val="21"/>
        </w:rPr>
        <w:t xml:space="preserve">BS EN 12619-2013 </w:t>
      </w:r>
      <w:r>
        <w:rPr>
          <w:rFonts w:ascii="Times New Roman" w:hAnsi="Times New Roman"/>
          <w:szCs w:val="21"/>
        </w:rPr>
        <w:t xml:space="preserve">Stationary source emissions. </w:t>
      </w:r>
      <w:proofErr w:type="gramStart"/>
      <w:r>
        <w:rPr>
          <w:rFonts w:ascii="Times New Roman" w:hAnsi="Times New Roman"/>
          <w:szCs w:val="21"/>
        </w:rPr>
        <w:t>Determination of the mass concentration of total gaseous organic carbon.</w:t>
      </w:r>
      <w:proofErr w:type="gramEnd"/>
      <w:r>
        <w:rPr>
          <w:rFonts w:ascii="Times New Roman" w:hAnsi="Times New Roman"/>
          <w:szCs w:val="21"/>
        </w:rPr>
        <w:t xml:space="preserve"> Continuous flame </w:t>
      </w:r>
      <w:proofErr w:type="spellStart"/>
      <w:r>
        <w:rPr>
          <w:rFonts w:ascii="Times New Roman" w:hAnsi="Times New Roman"/>
          <w:szCs w:val="21"/>
        </w:rPr>
        <w:t>ionisation</w:t>
      </w:r>
      <w:proofErr w:type="spellEnd"/>
      <w:r>
        <w:rPr>
          <w:rFonts w:ascii="Times New Roman" w:hAnsi="Times New Roman"/>
          <w:szCs w:val="21"/>
        </w:rPr>
        <w:t xml:space="preserve"> detector method </w:t>
      </w:r>
    </w:p>
    <w:p w:rsidR="007976C8" w:rsidRPr="00EA4A59" w:rsidRDefault="006014B4" w:rsidP="007976C8">
      <w:pPr>
        <w:spacing w:line="400" w:lineRule="exact"/>
        <w:ind w:left="315" w:hangingChars="150" w:hanging="315"/>
        <w:rPr>
          <w:rFonts w:ascii="Times New Roman" w:hAnsi="Times New Roman"/>
          <w:szCs w:val="21"/>
        </w:rPr>
      </w:pPr>
      <w:r>
        <w:rPr>
          <w:rFonts w:ascii="Times New Roman" w:hAnsi="Times New Roman"/>
          <w:szCs w:val="21"/>
        </w:rPr>
        <w:t>[2]</w:t>
      </w:r>
      <w:r>
        <w:rPr>
          <w:rFonts w:ascii="Times New Roman" w:hAnsi="Times New Roman" w:hint="eastAsia"/>
          <w:szCs w:val="21"/>
        </w:rPr>
        <w:t>《固定污染源监测质量保证与质量控制技术规范（试行）》</w:t>
      </w:r>
      <w:r>
        <w:rPr>
          <w:rFonts w:ascii="Times New Roman" w:hAnsi="Times New Roman"/>
          <w:szCs w:val="21"/>
        </w:rPr>
        <w:t>HJ/T373-2007</w:t>
      </w:r>
    </w:p>
    <w:p w:rsidR="007976C8" w:rsidRPr="00EA4A59" w:rsidRDefault="006014B4" w:rsidP="007976C8">
      <w:pPr>
        <w:spacing w:line="400" w:lineRule="exact"/>
        <w:ind w:left="315" w:hangingChars="150" w:hanging="315"/>
        <w:rPr>
          <w:rFonts w:ascii="Times New Roman" w:hAnsi="Times New Roman"/>
          <w:szCs w:val="21"/>
        </w:rPr>
      </w:pPr>
      <w:r>
        <w:rPr>
          <w:rFonts w:ascii="Times New Roman" w:hAnsi="Times New Roman"/>
          <w:szCs w:val="21"/>
        </w:rPr>
        <w:t>[3]</w:t>
      </w:r>
      <w:r>
        <w:rPr>
          <w:rFonts w:ascii="Times New Roman" w:hAnsi="Times New Roman"/>
          <w:sz w:val="24"/>
          <w:szCs w:val="24"/>
        </w:rPr>
        <w:t xml:space="preserve"> </w:t>
      </w:r>
      <w:r>
        <w:rPr>
          <w:rFonts w:ascii="Times New Roman" w:hAnsi="Times New Roman" w:hint="eastAsia"/>
          <w:szCs w:val="21"/>
        </w:rPr>
        <w:t>《固定污染源排气中非甲烷总烃的测定》</w:t>
      </w:r>
      <w:r>
        <w:rPr>
          <w:rFonts w:ascii="Times New Roman" w:hAnsi="Times New Roman"/>
          <w:szCs w:val="21"/>
        </w:rPr>
        <w:t>HJ/T 38-1999</w:t>
      </w:r>
    </w:p>
    <w:p w:rsidR="007976C8" w:rsidRPr="00EA4A59" w:rsidRDefault="006014B4" w:rsidP="007976C8">
      <w:pPr>
        <w:spacing w:line="400" w:lineRule="exact"/>
        <w:ind w:left="315" w:hangingChars="150" w:hanging="315"/>
        <w:rPr>
          <w:rFonts w:ascii="Times New Roman" w:hAnsi="Times New Roman"/>
          <w:szCs w:val="21"/>
        </w:rPr>
      </w:pPr>
      <w:r>
        <w:rPr>
          <w:rFonts w:ascii="Times New Roman" w:hAnsi="Times New Roman"/>
          <w:szCs w:val="21"/>
        </w:rPr>
        <w:t>[4]</w:t>
      </w:r>
      <w:r>
        <w:rPr>
          <w:rFonts w:ascii="Times New Roman" w:hAnsi="Times New Roman" w:hint="eastAsia"/>
          <w:szCs w:val="21"/>
        </w:rPr>
        <w:t>《固定污染源排气中颗粒物和气态污染物采样方法》</w:t>
      </w:r>
      <w:r>
        <w:rPr>
          <w:rFonts w:ascii="Times New Roman" w:hAnsi="Times New Roman"/>
          <w:szCs w:val="21"/>
        </w:rPr>
        <w:t>GB/T16157-1996</w:t>
      </w:r>
    </w:p>
    <w:p w:rsidR="007976C8" w:rsidRPr="00EA4A59" w:rsidRDefault="006014B4" w:rsidP="00523C04">
      <w:pPr>
        <w:spacing w:line="400" w:lineRule="exact"/>
        <w:ind w:left="315" w:hangingChars="150" w:hanging="315"/>
        <w:rPr>
          <w:rFonts w:ascii="Times New Roman" w:hAnsi="Times New Roman"/>
          <w:szCs w:val="21"/>
        </w:rPr>
      </w:pPr>
      <w:r>
        <w:rPr>
          <w:rFonts w:ascii="Times New Roman" w:hAnsi="Times New Roman"/>
          <w:szCs w:val="21"/>
        </w:rPr>
        <w:t xml:space="preserve">[5] </w:t>
      </w:r>
      <w:r>
        <w:rPr>
          <w:rFonts w:ascii="Times New Roman" w:hAnsi="Times New Roman" w:hint="eastAsia"/>
          <w:szCs w:val="21"/>
        </w:rPr>
        <w:t>《固定源废气监测技术规范》</w:t>
      </w:r>
      <w:r>
        <w:rPr>
          <w:rFonts w:ascii="Times New Roman" w:hAnsi="Times New Roman"/>
          <w:szCs w:val="21"/>
        </w:rPr>
        <w:t>HJ/T 397-2007</w:t>
      </w:r>
    </w:p>
    <w:p w:rsidR="00AC1999" w:rsidRPr="00EA4A59" w:rsidRDefault="006014B4" w:rsidP="00292FD4">
      <w:pPr>
        <w:spacing w:line="400" w:lineRule="exact"/>
        <w:ind w:left="315" w:hangingChars="150" w:hanging="315"/>
        <w:rPr>
          <w:rFonts w:ascii="Times New Roman" w:hAnsi="Times New Roman"/>
          <w:szCs w:val="21"/>
        </w:rPr>
      </w:pPr>
      <w:r>
        <w:rPr>
          <w:rFonts w:ascii="Times New Roman" w:hAnsi="Times New Roman"/>
          <w:szCs w:val="21"/>
        </w:rPr>
        <w:t xml:space="preserve">[6] </w:t>
      </w:r>
      <w:r>
        <w:rPr>
          <w:rFonts w:ascii="Times New Roman" w:hAnsi="Times New Roman" w:hint="eastAsia"/>
          <w:szCs w:val="21"/>
        </w:rPr>
        <w:t>《固定污染源排气中挥发性有机物的采样气袋法</w:t>
      </w:r>
      <w:r>
        <w:rPr>
          <w:rFonts w:ascii="Times New Roman" w:hAnsi="Times New Roman"/>
          <w:szCs w:val="21"/>
        </w:rPr>
        <w:t xml:space="preserve"> </w:t>
      </w:r>
      <w:r>
        <w:rPr>
          <w:rFonts w:ascii="Times New Roman" w:hAnsi="Times New Roman" w:hint="eastAsia"/>
          <w:szCs w:val="21"/>
        </w:rPr>
        <w:t>》</w:t>
      </w:r>
      <w:bookmarkStart w:id="52" w:name="OLE_LINK16"/>
      <w:bookmarkStart w:id="53" w:name="OLE_LINK17"/>
      <w:r>
        <w:rPr>
          <w:rFonts w:ascii="Times New Roman" w:hAnsi="Times New Roman"/>
          <w:szCs w:val="21"/>
        </w:rPr>
        <w:t>HJ732</w:t>
      </w:r>
      <w:bookmarkEnd w:id="52"/>
      <w:bookmarkEnd w:id="53"/>
      <w:r>
        <w:rPr>
          <w:rFonts w:ascii="Times New Roman" w:hAnsi="Times New Roman"/>
          <w:szCs w:val="21"/>
        </w:rPr>
        <w:t>-2014</w:t>
      </w:r>
    </w:p>
    <w:p w:rsidR="00E23E6A" w:rsidRPr="00EA4A59" w:rsidRDefault="006014B4" w:rsidP="00C57C77">
      <w:pPr>
        <w:spacing w:line="360" w:lineRule="auto"/>
        <w:rPr>
          <w:rFonts w:ascii="Times New Roman" w:hAnsi="Times New Roman"/>
          <w:szCs w:val="21"/>
        </w:rPr>
      </w:pPr>
      <w:r>
        <w:rPr>
          <w:rFonts w:ascii="Times New Roman" w:hAnsi="Times New Roman"/>
          <w:szCs w:val="21"/>
        </w:rPr>
        <w:t>[7]</w:t>
      </w:r>
      <w:r>
        <w:rPr>
          <w:rFonts w:ascii="Times New Roman" w:hAnsi="Times New Roman" w:hint="eastAsia"/>
          <w:szCs w:val="21"/>
        </w:rPr>
        <w:t>《排放管道中總碳氫化合物及非甲烷總碳氫化合物含量自動檢測方法》</w:t>
      </w:r>
      <w:r>
        <w:rPr>
          <w:rFonts w:ascii="Times New Roman" w:hAnsi="Times New Roman"/>
          <w:szCs w:val="21"/>
        </w:rPr>
        <w:t>NIEA A723.72B</w:t>
      </w:r>
    </w:p>
    <w:p w:rsidR="00E32269" w:rsidRPr="00EA4A59" w:rsidRDefault="006014B4" w:rsidP="00C57C77">
      <w:pPr>
        <w:spacing w:line="360" w:lineRule="auto"/>
        <w:rPr>
          <w:rFonts w:ascii="Times New Roman" w:hAnsi="Times New Roman"/>
          <w:szCs w:val="21"/>
        </w:rPr>
      </w:pPr>
      <w:r>
        <w:rPr>
          <w:rFonts w:ascii="Times New Roman" w:hAnsi="Times New Roman"/>
          <w:szCs w:val="21"/>
        </w:rPr>
        <w:t>[8]</w:t>
      </w:r>
      <w:r>
        <w:rPr>
          <w:rFonts w:ascii="Times New Roman" w:hAnsi="Times New Roman" w:hint="eastAsia"/>
          <w:szCs w:val="21"/>
        </w:rPr>
        <w:t>《</w:t>
      </w:r>
      <w:r>
        <w:rPr>
          <w:rFonts w:ascii="Times New Roman" w:hAnsi="Times New Roman"/>
          <w:szCs w:val="21"/>
        </w:rPr>
        <w:t>DETERMINATION OF TOTAL GASEOUS NONMETHANEORGANIC EMISSIONS AS CARBON</w:t>
      </w:r>
      <w:r>
        <w:rPr>
          <w:rFonts w:ascii="Times New Roman" w:hAnsi="Times New Roman" w:hint="eastAsia"/>
          <w:szCs w:val="21"/>
        </w:rPr>
        <w:t>》</w:t>
      </w:r>
      <w:r>
        <w:rPr>
          <w:rFonts w:ascii="Times New Roman" w:hAnsi="Times New Roman"/>
          <w:szCs w:val="21"/>
        </w:rPr>
        <w:t>EPA Method-25</w:t>
      </w:r>
    </w:p>
    <w:p w:rsidR="00C57C77" w:rsidRPr="00EA4A59" w:rsidRDefault="006014B4" w:rsidP="00C57C77">
      <w:pPr>
        <w:spacing w:line="360" w:lineRule="auto"/>
        <w:rPr>
          <w:rFonts w:ascii="Times New Roman" w:hAnsi="Times New Roman"/>
          <w:szCs w:val="21"/>
        </w:rPr>
      </w:pPr>
      <w:r>
        <w:rPr>
          <w:rFonts w:ascii="Times New Roman" w:hAnsi="Times New Roman"/>
          <w:szCs w:val="21"/>
        </w:rPr>
        <w:t>[9]</w:t>
      </w:r>
      <w:r>
        <w:rPr>
          <w:rFonts w:ascii="Times New Roman" w:hAnsi="Times New Roman" w:hint="eastAsia"/>
          <w:szCs w:val="21"/>
        </w:rPr>
        <w:t>《</w:t>
      </w:r>
      <w:r>
        <w:rPr>
          <w:rFonts w:ascii="Times New Roman" w:hAnsi="Times New Roman"/>
          <w:szCs w:val="21"/>
        </w:rPr>
        <w:t>Measurement Of Gaseous Organic Compound Emissions By Gas CHROMATOGRAPHY</w:t>
      </w:r>
      <w:r>
        <w:rPr>
          <w:rFonts w:ascii="Times New Roman" w:hAnsi="Times New Roman" w:hint="eastAsia"/>
          <w:szCs w:val="21"/>
        </w:rPr>
        <w:t>》</w:t>
      </w:r>
      <w:r>
        <w:rPr>
          <w:rFonts w:ascii="Times New Roman" w:hAnsi="Times New Roman"/>
          <w:szCs w:val="21"/>
        </w:rPr>
        <w:t>EPA Method-18</w:t>
      </w:r>
    </w:p>
    <w:p w:rsidR="00C57C77" w:rsidRPr="00EA4A59" w:rsidRDefault="006014B4" w:rsidP="00C57C77">
      <w:pPr>
        <w:spacing w:line="360" w:lineRule="auto"/>
        <w:rPr>
          <w:rFonts w:ascii="Times New Roman" w:hAnsi="Times New Roman"/>
          <w:szCs w:val="21"/>
        </w:rPr>
      </w:pPr>
      <w:r>
        <w:rPr>
          <w:rFonts w:ascii="Times New Roman" w:hAnsi="Times New Roman"/>
          <w:szCs w:val="21"/>
        </w:rPr>
        <w:t>[10]</w:t>
      </w:r>
      <w:r>
        <w:rPr>
          <w:rFonts w:ascii="Times New Roman" w:hAnsi="Times New Roman" w:hint="eastAsia"/>
          <w:szCs w:val="21"/>
        </w:rPr>
        <w:t>《</w:t>
      </w:r>
      <w:r>
        <w:rPr>
          <w:rFonts w:ascii="Times New Roman" w:hAnsi="Times New Roman"/>
          <w:szCs w:val="21"/>
        </w:rPr>
        <w:t>Measuring method for volatile organic compounds in flue gas by analyzers</w:t>
      </w:r>
      <w:r>
        <w:rPr>
          <w:rFonts w:ascii="Times New Roman" w:hAnsi="Times New Roman" w:hint="eastAsia"/>
          <w:szCs w:val="21"/>
        </w:rPr>
        <w:t>》</w:t>
      </w:r>
      <w:r>
        <w:rPr>
          <w:rFonts w:ascii="Times New Roman" w:hAnsi="Times New Roman"/>
          <w:szCs w:val="21"/>
        </w:rPr>
        <w:t>JIS B7989-2008</w:t>
      </w:r>
    </w:p>
    <w:p w:rsidR="00F05F0E" w:rsidRPr="00EA4A59" w:rsidRDefault="006014B4">
      <w:pPr>
        <w:widowControl/>
        <w:jc w:val="left"/>
        <w:rPr>
          <w:rFonts w:ascii="Times New Roman" w:hAnsi="Times New Roman"/>
          <w:sz w:val="24"/>
          <w:szCs w:val="24"/>
        </w:rPr>
      </w:pPr>
      <w:r>
        <w:rPr>
          <w:rFonts w:ascii="Times New Roman" w:hAnsi="Times New Roman"/>
          <w:sz w:val="24"/>
          <w:szCs w:val="24"/>
        </w:rPr>
        <w:lastRenderedPageBreak/>
        <w:br w:type="page"/>
      </w:r>
    </w:p>
    <w:p w:rsidR="00E32269" w:rsidRPr="00EA4A59" w:rsidRDefault="006014B4" w:rsidP="00ED309E">
      <w:pPr>
        <w:pStyle w:val="1"/>
        <w:rPr>
          <w:sz w:val="24"/>
          <w:szCs w:val="24"/>
        </w:rPr>
      </w:pPr>
      <w:bookmarkStart w:id="54" w:name="_Toc452375375"/>
      <w:bookmarkStart w:id="55" w:name="_Toc454209169"/>
      <w:r w:rsidRPr="006014B4">
        <w:rPr>
          <w:rFonts w:hint="eastAsia"/>
          <w:sz w:val="24"/>
          <w:szCs w:val="24"/>
        </w:rPr>
        <w:lastRenderedPageBreak/>
        <w:t>附件：方法验证报告</w:t>
      </w:r>
      <w:bookmarkEnd w:id="54"/>
      <w:bookmarkEnd w:id="55"/>
      <w:r w:rsidRPr="006014B4">
        <w:rPr>
          <w:sz w:val="24"/>
          <w:szCs w:val="24"/>
        </w:rPr>
        <w:t xml:space="preserve"> </w:t>
      </w:r>
    </w:p>
    <w:p w:rsidR="00E32269" w:rsidRPr="00EA4A59" w:rsidRDefault="006014B4" w:rsidP="00E32269">
      <w:pPr>
        <w:spacing w:before="100" w:beforeAutospacing="1" w:after="100" w:afterAutospacing="1" w:line="360" w:lineRule="auto"/>
        <w:jc w:val="center"/>
        <w:rPr>
          <w:rFonts w:ascii="Times New Roman" w:hAnsi="Times New Roman"/>
          <w:b/>
          <w:sz w:val="44"/>
          <w:szCs w:val="24"/>
        </w:rPr>
      </w:pPr>
      <w:r>
        <w:rPr>
          <w:rFonts w:ascii="Times New Roman" w:hAnsi="Times New Roman" w:hint="eastAsia"/>
          <w:b/>
          <w:sz w:val="44"/>
          <w:szCs w:val="24"/>
        </w:rPr>
        <w:t>方法验证报告</w:t>
      </w:r>
    </w:p>
    <w:p w:rsidR="00E32269" w:rsidRPr="00EA4A59" w:rsidRDefault="006014B4" w:rsidP="00E32269">
      <w:pPr>
        <w:spacing w:before="100" w:beforeAutospacing="1" w:after="100" w:afterAutospacing="1" w:line="360" w:lineRule="auto"/>
        <w:rPr>
          <w:rFonts w:ascii="Times New Roman" w:hAnsi="Times New Roman"/>
          <w:sz w:val="24"/>
          <w:szCs w:val="24"/>
        </w:rPr>
      </w:pPr>
      <w:r>
        <w:rPr>
          <w:rFonts w:ascii="Times New Roman" w:hAnsi="Times New Roman" w:hint="eastAsia"/>
          <w:b/>
          <w:sz w:val="28"/>
          <w:szCs w:val="24"/>
        </w:rPr>
        <w:t>方法名称：</w:t>
      </w:r>
      <w:r>
        <w:rPr>
          <w:rFonts w:ascii="Times New Roman" w:hAnsi="Times New Roman" w:hint="eastAsia"/>
          <w:sz w:val="24"/>
          <w:szCs w:val="24"/>
        </w:rPr>
        <w:t>固定污染源废气</w:t>
      </w:r>
      <w:r>
        <w:rPr>
          <w:rFonts w:ascii="Times New Roman" w:hAnsi="Times New Roman"/>
          <w:sz w:val="24"/>
          <w:szCs w:val="24"/>
        </w:rPr>
        <w:t xml:space="preserve"> </w:t>
      </w:r>
      <w:r>
        <w:rPr>
          <w:rFonts w:ascii="Times New Roman" w:hAnsi="Times New Roman" w:hint="eastAsia"/>
          <w:sz w:val="24"/>
          <w:szCs w:val="24"/>
        </w:rPr>
        <w:t>甲烷</w:t>
      </w:r>
      <w:r>
        <w:rPr>
          <w:rFonts w:ascii="Times New Roman" w:hAnsi="Times New Roman"/>
          <w:sz w:val="24"/>
          <w:szCs w:val="24"/>
        </w:rPr>
        <w:t>/</w:t>
      </w:r>
      <w:r>
        <w:rPr>
          <w:rFonts w:ascii="Times New Roman" w:hAnsi="Times New Roman" w:hint="eastAsia"/>
          <w:sz w:val="24"/>
          <w:szCs w:val="24"/>
        </w:rPr>
        <w:t>总烃</w:t>
      </w:r>
      <w:r>
        <w:rPr>
          <w:rFonts w:ascii="Times New Roman" w:hAnsi="Times New Roman"/>
          <w:sz w:val="24"/>
          <w:szCs w:val="24"/>
        </w:rPr>
        <w:t>/</w:t>
      </w:r>
      <w:r>
        <w:rPr>
          <w:rFonts w:ascii="Times New Roman" w:hAnsi="Times New Roman" w:hint="eastAsia"/>
          <w:sz w:val="24"/>
          <w:szCs w:val="24"/>
        </w:rPr>
        <w:t>非甲烷总烃的测定</w:t>
      </w:r>
      <w:r>
        <w:rPr>
          <w:rFonts w:ascii="Times New Roman" w:hAnsi="Times New Roman"/>
          <w:sz w:val="24"/>
          <w:szCs w:val="24"/>
        </w:rPr>
        <w:t xml:space="preserve"> </w:t>
      </w:r>
      <w:r>
        <w:rPr>
          <w:rFonts w:ascii="Times New Roman" w:hAnsi="Times New Roman" w:hint="eastAsia"/>
          <w:sz w:val="24"/>
          <w:szCs w:val="24"/>
        </w:rPr>
        <w:t>火焰离子化检测器法</w:t>
      </w:r>
    </w:p>
    <w:p w:rsidR="00E32269" w:rsidRPr="00EA4A59" w:rsidRDefault="006014B4" w:rsidP="00E32269">
      <w:pPr>
        <w:spacing w:before="100" w:beforeAutospacing="1" w:after="100" w:afterAutospacing="1" w:line="360" w:lineRule="auto"/>
        <w:rPr>
          <w:rFonts w:ascii="Times New Roman" w:hAnsi="Times New Roman"/>
          <w:sz w:val="24"/>
          <w:szCs w:val="24"/>
        </w:rPr>
      </w:pPr>
      <w:r>
        <w:rPr>
          <w:rFonts w:ascii="Times New Roman" w:hAnsi="Times New Roman" w:hint="eastAsia"/>
          <w:sz w:val="24"/>
          <w:szCs w:val="24"/>
        </w:rPr>
        <w:t>项目承担单位：北京市环境保护监测中心</w:t>
      </w:r>
    </w:p>
    <w:p w:rsidR="00E32269" w:rsidRPr="00EA4A59" w:rsidRDefault="006014B4" w:rsidP="00E32269">
      <w:pPr>
        <w:spacing w:before="100" w:beforeAutospacing="1" w:after="100" w:afterAutospacing="1" w:line="360" w:lineRule="auto"/>
        <w:rPr>
          <w:rFonts w:ascii="Times New Roman" w:hAnsi="Times New Roman"/>
          <w:sz w:val="24"/>
          <w:szCs w:val="24"/>
        </w:rPr>
      </w:pPr>
      <w:r>
        <w:rPr>
          <w:rFonts w:ascii="Times New Roman" w:hAnsi="Times New Roman" w:hint="eastAsia"/>
          <w:sz w:val="24"/>
          <w:szCs w:val="24"/>
        </w:rPr>
        <w:t>验证单位：北京市环境保护科学研究院、顺义区环境保护局环境监测站、房山区环境保护监测站、北京市中飞华正检测技术服务有限公司、北京市劳动保护研究所、北京市环境保护监测中心</w:t>
      </w:r>
    </w:p>
    <w:p w:rsidR="00E32269" w:rsidRPr="00EA4A59" w:rsidRDefault="006014B4" w:rsidP="00E32269">
      <w:pPr>
        <w:spacing w:before="100" w:beforeAutospacing="1" w:after="100" w:afterAutospacing="1" w:line="360" w:lineRule="auto"/>
        <w:rPr>
          <w:rFonts w:ascii="Times New Roman" w:hAnsi="Times New Roman"/>
          <w:sz w:val="24"/>
          <w:szCs w:val="24"/>
        </w:rPr>
      </w:pPr>
      <w:r>
        <w:rPr>
          <w:rFonts w:ascii="Times New Roman" w:hAnsi="Times New Roman" w:hint="eastAsia"/>
          <w:sz w:val="24"/>
          <w:szCs w:val="24"/>
        </w:rPr>
        <w:t>项目负责人及职称：</w:t>
      </w:r>
      <w:r>
        <w:rPr>
          <w:rFonts w:ascii="Times New Roman" w:hAnsi="Times New Roman"/>
          <w:sz w:val="24"/>
          <w:szCs w:val="24"/>
        </w:rPr>
        <w:t xml:space="preserve"> </w:t>
      </w:r>
    </w:p>
    <w:p w:rsidR="00E32269" w:rsidRPr="00EA4A59" w:rsidRDefault="006014B4" w:rsidP="00E32269">
      <w:pPr>
        <w:spacing w:before="100" w:beforeAutospacing="1" w:after="100" w:afterAutospacing="1" w:line="360" w:lineRule="auto"/>
        <w:rPr>
          <w:rFonts w:ascii="Times New Roman" w:hAnsi="Times New Roman"/>
          <w:sz w:val="24"/>
          <w:szCs w:val="24"/>
        </w:rPr>
      </w:pPr>
      <w:r>
        <w:rPr>
          <w:rFonts w:ascii="Times New Roman" w:hAnsi="Times New Roman" w:hint="eastAsia"/>
          <w:sz w:val="24"/>
          <w:szCs w:val="24"/>
        </w:rPr>
        <w:t>通讯地址：北京市点海淀区车公庄西路</w:t>
      </w:r>
      <w:r>
        <w:rPr>
          <w:rFonts w:ascii="Times New Roman" w:hAnsi="Times New Roman"/>
          <w:sz w:val="24"/>
          <w:szCs w:val="24"/>
        </w:rPr>
        <w:t>14</w:t>
      </w:r>
      <w:r>
        <w:rPr>
          <w:rFonts w:ascii="Times New Roman" w:hAnsi="Times New Roman" w:hint="eastAsia"/>
          <w:sz w:val="24"/>
          <w:szCs w:val="24"/>
        </w:rPr>
        <w:t>号电话：</w:t>
      </w:r>
      <w:r>
        <w:rPr>
          <w:rFonts w:ascii="Times New Roman" w:hAnsi="Times New Roman"/>
          <w:sz w:val="24"/>
          <w:szCs w:val="24"/>
        </w:rPr>
        <w:t xml:space="preserve">010-68717236 </w:t>
      </w:r>
    </w:p>
    <w:p w:rsidR="00E32269" w:rsidRPr="00EA4A59" w:rsidRDefault="006014B4" w:rsidP="00E32269">
      <w:pPr>
        <w:spacing w:before="100" w:beforeAutospacing="1" w:after="100" w:afterAutospacing="1" w:line="360" w:lineRule="auto"/>
        <w:rPr>
          <w:rFonts w:ascii="Times New Roman" w:hAnsi="Times New Roman"/>
          <w:sz w:val="24"/>
          <w:szCs w:val="24"/>
        </w:rPr>
      </w:pPr>
      <w:r>
        <w:rPr>
          <w:rFonts w:ascii="Times New Roman" w:hAnsi="Times New Roman" w:hint="eastAsia"/>
          <w:sz w:val="24"/>
          <w:szCs w:val="24"/>
        </w:rPr>
        <w:t>报告编写人及职称：马</w:t>
      </w:r>
      <w:proofErr w:type="gramStart"/>
      <w:r>
        <w:rPr>
          <w:rFonts w:ascii="Times New Roman" w:hAnsi="Times New Roman" w:hint="eastAsia"/>
          <w:sz w:val="24"/>
          <w:szCs w:val="24"/>
        </w:rPr>
        <w:t>召辉中级</w:t>
      </w:r>
      <w:proofErr w:type="gramEnd"/>
      <w:r>
        <w:rPr>
          <w:rFonts w:ascii="Times New Roman" w:hAnsi="Times New Roman"/>
          <w:sz w:val="24"/>
          <w:szCs w:val="24"/>
        </w:rPr>
        <w:t xml:space="preserve"> </w:t>
      </w:r>
    </w:p>
    <w:p w:rsidR="00E32269" w:rsidRPr="00EA4A59" w:rsidRDefault="006014B4" w:rsidP="00E32269">
      <w:pPr>
        <w:spacing w:before="100" w:beforeAutospacing="1" w:after="100" w:afterAutospacing="1" w:line="360" w:lineRule="auto"/>
        <w:rPr>
          <w:rFonts w:ascii="Times New Roman" w:hAnsi="Times New Roman"/>
          <w:sz w:val="24"/>
          <w:szCs w:val="24"/>
        </w:rPr>
      </w:pPr>
      <w:r>
        <w:rPr>
          <w:rFonts w:ascii="Times New Roman" w:hAnsi="Times New Roman" w:hint="eastAsia"/>
          <w:sz w:val="24"/>
          <w:szCs w:val="24"/>
        </w:rPr>
        <w:t>报告日期：</w:t>
      </w:r>
      <w:r>
        <w:rPr>
          <w:rFonts w:ascii="Times New Roman" w:hAnsi="Times New Roman"/>
          <w:sz w:val="24"/>
          <w:szCs w:val="24"/>
        </w:rPr>
        <w:t xml:space="preserve">  2016  </w:t>
      </w:r>
      <w:r>
        <w:rPr>
          <w:rFonts w:ascii="Times New Roman" w:hAnsi="Times New Roman" w:hint="eastAsia"/>
          <w:sz w:val="24"/>
          <w:szCs w:val="24"/>
        </w:rPr>
        <w:t>年</w:t>
      </w:r>
      <w:r>
        <w:rPr>
          <w:rFonts w:ascii="Times New Roman" w:hAnsi="Times New Roman"/>
          <w:sz w:val="24"/>
          <w:szCs w:val="24"/>
        </w:rPr>
        <w:t xml:space="preserve"> 5 </w:t>
      </w:r>
      <w:r>
        <w:rPr>
          <w:rFonts w:ascii="Times New Roman" w:hAnsi="Times New Roman" w:hint="eastAsia"/>
          <w:sz w:val="24"/>
          <w:szCs w:val="24"/>
        </w:rPr>
        <w:t>月</w:t>
      </w:r>
      <w:r>
        <w:rPr>
          <w:rFonts w:ascii="Times New Roman" w:hAnsi="Times New Roman"/>
          <w:sz w:val="24"/>
          <w:szCs w:val="24"/>
        </w:rPr>
        <w:t xml:space="preserve"> 20 </w:t>
      </w:r>
      <w:r>
        <w:rPr>
          <w:rFonts w:ascii="Times New Roman" w:hAnsi="Times New Roman" w:hint="eastAsia"/>
          <w:sz w:val="24"/>
          <w:szCs w:val="24"/>
        </w:rPr>
        <w:t>日</w:t>
      </w:r>
    </w:p>
    <w:p w:rsidR="00104A77" w:rsidRPr="00EA4A59" w:rsidRDefault="00104A77" w:rsidP="00E32269">
      <w:pPr>
        <w:spacing w:before="100" w:beforeAutospacing="1" w:after="100" w:afterAutospacing="1" w:line="360" w:lineRule="auto"/>
        <w:rPr>
          <w:rFonts w:ascii="Times New Roman" w:hAnsi="Times New Roman"/>
          <w:sz w:val="24"/>
          <w:szCs w:val="24"/>
        </w:rPr>
      </w:pPr>
    </w:p>
    <w:p w:rsidR="00104A77" w:rsidRPr="00EA4A59" w:rsidRDefault="00104A77" w:rsidP="00E32269">
      <w:pPr>
        <w:spacing w:before="100" w:beforeAutospacing="1" w:after="100" w:afterAutospacing="1" w:line="360" w:lineRule="auto"/>
        <w:rPr>
          <w:rFonts w:ascii="Times New Roman" w:hAnsi="Times New Roman"/>
          <w:sz w:val="24"/>
          <w:szCs w:val="24"/>
        </w:rPr>
      </w:pPr>
    </w:p>
    <w:p w:rsidR="00104A77" w:rsidRPr="00EA4A59" w:rsidRDefault="00104A77" w:rsidP="00E32269">
      <w:pPr>
        <w:spacing w:before="100" w:beforeAutospacing="1" w:after="100" w:afterAutospacing="1" w:line="360" w:lineRule="auto"/>
        <w:rPr>
          <w:rFonts w:ascii="Times New Roman" w:hAnsi="Times New Roman"/>
          <w:sz w:val="24"/>
          <w:szCs w:val="24"/>
        </w:rPr>
      </w:pPr>
    </w:p>
    <w:p w:rsidR="00104A77" w:rsidRPr="00EA4A59" w:rsidRDefault="00104A77" w:rsidP="00E32269">
      <w:pPr>
        <w:spacing w:before="100" w:beforeAutospacing="1" w:after="100" w:afterAutospacing="1" w:line="360" w:lineRule="auto"/>
        <w:rPr>
          <w:rFonts w:ascii="Times New Roman" w:hAnsi="Times New Roman"/>
          <w:sz w:val="24"/>
          <w:szCs w:val="24"/>
        </w:rPr>
      </w:pPr>
    </w:p>
    <w:p w:rsidR="00104A77" w:rsidRPr="00EA4A59" w:rsidRDefault="00104A77" w:rsidP="00E32269">
      <w:pPr>
        <w:spacing w:before="100" w:beforeAutospacing="1" w:after="100" w:afterAutospacing="1" w:line="360" w:lineRule="auto"/>
        <w:rPr>
          <w:rFonts w:ascii="Times New Roman" w:hAnsi="Times New Roman"/>
          <w:sz w:val="24"/>
          <w:szCs w:val="24"/>
        </w:rPr>
      </w:pPr>
    </w:p>
    <w:p w:rsidR="00104A77" w:rsidRPr="00EA4A59" w:rsidRDefault="00104A77" w:rsidP="00E32269">
      <w:pPr>
        <w:spacing w:before="100" w:beforeAutospacing="1" w:after="100" w:afterAutospacing="1" w:line="360" w:lineRule="auto"/>
        <w:rPr>
          <w:rFonts w:ascii="Times New Roman" w:hAnsi="Times New Roman"/>
          <w:sz w:val="24"/>
          <w:szCs w:val="24"/>
        </w:rPr>
      </w:pPr>
    </w:p>
    <w:p w:rsidR="00104A77" w:rsidRPr="00EA4A59" w:rsidRDefault="00104A77" w:rsidP="00E32269">
      <w:pPr>
        <w:spacing w:before="100" w:beforeAutospacing="1" w:after="100" w:afterAutospacing="1" w:line="360" w:lineRule="auto"/>
        <w:rPr>
          <w:rFonts w:ascii="Times New Roman" w:hAnsi="Times New Roman"/>
          <w:sz w:val="24"/>
          <w:szCs w:val="24"/>
        </w:rPr>
      </w:pPr>
    </w:p>
    <w:p w:rsidR="00104A77" w:rsidRPr="00EA4A59" w:rsidRDefault="006014B4" w:rsidP="00104A77">
      <w:pPr>
        <w:jc w:val="center"/>
        <w:rPr>
          <w:rFonts w:ascii="Times New Roman" w:eastAsia="黑体" w:hAnsi="Times New Roman"/>
          <w:sz w:val="36"/>
          <w:szCs w:val="52"/>
        </w:rPr>
      </w:pPr>
      <w:r>
        <w:rPr>
          <w:rFonts w:ascii="Times New Roman" w:eastAsia="黑体" w:hAnsi="Times New Roman" w:hint="eastAsia"/>
          <w:sz w:val="36"/>
          <w:szCs w:val="52"/>
        </w:rPr>
        <w:lastRenderedPageBreak/>
        <w:t>《固定污染源废气</w:t>
      </w:r>
      <w:r>
        <w:rPr>
          <w:rFonts w:ascii="Times New Roman" w:eastAsia="黑体" w:hAnsi="Times New Roman"/>
          <w:sz w:val="36"/>
          <w:szCs w:val="52"/>
        </w:rPr>
        <w:t xml:space="preserve"> </w:t>
      </w:r>
      <w:r>
        <w:rPr>
          <w:rFonts w:ascii="Times New Roman" w:eastAsia="黑体" w:hAnsi="Times New Roman" w:hint="eastAsia"/>
          <w:sz w:val="36"/>
          <w:szCs w:val="52"/>
        </w:rPr>
        <w:t>甲烷</w:t>
      </w:r>
      <w:r>
        <w:rPr>
          <w:rFonts w:ascii="Times New Roman" w:eastAsia="黑体" w:hAnsi="Times New Roman"/>
          <w:sz w:val="36"/>
          <w:szCs w:val="52"/>
        </w:rPr>
        <w:t>/</w:t>
      </w:r>
      <w:r>
        <w:rPr>
          <w:rFonts w:ascii="Times New Roman" w:eastAsia="黑体" w:hAnsi="Times New Roman" w:hint="eastAsia"/>
          <w:sz w:val="36"/>
          <w:szCs w:val="52"/>
        </w:rPr>
        <w:t>总烃</w:t>
      </w:r>
      <w:r>
        <w:rPr>
          <w:rFonts w:ascii="Times New Roman" w:eastAsia="黑体" w:hAnsi="Times New Roman"/>
          <w:sz w:val="36"/>
          <w:szCs w:val="52"/>
        </w:rPr>
        <w:t>/</w:t>
      </w:r>
      <w:r>
        <w:rPr>
          <w:rFonts w:ascii="Times New Roman" w:eastAsia="黑体" w:hAnsi="Times New Roman" w:hint="eastAsia"/>
          <w:sz w:val="36"/>
          <w:szCs w:val="52"/>
        </w:rPr>
        <w:t>非甲烷总烃的测定</w:t>
      </w:r>
      <w:r>
        <w:rPr>
          <w:rFonts w:ascii="Times New Roman" w:eastAsia="黑体" w:hAnsi="Times New Roman"/>
          <w:sz w:val="36"/>
          <w:szCs w:val="52"/>
        </w:rPr>
        <w:t xml:space="preserve"> </w:t>
      </w:r>
      <w:r w:rsidR="0043752A">
        <w:rPr>
          <w:rFonts w:ascii="Times New Roman" w:eastAsia="黑体" w:hAnsi="Times New Roman" w:hint="eastAsia"/>
          <w:sz w:val="36"/>
          <w:szCs w:val="52"/>
        </w:rPr>
        <w:t>便携式</w:t>
      </w:r>
      <w:r>
        <w:rPr>
          <w:rFonts w:ascii="Times New Roman" w:eastAsia="黑体" w:hAnsi="Times New Roman" w:hint="eastAsia"/>
          <w:sz w:val="36"/>
          <w:szCs w:val="52"/>
        </w:rPr>
        <w:t>火焰离子化检测器法》方法验证报告</w:t>
      </w:r>
    </w:p>
    <w:p w:rsidR="00104A77" w:rsidRPr="00EA4A59" w:rsidRDefault="006014B4" w:rsidP="00104A77">
      <w:pPr>
        <w:pStyle w:val="a9"/>
        <w:numPr>
          <w:ilvl w:val="0"/>
          <w:numId w:val="2"/>
        </w:numPr>
        <w:spacing w:before="100" w:beforeAutospacing="1" w:after="100" w:afterAutospacing="1" w:line="360" w:lineRule="auto"/>
        <w:ind w:firstLineChars="0"/>
        <w:rPr>
          <w:rFonts w:ascii="Times New Roman" w:hAnsi="Times New Roman"/>
          <w:b/>
          <w:sz w:val="28"/>
          <w:szCs w:val="24"/>
        </w:rPr>
      </w:pPr>
      <w:r>
        <w:rPr>
          <w:rFonts w:ascii="Times New Roman" w:hAnsi="Times New Roman" w:hint="eastAsia"/>
          <w:b/>
          <w:sz w:val="28"/>
          <w:szCs w:val="24"/>
        </w:rPr>
        <w:t>方法验证方案</w:t>
      </w:r>
    </w:p>
    <w:p w:rsidR="00104A77" w:rsidRPr="00EA4A59" w:rsidRDefault="006014B4" w:rsidP="00104A77">
      <w:pPr>
        <w:spacing w:before="100" w:beforeAutospacing="1" w:after="100" w:afterAutospacing="1" w:line="360" w:lineRule="auto"/>
        <w:rPr>
          <w:rFonts w:ascii="Times New Roman" w:hAnsi="Times New Roman"/>
          <w:b/>
          <w:sz w:val="28"/>
          <w:szCs w:val="24"/>
        </w:rPr>
      </w:pPr>
      <w:r>
        <w:rPr>
          <w:rFonts w:ascii="Times New Roman" w:hAnsi="Times New Roman"/>
          <w:b/>
          <w:sz w:val="28"/>
          <w:szCs w:val="24"/>
        </w:rPr>
        <w:t>1.1</w:t>
      </w:r>
      <w:r>
        <w:rPr>
          <w:rFonts w:ascii="Times New Roman" w:hAnsi="Times New Roman" w:hint="eastAsia"/>
          <w:b/>
          <w:sz w:val="28"/>
          <w:szCs w:val="24"/>
        </w:rPr>
        <w:t>实验基本情况</w:t>
      </w:r>
    </w:p>
    <w:p w:rsidR="00104A77" w:rsidRPr="00EA4A59" w:rsidRDefault="006014B4" w:rsidP="00104A77">
      <w:pPr>
        <w:spacing w:before="100" w:beforeAutospacing="1" w:after="100" w:afterAutospacing="1"/>
        <w:rPr>
          <w:rFonts w:ascii="Times New Roman" w:hAnsi="Times New Roman"/>
          <w:b/>
          <w:sz w:val="24"/>
          <w:szCs w:val="24"/>
        </w:rPr>
      </w:pPr>
      <w:r>
        <w:rPr>
          <w:rFonts w:ascii="Times New Roman" w:hAnsi="Times New Roman" w:hint="eastAsia"/>
          <w:b/>
          <w:sz w:val="24"/>
          <w:szCs w:val="24"/>
        </w:rPr>
        <w:t>（</w:t>
      </w:r>
      <w:r>
        <w:rPr>
          <w:rFonts w:ascii="Times New Roman" w:hAnsi="Times New Roman"/>
          <w:b/>
          <w:sz w:val="24"/>
          <w:szCs w:val="24"/>
        </w:rPr>
        <w:t>1</w:t>
      </w:r>
      <w:r>
        <w:rPr>
          <w:rFonts w:ascii="Times New Roman" w:hAnsi="Times New Roman" w:hint="eastAsia"/>
          <w:b/>
          <w:sz w:val="24"/>
          <w:szCs w:val="24"/>
        </w:rPr>
        <w:t>）实验内容</w:t>
      </w:r>
    </w:p>
    <w:p w:rsidR="00104A77" w:rsidRPr="00EA4A59" w:rsidRDefault="006014B4" w:rsidP="00104A77">
      <w:pPr>
        <w:spacing w:before="100" w:beforeAutospacing="1" w:after="100" w:afterAutospacing="1"/>
        <w:rPr>
          <w:rFonts w:ascii="Times New Roman" w:hAnsi="Times New Roman"/>
          <w:sz w:val="22"/>
          <w:szCs w:val="24"/>
        </w:rPr>
      </w:pPr>
      <w:r>
        <w:rPr>
          <w:rFonts w:ascii="Times New Roman" w:hAnsi="Times New Roman" w:hint="eastAsia"/>
          <w:sz w:val="22"/>
          <w:szCs w:val="24"/>
        </w:rPr>
        <w:t>①确定方法的检出限及测定下限</w:t>
      </w:r>
    </w:p>
    <w:p w:rsidR="00104A77" w:rsidRPr="00EA4A59" w:rsidRDefault="006014B4" w:rsidP="00104A77">
      <w:pPr>
        <w:spacing w:before="100" w:beforeAutospacing="1" w:after="100" w:afterAutospacing="1"/>
        <w:rPr>
          <w:rFonts w:ascii="Times New Roman" w:hAnsi="Times New Roman"/>
          <w:sz w:val="22"/>
          <w:szCs w:val="24"/>
        </w:rPr>
      </w:pPr>
      <w:r>
        <w:rPr>
          <w:rFonts w:ascii="Times New Roman" w:hAnsi="Times New Roman" w:hint="eastAsia"/>
          <w:sz w:val="22"/>
          <w:szCs w:val="24"/>
        </w:rPr>
        <w:t>②确定方法精密度</w:t>
      </w:r>
    </w:p>
    <w:p w:rsidR="00104A77" w:rsidRPr="00EA4A59" w:rsidRDefault="006014B4" w:rsidP="00104A77">
      <w:pPr>
        <w:spacing w:before="100" w:beforeAutospacing="1" w:after="100" w:afterAutospacing="1"/>
        <w:rPr>
          <w:rFonts w:ascii="Times New Roman" w:hAnsi="Times New Roman"/>
          <w:sz w:val="22"/>
          <w:szCs w:val="24"/>
        </w:rPr>
      </w:pPr>
      <w:r>
        <w:rPr>
          <w:rFonts w:ascii="Times New Roman" w:hAnsi="Times New Roman" w:hint="eastAsia"/>
          <w:sz w:val="22"/>
          <w:szCs w:val="24"/>
        </w:rPr>
        <w:t>③确定方法准确度</w:t>
      </w:r>
    </w:p>
    <w:p w:rsidR="00104A77" w:rsidRPr="00EA4A59" w:rsidRDefault="006014B4" w:rsidP="00104A77">
      <w:pPr>
        <w:spacing w:before="100" w:beforeAutospacing="1" w:after="100" w:afterAutospacing="1" w:line="360" w:lineRule="auto"/>
        <w:rPr>
          <w:rFonts w:ascii="Times New Roman" w:hAnsi="Times New Roman"/>
          <w:b/>
          <w:sz w:val="28"/>
          <w:szCs w:val="24"/>
        </w:rPr>
      </w:pPr>
      <w:r>
        <w:rPr>
          <w:rFonts w:ascii="Times New Roman" w:hAnsi="Times New Roman" w:hint="eastAsia"/>
          <w:b/>
          <w:sz w:val="28"/>
          <w:szCs w:val="24"/>
        </w:rPr>
        <w:t>（</w:t>
      </w:r>
      <w:r>
        <w:rPr>
          <w:rFonts w:ascii="Times New Roman" w:hAnsi="Times New Roman"/>
          <w:b/>
          <w:sz w:val="28"/>
          <w:szCs w:val="24"/>
        </w:rPr>
        <w:t>2</w:t>
      </w:r>
      <w:r>
        <w:rPr>
          <w:rFonts w:ascii="Times New Roman" w:hAnsi="Times New Roman" w:hint="eastAsia"/>
          <w:b/>
          <w:sz w:val="28"/>
          <w:szCs w:val="24"/>
        </w:rPr>
        <w:t>）试剂和材料</w:t>
      </w:r>
    </w:p>
    <w:p w:rsidR="00104A77" w:rsidRPr="00EA4A59" w:rsidRDefault="006014B4" w:rsidP="00104A77">
      <w:pPr>
        <w:spacing w:before="100" w:beforeAutospacing="1" w:after="100" w:afterAutospacing="1" w:line="360" w:lineRule="auto"/>
        <w:rPr>
          <w:rFonts w:ascii="Times New Roman" w:hAnsi="Times New Roman"/>
          <w:b/>
          <w:sz w:val="24"/>
          <w:szCs w:val="24"/>
        </w:rPr>
      </w:pPr>
      <w:r>
        <w:rPr>
          <w:rFonts w:ascii="Times New Roman" w:hAnsi="Times New Roman" w:hint="eastAsia"/>
          <w:b/>
          <w:sz w:val="24"/>
          <w:szCs w:val="24"/>
        </w:rPr>
        <w:t>①标准样品</w:t>
      </w:r>
    </w:p>
    <w:p w:rsidR="00104A77" w:rsidRPr="00EA4A59" w:rsidRDefault="006014B4" w:rsidP="00104A77">
      <w:pPr>
        <w:spacing w:before="100" w:beforeAutospacing="1" w:after="100" w:afterAutospacing="1" w:line="360" w:lineRule="auto"/>
        <w:ind w:firstLineChars="200" w:firstLine="480"/>
        <w:rPr>
          <w:rFonts w:ascii="Times New Roman" w:hAnsi="Times New Roman"/>
          <w:sz w:val="24"/>
          <w:szCs w:val="24"/>
        </w:rPr>
      </w:pPr>
      <w:r>
        <w:rPr>
          <w:rFonts w:ascii="Times New Roman" w:hAnsi="Times New Roman" w:hint="eastAsia"/>
          <w:sz w:val="24"/>
          <w:szCs w:val="24"/>
        </w:rPr>
        <w:t>根据本项目任务书的要求以及标准编制组的实际情况，选择了甲烷、丙烷作为测试的目标化合物。标准气体均为从中国计量科学研究院定购的有证标准气体，</w:t>
      </w:r>
      <w:proofErr w:type="gramStart"/>
      <w:r>
        <w:rPr>
          <w:rFonts w:ascii="Times New Roman" w:hAnsi="Times New Roman" w:hint="eastAsia"/>
          <w:sz w:val="24"/>
          <w:szCs w:val="24"/>
        </w:rPr>
        <w:t>平衡气</w:t>
      </w:r>
      <w:proofErr w:type="gramEnd"/>
      <w:r>
        <w:rPr>
          <w:rFonts w:ascii="Times New Roman" w:hAnsi="Times New Roman" w:hint="eastAsia"/>
          <w:sz w:val="24"/>
          <w:szCs w:val="24"/>
        </w:rPr>
        <w:t>均为空气。</w:t>
      </w:r>
    </w:p>
    <w:p w:rsidR="00104A77" w:rsidRPr="00EA4A59" w:rsidRDefault="006014B4" w:rsidP="00104A77">
      <w:pPr>
        <w:spacing w:before="100" w:beforeAutospacing="1" w:after="100" w:afterAutospacing="1" w:line="360" w:lineRule="auto"/>
        <w:jc w:val="center"/>
        <w:rPr>
          <w:rFonts w:ascii="Times New Roman" w:hAnsi="Times New Roman"/>
          <w:b/>
          <w:sz w:val="22"/>
          <w:szCs w:val="24"/>
        </w:rPr>
      </w:pPr>
      <w:r>
        <w:rPr>
          <w:rFonts w:ascii="Times New Roman" w:hAnsi="Times New Roman" w:hint="eastAsia"/>
          <w:b/>
          <w:sz w:val="22"/>
          <w:szCs w:val="24"/>
        </w:rPr>
        <w:t>附表</w:t>
      </w:r>
      <w:r>
        <w:rPr>
          <w:rFonts w:ascii="Times New Roman" w:hAnsi="Times New Roman"/>
          <w:b/>
          <w:sz w:val="22"/>
          <w:szCs w:val="24"/>
        </w:rPr>
        <w:t xml:space="preserve"> 1  </w:t>
      </w:r>
      <w:r>
        <w:rPr>
          <w:rFonts w:ascii="Times New Roman" w:hAnsi="Times New Roman" w:hint="eastAsia"/>
          <w:b/>
          <w:sz w:val="22"/>
          <w:szCs w:val="24"/>
        </w:rPr>
        <w:t>方法验证标准气体信息汇总</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7"/>
        <w:gridCol w:w="1427"/>
        <w:gridCol w:w="1082"/>
        <w:gridCol w:w="1417"/>
        <w:gridCol w:w="1134"/>
        <w:gridCol w:w="2977"/>
      </w:tblGrid>
      <w:tr w:rsidR="00104A77" w:rsidRPr="00EA4A59" w:rsidTr="00DA7298">
        <w:tc>
          <w:tcPr>
            <w:tcW w:w="1427" w:type="dxa"/>
          </w:tcPr>
          <w:p w:rsidR="00104A77"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hint="eastAsia"/>
                <w:b/>
                <w:sz w:val="20"/>
                <w:szCs w:val="24"/>
              </w:rPr>
              <w:t>序号</w:t>
            </w:r>
          </w:p>
        </w:tc>
        <w:tc>
          <w:tcPr>
            <w:tcW w:w="1427" w:type="dxa"/>
          </w:tcPr>
          <w:p w:rsidR="00104A77" w:rsidRPr="00EA4A59" w:rsidRDefault="006014B4" w:rsidP="00DA7298">
            <w:pPr>
              <w:spacing w:before="100" w:beforeAutospacing="1" w:after="100" w:afterAutospacing="1"/>
              <w:jc w:val="center"/>
              <w:rPr>
                <w:rFonts w:ascii="Times New Roman" w:hAnsi="Times New Roman"/>
                <w:b/>
                <w:sz w:val="20"/>
                <w:szCs w:val="24"/>
              </w:rPr>
            </w:pPr>
            <w:proofErr w:type="gramStart"/>
            <w:r>
              <w:rPr>
                <w:rFonts w:ascii="Times New Roman" w:hAnsi="Times New Roman" w:hint="eastAsia"/>
                <w:b/>
                <w:sz w:val="20"/>
                <w:szCs w:val="24"/>
              </w:rPr>
              <w:t>标气名称</w:t>
            </w:r>
            <w:proofErr w:type="gramEnd"/>
          </w:p>
        </w:tc>
        <w:tc>
          <w:tcPr>
            <w:tcW w:w="1082" w:type="dxa"/>
          </w:tcPr>
          <w:p w:rsidR="00104A77"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hint="eastAsia"/>
                <w:b/>
                <w:sz w:val="20"/>
                <w:szCs w:val="24"/>
              </w:rPr>
              <w:t>编号</w:t>
            </w:r>
          </w:p>
        </w:tc>
        <w:tc>
          <w:tcPr>
            <w:tcW w:w="1417" w:type="dxa"/>
          </w:tcPr>
          <w:p w:rsidR="00104A77"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hint="eastAsia"/>
                <w:b/>
                <w:sz w:val="20"/>
                <w:szCs w:val="24"/>
              </w:rPr>
              <w:t>组分</w:t>
            </w:r>
            <w:r>
              <w:rPr>
                <w:rFonts w:ascii="Times New Roman" w:hAnsi="Times New Roman"/>
                <w:b/>
                <w:sz w:val="20"/>
                <w:szCs w:val="24"/>
              </w:rPr>
              <w:t>%</w:t>
            </w:r>
          </w:p>
        </w:tc>
        <w:tc>
          <w:tcPr>
            <w:tcW w:w="1134" w:type="dxa"/>
          </w:tcPr>
          <w:p w:rsidR="00104A77"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hint="eastAsia"/>
                <w:b/>
                <w:sz w:val="20"/>
                <w:szCs w:val="24"/>
              </w:rPr>
              <w:t>标准值</w:t>
            </w:r>
          </w:p>
        </w:tc>
        <w:tc>
          <w:tcPr>
            <w:tcW w:w="2977" w:type="dxa"/>
          </w:tcPr>
          <w:p w:rsidR="00104A77" w:rsidRPr="00EA4A59" w:rsidRDefault="006014B4" w:rsidP="00DA7298">
            <w:pPr>
              <w:spacing w:before="100" w:beforeAutospacing="1" w:after="100" w:afterAutospacing="1"/>
              <w:rPr>
                <w:rFonts w:ascii="Times New Roman" w:hAnsi="Times New Roman"/>
                <w:b/>
                <w:sz w:val="20"/>
                <w:szCs w:val="24"/>
              </w:rPr>
            </w:pPr>
            <w:r>
              <w:rPr>
                <w:rFonts w:ascii="Times New Roman" w:hAnsi="Times New Roman" w:hint="eastAsia"/>
                <w:b/>
                <w:sz w:val="20"/>
                <w:szCs w:val="24"/>
              </w:rPr>
              <w:t>相对扩展不确定度（</w:t>
            </w:r>
            <w:r>
              <w:rPr>
                <w:rFonts w:ascii="Times New Roman" w:hAnsi="Times New Roman"/>
                <w:b/>
                <w:sz w:val="20"/>
                <w:szCs w:val="24"/>
              </w:rPr>
              <w:t>%</w:t>
            </w:r>
            <w:r>
              <w:rPr>
                <w:rFonts w:ascii="Times New Roman" w:hAnsi="Times New Roman" w:hint="eastAsia"/>
                <w:b/>
                <w:sz w:val="20"/>
                <w:szCs w:val="24"/>
              </w:rPr>
              <w:t>）（</w:t>
            </w:r>
            <w:r>
              <w:rPr>
                <w:rFonts w:ascii="Times New Roman" w:hAnsi="Times New Roman"/>
                <w:b/>
                <w:sz w:val="20"/>
                <w:szCs w:val="24"/>
              </w:rPr>
              <w:t>k=2</w:t>
            </w:r>
            <w:r>
              <w:rPr>
                <w:rFonts w:ascii="Times New Roman" w:hAnsi="Times New Roman" w:hint="eastAsia"/>
                <w:b/>
                <w:sz w:val="20"/>
                <w:szCs w:val="24"/>
              </w:rPr>
              <w:t>）</w:t>
            </w:r>
          </w:p>
        </w:tc>
      </w:tr>
      <w:tr w:rsidR="00104A77" w:rsidRPr="00EA4A59" w:rsidTr="00DA7298">
        <w:tc>
          <w:tcPr>
            <w:tcW w:w="1427" w:type="dxa"/>
          </w:tcPr>
          <w:p w:rsidR="00104A77"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b/>
                <w:sz w:val="20"/>
                <w:szCs w:val="24"/>
              </w:rPr>
              <w:t>1</w:t>
            </w:r>
          </w:p>
        </w:tc>
        <w:tc>
          <w:tcPr>
            <w:tcW w:w="1427" w:type="dxa"/>
          </w:tcPr>
          <w:p w:rsidR="00104A77"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hint="eastAsia"/>
                <w:b/>
                <w:sz w:val="20"/>
                <w:szCs w:val="24"/>
              </w:rPr>
              <w:t>零气</w:t>
            </w:r>
          </w:p>
        </w:tc>
        <w:tc>
          <w:tcPr>
            <w:tcW w:w="1082" w:type="dxa"/>
          </w:tcPr>
          <w:p w:rsidR="00104A77"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b/>
                <w:sz w:val="20"/>
                <w:szCs w:val="24"/>
              </w:rPr>
              <w:t>34701104</w:t>
            </w:r>
          </w:p>
        </w:tc>
        <w:tc>
          <w:tcPr>
            <w:tcW w:w="1417" w:type="dxa"/>
          </w:tcPr>
          <w:p w:rsidR="00104A77"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hint="eastAsia"/>
                <w:b/>
                <w:sz w:val="20"/>
                <w:szCs w:val="24"/>
              </w:rPr>
              <w:t>氮气</w:t>
            </w:r>
            <w:r>
              <w:rPr>
                <w:rFonts w:ascii="Times New Roman" w:hAnsi="Times New Roman"/>
                <w:b/>
                <w:sz w:val="20"/>
                <w:szCs w:val="24"/>
              </w:rPr>
              <w:t>79</w:t>
            </w:r>
            <w:r>
              <w:rPr>
                <w:rFonts w:ascii="Times New Roman" w:hAnsi="Times New Roman" w:hint="eastAsia"/>
                <w:b/>
                <w:sz w:val="20"/>
                <w:szCs w:val="24"/>
              </w:rPr>
              <w:t>和氧气</w:t>
            </w:r>
            <w:r>
              <w:rPr>
                <w:rFonts w:ascii="Times New Roman" w:hAnsi="Times New Roman"/>
                <w:b/>
                <w:sz w:val="20"/>
                <w:szCs w:val="24"/>
              </w:rPr>
              <w:t>21</w:t>
            </w:r>
          </w:p>
        </w:tc>
        <w:tc>
          <w:tcPr>
            <w:tcW w:w="1134" w:type="dxa"/>
          </w:tcPr>
          <w:p w:rsidR="00104A77"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b/>
                <w:sz w:val="20"/>
                <w:szCs w:val="24"/>
              </w:rPr>
              <w:t>0</w:t>
            </w:r>
          </w:p>
        </w:tc>
        <w:tc>
          <w:tcPr>
            <w:tcW w:w="2977" w:type="dxa"/>
          </w:tcPr>
          <w:p w:rsidR="00104A77"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b/>
                <w:sz w:val="20"/>
                <w:szCs w:val="24"/>
              </w:rPr>
              <w:t>/</w:t>
            </w:r>
          </w:p>
        </w:tc>
      </w:tr>
      <w:tr w:rsidR="005A55D5" w:rsidRPr="00EA4A59" w:rsidTr="00DA7298">
        <w:tc>
          <w:tcPr>
            <w:tcW w:w="1427" w:type="dxa"/>
          </w:tcPr>
          <w:p w:rsidR="005A55D5"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b/>
                <w:sz w:val="20"/>
                <w:szCs w:val="24"/>
              </w:rPr>
              <w:t>2</w:t>
            </w:r>
          </w:p>
        </w:tc>
        <w:tc>
          <w:tcPr>
            <w:tcW w:w="1427" w:type="dxa"/>
            <w:vMerge w:val="restart"/>
          </w:tcPr>
          <w:p w:rsidR="005A55D5"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hint="eastAsia"/>
                <w:b/>
                <w:sz w:val="20"/>
                <w:szCs w:val="24"/>
              </w:rPr>
              <w:t>甲烷</w:t>
            </w:r>
          </w:p>
        </w:tc>
        <w:tc>
          <w:tcPr>
            <w:tcW w:w="1082" w:type="dxa"/>
          </w:tcPr>
          <w:p w:rsidR="005A55D5"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b/>
                <w:sz w:val="20"/>
                <w:szCs w:val="24"/>
              </w:rPr>
              <w:t>41610028</w:t>
            </w:r>
          </w:p>
        </w:tc>
        <w:tc>
          <w:tcPr>
            <w:tcW w:w="1417" w:type="dxa"/>
          </w:tcPr>
          <w:p w:rsidR="005A55D5"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hint="eastAsia"/>
                <w:b/>
                <w:sz w:val="20"/>
                <w:szCs w:val="24"/>
              </w:rPr>
              <w:t>甲烷</w:t>
            </w:r>
            <w:r>
              <w:rPr>
                <w:rFonts w:ascii="Times New Roman" w:hAnsi="Times New Roman"/>
                <w:b/>
                <w:sz w:val="20"/>
                <w:szCs w:val="24"/>
              </w:rPr>
              <w:t>+</w:t>
            </w:r>
          </w:p>
        </w:tc>
        <w:tc>
          <w:tcPr>
            <w:tcW w:w="1134" w:type="dxa"/>
          </w:tcPr>
          <w:p w:rsidR="005A55D5"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b/>
                <w:sz w:val="20"/>
                <w:szCs w:val="24"/>
              </w:rPr>
              <w:t>1.0</w:t>
            </w:r>
          </w:p>
        </w:tc>
        <w:tc>
          <w:tcPr>
            <w:tcW w:w="2977" w:type="dxa"/>
          </w:tcPr>
          <w:p w:rsidR="005A55D5"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b/>
                <w:sz w:val="20"/>
                <w:szCs w:val="24"/>
              </w:rPr>
              <w:t>2.0</w:t>
            </w:r>
          </w:p>
        </w:tc>
      </w:tr>
      <w:tr w:rsidR="005A55D5" w:rsidRPr="00EA4A59" w:rsidTr="00DA7298">
        <w:tc>
          <w:tcPr>
            <w:tcW w:w="1427" w:type="dxa"/>
          </w:tcPr>
          <w:p w:rsidR="005A55D5"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b/>
                <w:sz w:val="20"/>
                <w:szCs w:val="24"/>
              </w:rPr>
              <w:t>3</w:t>
            </w:r>
          </w:p>
        </w:tc>
        <w:tc>
          <w:tcPr>
            <w:tcW w:w="1427" w:type="dxa"/>
            <w:vMerge/>
          </w:tcPr>
          <w:p w:rsidR="005A55D5" w:rsidRPr="00EA4A59" w:rsidRDefault="005A55D5" w:rsidP="00DA7298">
            <w:pPr>
              <w:keepNext/>
              <w:keepLines/>
              <w:spacing w:before="100" w:beforeAutospacing="1" w:after="100" w:afterAutospacing="1" w:line="578" w:lineRule="auto"/>
              <w:jc w:val="center"/>
              <w:outlineLvl w:val="0"/>
              <w:rPr>
                <w:rFonts w:ascii="Times New Roman" w:hAnsi="Times New Roman"/>
                <w:b/>
                <w:sz w:val="20"/>
                <w:szCs w:val="24"/>
              </w:rPr>
            </w:pPr>
          </w:p>
        </w:tc>
        <w:tc>
          <w:tcPr>
            <w:tcW w:w="1082" w:type="dxa"/>
          </w:tcPr>
          <w:p w:rsidR="005A55D5"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b/>
                <w:sz w:val="20"/>
                <w:szCs w:val="24"/>
              </w:rPr>
              <w:t>34701068</w:t>
            </w:r>
          </w:p>
        </w:tc>
        <w:tc>
          <w:tcPr>
            <w:tcW w:w="1417" w:type="dxa"/>
          </w:tcPr>
          <w:p w:rsidR="005A55D5"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hint="eastAsia"/>
                <w:b/>
                <w:sz w:val="20"/>
                <w:szCs w:val="24"/>
              </w:rPr>
              <w:t>甲烷</w:t>
            </w:r>
            <w:r>
              <w:rPr>
                <w:rFonts w:ascii="Times New Roman" w:hAnsi="Times New Roman"/>
                <w:b/>
                <w:sz w:val="20"/>
                <w:szCs w:val="24"/>
              </w:rPr>
              <w:t>+</w:t>
            </w:r>
          </w:p>
        </w:tc>
        <w:tc>
          <w:tcPr>
            <w:tcW w:w="1134" w:type="dxa"/>
          </w:tcPr>
          <w:p w:rsidR="005A55D5"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b/>
                <w:sz w:val="20"/>
                <w:szCs w:val="24"/>
              </w:rPr>
              <w:t>19.0</w:t>
            </w:r>
          </w:p>
        </w:tc>
        <w:tc>
          <w:tcPr>
            <w:tcW w:w="2977" w:type="dxa"/>
          </w:tcPr>
          <w:p w:rsidR="005A55D5"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b/>
                <w:sz w:val="20"/>
                <w:szCs w:val="24"/>
              </w:rPr>
              <w:t>2.0</w:t>
            </w:r>
          </w:p>
        </w:tc>
      </w:tr>
      <w:tr w:rsidR="005A55D5" w:rsidRPr="00EA4A59" w:rsidTr="00DA7298">
        <w:tc>
          <w:tcPr>
            <w:tcW w:w="1427" w:type="dxa"/>
          </w:tcPr>
          <w:p w:rsidR="005A55D5"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b/>
                <w:sz w:val="20"/>
                <w:szCs w:val="24"/>
              </w:rPr>
              <w:t>4</w:t>
            </w:r>
          </w:p>
        </w:tc>
        <w:tc>
          <w:tcPr>
            <w:tcW w:w="1427" w:type="dxa"/>
            <w:vMerge/>
          </w:tcPr>
          <w:p w:rsidR="005A55D5" w:rsidRPr="00EA4A59" w:rsidRDefault="005A55D5" w:rsidP="00DA7298">
            <w:pPr>
              <w:keepNext/>
              <w:keepLines/>
              <w:spacing w:before="100" w:beforeAutospacing="1" w:after="100" w:afterAutospacing="1" w:line="578" w:lineRule="auto"/>
              <w:jc w:val="center"/>
              <w:outlineLvl w:val="0"/>
              <w:rPr>
                <w:rFonts w:ascii="Times New Roman" w:hAnsi="Times New Roman"/>
                <w:b/>
                <w:sz w:val="20"/>
                <w:szCs w:val="24"/>
              </w:rPr>
            </w:pPr>
          </w:p>
        </w:tc>
        <w:tc>
          <w:tcPr>
            <w:tcW w:w="1082" w:type="dxa"/>
          </w:tcPr>
          <w:p w:rsidR="005A55D5"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b/>
                <w:sz w:val="20"/>
                <w:szCs w:val="24"/>
              </w:rPr>
              <w:t>33909135</w:t>
            </w:r>
          </w:p>
        </w:tc>
        <w:tc>
          <w:tcPr>
            <w:tcW w:w="1417" w:type="dxa"/>
          </w:tcPr>
          <w:p w:rsidR="005A55D5"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hint="eastAsia"/>
                <w:b/>
                <w:sz w:val="20"/>
                <w:szCs w:val="24"/>
              </w:rPr>
              <w:t>甲烷</w:t>
            </w:r>
            <w:r>
              <w:rPr>
                <w:rFonts w:ascii="Times New Roman" w:hAnsi="Times New Roman"/>
                <w:b/>
                <w:sz w:val="20"/>
                <w:szCs w:val="24"/>
              </w:rPr>
              <w:t>+</w:t>
            </w:r>
          </w:p>
        </w:tc>
        <w:tc>
          <w:tcPr>
            <w:tcW w:w="1134" w:type="dxa"/>
          </w:tcPr>
          <w:p w:rsidR="005A55D5"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b/>
                <w:sz w:val="20"/>
                <w:szCs w:val="24"/>
              </w:rPr>
              <w:t>48.4</w:t>
            </w:r>
          </w:p>
        </w:tc>
        <w:tc>
          <w:tcPr>
            <w:tcW w:w="2977" w:type="dxa"/>
          </w:tcPr>
          <w:p w:rsidR="005A55D5"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b/>
                <w:sz w:val="20"/>
                <w:szCs w:val="24"/>
              </w:rPr>
              <w:t>1.7</w:t>
            </w:r>
          </w:p>
        </w:tc>
      </w:tr>
      <w:tr w:rsidR="005A55D5" w:rsidRPr="00EA4A59" w:rsidTr="00DA7298">
        <w:tc>
          <w:tcPr>
            <w:tcW w:w="1427" w:type="dxa"/>
          </w:tcPr>
          <w:p w:rsidR="005A55D5"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b/>
                <w:sz w:val="20"/>
                <w:szCs w:val="24"/>
              </w:rPr>
              <w:t>5</w:t>
            </w:r>
          </w:p>
        </w:tc>
        <w:tc>
          <w:tcPr>
            <w:tcW w:w="1427" w:type="dxa"/>
          </w:tcPr>
          <w:p w:rsidR="005A55D5"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hint="eastAsia"/>
                <w:b/>
                <w:sz w:val="20"/>
                <w:szCs w:val="24"/>
              </w:rPr>
              <w:t>氢气</w:t>
            </w:r>
          </w:p>
        </w:tc>
        <w:tc>
          <w:tcPr>
            <w:tcW w:w="1082" w:type="dxa"/>
          </w:tcPr>
          <w:p w:rsidR="005A55D5"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b/>
                <w:sz w:val="20"/>
                <w:szCs w:val="24"/>
              </w:rPr>
              <w:t>44202008</w:t>
            </w:r>
          </w:p>
        </w:tc>
        <w:tc>
          <w:tcPr>
            <w:tcW w:w="1417" w:type="dxa"/>
          </w:tcPr>
          <w:p w:rsidR="005A55D5"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hint="eastAsia"/>
                <w:b/>
                <w:sz w:val="20"/>
                <w:szCs w:val="24"/>
              </w:rPr>
              <w:t>氢气</w:t>
            </w:r>
          </w:p>
        </w:tc>
        <w:tc>
          <w:tcPr>
            <w:tcW w:w="1134" w:type="dxa"/>
          </w:tcPr>
          <w:p w:rsidR="005A55D5"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b/>
                <w:sz w:val="20"/>
                <w:szCs w:val="24"/>
              </w:rPr>
              <w:t>99.999%</w:t>
            </w:r>
          </w:p>
        </w:tc>
        <w:tc>
          <w:tcPr>
            <w:tcW w:w="2977" w:type="dxa"/>
          </w:tcPr>
          <w:p w:rsidR="005A55D5" w:rsidRPr="00EA4A59" w:rsidRDefault="006014B4" w:rsidP="00DA7298">
            <w:pPr>
              <w:spacing w:before="100" w:beforeAutospacing="1" w:after="100" w:afterAutospacing="1"/>
              <w:jc w:val="center"/>
              <w:rPr>
                <w:rFonts w:ascii="Times New Roman" w:hAnsi="Times New Roman"/>
                <w:b/>
                <w:sz w:val="20"/>
                <w:szCs w:val="24"/>
              </w:rPr>
            </w:pPr>
            <w:r>
              <w:rPr>
                <w:rFonts w:ascii="Times New Roman" w:hAnsi="Times New Roman"/>
                <w:b/>
                <w:sz w:val="20"/>
                <w:szCs w:val="24"/>
              </w:rPr>
              <w:t>/</w:t>
            </w:r>
          </w:p>
        </w:tc>
      </w:tr>
    </w:tbl>
    <w:p w:rsidR="00187417" w:rsidRPr="00EA4A59" w:rsidRDefault="006014B4" w:rsidP="00187417">
      <w:pPr>
        <w:spacing w:line="360" w:lineRule="auto"/>
        <w:rPr>
          <w:rFonts w:ascii="Times New Roman" w:hAnsi="Times New Roman"/>
          <w:sz w:val="22"/>
          <w:szCs w:val="24"/>
        </w:rPr>
      </w:pPr>
      <w:r>
        <w:rPr>
          <w:rFonts w:ascii="Times New Roman" w:hAnsi="Times New Roman" w:hint="eastAsia"/>
          <w:sz w:val="22"/>
          <w:szCs w:val="24"/>
        </w:rPr>
        <w:t>②低浓度标准气体</w:t>
      </w:r>
      <w:r>
        <w:rPr>
          <w:rFonts w:ascii="Times New Roman" w:hAnsi="Times New Roman"/>
          <w:sz w:val="22"/>
          <w:szCs w:val="24"/>
        </w:rPr>
        <w:t xml:space="preserve"> </w:t>
      </w:r>
    </w:p>
    <w:p w:rsidR="00187417" w:rsidRPr="00EA4A59" w:rsidRDefault="006014B4" w:rsidP="00187417">
      <w:pPr>
        <w:spacing w:line="360" w:lineRule="auto"/>
        <w:rPr>
          <w:rFonts w:ascii="Times New Roman" w:hAnsi="Times New Roman"/>
          <w:sz w:val="22"/>
          <w:szCs w:val="24"/>
        </w:rPr>
      </w:pPr>
      <w:r>
        <w:rPr>
          <w:rFonts w:ascii="Times New Roman" w:hAnsi="Times New Roman" w:hint="eastAsia"/>
          <w:sz w:val="22"/>
          <w:szCs w:val="24"/>
        </w:rPr>
        <w:t>为了尽可能的接近仪器的测定下限。因此本次进行检出限和测定下限验证的标准气体浓度值使用零气（</w:t>
      </w:r>
      <w:r>
        <w:rPr>
          <w:rFonts w:ascii="Times New Roman" w:hAnsi="Times New Roman"/>
          <w:sz w:val="22"/>
          <w:szCs w:val="24"/>
        </w:rPr>
        <w:t>TOC</w:t>
      </w:r>
      <w:r>
        <w:rPr>
          <w:rFonts w:ascii="Times New Roman" w:hAnsi="Times New Roman" w:hint="eastAsia"/>
          <w:sz w:val="22"/>
          <w:szCs w:val="24"/>
        </w:rPr>
        <w:t>含量小于</w:t>
      </w:r>
      <w:r>
        <w:rPr>
          <w:rFonts w:ascii="Times New Roman" w:hAnsi="Times New Roman"/>
          <w:sz w:val="22"/>
          <w:szCs w:val="24"/>
        </w:rPr>
        <w:t>0.2mg/m</w:t>
      </w:r>
      <w:r>
        <w:rPr>
          <w:rFonts w:ascii="Times New Roman" w:hAnsi="Times New Roman"/>
          <w:sz w:val="22"/>
          <w:szCs w:val="24"/>
          <w:vertAlign w:val="superscript"/>
        </w:rPr>
        <w:t>3</w:t>
      </w:r>
      <w:r>
        <w:rPr>
          <w:rFonts w:ascii="Times New Roman" w:hAnsi="Times New Roman" w:hint="eastAsia"/>
          <w:sz w:val="22"/>
          <w:szCs w:val="24"/>
        </w:rPr>
        <w:t>）。</w:t>
      </w:r>
      <w:r>
        <w:rPr>
          <w:rFonts w:ascii="Times New Roman" w:hAnsi="Times New Roman"/>
          <w:sz w:val="22"/>
          <w:szCs w:val="24"/>
        </w:rPr>
        <w:t xml:space="preserve"> </w:t>
      </w:r>
    </w:p>
    <w:p w:rsidR="00187417" w:rsidRPr="00EA4A59" w:rsidRDefault="006014B4" w:rsidP="00187417">
      <w:pPr>
        <w:spacing w:line="360" w:lineRule="auto"/>
        <w:rPr>
          <w:rFonts w:ascii="Times New Roman" w:hAnsi="Times New Roman"/>
          <w:sz w:val="22"/>
          <w:szCs w:val="24"/>
        </w:rPr>
      </w:pPr>
      <w:r>
        <w:rPr>
          <w:rFonts w:ascii="Times New Roman" w:hAnsi="Times New Roman" w:hint="eastAsia"/>
          <w:sz w:val="22"/>
          <w:szCs w:val="24"/>
        </w:rPr>
        <w:t>③零气：空气（纯度应大于</w:t>
      </w:r>
      <w:r>
        <w:rPr>
          <w:rFonts w:ascii="Times New Roman" w:hAnsi="Times New Roman"/>
          <w:sz w:val="22"/>
          <w:szCs w:val="24"/>
        </w:rPr>
        <w:t xml:space="preserve"> 99.99</w:t>
      </w:r>
      <w:r>
        <w:rPr>
          <w:rFonts w:ascii="Times New Roman" w:hAnsi="Times New Roman" w:hint="eastAsia"/>
          <w:sz w:val="22"/>
          <w:szCs w:val="24"/>
        </w:rPr>
        <w:t>％）。</w:t>
      </w:r>
      <w:r>
        <w:rPr>
          <w:rFonts w:ascii="Times New Roman" w:hAnsi="Times New Roman"/>
          <w:sz w:val="22"/>
          <w:szCs w:val="24"/>
        </w:rPr>
        <w:t xml:space="preserve"> </w:t>
      </w:r>
    </w:p>
    <w:p w:rsidR="00187417" w:rsidRPr="00EA4A59" w:rsidRDefault="006014B4" w:rsidP="00187417">
      <w:pPr>
        <w:spacing w:line="360" w:lineRule="auto"/>
        <w:rPr>
          <w:rFonts w:ascii="Times New Roman" w:hAnsi="Times New Roman"/>
          <w:sz w:val="22"/>
          <w:szCs w:val="24"/>
        </w:rPr>
      </w:pPr>
      <w:r>
        <w:rPr>
          <w:rFonts w:ascii="Times New Roman" w:hAnsi="Times New Roman" w:hint="eastAsia"/>
          <w:sz w:val="22"/>
          <w:szCs w:val="24"/>
        </w:rPr>
        <w:lastRenderedPageBreak/>
        <w:t>④实际样品</w:t>
      </w:r>
      <w:r>
        <w:rPr>
          <w:rFonts w:ascii="Times New Roman" w:hAnsi="Times New Roman"/>
          <w:sz w:val="22"/>
          <w:szCs w:val="24"/>
        </w:rPr>
        <w:t xml:space="preserve"> </w:t>
      </w:r>
    </w:p>
    <w:p w:rsidR="00187417" w:rsidRPr="00EA4A59" w:rsidRDefault="006014B4" w:rsidP="00187417">
      <w:pPr>
        <w:spacing w:line="360" w:lineRule="auto"/>
        <w:rPr>
          <w:rFonts w:ascii="Times New Roman" w:hAnsi="Times New Roman"/>
          <w:sz w:val="22"/>
          <w:szCs w:val="24"/>
        </w:rPr>
      </w:pPr>
      <w:r>
        <w:rPr>
          <w:rFonts w:ascii="Times New Roman" w:hAnsi="Times New Roman" w:hint="eastAsia"/>
          <w:sz w:val="22"/>
          <w:szCs w:val="24"/>
        </w:rPr>
        <w:t>通过仪器内部的气泵自动连续抽取气体</w:t>
      </w:r>
      <w:r>
        <w:rPr>
          <w:rFonts w:ascii="Times New Roman" w:hAnsi="Times New Roman"/>
          <w:sz w:val="22"/>
          <w:szCs w:val="24"/>
        </w:rPr>
        <w:t xml:space="preserve"> </w:t>
      </w:r>
    </w:p>
    <w:p w:rsidR="00187417" w:rsidRPr="00EA4A59" w:rsidRDefault="006014B4" w:rsidP="00187417">
      <w:pPr>
        <w:spacing w:line="360" w:lineRule="auto"/>
        <w:rPr>
          <w:rFonts w:ascii="Times New Roman" w:hAnsi="Times New Roman"/>
          <w:sz w:val="22"/>
          <w:szCs w:val="24"/>
        </w:rPr>
      </w:pPr>
      <w:r>
        <w:rPr>
          <w:rFonts w:ascii="Times New Roman" w:hAnsi="Times New Roman" w:hint="eastAsia"/>
          <w:sz w:val="22"/>
          <w:szCs w:val="24"/>
        </w:rPr>
        <w:t>（</w:t>
      </w:r>
      <w:r>
        <w:rPr>
          <w:rFonts w:ascii="Times New Roman" w:hAnsi="Times New Roman"/>
          <w:sz w:val="22"/>
          <w:szCs w:val="24"/>
        </w:rPr>
        <w:t>3</w:t>
      </w:r>
      <w:r>
        <w:rPr>
          <w:rFonts w:ascii="Times New Roman" w:hAnsi="Times New Roman" w:hint="eastAsia"/>
          <w:sz w:val="22"/>
          <w:szCs w:val="24"/>
        </w:rPr>
        <w:t>）验证实验室</w:t>
      </w:r>
      <w:r>
        <w:rPr>
          <w:rFonts w:ascii="Times New Roman" w:hAnsi="Times New Roman"/>
          <w:sz w:val="22"/>
          <w:szCs w:val="24"/>
        </w:rPr>
        <w:t> </w:t>
      </w:r>
    </w:p>
    <w:p w:rsidR="00104A77" w:rsidRPr="00EA4A59" w:rsidRDefault="006014B4" w:rsidP="00187417">
      <w:pPr>
        <w:spacing w:line="360" w:lineRule="auto"/>
        <w:rPr>
          <w:rFonts w:ascii="Times New Roman" w:hAnsi="Times New Roman"/>
          <w:sz w:val="24"/>
          <w:szCs w:val="24"/>
        </w:rPr>
      </w:pPr>
      <w:r>
        <w:rPr>
          <w:rFonts w:ascii="Times New Roman" w:hAnsi="Times New Roman" w:hint="eastAsia"/>
          <w:sz w:val="22"/>
          <w:szCs w:val="24"/>
        </w:rPr>
        <w:t>选取</w:t>
      </w:r>
      <w:r>
        <w:rPr>
          <w:rFonts w:ascii="Times New Roman" w:hAnsi="Times New Roman"/>
          <w:sz w:val="22"/>
          <w:szCs w:val="24"/>
        </w:rPr>
        <w:t xml:space="preserve"> 6 </w:t>
      </w:r>
      <w:r>
        <w:rPr>
          <w:rFonts w:ascii="Times New Roman" w:hAnsi="Times New Roman" w:hint="eastAsia"/>
          <w:sz w:val="22"/>
          <w:szCs w:val="24"/>
        </w:rPr>
        <w:t>家实验室参与方法验证：</w:t>
      </w:r>
      <w:r>
        <w:rPr>
          <w:rFonts w:ascii="Times New Roman" w:hAnsi="Times New Roman" w:hint="eastAsia"/>
          <w:sz w:val="24"/>
          <w:szCs w:val="24"/>
        </w:rPr>
        <w:t>北京市环境保护科学研究院、顺义区环境保护局环境监测站、房山区环境保护监测站、北京中飞华正检测技术服务有限公司、北京市劳动保护研究所、北京市环境保护监测中心。</w:t>
      </w:r>
    </w:p>
    <w:p w:rsidR="00187417" w:rsidRPr="00EA4A59" w:rsidRDefault="006014B4" w:rsidP="00187417">
      <w:pPr>
        <w:spacing w:line="360" w:lineRule="auto"/>
        <w:rPr>
          <w:rFonts w:ascii="Times New Roman" w:hAnsi="Times New Roman"/>
          <w:b/>
          <w:sz w:val="22"/>
          <w:szCs w:val="24"/>
        </w:rPr>
      </w:pPr>
      <w:r>
        <w:rPr>
          <w:rFonts w:ascii="Times New Roman" w:hAnsi="Times New Roman"/>
          <w:b/>
          <w:sz w:val="22"/>
          <w:szCs w:val="24"/>
        </w:rPr>
        <w:t xml:space="preserve">1.2 </w:t>
      </w:r>
      <w:r>
        <w:rPr>
          <w:rFonts w:ascii="Times New Roman" w:hAnsi="Times New Roman" w:hint="eastAsia"/>
          <w:b/>
          <w:sz w:val="22"/>
          <w:szCs w:val="24"/>
        </w:rPr>
        <w:t>方法验证方案</w:t>
      </w:r>
      <w:r>
        <w:rPr>
          <w:rFonts w:ascii="Times New Roman" w:hAnsi="Times New Roman"/>
          <w:b/>
          <w:sz w:val="22"/>
          <w:szCs w:val="24"/>
        </w:rPr>
        <w:t xml:space="preserve"> </w:t>
      </w:r>
    </w:p>
    <w:p w:rsidR="00187417" w:rsidRPr="00EA4A59" w:rsidRDefault="006014B4" w:rsidP="00187417">
      <w:pPr>
        <w:spacing w:line="360" w:lineRule="auto"/>
        <w:rPr>
          <w:rFonts w:ascii="Times New Roman" w:hAnsi="Times New Roman"/>
          <w:sz w:val="22"/>
          <w:szCs w:val="24"/>
        </w:rPr>
      </w:pPr>
      <w:r>
        <w:rPr>
          <w:rFonts w:ascii="Times New Roman" w:hAnsi="Times New Roman" w:hint="eastAsia"/>
          <w:sz w:val="22"/>
          <w:szCs w:val="24"/>
        </w:rPr>
        <w:t>（</w:t>
      </w:r>
      <w:r>
        <w:rPr>
          <w:rFonts w:ascii="Times New Roman" w:hAnsi="Times New Roman"/>
          <w:sz w:val="22"/>
          <w:szCs w:val="24"/>
        </w:rPr>
        <w:t>1</w:t>
      </w:r>
      <w:r>
        <w:rPr>
          <w:rFonts w:ascii="Times New Roman" w:hAnsi="Times New Roman" w:hint="eastAsia"/>
          <w:sz w:val="22"/>
          <w:szCs w:val="24"/>
        </w:rPr>
        <w:t>）方法的检出限和检测下限验证</w:t>
      </w:r>
      <w:r>
        <w:rPr>
          <w:rFonts w:ascii="Times New Roman" w:hAnsi="Times New Roman"/>
          <w:sz w:val="22"/>
          <w:szCs w:val="24"/>
        </w:rPr>
        <w:t xml:space="preserve"> </w:t>
      </w:r>
    </w:p>
    <w:p w:rsidR="00187417" w:rsidRPr="00EA4A59" w:rsidRDefault="006014B4" w:rsidP="00232742">
      <w:pPr>
        <w:spacing w:line="360" w:lineRule="auto"/>
        <w:rPr>
          <w:rFonts w:ascii="Times New Roman" w:hAnsi="Times New Roman"/>
          <w:sz w:val="22"/>
          <w:szCs w:val="24"/>
        </w:rPr>
      </w:pPr>
      <w:r>
        <w:rPr>
          <w:rFonts w:ascii="宋体" w:hAnsi="宋体" w:cs="宋体" w:hint="eastAsia"/>
          <w:sz w:val="22"/>
          <w:szCs w:val="24"/>
        </w:rPr>
        <w:t>①</w:t>
      </w:r>
      <w:proofErr w:type="gramStart"/>
      <w:r>
        <w:rPr>
          <w:rFonts w:ascii="Times New Roman" w:hAnsi="Times New Roman" w:hint="eastAsia"/>
          <w:sz w:val="22"/>
          <w:szCs w:val="24"/>
        </w:rPr>
        <w:t>用参加</w:t>
      </w:r>
      <w:proofErr w:type="gramEnd"/>
      <w:r>
        <w:rPr>
          <w:rFonts w:ascii="Times New Roman" w:hAnsi="Times New Roman" w:hint="eastAsia"/>
          <w:sz w:val="22"/>
          <w:szCs w:val="24"/>
        </w:rPr>
        <w:t>验证的各实验室仪器对接近检测下限浓度的标准气进行测定，测量</w:t>
      </w:r>
      <w:r>
        <w:rPr>
          <w:rFonts w:ascii="Times New Roman" w:hAnsi="Times New Roman"/>
          <w:sz w:val="22"/>
          <w:szCs w:val="24"/>
        </w:rPr>
        <w:t xml:space="preserve"> 7 </w:t>
      </w:r>
      <w:r>
        <w:rPr>
          <w:rFonts w:ascii="Times New Roman" w:hAnsi="Times New Roman" w:hint="eastAsia"/>
          <w:sz w:val="22"/>
          <w:szCs w:val="24"/>
        </w:rPr>
        <w:t>次，计算平均值、标准偏差、相对标准偏差、检出限和测定下限。</w:t>
      </w:r>
      <w:r>
        <w:rPr>
          <w:rFonts w:ascii="Times New Roman" w:hAnsi="Times New Roman"/>
          <w:sz w:val="22"/>
          <w:szCs w:val="24"/>
        </w:rPr>
        <w:t xml:space="preserve"> </w:t>
      </w:r>
    </w:p>
    <w:p w:rsidR="00187417" w:rsidRPr="00EA4A59" w:rsidRDefault="006014B4" w:rsidP="00187417">
      <w:pPr>
        <w:spacing w:line="360" w:lineRule="auto"/>
        <w:rPr>
          <w:rFonts w:ascii="Times New Roman" w:hAnsi="Times New Roman"/>
          <w:sz w:val="22"/>
          <w:szCs w:val="24"/>
        </w:rPr>
      </w:pPr>
      <w:r>
        <w:rPr>
          <w:rFonts w:ascii="Times New Roman" w:hAnsi="Times New Roman" w:hint="eastAsia"/>
          <w:sz w:val="22"/>
          <w:szCs w:val="24"/>
        </w:rPr>
        <w:t>②对较高浓度的标准气进行测定，测量</w:t>
      </w:r>
      <w:r>
        <w:rPr>
          <w:rFonts w:ascii="Times New Roman" w:hAnsi="Times New Roman"/>
          <w:sz w:val="22"/>
          <w:szCs w:val="24"/>
        </w:rPr>
        <w:t xml:space="preserve"> 6 </w:t>
      </w:r>
      <w:r>
        <w:rPr>
          <w:rFonts w:ascii="Times New Roman" w:hAnsi="Times New Roman" w:hint="eastAsia"/>
          <w:sz w:val="22"/>
          <w:szCs w:val="24"/>
        </w:rPr>
        <w:t>次，计算平均值、标准偏差和相对标准偏差。</w:t>
      </w:r>
    </w:p>
    <w:p w:rsidR="00187417" w:rsidRPr="00EA4A59" w:rsidRDefault="006014B4" w:rsidP="00187417">
      <w:pPr>
        <w:spacing w:line="360" w:lineRule="auto"/>
        <w:rPr>
          <w:rFonts w:ascii="Times New Roman" w:hAnsi="Times New Roman"/>
          <w:sz w:val="22"/>
          <w:szCs w:val="24"/>
        </w:rPr>
      </w:pPr>
      <w:r>
        <w:rPr>
          <w:rFonts w:ascii="Times New Roman" w:hAnsi="Times New Roman" w:hint="eastAsia"/>
          <w:sz w:val="22"/>
          <w:szCs w:val="24"/>
        </w:rPr>
        <w:t>③根据验证数据，确认方法的检出限和测定下限；计算各实验室内相对标准偏差，实验室间的相对标准偏差、方法的重复性限、再现性限和实验室间的相对误差、相对误差最终值。</w:t>
      </w:r>
      <w:r>
        <w:rPr>
          <w:rFonts w:ascii="Times New Roman" w:hAnsi="Times New Roman"/>
          <w:sz w:val="22"/>
          <w:szCs w:val="24"/>
        </w:rPr>
        <w:t xml:space="preserve"> </w:t>
      </w:r>
    </w:p>
    <w:p w:rsidR="00187417" w:rsidRPr="00EA4A59" w:rsidRDefault="006014B4" w:rsidP="00187417">
      <w:pPr>
        <w:spacing w:line="360" w:lineRule="auto"/>
        <w:rPr>
          <w:rFonts w:ascii="Times New Roman" w:hAnsi="Times New Roman"/>
          <w:sz w:val="22"/>
          <w:szCs w:val="24"/>
        </w:rPr>
      </w:pPr>
      <w:r>
        <w:rPr>
          <w:rFonts w:ascii="Times New Roman" w:hAnsi="Times New Roman" w:hint="eastAsia"/>
          <w:sz w:val="22"/>
          <w:szCs w:val="24"/>
        </w:rPr>
        <w:t>④验证的仪器涵盖目前市场上主要的非甲烷总烃环境监测仪器型号，见附表</w:t>
      </w:r>
      <w:r>
        <w:rPr>
          <w:rFonts w:ascii="Times New Roman" w:hAnsi="Times New Roman"/>
          <w:sz w:val="22"/>
          <w:szCs w:val="24"/>
        </w:rPr>
        <w:t xml:space="preserve"> 2</w:t>
      </w:r>
    </w:p>
    <w:p w:rsidR="00187417" w:rsidRPr="00EA4A59" w:rsidRDefault="006014B4" w:rsidP="00187417">
      <w:pPr>
        <w:spacing w:line="360" w:lineRule="auto"/>
        <w:jc w:val="center"/>
        <w:rPr>
          <w:rFonts w:ascii="Times New Roman" w:hAnsi="Times New Roman"/>
          <w:b/>
          <w:sz w:val="22"/>
          <w:szCs w:val="24"/>
        </w:rPr>
      </w:pPr>
      <w:r>
        <w:rPr>
          <w:rFonts w:ascii="Times New Roman" w:hAnsi="Times New Roman" w:hint="eastAsia"/>
          <w:b/>
          <w:sz w:val="22"/>
          <w:szCs w:val="24"/>
        </w:rPr>
        <w:t>附表</w:t>
      </w:r>
      <w:r>
        <w:rPr>
          <w:rFonts w:ascii="Times New Roman" w:hAnsi="Times New Roman"/>
          <w:b/>
          <w:sz w:val="22"/>
          <w:szCs w:val="24"/>
        </w:rPr>
        <w:t xml:space="preserve"> 2 </w:t>
      </w:r>
      <w:r>
        <w:rPr>
          <w:rFonts w:ascii="Times New Roman" w:hAnsi="Times New Roman" w:hint="eastAsia"/>
          <w:b/>
          <w:sz w:val="22"/>
          <w:szCs w:val="24"/>
        </w:rPr>
        <w:t>方法验证使用仪器情况汇总</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2"/>
        <w:gridCol w:w="1984"/>
        <w:gridCol w:w="2470"/>
        <w:gridCol w:w="1242"/>
        <w:gridCol w:w="1300"/>
      </w:tblGrid>
      <w:tr w:rsidR="00187417" w:rsidRPr="00EA4A59" w:rsidTr="00DA7298">
        <w:tc>
          <w:tcPr>
            <w:tcW w:w="1702" w:type="dxa"/>
          </w:tcPr>
          <w:p w:rsidR="00187417" w:rsidRPr="00EA4A59" w:rsidRDefault="006014B4" w:rsidP="00DA7298">
            <w:pPr>
              <w:spacing w:line="360" w:lineRule="auto"/>
              <w:jc w:val="center"/>
              <w:rPr>
                <w:rFonts w:ascii="Times New Roman" w:hAnsi="Times New Roman"/>
                <w:b/>
                <w:sz w:val="22"/>
                <w:szCs w:val="24"/>
              </w:rPr>
            </w:pPr>
            <w:r>
              <w:rPr>
                <w:rFonts w:ascii="Times New Roman" w:hAnsi="Times New Roman" w:hint="eastAsia"/>
                <w:b/>
                <w:sz w:val="22"/>
                <w:szCs w:val="24"/>
              </w:rPr>
              <w:t>验证实验室</w:t>
            </w:r>
          </w:p>
        </w:tc>
        <w:tc>
          <w:tcPr>
            <w:tcW w:w="1984" w:type="dxa"/>
          </w:tcPr>
          <w:p w:rsidR="00187417" w:rsidRPr="00EA4A59" w:rsidRDefault="006014B4" w:rsidP="00DA7298">
            <w:pPr>
              <w:spacing w:line="360" w:lineRule="auto"/>
              <w:jc w:val="center"/>
              <w:rPr>
                <w:rFonts w:ascii="Times New Roman" w:hAnsi="Times New Roman"/>
                <w:b/>
                <w:sz w:val="22"/>
                <w:szCs w:val="24"/>
              </w:rPr>
            </w:pPr>
            <w:r>
              <w:rPr>
                <w:rFonts w:ascii="Times New Roman" w:hAnsi="Times New Roman" w:hint="eastAsia"/>
                <w:b/>
                <w:sz w:val="22"/>
                <w:szCs w:val="24"/>
              </w:rPr>
              <w:t>仪器名称</w:t>
            </w:r>
          </w:p>
        </w:tc>
        <w:tc>
          <w:tcPr>
            <w:tcW w:w="2470" w:type="dxa"/>
          </w:tcPr>
          <w:p w:rsidR="00187417" w:rsidRPr="00EA4A59" w:rsidRDefault="006014B4" w:rsidP="00DA7298">
            <w:pPr>
              <w:spacing w:line="360" w:lineRule="auto"/>
              <w:jc w:val="center"/>
              <w:rPr>
                <w:rFonts w:ascii="Times New Roman" w:hAnsi="Times New Roman"/>
                <w:b/>
                <w:sz w:val="22"/>
                <w:szCs w:val="24"/>
              </w:rPr>
            </w:pPr>
            <w:r>
              <w:rPr>
                <w:rFonts w:ascii="Times New Roman" w:hAnsi="Times New Roman" w:hint="eastAsia"/>
                <w:b/>
                <w:sz w:val="22"/>
                <w:szCs w:val="24"/>
              </w:rPr>
              <w:t>规格型号</w:t>
            </w:r>
          </w:p>
        </w:tc>
        <w:tc>
          <w:tcPr>
            <w:tcW w:w="1242" w:type="dxa"/>
          </w:tcPr>
          <w:p w:rsidR="00187417" w:rsidRPr="00EA4A59" w:rsidRDefault="006014B4" w:rsidP="00DA7298">
            <w:pPr>
              <w:spacing w:line="360" w:lineRule="auto"/>
              <w:jc w:val="center"/>
              <w:rPr>
                <w:rFonts w:ascii="Times New Roman" w:hAnsi="Times New Roman"/>
                <w:b/>
                <w:sz w:val="22"/>
                <w:szCs w:val="24"/>
              </w:rPr>
            </w:pPr>
            <w:r>
              <w:rPr>
                <w:rFonts w:ascii="Times New Roman" w:hAnsi="Times New Roman" w:hint="eastAsia"/>
                <w:b/>
                <w:sz w:val="22"/>
                <w:szCs w:val="24"/>
              </w:rPr>
              <w:t>仪器编号</w:t>
            </w:r>
          </w:p>
        </w:tc>
        <w:tc>
          <w:tcPr>
            <w:tcW w:w="1300" w:type="dxa"/>
          </w:tcPr>
          <w:p w:rsidR="00187417" w:rsidRPr="00EA4A59" w:rsidRDefault="006014B4" w:rsidP="00DA7298">
            <w:pPr>
              <w:spacing w:line="360" w:lineRule="auto"/>
              <w:jc w:val="center"/>
              <w:rPr>
                <w:rFonts w:ascii="Times New Roman" w:hAnsi="Times New Roman"/>
                <w:b/>
                <w:sz w:val="22"/>
                <w:szCs w:val="24"/>
              </w:rPr>
            </w:pPr>
            <w:r>
              <w:rPr>
                <w:rFonts w:ascii="Times New Roman" w:hAnsi="Times New Roman" w:hint="eastAsia"/>
                <w:b/>
                <w:sz w:val="22"/>
                <w:szCs w:val="24"/>
              </w:rPr>
              <w:t>性能状况</w:t>
            </w:r>
          </w:p>
        </w:tc>
      </w:tr>
      <w:tr w:rsidR="00187417" w:rsidRPr="00EA4A59" w:rsidTr="00DA7298">
        <w:tc>
          <w:tcPr>
            <w:tcW w:w="1702" w:type="dxa"/>
          </w:tcPr>
          <w:p w:rsidR="00187417" w:rsidRPr="00EA4A59" w:rsidRDefault="006014B4" w:rsidP="00DA7298">
            <w:pPr>
              <w:spacing w:line="360" w:lineRule="auto"/>
              <w:jc w:val="center"/>
              <w:rPr>
                <w:rFonts w:ascii="Times New Roman" w:hAnsi="Times New Roman"/>
                <w:sz w:val="22"/>
                <w:szCs w:val="24"/>
              </w:rPr>
            </w:pPr>
            <w:r>
              <w:rPr>
                <w:rFonts w:ascii="Times New Roman" w:hAnsi="Times New Roman" w:hint="eastAsia"/>
                <w:sz w:val="22"/>
                <w:szCs w:val="24"/>
              </w:rPr>
              <w:t>环科院</w:t>
            </w:r>
          </w:p>
        </w:tc>
        <w:tc>
          <w:tcPr>
            <w:tcW w:w="1984" w:type="dxa"/>
            <w:vMerge w:val="restart"/>
          </w:tcPr>
          <w:p w:rsidR="00187417" w:rsidRPr="00EA4A59" w:rsidRDefault="006014B4" w:rsidP="00DA7298">
            <w:pPr>
              <w:spacing w:line="360" w:lineRule="auto"/>
              <w:jc w:val="center"/>
              <w:rPr>
                <w:rFonts w:ascii="Times New Roman" w:hAnsi="Times New Roman"/>
                <w:sz w:val="22"/>
                <w:szCs w:val="24"/>
              </w:rPr>
            </w:pPr>
            <w:r>
              <w:rPr>
                <w:rFonts w:ascii="Times New Roman" w:hAnsi="Times New Roman" w:hint="eastAsia"/>
                <w:sz w:val="22"/>
                <w:szCs w:val="24"/>
              </w:rPr>
              <w:t>便携式</w:t>
            </w:r>
            <w:r>
              <w:rPr>
                <w:rFonts w:ascii="Times New Roman" w:hAnsi="Times New Roman"/>
                <w:sz w:val="22"/>
                <w:szCs w:val="24"/>
              </w:rPr>
              <w:t>FID(</w:t>
            </w:r>
            <w:r>
              <w:rPr>
                <w:rFonts w:ascii="Times New Roman" w:hAnsi="Times New Roman" w:hint="eastAsia"/>
                <w:sz w:val="22"/>
                <w:szCs w:val="24"/>
              </w:rPr>
              <w:t>总碳氢分析仪</w:t>
            </w:r>
            <w:r>
              <w:rPr>
                <w:rFonts w:ascii="Times New Roman" w:hAnsi="Times New Roman"/>
                <w:sz w:val="22"/>
                <w:szCs w:val="24"/>
              </w:rPr>
              <w:t>)</w:t>
            </w:r>
            <w:r>
              <w:rPr>
                <w:rFonts w:ascii="Times New Roman" w:hAnsi="Times New Roman" w:hint="eastAsia"/>
                <w:sz w:val="22"/>
                <w:szCs w:val="24"/>
              </w:rPr>
              <w:t>或实验室</w:t>
            </w:r>
            <w:r>
              <w:rPr>
                <w:rFonts w:ascii="Times New Roman" w:hAnsi="Times New Roman"/>
                <w:sz w:val="22"/>
                <w:szCs w:val="24"/>
              </w:rPr>
              <w:t>GC-FID</w:t>
            </w:r>
          </w:p>
        </w:tc>
        <w:tc>
          <w:tcPr>
            <w:tcW w:w="2470" w:type="dxa"/>
          </w:tcPr>
          <w:p w:rsidR="00187417" w:rsidRPr="00EA4A59" w:rsidRDefault="006014B4" w:rsidP="00DA7298">
            <w:pPr>
              <w:spacing w:line="360" w:lineRule="auto"/>
              <w:jc w:val="center"/>
              <w:rPr>
                <w:rFonts w:ascii="Times New Roman" w:hAnsi="Times New Roman"/>
                <w:sz w:val="22"/>
                <w:szCs w:val="24"/>
              </w:rPr>
            </w:pPr>
            <w:r>
              <w:rPr>
                <w:rFonts w:ascii="Times New Roman" w:hAnsi="Times New Roman"/>
                <w:sz w:val="22"/>
                <w:szCs w:val="24"/>
              </w:rPr>
              <w:t>POLLUTION</w:t>
            </w:r>
            <w:r>
              <w:rPr>
                <w:rFonts w:ascii="Times New Roman" w:hAnsi="Times New Roman" w:hint="eastAsia"/>
                <w:sz w:val="22"/>
                <w:szCs w:val="24"/>
              </w:rPr>
              <w:t>、</w:t>
            </w:r>
            <w:r>
              <w:rPr>
                <w:rFonts w:ascii="Times New Roman" w:hAnsi="Times New Roman"/>
                <w:sz w:val="22"/>
                <w:szCs w:val="24"/>
              </w:rPr>
              <w:t>PF-300</w:t>
            </w:r>
          </w:p>
        </w:tc>
        <w:tc>
          <w:tcPr>
            <w:tcW w:w="1242" w:type="dxa"/>
          </w:tcPr>
          <w:p w:rsidR="00187417" w:rsidRPr="00EA4A59" w:rsidRDefault="00187417" w:rsidP="00DA7298">
            <w:pPr>
              <w:keepNext/>
              <w:keepLines/>
              <w:spacing w:before="340" w:after="330" w:line="360" w:lineRule="auto"/>
              <w:jc w:val="center"/>
              <w:outlineLvl w:val="0"/>
              <w:rPr>
                <w:rFonts w:ascii="Times New Roman" w:hAnsi="Times New Roman"/>
                <w:sz w:val="22"/>
                <w:szCs w:val="24"/>
              </w:rPr>
            </w:pPr>
          </w:p>
        </w:tc>
        <w:tc>
          <w:tcPr>
            <w:tcW w:w="1300" w:type="dxa"/>
          </w:tcPr>
          <w:p w:rsidR="00187417" w:rsidRPr="00EA4A59" w:rsidRDefault="006014B4" w:rsidP="00DA7298">
            <w:pPr>
              <w:spacing w:line="360" w:lineRule="auto"/>
              <w:jc w:val="center"/>
              <w:rPr>
                <w:rFonts w:ascii="Times New Roman" w:hAnsi="Times New Roman"/>
                <w:sz w:val="22"/>
                <w:szCs w:val="24"/>
              </w:rPr>
            </w:pPr>
            <w:r>
              <w:rPr>
                <w:rFonts w:ascii="Times New Roman" w:hAnsi="Times New Roman" w:hint="eastAsia"/>
                <w:sz w:val="22"/>
                <w:szCs w:val="24"/>
              </w:rPr>
              <w:t>正常</w:t>
            </w:r>
          </w:p>
        </w:tc>
      </w:tr>
      <w:tr w:rsidR="00187417" w:rsidRPr="00EA4A59" w:rsidTr="00DA7298">
        <w:tc>
          <w:tcPr>
            <w:tcW w:w="1702" w:type="dxa"/>
          </w:tcPr>
          <w:p w:rsidR="00187417" w:rsidRPr="00EA4A59" w:rsidRDefault="006014B4" w:rsidP="00DA7298">
            <w:pPr>
              <w:spacing w:line="360" w:lineRule="auto"/>
              <w:jc w:val="center"/>
              <w:rPr>
                <w:rFonts w:ascii="Times New Roman" w:hAnsi="Times New Roman"/>
                <w:sz w:val="22"/>
                <w:szCs w:val="24"/>
              </w:rPr>
            </w:pPr>
            <w:r>
              <w:rPr>
                <w:rFonts w:ascii="Times New Roman" w:hAnsi="Times New Roman" w:hint="eastAsia"/>
                <w:sz w:val="24"/>
                <w:szCs w:val="24"/>
              </w:rPr>
              <w:t>顺义监测站</w:t>
            </w:r>
          </w:p>
        </w:tc>
        <w:tc>
          <w:tcPr>
            <w:tcW w:w="1984" w:type="dxa"/>
            <w:vMerge/>
          </w:tcPr>
          <w:p w:rsidR="00187417" w:rsidRPr="00EA4A59" w:rsidRDefault="00187417" w:rsidP="00DA7298">
            <w:pPr>
              <w:keepNext/>
              <w:keepLines/>
              <w:spacing w:before="340" w:after="330" w:line="360" w:lineRule="auto"/>
              <w:jc w:val="center"/>
              <w:outlineLvl w:val="0"/>
              <w:rPr>
                <w:rFonts w:ascii="Times New Roman" w:hAnsi="Times New Roman"/>
                <w:sz w:val="22"/>
                <w:szCs w:val="24"/>
              </w:rPr>
            </w:pPr>
          </w:p>
        </w:tc>
        <w:tc>
          <w:tcPr>
            <w:tcW w:w="2470" w:type="dxa"/>
          </w:tcPr>
          <w:p w:rsidR="00187417" w:rsidRPr="00EA4A59" w:rsidRDefault="006014B4" w:rsidP="00DA7298">
            <w:pPr>
              <w:spacing w:line="360" w:lineRule="auto"/>
              <w:jc w:val="center"/>
              <w:rPr>
                <w:rFonts w:ascii="Times New Roman" w:hAnsi="Times New Roman"/>
                <w:sz w:val="22"/>
                <w:szCs w:val="24"/>
              </w:rPr>
            </w:pPr>
            <w:r>
              <w:rPr>
                <w:rFonts w:ascii="Times New Roman" w:hAnsi="Times New Roman"/>
                <w:sz w:val="22"/>
                <w:szCs w:val="24"/>
              </w:rPr>
              <w:t>baseline</w:t>
            </w:r>
            <w:r>
              <w:rPr>
                <w:rFonts w:ascii="Times New Roman" w:hAnsi="Times New Roman"/>
                <w:color w:val="000000"/>
                <w:szCs w:val="21"/>
              </w:rPr>
              <w:t xml:space="preserve"> serial9000</w:t>
            </w:r>
          </w:p>
        </w:tc>
        <w:tc>
          <w:tcPr>
            <w:tcW w:w="1242" w:type="dxa"/>
          </w:tcPr>
          <w:p w:rsidR="00187417" w:rsidRPr="00EA4A59" w:rsidRDefault="00187417" w:rsidP="00DA7298">
            <w:pPr>
              <w:keepNext/>
              <w:keepLines/>
              <w:spacing w:before="340" w:after="330" w:line="360" w:lineRule="auto"/>
              <w:jc w:val="center"/>
              <w:outlineLvl w:val="0"/>
              <w:rPr>
                <w:rFonts w:ascii="Times New Roman" w:hAnsi="Times New Roman"/>
                <w:sz w:val="22"/>
                <w:szCs w:val="24"/>
              </w:rPr>
            </w:pPr>
          </w:p>
        </w:tc>
        <w:tc>
          <w:tcPr>
            <w:tcW w:w="1300" w:type="dxa"/>
          </w:tcPr>
          <w:p w:rsidR="00187417" w:rsidRPr="00EA4A59" w:rsidRDefault="006014B4" w:rsidP="00DA7298">
            <w:pPr>
              <w:spacing w:line="360" w:lineRule="auto"/>
              <w:jc w:val="center"/>
              <w:rPr>
                <w:rFonts w:ascii="Times New Roman" w:hAnsi="Times New Roman"/>
                <w:sz w:val="22"/>
                <w:szCs w:val="24"/>
              </w:rPr>
            </w:pPr>
            <w:r>
              <w:rPr>
                <w:rFonts w:ascii="Times New Roman" w:hAnsi="Times New Roman" w:hint="eastAsia"/>
                <w:sz w:val="22"/>
                <w:szCs w:val="24"/>
              </w:rPr>
              <w:t>正常</w:t>
            </w:r>
          </w:p>
        </w:tc>
      </w:tr>
      <w:tr w:rsidR="00187417" w:rsidRPr="00EA4A59" w:rsidTr="00DA7298">
        <w:tc>
          <w:tcPr>
            <w:tcW w:w="1702" w:type="dxa"/>
          </w:tcPr>
          <w:p w:rsidR="00187417" w:rsidRPr="00EA4A59" w:rsidRDefault="006014B4" w:rsidP="00DA7298">
            <w:pPr>
              <w:spacing w:line="360" w:lineRule="auto"/>
              <w:jc w:val="center"/>
              <w:rPr>
                <w:rFonts w:ascii="Times New Roman" w:hAnsi="Times New Roman"/>
                <w:sz w:val="22"/>
                <w:szCs w:val="24"/>
              </w:rPr>
            </w:pPr>
            <w:r>
              <w:rPr>
                <w:rFonts w:ascii="Times New Roman" w:hAnsi="Times New Roman" w:hint="eastAsia"/>
                <w:sz w:val="22"/>
                <w:szCs w:val="24"/>
              </w:rPr>
              <w:t>房山站</w:t>
            </w:r>
          </w:p>
        </w:tc>
        <w:tc>
          <w:tcPr>
            <w:tcW w:w="1984" w:type="dxa"/>
            <w:vMerge/>
          </w:tcPr>
          <w:p w:rsidR="00187417" w:rsidRPr="00EA4A59" w:rsidRDefault="00187417" w:rsidP="00DA7298">
            <w:pPr>
              <w:keepNext/>
              <w:keepLines/>
              <w:spacing w:before="340" w:after="330" w:line="360" w:lineRule="auto"/>
              <w:jc w:val="center"/>
              <w:outlineLvl w:val="0"/>
              <w:rPr>
                <w:rFonts w:ascii="Times New Roman" w:hAnsi="Times New Roman"/>
                <w:sz w:val="22"/>
                <w:szCs w:val="24"/>
              </w:rPr>
            </w:pPr>
          </w:p>
        </w:tc>
        <w:tc>
          <w:tcPr>
            <w:tcW w:w="2470" w:type="dxa"/>
          </w:tcPr>
          <w:p w:rsidR="00187417" w:rsidRPr="00EA4A59" w:rsidRDefault="006014B4" w:rsidP="00DA7298">
            <w:pPr>
              <w:spacing w:line="360" w:lineRule="auto"/>
              <w:jc w:val="center"/>
              <w:rPr>
                <w:rFonts w:ascii="Times New Roman" w:hAnsi="Times New Roman"/>
                <w:sz w:val="22"/>
                <w:szCs w:val="24"/>
              </w:rPr>
            </w:pPr>
            <w:r>
              <w:rPr>
                <w:rFonts w:ascii="Times New Roman" w:hAnsi="Times New Roman"/>
                <w:sz w:val="22"/>
                <w:szCs w:val="24"/>
              </w:rPr>
              <w:t>Modle3010 HFID</w:t>
            </w:r>
          </w:p>
        </w:tc>
        <w:tc>
          <w:tcPr>
            <w:tcW w:w="1242" w:type="dxa"/>
          </w:tcPr>
          <w:p w:rsidR="00187417" w:rsidRPr="00EA4A59" w:rsidRDefault="00187417" w:rsidP="00DA7298">
            <w:pPr>
              <w:keepNext/>
              <w:keepLines/>
              <w:spacing w:before="340" w:after="330" w:line="360" w:lineRule="auto"/>
              <w:jc w:val="center"/>
              <w:outlineLvl w:val="0"/>
              <w:rPr>
                <w:rFonts w:ascii="Times New Roman" w:hAnsi="Times New Roman"/>
                <w:sz w:val="22"/>
                <w:szCs w:val="24"/>
              </w:rPr>
            </w:pPr>
          </w:p>
        </w:tc>
        <w:tc>
          <w:tcPr>
            <w:tcW w:w="1300" w:type="dxa"/>
          </w:tcPr>
          <w:p w:rsidR="00187417" w:rsidRPr="00EA4A59" w:rsidRDefault="006014B4" w:rsidP="00DA7298">
            <w:pPr>
              <w:spacing w:line="360" w:lineRule="auto"/>
              <w:jc w:val="center"/>
              <w:rPr>
                <w:rFonts w:ascii="Times New Roman" w:hAnsi="Times New Roman"/>
                <w:sz w:val="22"/>
                <w:szCs w:val="24"/>
              </w:rPr>
            </w:pPr>
            <w:r>
              <w:rPr>
                <w:rFonts w:ascii="Times New Roman" w:hAnsi="Times New Roman" w:hint="eastAsia"/>
                <w:sz w:val="22"/>
                <w:szCs w:val="24"/>
              </w:rPr>
              <w:t>正常</w:t>
            </w:r>
          </w:p>
        </w:tc>
      </w:tr>
      <w:tr w:rsidR="00E52EE4" w:rsidRPr="00EA4A59" w:rsidTr="00DA7298">
        <w:tc>
          <w:tcPr>
            <w:tcW w:w="1702" w:type="dxa"/>
          </w:tcPr>
          <w:p w:rsidR="00E52EE4" w:rsidRPr="00EA4A59" w:rsidRDefault="006014B4" w:rsidP="00DA7298">
            <w:pPr>
              <w:spacing w:line="360" w:lineRule="auto"/>
              <w:jc w:val="center"/>
              <w:rPr>
                <w:rFonts w:ascii="Times New Roman" w:hAnsi="Times New Roman"/>
                <w:sz w:val="22"/>
                <w:szCs w:val="24"/>
              </w:rPr>
            </w:pPr>
            <w:r>
              <w:rPr>
                <w:rFonts w:ascii="Times New Roman" w:hAnsi="Times New Roman" w:hint="eastAsia"/>
                <w:sz w:val="22"/>
                <w:szCs w:val="24"/>
              </w:rPr>
              <w:t>监测中心</w:t>
            </w:r>
          </w:p>
        </w:tc>
        <w:tc>
          <w:tcPr>
            <w:tcW w:w="1984" w:type="dxa"/>
            <w:vMerge/>
          </w:tcPr>
          <w:p w:rsidR="00E52EE4" w:rsidRPr="00EA4A59" w:rsidRDefault="00E52EE4" w:rsidP="00DA7298">
            <w:pPr>
              <w:keepNext/>
              <w:keepLines/>
              <w:spacing w:before="340" w:after="330" w:line="360" w:lineRule="auto"/>
              <w:jc w:val="center"/>
              <w:outlineLvl w:val="0"/>
              <w:rPr>
                <w:rFonts w:ascii="Times New Roman" w:hAnsi="Times New Roman"/>
                <w:sz w:val="22"/>
                <w:szCs w:val="24"/>
              </w:rPr>
            </w:pPr>
          </w:p>
        </w:tc>
        <w:tc>
          <w:tcPr>
            <w:tcW w:w="2470" w:type="dxa"/>
          </w:tcPr>
          <w:p w:rsidR="00E52EE4" w:rsidRPr="00EA4A59" w:rsidRDefault="006014B4" w:rsidP="00DA7298">
            <w:pPr>
              <w:spacing w:line="360" w:lineRule="auto"/>
              <w:jc w:val="center"/>
              <w:rPr>
                <w:rFonts w:ascii="Times New Roman" w:hAnsi="Times New Roman"/>
                <w:sz w:val="22"/>
                <w:szCs w:val="24"/>
              </w:rPr>
            </w:pPr>
            <w:r>
              <w:rPr>
                <w:rFonts w:ascii="Times New Roman" w:hAnsi="Times New Roman"/>
                <w:color w:val="000000"/>
                <w:szCs w:val="21"/>
              </w:rPr>
              <w:t xml:space="preserve">Agilent </w:t>
            </w:r>
            <w:r>
              <w:rPr>
                <w:rFonts w:ascii="Times New Roman" w:hAnsi="Times New Roman"/>
                <w:sz w:val="22"/>
                <w:szCs w:val="24"/>
              </w:rPr>
              <w:t xml:space="preserve">6890 GC-FID </w:t>
            </w:r>
          </w:p>
        </w:tc>
        <w:tc>
          <w:tcPr>
            <w:tcW w:w="1242" w:type="dxa"/>
          </w:tcPr>
          <w:p w:rsidR="00E52EE4" w:rsidRPr="00EA4A59" w:rsidRDefault="00E52EE4" w:rsidP="00DA7298">
            <w:pPr>
              <w:keepNext/>
              <w:keepLines/>
              <w:spacing w:before="340" w:after="330" w:line="360" w:lineRule="auto"/>
              <w:jc w:val="center"/>
              <w:outlineLvl w:val="0"/>
              <w:rPr>
                <w:rFonts w:ascii="Times New Roman" w:hAnsi="Times New Roman"/>
                <w:sz w:val="22"/>
                <w:szCs w:val="24"/>
              </w:rPr>
            </w:pPr>
          </w:p>
        </w:tc>
        <w:tc>
          <w:tcPr>
            <w:tcW w:w="1300" w:type="dxa"/>
          </w:tcPr>
          <w:p w:rsidR="00E52EE4" w:rsidRPr="00EA4A59" w:rsidRDefault="006014B4" w:rsidP="00DA7298">
            <w:pPr>
              <w:spacing w:line="360" w:lineRule="auto"/>
              <w:jc w:val="center"/>
              <w:rPr>
                <w:rFonts w:ascii="Times New Roman" w:hAnsi="Times New Roman"/>
                <w:sz w:val="22"/>
                <w:szCs w:val="24"/>
              </w:rPr>
            </w:pPr>
            <w:r>
              <w:rPr>
                <w:rFonts w:ascii="Times New Roman" w:hAnsi="Times New Roman" w:hint="eastAsia"/>
                <w:sz w:val="22"/>
                <w:szCs w:val="24"/>
              </w:rPr>
              <w:t>正常</w:t>
            </w:r>
          </w:p>
        </w:tc>
      </w:tr>
      <w:tr w:rsidR="00E52EE4" w:rsidRPr="00EA4A59" w:rsidTr="00DA7298">
        <w:tc>
          <w:tcPr>
            <w:tcW w:w="1702" w:type="dxa"/>
          </w:tcPr>
          <w:p w:rsidR="00E52EE4" w:rsidRPr="00EA4A59" w:rsidRDefault="006014B4" w:rsidP="00DA7298">
            <w:pPr>
              <w:spacing w:line="360" w:lineRule="auto"/>
              <w:jc w:val="center"/>
              <w:rPr>
                <w:rFonts w:ascii="Times New Roman" w:hAnsi="Times New Roman"/>
                <w:sz w:val="22"/>
                <w:szCs w:val="24"/>
              </w:rPr>
            </w:pPr>
            <w:r>
              <w:rPr>
                <w:rFonts w:ascii="Times New Roman" w:hAnsi="Times New Roman" w:hint="eastAsia"/>
                <w:sz w:val="22"/>
                <w:szCs w:val="24"/>
              </w:rPr>
              <w:t>中飞检测</w:t>
            </w:r>
          </w:p>
        </w:tc>
        <w:tc>
          <w:tcPr>
            <w:tcW w:w="1984" w:type="dxa"/>
            <w:vMerge/>
          </w:tcPr>
          <w:p w:rsidR="00E52EE4" w:rsidRPr="00EA4A59" w:rsidRDefault="00E52EE4" w:rsidP="00DA7298">
            <w:pPr>
              <w:keepNext/>
              <w:keepLines/>
              <w:spacing w:before="340" w:after="330" w:line="360" w:lineRule="auto"/>
              <w:jc w:val="center"/>
              <w:outlineLvl w:val="0"/>
              <w:rPr>
                <w:rFonts w:ascii="Times New Roman" w:hAnsi="Times New Roman"/>
                <w:sz w:val="22"/>
                <w:szCs w:val="24"/>
              </w:rPr>
            </w:pPr>
          </w:p>
        </w:tc>
        <w:tc>
          <w:tcPr>
            <w:tcW w:w="2470" w:type="dxa"/>
          </w:tcPr>
          <w:p w:rsidR="00E52EE4" w:rsidRPr="00EA4A59" w:rsidRDefault="006014B4" w:rsidP="00DA7298">
            <w:pPr>
              <w:spacing w:line="360" w:lineRule="auto"/>
              <w:jc w:val="center"/>
              <w:rPr>
                <w:rFonts w:ascii="Times New Roman" w:hAnsi="Times New Roman"/>
                <w:sz w:val="22"/>
                <w:szCs w:val="24"/>
              </w:rPr>
            </w:pPr>
            <w:r>
              <w:rPr>
                <w:rFonts w:ascii="Times New Roman" w:hAnsi="Times New Roman"/>
                <w:sz w:val="22"/>
                <w:szCs w:val="24"/>
              </w:rPr>
              <w:t>POLLUTION</w:t>
            </w:r>
            <w:r>
              <w:rPr>
                <w:rFonts w:ascii="Times New Roman" w:hAnsi="Times New Roman" w:hint="eastAsia"/>
                <w:sz w:val="22"/>
                <w:szCs w:val="24"/>
              </w:rPr>
              <w:t>、</w:t>
            </w:r>
            <w:r>
              <w:rPr>
                <w:rFonts w:ascii="Times New Roman" w:hAnsi="Times New Roman"/>
                <w:sz w:val="22"/>
                <w:szCs w:val="24"/>
              </w:rPr>
              <w:t>PF-300</w:t>
            </w:r>
          </w:p>
        </w:tc>
        <w:tc>
          <w:tcPr>
            <w:tcW w:w="1242" w:type="dxa"/>
          </w:tcPr>
          <w:p w:rsidR="00E52EE4" w:rsidRPr="00EA4A59" w:rsidRDefault="00E52EE4" w:rsidP="00DA7298">
            <w:pPr>
              <w:keepNext/>
              <w:keepLines/>
              <w:spacing w:before="340" w:after="330" w:line="360" w:lineRule="auto"/>
              <w:jc w:val="center"/>
              <w:outlineLvl w:val="0"/>
              <w:rPr>
                <w:rFonts w:ascii="Times New Roman" w:hAnsi="Times New Roman"/>
                <w:sz w:val="22"/>
                <w:szCs w:val="24"/>
              </w:rPr>
            </w:pPr>
          </w:p>
        </w:tc>
        <w:tc>
          <w:tcPr>
            <w:tcW w:w="1300" w:type="dxa"/>
          </w:tcPr>
          <w:p w:rsidR="00E52EE4" w:rsidRPr="00EA4A59" w:rsidRDefault="006014B4" w:rsidP="00DA7298">
            <w:pPr>
              <w:spacing w:line="360" w:lineRule="auto"/>
              <w:jc w:val="center"/>
              <w:rPr>
                <w:rFonts w:ascii="Times New Roman" w:hAnsi="Times New Roman"/>
                <w:sz w:val="22"/>
                <w:szCs w:val="24"/>
              </w:rPr>
            </w:pPr>
            <w:r>
              <w:rPr>
                <w:rFonts w:ascii="Times New Roman" w:hAnsi="Times New Roman" w:hint="eastAsia"/>
                <w:sz w:val="22"/>
                <w:szCs w:val="24"/>
              </w:rPr>
              <w:t>正常</w:t>
            </w:r>
          </w:p>
        </w:tc>
      </w:tr>
      <w:tr w:rsidR="00E52EE4" w:rsidRPr="00EA4A59" w:rsidTr="00DA7298">
        <w:tc>
          <w:tcPr>
            <w:tcW w:w="1702" w:type="dxa"/>
          </w:tcPr>
          <w:p w:rsidR="00E52EE4" w:rsidRPr="00EA4A59" w:rsidRDefault="006014B4" w:rsidP="00DA7298">
            <w:pPr>
              <w:spacing w:line="360" w:lineRule="auto"/>
              <w:jc w:val="center"/>
              <w:rPr>
                <w:rFonts w:ascii="Times New Roman" w:hAnsi="Times New Roman"/>
                <w:sz w:val="22"/>
                <w:szCs w:val="24"/>
              </w:rPr>
            </w:pPr>
            <w:r>
              <w:rPr>
                <w:rFonts w:ascii="Times New Roman" w:hAnsi="Times New Roman" w:hint="eastAsia"/>
                <w:sz w:val="22"/>
                <w:szCs w:val="24"/>
              </w:rPr>
              <w:lastRenderedPageBreak/>
              <w:t>劳保所</w:t>
            </w:r>
          </w:p>
        </w:tc>
        <w:tc>
          <w:tcPr>
            <w:tcW w:w="1984" w:type="dxa"/>
            <w:vMerge/>
          </w:tcPr>
          <w:p w:rsidR="00E52EE4" w:rsidRPr="00EA4A59" w:rsidRDefault="00E52EE4" w:rsidP="00DA7298">
            <w:pPr>
              <w:keepNext/>
              <w:keepLines/>
              <w:spacing w:before="340" w:after="330" w:line="360" w:lineRule="auto"/>
              <w:jc w:val="center"/>
              <w:outlineLvl w:val="0"/>
              <w:rPr>
                <w:rFonts w:ascii="Times New Roman" w:hAnsi="Times New Roman"/>
                <w:sz w:val="22"/>
                <w:szCs w:val="24"/>
              </w:rPr>
            </w:pPr>
          </w:p>
        </w:tc>
        <w:tc>
          <w:tcPr>
            <w:tcW w:w="2470" w:type="dxa"/>
          </w:tcPr>
          <w:p w:rsidR="00E52EE4" w:rsidRPr="00EA4A59" w:rsidRDefault="006014B4" w:rsidP="00DA7298">
            <w:pPr>
              <w:spacing w:line="360" w:lineRule="auto"/>
              <w:jc w:val="center"/>
              <w:rPr>
                <w:rFonts w:ascii="Times New Roman" w:hAnsi="Times New Roman"/>
                <w:sz w:val="22"/>
                <w:szCs w:val="24"/>
              </w:rPr>
            </w:pPr>
            <w:r>
              <w:rPr>
                <w:rFonts w:ascii="Times New Roman" w:hAnsi="Times New Roman"/>
                <w:sz w:val="22"/>
                <w:szCs w:val="24"/>
              </w:rPr>
              <w:t>POLLUTION</w:t>
            </w:r>
            <w:r>
              <w:rPr>
                <w:rFonts w:ascii="Times New Roman" w:hAnsi="Times New Roman" w:hint="eastAsia"/>
                <w:sz w:val="22"/>
                <w:szCs w:val="24"/>
              </w:rPr>
              <w:t>、</w:t>
            </w:r>
            <w:r>
              <w:rPr>
                <w:rFonts w:ascii="Times New Roman" w:hAnsi="Times New Roman"/>
                <w:sz w:val="22"/>
                <w:szCs w:val="24"/>
              </w:rPr>
              <w:t>PF-300</w:t>
            </w:r>
          </w:p>
        </w:tc>
        <w:tc>
          <w:tcPr>
            <w:tcW w:w="1242" w:type="dxa"/>
          </w:tcPr>
          <w:p w:rsidR="00E52EE4" w:rsidRPr="00EA4A59" w:rsidRDefault="00E52EE4" w:rsidP="00DA7298">
            <w:pPr>
              <w:keepNext/>
              <w:keepLines/>
              <w:spacing w:before="340" w:after="330" w:line="360" w:lineRule="auto"/>
              <w:jc w:val="center"/>
              <w:outlineLvl w:val="0"/>
              <w:rPr>
                <w:rFonts w:ascii="Times New Roman" w:hAnsi="Times New Roman"/>
                <w:sz w:val="22"/>
                <w:szCs w:val="24"/>
              </w:rPr>
            </w:pPr>
          </w:p>
        </w:tc>
        <w:tc>
          <w:tcPr>
            <w:tcW w:w="1300" w:type="dxa"/>
          </w:tcPr>
          <w:p w:rsidR="00E52EE4" w:rsidRPr="00EA4A59" w:rsidRDefault="006014B4" w:rsidP="00DA7298">
            <w:pPr>
              <w:spacing w:line="360" w:lineRule="auto"/>
              <w:jc w:val="center"/>
              <w:rPr>
                <w:rFonts w:ascii="Times New Roman" w:hAnsi="Times New Roman"/>
                <w:sz w:val="22"/>
                <w:szCs w:val="24"/>
              </w:rPr>
            </w:pPr>
            <w:r>
              <w:rPr>
                <w:rFonts w:ascii="Times New Roman" w:hAnsi="Times New Roman" w:hint="eastAsia"/>
                <w:sz w:val="22"/>
                <w:szCs w:val="24"/>
              </w:rPr>
              <w:t>正常</w:t>
            </w:r>
          </w:p>
        </w:tc>
      </w:tr>
    </w:tbl>
    <w:p w:rsidR="00187417" w:rsidRPr="00EA4A59" w:rsidRDefault="00187417" w:rsidP="00187417">
      <w:pPr>
        <w:spacing w:line="360" w:lineRule="auto"/>
        <w:jc w:val="center"/>
        <w:rPr>
          <w:rFonts w:ascii="Times New Roman" w:hAnsi="Times New Roman"/>
          <w:b/>
          <w:sz w:val="22"/>
          <w:szCs w:val="24"/>
        </w:rPr>
      </w:pPr>
    </w:p>
    <w:p w:rsidR="00390565" w:rsidRPr="00EA4A59" w:rsidRDefault="006014B4" w:rsidP="00390565">
      <w:pPr>
        <w:spacing w:line="360" w:lineRule="auto"/>
        <w:rPr>
          <w:rFonts w:ascii="Times New Roman" w:hAnsi="Times New Roman"/>
          <w:sz w:val="22"/>
          <w:szCs w:val="24"/>
        </w:rPr>
      </w:pPr>
      <w:r>
        <w:rPr>
          <w:rFonts w:ascii="Times New Roman" w:hAnsi="Times New Roman" w:hint="eastAsia"/>
          <w:sz w:val="22"/>
          <w:szCs w:val="24"/>
        </w:rPr>
        <w:t>（</w:t>
      </w:r>
      <w:r>
        <w:rPr>
          <w:rFonts w:ascii="Times New Roman" w:hAnsi="Times New Roman"/>
          <w:sz w:val="22"/>
          <w:szCs w:val="24"/>
        </w:rPr>
        <w:t>2</w:t>
      </w:r>
      <w:r>
        <w:rPr>
          <w:rFonts w:ascii="Times New Roman" w:hAnsi="Times New Roman" w:hint="eastAsia"/>
          <w:sz w:val="22"/>
          <w:szCs w:val="24"/>
        </w:rPr>
        <w:t>）精密度和准确度的验证实验方案</w:t>
      </w:r>
      <w:r>
        <w:rPr>
          <w:rFonts w:ascii="Times New Roman" w:hAnsi="Times New Roman"/>
          <w:sz w:val="22"/>
          <w:szCs w:val="24"/>
        </w:rPr>
        <w:t xml:space="preserve"> </w:t>
      </w:r>
    </w:p>
    <w:p w:rsidR="00390565" w:rsidRPr="00EA4A59" w:rsidRDefault="006014B4" w:rsidP="00390565">
      <w:pPr>
        <w:spacing w:line="360" w:lineRule="auto"/>
        <w:rPr>
          <w:rFonts w:ascii="Times New Roman" w:hAnsi="Times New Roman"/>
          <w:sz w:val="22"/>
          <w:szCs w:val="24"/>
        </w:rPr>
      </w:pPr>
      <w:r>
        <w:rPr>
          <w:rFonts w:ascii="Times New Roman" w:hAnsi="Times New Roman" w:hint="eastAsia"/>
          <w:sz w:val="22"/>
          <w:szCs w:val="24"/>
        </w:rPr>
        <w:t>精密度和准确度的验证要求各验证实验室应对</w:t>
      </w:r>
      <w:r>
        <w:rPr>
          <w:rFonts w:ascii="Times New Roman" w:hAnsi="Times New Roman"/>
          <w:sz w:val="22"/>
          <w:szCs w:val="24"/>
        </w:rPr>
        <w:t xml:space="preserve"> 1</w:t>
      </w:r>
      <w:r>
        <w:rPr>
          <w:rFonts w:ascii="Times New Roman" w:hAnsi="Times New Roman" w:hint="eastAsia"/>
          <w:sz w:val="22"/>
          <w:szCs w:val="24"/>
        </w:rPr>
        <w:t>～</w:t>
      </w:r>
      <w:r>
        <w:rPr>
          <w:rFonts w:ascii="Times New Roman" w:hAnsi="Times New Roman"/>
          <w:sz w:val="22"/>
          <w:szCs w:val="24"/>
        </w:rPr>
        <w:t xml:space="preserve">3 </w:t>
      </w:r>
      <w:proofErr w:type="gramStart"/>
      <w:r>
        <w:rPr>
          <w:rFonts w:ascii="Times New Roman" w:hAnsi="Times New Roman" w:hint="eastAsia"/>
          <w:sz w:val="22"/>
          <w:szCs w:val="24"/>
        </w:rPr>
        <w:t>个</w:t>
      </w:r>
      <w:proofErr w:type="gramEnd"/>
      <w:r>
        <w:rPr>
          <w:rFonts w:ascii="Times New Roman" w:hAnsi="Times New Roman" w:hint="eastAsia"/>
          <w:sz w:val="22"/>
          <w:szCs w:val="24"/>
        </w:rPr>
        <w:t>浓度或含量水平的统一样品进行分析测试，但是考虑到标准气体配置的难度，而且本方法作为现场监测方法，因此只选用了检出限和检测下限验证的标准气以及较高浓度的</w:t>
      </w:r>
      <w:r>
        <w:rPr>
          <w:rFonts w:ascii="Times New Roman" w:hAnsi="Times New Roman"/>
          <w:sz w:val="22"/>
          <w:szCs w:val="24"/>
        </w:rPr>
        <w:t xml:space="preserve"> 2 </w:t>
      </w:r>
      <w:proofErr w:type="gramStart"/>
      <w:r>
        <w:rPr>
          <w:rFonts w:ascii="Times New Roman" w:hAnsi="Times New Roman" w:hint="eastAsia"/>
          <w:sz w:val="22"/>
          <w:szCs w:val="24"/>
        </w:rPr>
        <w:t>个</w:t>
      </w:r>
      <w:proofErr w:type="gramEnd"/>
      <w:r>
        <w:rPr>
          <w:rFonts w:ascii="Times New Roman" w:hAnsi="Times New Roman" w:hint="eastAsia"/>
          <w:sz w:val="22"/>
          <w:szCs w:val="24"/>
        </w:rPr>
        <w:t>浓度或含量水平的标准气做了精密度和准确度的验证分析。</w:t>
      </w:r>
      <w:r>
        <w:rPr>
          <w:rFonts w:ascii="Times New Roman" w:hAnsi="Times New Roman"/>
          <w:sz w:val="22"/>
          <w:szCs w:val="24"/>
        </w:rPr>
        <w:t xml:space="preserve"> </w:t>
      </w:r>
    </w:p>
    <w:p w:rsidR="00390565" w:rsidRPr="00EA4A59" w:rsidRDefault="006014B4" w:rsidP="00390565">
      <w:pPr>
        <w:spacing w:line="360" w:lineRule="auto"/>
        <w:rPr>
          <w:rFonts w:ascii="Times New Roman" w:hAnsi="Times New Roman"/>
          <w:sz w:val="22"/>
          <w:szCs w:val="24"/>
        </w:rPr>
      </w:pPr>
      <w:r>
        <w:rPr>
          <w:rFonts w:ascii="Times New Roman" w:hAnsi="Times New Roman"/>
          <w:sz w:val="22"/>
          <w:szCs w:val="24"/>
        </w:rPr>
        <w:t xml:space="preserve"> 2 </w:t>
      </w:r>
      <w:r>
        <w:rPr>
          <w:rFonts w:ascii="Times New Roman" w:hAnsi="Times New Roman" w:hint="eastAsia"/>
          <w:sz w:val="22"/>
          <w:szCs w:val="24"/>
        </w:rPr>
        <w:t>验证实验室基本情况</w:t>
      </w:r>
      <w:r>
        <w:rPr>
          <w:rFonts w:ascii="Times New Roman" w:hAnsi="Times New Roman"/>
          <w:sz w:val="22"/>
          <w:szCs w:val="24"/>
        </w:rPr>
        <w:t xml:space="preserve"> </w:t>
      </w:r>
    </w:p>
    <w:p w:rsidR="00187417" w:rsidRPr="00EA4A59" w:rsidRDefault="006014B4" w:rsidP="00390565">
      <w:pPr>
        <w:spacing w:line="360" w:lineRule="auto"/>
        <w:rPr>
          <w:rFonts w:ascii="Times New Roman" w:hAnsi="Times New Roman"/>
          <w:sz w:val="22"/>
          <w:szCs w:val="24"/>
        </w:rPr>
      </w:pPr>
      <w:r>
        <w:rPr>
          <w:rFonts w:ascii="Times New Roman" w:hAnsi="Times New Roman"/>
          <w:sz w:val="22"/>
          <w:szCs w:val="24"/>
        </w:rPr>
        <w:t xml:space="preserve">2.1 </w:t>
      </w:r>
      <w:r>
        <w:rPr>
          <w:rFonts w:ascii="Times New Roman" w:hAnsi="Times New Roman" w:hint="eastAsia"/>
          <w:sz w:val="22"/>
          <w:szCs w:val="24"/>
        </w:rPr>
        <w:t>实验室及参与人员基本情况</w:t>
      </w:r>
    </w:p>
    <w:p w:rsidR="00390565" w:rsidRPr="00EA4A59" w:rsidRDefault="006014B4" w:rsidP="00390565">
      <w:pPr>
        <w:spacing w:line="360" w:lineRule="auto"/>
        <w:jc w:val="center"/>
        <w:rPr>
          <w:rFonts w:ascii="Times New Roman" w:hAnsi="Times New Roman"/>
          <w:b/>
          <w:sz w:val="22"/>
          <w:szCs w:val="24"/>
        </w:rPr>
      </w:pPr>
      <w:r>
        <w:rPr>
          <w:rFonts w:ascii="Times New Roman" w:hAnsi="Times New Roman" w:hint="eastAsia"/>
          <w:b/>
          <w:sz w:val="22"/>
          <w:szCs w:val="24"/>
        </w:rPr>
        <w:t>附表</w:t>
      </w:r>
      <w:r>
        <w:rPr>
          <w:rFonts w:ascii="Times New Roman" w:hAnsi="Times New Roman"/>
          <w:b/>
          <w:sz w:val="22"/>
          <w:szCs w:val="24"/>
        </w:rPr>
        <w:t xml:space="preserve"> 3 </w:t>
      </w:r>
      <w:r>
        <w:rPr>
          <w:rFonts w:ascii="Times New Roman" w:hAnsi="Times New Roman" w:hint="eastAsia"/>
          <w:b/>
          <w:sz w:val="22"/>
          <w:szCs w:val="24"/>
        </w:rPr>
        <w:t>参加验证的人员情况</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1134"/>
        <w:gridCol w:w="992"/>
        <w:gridCol w:w="992"/>
        <w:gridCol w:w="851"/>
        <w:gridCol w:w="1701"/>
        <w:gridCol w:w="1134"/>
        <w:gridCol w:w="1276"/>
      </w:tblGrid>
      <w:tr w:rsidR="00390565" w:rsidRPr="00EA4A59" w:rsidTr="00DA7298">
        <w:tc>
          <w:tcPr>
            <w:tcW w:w="1526" w:type="dxa"/>
          </w:tcPr>
          <w:p w:rsidR="00390565" w:rsidRPr="00EA4A59" w:rsidRDefault="006014B4" w:rsidP="00DA7298">
            <w:pPr>
              <w:jc w:val="center"/>
              <w:rPr>
                <w:rFonts w:ascii="Times New Roman" w:hAnsi="Times New Roman"/>
                <w:b/>
                <w:sz w:val="22"/>
                <w:szCs w:val="24"/>
              </w:rPr>
            </w:pPr>
            <w:r>
              <w:rPr>
                <w:rFonts w:ascii="Times New Roman" w:hAnsi="Times New Roman" w:hint="eastAsia"/>
                <w:b/>
                <w:sz w:val="22"/>
                <w:szCs w:val="24"/>
              </w:rPr>
              <w:t>验证实验室</w:t>
            </w:r>
          </w:p>
        </w:tc>
        <w:tc>
          <w:tcPr>
            <w:tcW w:w="1134" w:type="dxa"/>
          </w:tcPr>
          <w:p w:rsidR="00390565" w:rsidRPr="00EA4A59" w:rsidRDefault="006014B4" w:rsidP="00DA7298">
            <w:pPr>
              <w:jc w:val="center"/>
              <w:rPr>
                <w:rFonts w:ascii="Times New Roman" w:hAnsi="Times New Roman"/>
                <w:b/>
                <w:sz w:val="22"/>
                <w:szCs w:val="24"/>
              </w:rPr>
            </w:pPr>
            <w:r>
              <w:rPr>
                <w:rFonts w:ascii="Times New Roman" w:hAnsi="Times New Roman" w:hint="eastAsia"/>
                <w:b/>
                <w:sz w:val="22"/>
                <w:szCs w:val="24"/>
              </w:rPr>
              <w:t>实验室号</w:t>
            </w:r>
          </w:p>
        </w:tc>
        <w:tc>
          <w:tcPr>
            <w:tcW w:w="992" w:type="dxa"/>
          </w:tcPr>
          <w:p w:rsidR="00390565" w:rsidRPr="00EA4A59" w:rsidRDefault="006014B4" w:rsidP="00DA7298">
            <w:pPr>
              <w:jc w:val="center"/>
              <w:rPr>
                <w:rFonts w:ascii="Times New Roman" w:hAnsi="Times New Roman"/>
                <w:b/>
                <w:sz w:val="22"/>
                <w:szCs w:val="24"/>
              </w:rPr>
            </w:pPr>
            <w:r>
              <w:rPr>
                <w:rFonts w:ascii="Times New Roman" w:hAnsi="Times New Roman" w:hint="eastAsia"/>
                <w:b/>
                <w:sz w:val="22"/>
                <w:szCs w:val="24"/>
              </w:rPr>
              <w:t>姓名</w:t>
            </w:r>
            <w:r>
              <w:rPr>
                <w:rFonts w:ascii="Times New Roman" w:hAnsi="Times New Roman"/>
                <w:b/>
                <w:sz w:val="22"/>
                <w:szCs w:val="24"/>
              </w:rPr>
              <w:t xml:space="preserve">  </w:t>
            </w:r>
          </w:p>
        </w:tc>
        <w:tc>
          <w:tcPr>
            <w:tcW w:w="992" w:type="dxa"/>
          </w:tcPr>
          <w:p w:rsidR="00390565" w:rsidRPr="00EA4A59" w:rsidRDefault="006014B4" w:rsidP="00DA7298">
            <w:pPr>
              <w:jc w:val="center"/>
              <w:rPr>
                <w:rFonts w:ascii="Times New Roman" w:hAnsi="Times New Roman"/>
                <w:b/>
                <w:sz w:val="22"/>
                <w:szCs w:val="24"/>
              </w:rPr>
            </w:pPr>
            <w:r>
              <w:rPr>
                <w:rFonts w:ascii="Times New Roman" w:hAnsi="Times New Roman" w:hint="eastAsia"/>
                <w:b/>
                <w:sz w:val="22"/>
                <w:szCs w:val="24"/>
              </w:rPr>
              <w:t>性别</w:t>
            </w:r>
          </w:p>
        </w:tc>
        <w:tc>
          <w:tcPr>
            <w:tcW w:w="851" w:type="dxa"/>
          </w:tcPr>
          <w:p w:rsidR="00390565" w:rsidRPr="00EA4A59" w:rsidRDefault="006014B4" w:rsidP="00DA7298">
            <w:pPr>
              <w:jc w:val="center"/>
              <w:rPr>
                <w:rFonts w:ascii="Times New Roman" w:hAnsi="Times New Roman"/>
                <w:b/>
                <w:sz w:val="22"/>
                <w:szCs w:val="24"/>
              </w:rPr>
            </w:pPr>
            <w:r>
              <w:rPr>
                <w:rFonts w:ascii="Times New Roman" w:hAnsi="Times New Roman" w:hint="eastAsia"/>
                <w:b/>
                <w:sz w:val="22"/>
                <w:szCs w:val="24"/>
              </w:rPr>
              <w:t>年龄</w:t>
            </w:r>
          </w:p>
        </w:tc>
        <w:tc>
          <w:tcPr>
            <w:tcW w:w="1701" w:type="dxa"/>
          </w:tcPr>
          <w:p w:rsidR="00390565" w:rsidRPr="00EA4A59" w:rsidRDefault="006014B4" w:rsidP="00390565">
            <w:pPr>
              <w:rPr>
                <w:rFonts w:ascii="Times New Roman" w:hAnsi="Times New Roman"/>
                <w:b/>
                <w:sz w:val="22"/>
                <w:szCs w:val="24"/>
              </w:rPr>
            </w:pPr>
            <w:r>
              <w:rPr>
                <w:rFonts w:ascii="Times New Roman" w:hAnsi="Times New Roman" w:hint="eastAsia"/>
                <w:b/>
                <w:sz w:val="22"/>
                <w:szCs w:val="24"/>
              </w:rPr>
              <w:t>职务或职称</w:t>
            </w:r>
          </w:p>
        </w:tc>
        <w:tc>
          <w:tcPr>
            <w:tcW w:w="1134" w:type="dxa"/>
          </w:tcPr>
          <w:p w:rsidR="00390565" w:rsidRPr="00EA4A59" w:rsidRDefault="006014B4" w:rsidP="00390565">
            <w:pPr>
              <w:rPr>
                <w:rFonts w:ascii="Times New Roman" w:hAnsi="Times New Roman"/>
                <w:b/>
                <w:sz w:val="22"/>
                <w:szCs w:val="24"/>
              </w:rPr>
            </w:pPr>
            <w:r>
              <w:rPr>
                <w:rFonts w:ascii="Times New Roman" w:hAnsi="Times New Roman" w:hint="eastAsia"/>
                <w:b/>
                <w:sz w:val="22"/>
                <w:szCs w:val="24"/>
              </w:rPr>
              <w:t>所学专业</w:t>
            </w:r>
          </w:p>
        </w:tc>
        <w:tc>
          <w:tcPr>
            <w:tcW w:w="1276" w:type="dxa"/>
          </w:tcPr>
          <w:p w:rsidR="00390565" w:rsidRPr="00EA4A59" w:rsidRDefault="006014B4" w:rsidP="00390565">
            <w:pPr>
              <w:rPr>
                <w:rFonts w:ascii="Times New Roman" w:hAnsi="Times New Roman"/>
                <w:b/>
                <w:sz w:val="22"/>
                <w:szCs w:val="24"/>
              </w:rPr>
            </w:pPr>
            <w:r>
              <w:rPr>
                <w:rFonts w:ascii="Times New Roman" w:hAnsi="Times New Roman" w:hint="eastAsia"/>
                <w:b/>
                <w:sz w:val="22"/>
                <w:szCs w:val="24"/>
              </w:rPr>
              <w:t>参加分析工作年份</w:t>
            </w:r>
          </w:p>
        </w:tc>
      </w:tr>
      <w:tr w:rsidR="00C57C77" w:rsidRPr="00EA4A59" w:rsidTr="00DA7298">
        <w:tc>
          <w:tcPr>
            <w:tcW w:w="1526" w:type="dxa"/>
          </w:tcPr>
          <w:p w:rsidR="00C57C77" w:rsidRPr="00EA4A59" w:rsidRDefault="006014B4" w:rsidP="00DA7298">
            <w:pPr>
              <w:spacing w:line="360" w:lineRule="auto"/>
              <w:jc w:val="center"/>
              <w:rPr>
                <w:rFonts w:ascii="Times New Roman" w:hAnsi="Times New Roman"/>
                <w:sz w:val="22"/>
                <w:szCs w:val="24"/>
              </w:rPr>
            </w:pPr>
            <w:r>
              <w:rPr>
                <w:rFonts w:ascii="Times New Roman" w:hAnsi="Times New Roman" w:hint="eastAsia"/>
                <w:sz w:val="22"/>
                <w:szCs w:val="24"/>
              </w:rPr>
              <w:t>环科院</w:t>
            </w:r>
          </w:p>
        </w:tc>
        <w:tc>
          <w:tcPr>
            <w:tcW w:w="1134" w:type="dxa"/>
          </w:tcPr>
          <w:p w:rsidR="00C57C77" w:rsidRPr="00EA4A59" w:rsidRDefault="006014B4" w:rsidP="00DA7298">
            <w:pPr>
              <w:spacing w:line="360" w:lineRule="auto"/>
              <w:jc w:val="center"/>
              <w:rPr>
                <w:rFonts w:ascii="Times New Roman" w:hAnsi="Times New Roman"/>
                <w:b/>
                <w:sz w:val="22"/>
                <w:szCs w:val="24"/>
              </w:rPr>
            </w:pPr>
            <w:r>
              <w:rPr>
                <w:rFonts w:ascii="Times New Roman" w:hAnsi="Times New Roman"/>
                <w:b/>
                <w:sz w:val="22"/>
                <w:szCs w:val="24"/>
              </w:rPr>
              <w:t>1</w:t>
            </w:r>
          </w:p>
        </w:tc>
        <w:tc>
          <w:tcPr>
            <w:tcW w:w="992" w:type="dxa"/>
          </w:tcPr>
          <w:p w:rsidR="00C57C77" w:rsidRPr="00EA4A59" w:rsidRDefault="0043752A" w:rsidP="00DA7298">
            <w:pPr>
              <w:spacing w:line="360" w:lineRule="auto"/>
              <w:jc w:val="center"/>
              <w:rPr>
                <w:rFonts w:ascii="Times New Roman" w:hAnsi="Times New Roman"/>
                <w:b/>
                <w:sz w:val="22"/>
                <w:szCs w:val="24"/>
              </w:rPr>
            </w:pPr>
            <w:r>
              <w:rPr>
                <w:rFonts w:ascii="Times New Roman" w:hAnsi="Times New Roman" w:hint="eastAsia"/>
                <w:b/>
                <w:sz w:val="22"/>
                <w:szCs w:val="24"/>
              </w:rPr>
              <w:t>黄玉虎</w:t>
            </w:r>
          </w:p>
        </w:tc>
        <w:tc>
          <w:tcPr>
            <w:tcW w:w="992" w:type="dxa"/>
          </w:tcPr>
          <w:p w:rsidR="00C57C77" w:rsidRPr="00EA4A59" w:rsidRDefault="006014B4" w:rsidP="00DA7298">
            <w:pPr>
              <w:spacing w:line="360" w:lineRule="auto"/>
              <w:jc w:val="center"/>
              <w:rPr>
                <w:rFonts w:ascii="Times New Roman" w:hAnsi="Times New Roman"/>
                <w:b/>
                <w:sz w:val="22"/>
                <w:szCs w:val="24"/>
              </w:rPr>
            </w:pPr>
            <w:r>
              <w:rPr>
                <w:rFonts w:ascii="Times New Roman" w:hAnsi="Times New Roman" w:hint="eastAsia"/>
                <w:b/>
                <w:sz w:val="22"/>
                <w:szCs w:val="24"/>
              </w:rPr>
              <w:t>男</w:t>
            </w:r>
          </w:p>
        </w:tc>
        <w:tc>
          <w:tcPr>
            <w:tcW w:w="851" w:type="dxa"/>
          </w:tcPr>
          <w:p w:rsidR="00C57C77" w:rsidRPr="00EA4A59" w:rsidRDefault="00C57C77" w:rsidP="00DA7298">
            <w:pPr>
              <w:keepNext/>
              <w:keepLines/>
              <w:spacing w:before="340" w:after="330" w:line="360" w:lineRule="auto"/>
              <w:jc w:val="center"/>
              <w:outlineLvl w:val="0"/>
              <w:rPr>
                <w:rFonts w:ascii="Times New Roman" w:hAnsi="Times New Roman"/>
                <w:b/>
                <w:sz w:val="22"/>
                <w:szCs w:val="24"/>
              </w:rPr>
            </w:pPr>
          </w:p>
        </w:tc>
        <w:tc>
          <w:tcPr>
            <w:tcW w:w="1701" w:type="dxa"/>
          </w:tcPr>
          <w:p w:rsidR="00C57C77" w:rsidRPr="00EA4A59" w:rsidRDefault="0043752A" w:rsidP="00DA7298">
            <w:pPr>
              <w:spacing w:line="360" w:lineRule="auto"/>
              <w:jc w:val="center"/>
              <w:rPr>
                <w:rFonts w:ascii="Times New Roman" w:hAnsi="Times New Roman"/>
                <w:b/>
                <w:sz w:val="22"/>
                <w:szCs w:val="24"/>
              </w:rPr>
            </w:pPr>
            <w:r>
              <w:rPr>
                <w:rFonts w:ascii="Times New Roman" w:hAnsi="Times New Roman" w:hint="eastAsia"/>
                <w:b/>
                <w:sz w:val="22"/>
                <w:szCs w:val="24"/>
              </w:rPr>
              <w:t>高级</w:t>
            </w:r>
            <w:r w:rsidR="006014B4">
              <w:rPr>
                <w:rFonts w:ascii="Times New Roman" w:hAnsi="Times New Roman" w:hint="eastAsia"/>
                <w:b/>
                <w:sz w:val="22"/>
                <w:szCs w:val="24"/>
              </w:rPr>
              <w:t>工程师</w:t>
            </w:r>
          </w:p>
        </w:tc>
        <w:tc>
          <w:tcPr>
            <w:tcW w:w="1134" w:type="dxa"/>
          </w:tcPr>
          <w:p w:rsidR="00C57C77" w:rsidRPr="00EA4A59" w:rsidRDefault="00C57C77" w:rsidP="00DA7298">
            <w:pPr>
              <w:spacing w:line="360" w:lineRule="auto"/>
              <w:jc w:val="center"/>
              <w:rPr>
                <w:rFonts w:ascii="Times New Roman" w:hAnsi="Times New Roman"/>
                <w:b/>
                <w:sz w:val="22"/>
                <w:szCs w:val="24"/>
              </w:rPr>
            </w:pPr>
          </w:p>
        </w:tc>
        <w:tc>
          <w:tcPr>
            <w:tcW w:w="1276" w:type="dxa"/>
          </w:tcPr>
          <w:p w:rsidR="00C57C77" w:rsidRPr="00EA4A59" w:rsidRDefault="00C57C77" w:rsidP="00DA7298">
            <w:pPr>
              <w:spacing w:line="360" w:lineRule="auto"/>
              <w:jc w:val="center"/>
              <w:rPr>
                <w:rFonts w:ascii="Times New Roman" w:hAnsi="Times New Roman"/>
                <w:b/>
                <w:sz w:val="22"/>
                <w:szCs w:val="24"/>
              </w:rPr>
            </w:pPr>
          </w:p>
        </w:tc>
      </w:tr>
      <w:tr w:rsidR="00C57C77" w:rsidRPr="00EA4A59" w:rsidTr="00DA7298">
        <w:tc>
          <w:tcPr>
            <w:tcW w:w="1526" w:type="dxa"/>
          </w:tcPr>
          <w:p w:rsidR="00C57C77" w:rsidRPr="00EA4A59" w:rsidRDefault="006014B4" w:rsidP="00DA7298">
            <w:pPr>
              <w:spacing w:line="360" w:lineRule="auto"/>
              <w:jc w:val="center"/>
              <w:rPr>
                <w:rFonts w:ascii="Times New Roman" w:hAnsi="Times New Roman"/>
                <w:sz w:val="22"/>
                <w:szCs w:val="24"/>
              </w:rPr>
            </w:pPr>
            <w:r>
              <w:rPr>
                <w:rFonts w:ascii="Times New Roman" w:hAnsi="Times New Roman" w:hint="eastAsia"/>
                <w:sz w:val="24"/>
                <w:szCs w:val="24"/>
              </w:rPr>
              <w:t>顺义监测站</w:t>
            </w:r>
          </w:p>
        </w:tc>
        <w:tc>
          <w:tcPr>
            <w:tcW w:w="1134" w:type="dxa"/>
          </w:tcPr>
          <w:p w:rsidR="00C57C77" w:rsidRPr="00EA4A59" w:rsidRDefault="006014B4" w:rsidP="00DA7298">
            <w:pPr>
              <w:spacing w:line="360" w:lineRule="auto"/>
              <w:jc w:val="center"/>
              <w:rPr>
                <w:rFonts w:ascii="Times New Roman" w:hAnsi="Times New Roman"/>
                <w:b/>
                <w:sz w:val="22"/>
                <w:szCs w:val="24"/>
              </w:rPr>
            </w:pPr>
            <w:r>
              <w:rPr>
                <w:rFonts w:ascii="Times New Roman" w:hAnsi="Times New Roman"/>
                <w:b/>
                <w:sz w:val="22"/>
                <w:szCs w:val="24"/>
              </w:rPr>
              <w:t>2</w:t>
            </w:r>
          </w:p>
        </w:tc>
        <w:tc>
          <w:tcPr>
            <w:tcW w:w="992" w:type="dxa"/>
          </w:tcPr>
          <w:p w:rsidR="00C57C77" w:rsidRPr="00EA4A59" w:rsidRDefault="0043752A" w:rsidP="00DA7298">
            <w:pPr>
              <w:spacing w:line="360" w:lineRule="auto"/>
              <w:jc w:val="center"/>
              <w:rPr>
                <w:rFonts w:ascii="Times New Roman" w:hAnsi="Times New Roman"/>
                <w:b/>
                <w:sz w:val="22"/>
                <w:szCs w:val="24"/>
              </w:rPr>
            </w:pPr>
            <w:r>
              <w:rPr>
                <w:rFonts w:ascii="Times New Roman" w:hAnsi="Times New Roman" w:hint="eastAsia"/>
                <w:b/>
                <w:sz w:val="22"/>
                <w:szCs w:val="24"/>
              </w:rPr>
              <w:t>王宏伟</w:t>
            </w:r>
          </w:p>
        </w:tc>
        <w:tc>
          <w:tcPr>
            <w:tcW w:w="992" w:type="dxa"/>
          </w:tcPr>
          <w:p w:rsidR="00C57C77" w:rsidRPr="00EA4A59" w:rsidRDefault="006014B4" w:rsidP="00DA7298">
            <w:pPr>
              <w:spacing w:line="360" w:lineRule="auto"/>
              <w:jc w:val="center"/>
              <w:rPr>
                <w:rFonts w:ascii="Times New Roman" w:hAnsi="Times New Roman"/>
                <w:b/>
                <w:sz w:val="22"/>
                <w:szCs w:val="24"/>
              </w:rPr>
            </w:pPr>
            <w:r>
              <w:rPr>
                <w:rFonts w:ascii="Times New Roman" w:hAnsi="Times New Roman" w:hint="eastAsia"/>
                <w:b/>
                <w:sz w:val="22"/>
                <w:szCs w:val="24"/>
              </w:rPr>
              <w:t>男</w:t>
            </w:r>
          </w:p>
        </w:tc>
        <w:tc>
          <w:tcPr>
            <w:tcW w:w="851" w:type="dxa"/>
          </w:tcPr>
          <w:p w:rsidR="00C57C77" w:rsidRPr="00EA4A59" w:rsidRDefault="00C57C77" w:rsidP="00DA7298">
            <w:pPr>
              <w:keepNext/>
              <w:keepLines/>
              <w:spacing w:before="340" w:after="330" w:line="360" w:lineRule="auto"/>
              <w:jc w:val="center"/>
              <w:outlineLvl w:val="0"/>
              <w:rPr>
                <w:rFonts w:ascii="Times New Roman" w:hAnsi="Times New Roman"/>
                <w:b/>
                <w:sz w:val="22"/>
                <w:szCs w:val="24"/>
              </w:rPr>
            </w:pPr>
          </w:p>
        </w:tc>
        <w:tc>
          <w:tcPr>
            <w:tcW w:w="1701" w:type="dxa"/>
          </w:tcPr>
          <w:p w:rsidR="00C57C77" w:rsidRPr="00EA4A59" w:rsidRDefault="006014B4" w:rsidP="00DA7298">
            <w:pPr>
              <w:spacing w:line="360" w:lineRule="auto"/>
              <w:jc w:val="center"/>
              <w:rPr>
                <w:rFonts w:ascii="Times New Roman" w:hAnsi="Times New Roman"/>
                <w:b/>
                <w:sz w:val="22"/>
                <w:szCs w:val="24"/>
              </w:rPr>
            </w:pPr>
            <w:r>
              <w:rPr>
                <w:rFonts w:ascii="Times New Roman" w:hAnsi="Times New Roman" w:hint="eastAsia"/>
                <w:b/>
                <w:sz w:val="22"/>
                <w:szCs w:val="24"/>
              </w:rPr>
              <w:t>工程师</w:t>
            </w:r>
          </w:p>
        </w:tc>
        <w:tc>
          <w:tcPr>
            <w:tcW w:w="1134" w:type="dxa"/>
          </w:tcPr>
          <w:p w:rsidR="00C57C77" w:rsidRPr="00EA4A59" w:rsidRDefault="00C57C77" w:rsidP="00DA7298">
            <w:pPr>
              <w:keepNext/>
              <w:keepLines/>
              <w:spacing w:before="340" w:after="330" w:line="360" w:lineRule="auto"/>
              <w:jc w:val="center"/>
              <w:outlineLvl w:val="0"/>
              <w:rPr>
                <w:rFonts w:ascii="Times New Roman" w:hAnsi="Times New Roman"/>
                <w:b/>
                <w:sz w:val="22"/>
                <w:szCs w:val="24"/>
              </w:rPr>
            </w:pPr>
          </w:p>
        </w:tc>
        <w:tc>
          <w:tcPr>
            <w:tcW w:w="1276" w:type="dxa"/>
          </w:tcPr>
          <w:p w:rsidR="00C57C77" w:rsidRPr="00EA4A59" w:rsidRDefault="00C57C77" w:rsidP="00DA7298">
            <w:pPr>
              <w:keepNext/>
              <w:keepLines/>
              <w:spacing w:before="340" w:after="330" w:line="360" w:lineRule="auto"/>
              <w:jc w:val="center"/>
              <w:outlineLvl w:val="0"/>
              <w:rPr>
                <w:rFonts w:ascii="Times New Roman" w:hAnsi="Times New Roman"/>
                <w:b/>
                <w:sz w:val="22"/>
                <w:szCs w:val="24"/>
              </w:rPr>
            </w:pPr>
          </w:p>
        </w:tc>
      </w:tr>
      <w:tr w:rsidR="00C57C77" w:rsidRPr="00EA4A59" w:rsidTr="00DA7298">
        <w:tc>
          <w:tcPr>
            <w:tcW w:w="1526" w:type="dxa"/>
          </w:tcPr>
          <w:p w:rsidR="00C57C77" w:rsidRPr="00EA4A59" w:rsidRDefault="006014B4" w:rsidP="00DA7298">
            <w:pPr>
              <w:spacing w:line="360" w:lineRule="auto"/>
              <w:jc w:val="center"/>
              <w:rPr>
                <w:rFonts w:ascii="Times New Roman" w:hAnsi="Times New Roman"/>
                <w:sz w:val="22"/>
                <w:szCs w:val="24"/>
              </w:rPr>
            </w:pPr>
            <w:r>
              <w:rPr>
                <w:rFonts w:ascii="Times New Roman" w:hAnsi="Times New Roman" w:hint="eastAsia"/>
                <w:sz w:val="22"/>
                <w:szCs w:val="24"/>
              </w:rPr>
              <w:t>房山站</w:t>
            </w:r>
          </w:p>
        </w:tc>
        <w:tc>
          <w:tcPr>
            <w:tcW w:w="1134" w:type="dxa"/>
          </w:tcPr>
          <w:p w:rsidR="00C57C77" w:rsidRPr="00EA4A59" w:rsidRDefault="006014B4" w:rsidP="00DA7298">
            <w:pPr>
              <w:spacing w:line="360" w:lineRule="auto"/>
              <w:jc w:val="center"/>
              <w:rPr>
                <w:rFonts w:ascii="Times New Roman" w:hAnsi="Times New Roman"/>
                <w:b/>
                <w:sz w:val="22"/>
                <w:szCs w:val="24"/>
              </w:rPr>
            </w:pPr>
            <w:r>
              <w:rPr>
                <w:rFonts w:ascii="Times New Roman" w:hAnsi="Times New Roman"/>
                <w:b/>
                <w:sz w:val="22"/>
                <w:szCs w:val="24"/>
              </w:rPr>
              <w:t>3</w:t>
            </w:r>
          </w:p>
        </w:tc>
        <w:tc>
          <w:tcPr>
            <w:tcW w:w="992" w:type="dxa"/>
          </w:tcPr>
          <w:p w:rsidR="00C57C77" w:rsidRPr="00EA4A59" w:rsidRDefault="0043752A" w:rsidP="00DA7298">
            <w:pPr>
              <w:spacing w:line="360" w:lineRule="auto"/>
              <w:jc w:val="center"/>
              <w:rPr>
                <w:rFonts w:ascii="Times New Roman" w:hAnsi="Times New Roman"/>
                <w:b/>
                <w:sz w:val="22"/>
                <w:szCs w:val="24"/>
              </w:rPr>
            </w:pPr>
            <w:r>
              <w:rPr>
                <w:rFonts w:ascii="Times New Roman" w:hAnsi="Times New Roman" w:hint="eastAsia"/>
                <w:b/>
                <w:sz w:val="22"/>
                <w:szCs w:val="24"/>
              </w:rPr>
              <w:t>刘伟</w:t>
            </w:r>
          </w:p>
        </w:tc>
        <w:tc>
          <w:tcPr>
            <w:tcW w:w="992" w:type="dxa"/>
          </w:tcPr>
          <w:p w:rsidR="00C57C77" w:rsidRPr="00EA4A59" w:rsidRDefault="006014B4" w:rsidP="00DA7298">
            <w:pPr>
              <w:spacing w:line="360" w:lineRule="auto"/>
              <w:jc w:val="center"/>
              <w:rPr>
                <w:rFonts w:ascii="Times New Roman" w:hAnsi="Times New Roman"/>
                <w:b/>
                <w:sz w:val="22"/>
                <w:szCs w:val="24"/>
              </w:rPr>
            </w:pPr>
            <w:r>
              <w:rPr>
                <w:rFonts w:ascii="Times New Roman" w:hAnsi="Times New Roman" w:hint="eastAsia"/>
                <w:b/>
                <w:sz w:val="22"/>
                <w:szCs w:val="24"/>
              </w:rPr>
              <w:t>男</w:t>
            </w:r>
          </w:p>
        </w:tc>
        <w:tc>
          <w:tcPr>
            <w:tcW w:w="851" w:type="dxa"/>
          </w:tcPr>
          <w:p w:rsidR="00C57C77" w:rsidRPr="00EA4A59" w:rsidRDefault="00C57C77" w:rsidP="00DA7298">
            <w:pPr>
              <w:keepNext/>
              <w:keepLines/>
              <w:spacing w:before="340" w:after="330" w:line="360" w:lineRule="auto"/>
              <w:jc w:val="center"/>
              <w:outlineLvl w:val="0"/>
              <w:rPr>
                <w:rFonts w:ascii="Times New Roman" w:hAnsi="Times New Roman"/>
                <w:b/>
                <w:sz w:val="22"/>
                <w:szCs w:val="24"/>
              </w:rPr>
            </w:pPr>
          </w:p>
        </w:tc>
        <w:tc>
          <w:tcPr>
            <w:tcW w:w="1701" w:type="dxa"/>
          </w:tcPr>
          <w:p w:rsidR="00C57C77" w:rsidRPr="00EA4A59" w:rsidRDefault="006014B4" w:rsidP="00DA7298">
            <w:pPr>
              <w:spacing w:line="360" w:lineRule="auto"/>
              <w:jc w:val="center"/>
              <w:rPr>
                <w:rFonts w:ascii="Times New Roman" w:hAnsi="Times New Roman"/>
                <w:b/>
                <w:sz w:val="22"/>
                <w:szCs w:val="24"/>
              </w:rPr>
            </w:pPr>
            <w:r>
              <w:rPr>
                <w:rFonts w:ascii="Times New Roman" w:hAnsi="Times New Roman" w:hint="eastAsia"/>
                <w:b/>
                <w:sz w:val="22"/>
                <w:szCs w:val="24"/>
              </w:rPr>
              <w:t>工程师</w:t>
            </w:r>
          </w:p>
        </w:tc>
        <w:tc>
          <w:tcPr>
            <w:tcW w:w="1134" w:type="dxa"/>
          </w:tcPr>
          <w:p w:rsidR="00C57C77" w:rsidRPr="00EA4A59" w:rsidRDefault="00C57C77" w:rsidP="00DA7298">
            <w:pPr>
              <w:keepNext/>
              <w:keepLines/>
              <w:spacing w:before="340" w:after="330" w:line="360" w:lineRule="auto"/>
              <w:jc w:val="center"/>
              <w:outlineLvl w:val="0"/>
              <w:rPr>
                <w:rFonts w:ascii="Times New Roman" w:hAnsi="Times New Roman"/>
                <w:b/>
                <w:sz w:val="22"/>
                <w:szCs w:val="24"/>
              </w:rPr>
            </w:pPr>
          </w:p>
        </w:tc>
        <w:tc>
          <w:tcPr>
            <w:tcW w:w="1276" w:type="dxa"/>
          </w:tcPr>
          <w:p w:rsidR="00C57C77" w:rsidRPr="00EA4A59" w:rsidRDefault="00C57C77" w:rsidP="00DA7298">
            <w:pPr>
              <w:keepNext/>
              <w:keepLines/>
              <w:spacing w:before="340" w:after="330" w:line="360" w:lineRule="auto"/>
              <w:jc w:val="center"/>
              <w:outlineLvl w:val="0"/>
              <w:rPr>
                <w:rFonts w:ascii="Times New Roman" w:hAnsi="Times New Roman"/>
                <w:b/>
                <w:sz w:val="22"/>
                <w:szCs w:val="24"/>
              </w:rPr>
            </w:pPr>
          </w:p>
        </w:tc>
      </w:tr>
      <w:tr w:rsidR="00C57C77" w:rsidRPr="00EA4A59" w:rsidTr="00DA7298">
        <w:tc>
          <w:tcPr>
            <w:tcW w:w="1526" w:type="dxa"/>
          </w:tcPr>
          <w:p w:rsidR="00C57C77" w:rsidRPr="00EA4A59" w:rsidRDefault="006014B4" w:rsidP="00DA7298">
            <w:pPr>
              <w:spacing w:line="360" w:lineRule="auto"/>
              <w:jc w:val="center"/>
              <w:rPr>
                <w:rFonts w:ascii="Times New Roman" w:hAnsi="Times New Roman"/>
                <w:sz w:val="22"/>
                <w:szCs w:val="24"/>
              </w:rPr>
            </w:pPr>
            <w:r>
              <w:rPr>
                <w:rFonts w:ascii="Times New Roman" w:hAnsi="Times New Roman" w:hint="eastAsia"/>
                <w:sz w:val="22"/>
                <w:szCs w:val="24"/>
              </w:rPr>
              <w:t>监测中心</w:t>
            </w:r>
          </w:p>
        </w:tc>
        <w:tc>
          <w:tcPr>
            <w:tcW w:w="1134" w:type="dxa"/>
          </w:tcPr>
          <w:p w:rsidR="00C57C77" w:rsidRPr="00EA4A59" w:rsidRDefault="006014B4" w:rsidP="00DA7298">
            <w:pPr>
              <w:spacing w:line="360" w:lineRule="auto"/>
              <w:jc w:val="center"/>
              <w:rPr>
                <w:rFonts w:ascii="Times New Roman" w:hAnsi="Times New Roman"/>
                <w:b/>
                <w:sz w:val="22"/>
                <w:szCs w:val="24"/>
              </w:rPr>
            </w:pPr>
            <w:r>
              <w:rPr>
                <w:rFonts w:ascii="Times New Roman" w:hAnsi="Times New Roman"/>
                <w:b/>
                <w:sz w:val="22"/>
                <w:szCs w:val="24"/>
              </w:rPr>
              <w:t>4</w:t>
            </w:r>
          </w:p>
        </w:tc>
        <w:tc>
          <w:tcPr>
            <w:tcW w:w="992" w:type="dxa"/>
          </w:tcPr>
          <w:p w:rsidR="00C57C77" w:rsidRPr="00EA4A59" w:rsidRDefault="0043752A" w:rsidP="00DA7298">
            <w:pPr>
              <w:spacing w:line="360" w:lineRule="auto"/>
              <w:jc w:val="center"/>
              <w:rPr>
                <w:rFonts w:ascii="Times New Roman" w:hAnsi="Times New Roman"/>
                <w:b/>
                <w:sz w:val="22"/>
                <w:szCs w:val="24"/>
              </w:rPr>
            </w:pPr>
            <w:r>
              <w:rPr>
                <w:rFonts w:ascii="Times New Roman" w:hAnsi="Times New Roman" w:hint="eastAsia"/>
                <w:b/>
                <w:sz w:val="22"/>
                <w:szCs w:val="24"/>
              </w:rPr>
              <w:t>宋程</w:t>
            </w:r>
          </w:p>
        </w:tc>
        <w:tc>
          <w:tcPr>
            <w:tcW w:w="992" w:type="dxa"/>
          </w:tcPr>
          <w:p w:rsidR="00C57C77" w:rsidRPr="00EA4A59" w:rsidRDefault="006014B4" w:rsidP="00DA7298">
            <w:pPr>
              <w:spacing w:line="360" w:lineRule="auto"/>
              <w:jc w:val="center"/>
              <w:rPr>
                <w:rFonts w:ascii="Times New Roman" w:hAnsi="Times New Roman"/>
                <w:b/>
                <w:sz w:val="22"/>
                <w:szCs w:val="24"/>
              </w:rPr>
            </w:pPr>
            <w:r>
              <w:rPr>
                <w:rFonts w:ascii="Times New Roman" w:hAnsi="Times New Roman" w:hint="eastAsia"/>
                <w:b/>
                <w:sz w:val="22"/>
                <w:szCs w:val="24"/>
              </w:rPr>
              <w:t>男</w:t>
            </w:r>
          </w:p>
        </w:tc>
        <w:tc>
          <w:tcPr>
            <w:tcW w:w="851" w:type="dxa"/>
          </w:tcPr>
          <w:p w:rsidR="00C57C77" w:rsidRPr="00EA4A59" w:rsidRDefault="00C57C77" w:rsidP="00DA7298">
            <w:pPr>
              <w:keepNext/>
              <w:keepLines/>
              <w:spacing w:before="340" w:after="330" w:line="360" w:lineRule="auto"/>
              <w:jc w:val="center"/>
              <w:outlineLvl w:val="0"/>
              <w:rPr>
                <w:rFonts w:ascii="Times New Roman" w:hAnsi="Times New Roman"/>
                <w:b/>
                <w:sz w:val="22"/>
                <w:szCs w:val="24"/>
              </w:rPr>
            </w:pPr>
          </w:p>
        </w:tc>
        <w:tc>
          <w:tcPr>
            <w:tcW w:w="1701" w:type="dxa"/>
          </w:tcPr>
          <w:p w:rsidR="00C57C77" w:rsidRPr="00EA4A59" w:rsidRDefault="006014B4" w:rsidP="00DA7298">
            <w:pPr>
              <w:spacing w:line="360" w:lineRule="auto"/>
              <w:jc w:val="center"/>
              <w:rPr>
                <w:rFonts w:ascii="Times New Roman" w:hAnsi="Times New Roman"/>
                <w:b/>
                <w:sz w:val="22"/>
                <w:szCs w:val="24"/>
              </w:rPr>
            </w:pPr>
            <w:r>
              <w:rPr>
                <w:rFonts w:ascii="Times New Roman" w:hAnsi="Times New Roman" w:hint="eastAsia"/>
                <w:b/>
                <w:sz w:val="22"/>
                <w:szCs w:val="24"/>
              </w:rPr>
              <w:t>工程师</w:t>
            </w:r>
          </w:p>
        </w:tc>
        <w:tc>
          <w:tcPr>
            <w:tcW w:w="1134" w:type="dxa"/>
          </w:tcPr>
          <w:p w:rsidR="00C57C77" w:rsidRPr="00EA4A59" w:rsidRDefault="00C57C77" w:rsidP="00DA7298">
            <w:pPr>
              <w:keepNext/>
              <w:keepLines/>
              <w:spacing w:before="340" w:after="330" w:line="360" w:lineRule="auto"/>
              <w:jc w:val="center"/>
              <w:outlineLvl w:val="0"/>
              <w:rPr>
                <w:rFonts w:ascii="Times New Roman" w:hAnsi="Times New Roman"/>
                <w:b/>
                <w:sz w:val="22"/>
                <w:szCs w:val="24"/>
              </w:rPr>
            </w:pPr>
          </w:p>
        </w:tc>
        <w:tc>
          <w:tcPr>
            <w:tcW w:w="1276" w:type="dxa"/>
          </w:tcPr>
          <w:p w:rsidR="00C57C77" w:rsidRPr="00EA4A59" w:rsidRDefault="00C57C77" w:rsidP="00DA7298">
            <w:pPr>
              <w:keepNext/>
              <w:keepLines/>
              <w:spacing w:before="340" w:after="330" w:line="360" w:lineRule="auto"/>
              <w:jc w:val="center"/>
              <w:outlineLvl w:val="0"/>
              <w:rPr>
                <w:rFonts w:ascii="Times New Roman" w:hAnsi="Times New Roman"/>
                <w:b/>
                <w:sz w:val="22"/>
                <w:szCs w:val="24"/>
              </w:rPr>
            </w:pPr>
          </w:p>
        </w:tc>
      </w:tr>
      <w:tr w:rsidR="00C57C77" w:rsidRPr="00EA4A59" w:rsidTr="00DA7298">
        <w:tc>
          <w:tcPr>
            <w:tcW w:w="1526" w:type="dxa"/>
          </w:tcPr>
          <w:p w:rsidR="00C57C77" w:rsidRPr="00EA4A59" w:rsidRDefault="006014B4" w:rsidP="00DA7298">
            <w:pPr>
              <w:spacing w:line="360" w:lineRule="auto"/>
              <w:jc w:val="center"/>
              <w:rPr>
                <w:rFonts w:ascii="Times New Roman" w:hAnsi="Times New Roman"/>
                <w:sz w:val="22"/>
                <w:szCs w:val="24"/>
              </w:rPr>
            </w:pPr>
            <w:r>
              <w:rPr>
                <w:rFonts w:ascii="Times New Roman" w:hAnsi="Times New Roman" w:hint="eastAsia"/>
                <w:sz w:val="22"/>
                <w:szCs w:val="24"/>
              </w:rPr>
              <w:t>中飞检测</w:t>
            </w:r>
          </w:p>
        </w:tc>
        <w:tc>
          <w:tcPr>
            <w:tcW w:w="1134" w:type="dxa"/>
          </w:tcPr>
          <w:p w:rsidR="00C57C77" w:rsidRPr="00EA4A59" w:rsidRDefault="006014B4" w:rsidP="00DA7298">
            <w:pPr>
              <w:spacing w:line="360" w:lineRule="auto"/>
              <w:jc w:val="center"/>
              <w:rPr>
                <w:rFonts w:ascii="Times New Roman" w:hAnsi="Times New Roman"/>
                <w:b/>
                <w:sz w:val="22"/>
                <w:szCs w:val="24"/>
              </w:rPr>
            </w:pPr>
            <w:r>
              <w:rPr>
                <w:rFonts w:ascii="Times New Roman" w:hAnsi="Times New Roman"/>
                <w:b/>
                <w:sz w:val="22"/>
                <w:szCs w:val="24"/>
              </w:rPr>
              <w:t>5</w:t>
            </w:r>
          </w:p>
        </w:tc>
        <w:tc>
          <w:tcPr>
            <w:tcW w:w="992" w:type="dxa"/>
          </w:tcPr>
          <w:p w:rsidR="00C57C77" w:rsidRPr="00EA4A59" w:rsidRDefault="0043752A" w:rsidP="00DA7298">
            <w:pPr>
              <w:spacing w:line="360" w:lineRule="auto"/>
              <w:jc w:val="center"/>
              <w:rPr>
                <w:rFonts w:ascii="Times New Roman" w:hAnsi="Times New Roman"/>
                <w:b/>
                <w:sz w:val="22"/>
                <w:szCs w:val="24"/>
              </w:rPr>
            </w:pPr>
            <w:proofErr w:type="gramStart"/>
            <w:r>
              <w:rPr>
                <w:rFonts w:ascii="Times New Roman" w:hAnsi="Times New Roman" w:hint="eastAsia"/>
                <w:b/>
                <w:sz w:val="22"/>
                <w:szCs w:val="24"/>
              </w:rPr>
              <w:t>王关郑</w:t>
            </w:r>
            <w:proofErr w:type="gramEnd"/>
          </w:p>
        </w:tc>
        <w:tc>
          <w:tcPr>
            <w:tcW w:w="992" w:type="dxa"/>
          </w:tcPr>
          <w:p w:rsidR="00C57C77" w:rsidRPr="00EA4A59" w:rsidRDefault="006014B4" w:rsidP="00DA7298">
            <w:pPr>
              <w:spacing w:line="360" w:lineRule="auto"/>
              <w:jc w:val="center"/>
              <w:rPr>
                <w:rFonts w:ascii="Times New Roman" w:hAnsi="Times New Roman"/>
                <w:b/>
                <w:sz w:val="22"/>
                <w:szCs w:val="24"/>
              </w:rPr>
            </w:pPr>
            <w:r>
              <w:rPr>
                <w:rFonts w:ascii="Times New Roman" w:hAnsi="Times New Roman" w:hint="eastAsia"/>
                <w:b/>
                <w:sz w:val="22"/>
                <w:szCs w:val="24"/>
              </w:rPr>
              <w:t>男</w:t>
            </w:r>
          </w:p>
        </w:tc>
        <w:tc>
          <w:tcPr>
            <w:tcW w:w="851" w:type="dxa"/>
          </w:tcPr>
          <w:p w:rsidR="00C57C77" w:rsidRPr="00EA4A59" w:rsidRDefault="00C57C77" w:rsidP="00DA7298">
            <w:pPr>
              <w:keepNext/>
              <w:keepLines/>
              <w:spacing w:before="340" w:after="330" w:line="360" w:lineRule="auto"/>
              <w:jc w:val="center"/>
              <w:outlineLvl w:val="0"/>
              <w:rPr>
                <w:rFonts w:ascii="Times New Roman" w:hAnsi="Times New Roman"/>
                <w:b/>
                <w:sz w:val="22"/>
                <w:szCs w:val="24"/>
              </w:rPr>
            </w:pPr>
          </w:p>
        </w:tc>
        <w:tc>
          <w:tcPr>
            <w:tcW w:w="1701" w:type="dxa"/>
          </w:tcPr>
          <w:p w:rsidR="00C57C77" w:rsidRPr="00EA4A59" w:rsidRDefault="006014B4" w:rsidP="00DA7298">
            <w:pPr>
              <w:spacing w:line="360" w:lineRule="auto"/>
              <w:jc w:val="center"/>
              <w:rPr>
                <w:rFonts w:ascii="Times New Roman" w:hAnsi="Times New Roman"/>
                <w:b/>
                <w:sz w:val="22"/>
                <w:szCs w:val="24"/>
              </w:rPr>
            </w:pPr>
            <w:r>
              <w:rPr>
                <w:rFonts w:ascii="Times New Roman" w:hAnsi="Times New Roman" w:hint="eastAsia"/>
                <w:b/>
                <w:sz w:val="22"/>
                <w:szCs w:val="24"/>
              </w:rPr>
              <w:t>工程师</w:t>
            </w:r>
          </w:p>
        </w:tc>
        <w:tc>
          <w:tcPr>
            <w:tcW w:w="1134" w:type="dxa"/>
          </w:tcPr>
          <w:p w:rsidR="00C57C77" w:rsidRPr="00EA4A59" w:rsidRDefault="00C57C77" w:rsidP="00DA7298">
            <w:pPr>
              <w:keepNext/>
              <w:keepLines/>
              <w:spacing w:before="340" w:after="330" w:line="360" w:lineRule="auto"/>
              <w:jc w:val="center"/>
              <w:outlineLvl w:val="0"/>
              <w:rPr>
                <w:rFonts w:ascii="Times New Roman" w:hAnsi="Times New Roman"/>
                <w:b/>
                <w:sz w:val="22"/>
                <w:szCs w:val="24"/>
              </w:rPr>
            </w:pPr>
          </w:p>
        </w:tc>
        <w:tc>
          <w:tcPr>
            <w:tcW w:w="1276" w:type="dxa"/>
          </w:tcPr>
          <w:p w:rsidR="00C57C77" w:rsidRPr="00EA4A59" w:rsidRDefault="00C57C77" w:rsidP="00DA7298">
            <w:pPr>
              <w:keepNext/>
              <w:keepLines/>
              <w:spacing w:before="340" w:after="330" w:line="360" w:lineRule="auto"/>
              <w:jc w:val="center"/>
              <w:outlineLvl w:val="0"/>
              <w:rPr>
                <w:rFonts w:ascii="Times New Roman" w:hAnsi="Times New Roman"/>
                <w:b/>
                <w:sz w:val="22"/>
                <w:szCs w:val="24"/>
              </w:rPr>
            </w:pPr>
          </w:p>
        </w:tc>
      </w:tr>
      <w:tr w:rsidR="00C57C77" w:rsidRPr="00EA4A59" w:rsidTr="00DA7298">
        <w:tc>
          <w:tcPr>
            <w:tcW w:w="1526" w:type="dxa"/>
          </w:tcPr>
          <w:p w:rsidR="00C57C77" w:rsidRPr="00EA4A59" w:rsidRDefault="006014B4" w:rsidP="00DA7298">
            <w:pPr>
              <w:spacing w:line="360" w:lineRule="auto"/>
              <w:jc w:val="center"/>
              <w:rPr>
                <w:rFonts w:ascii="Times New Roman" w:hAnsi="Times New Roman"/>
                <w:sz w:val="22"/>
                <w:szCs w:val="24"/>
              </w:rPr>
            </w:pPr>
            <w:r>
              <w:rPr>
                <w:rFonts w:ascii="Times New Roman" w:hAnsi="Times New Roman" w:hint="eastAsia"/>
                <w:sz w:val="22"/>
                <w:szCs w:val="24"/>
              </w:rPr>
              <w:t>劳保所</w:t>
            </w:r>
          </w:p>
        </w:tc>
        <w:tc>
          <w:tcPr>
            <w:tcW w:w="1134" w:type="dxa"/>
          </w:tcPr>
          <w:p w:rsidR="00C57C77" w:rsidRPr="00EA4A59" w:rsidRDefault="006014B4" w:rsidP="00DA7298">
            <w:pPr>
              <w:spacing w:line="360" w:lineRule="auto"/>
              <w:jc w:val="center"/>
              <w:rPr>
                <w:rFonts w:ascii="Times New Roman" w:hAnsi="Times New Roman"/>
                <w:b/>
                <w:sz w:val="22"/>
                <w:szCs w:val="24"/>
              </w:rPr>
            </w:pPr>
            <w:r>
              <w:rPr>
                <w:rFonts w:ascii="Times New Roman" w:hAnsi="Times New Roman"/>
                <w:b/>
                <w:sz w:val="22"/>
                <w:szCs w:val="24"/>
              </w:rPr>
              <w:t>6</w:t>
            </w:r>
          </w:p>
        </w:tc>
        <w:tc>
          <w:tcPr>
            <w:tcW w:w="992" w:type="dxa"/>
          </w:tcPr>
          <w:p w:rsidR="00C57C77" w:rsidRPr="00EA4A59" w:rsidRDefault="0043752A" w:rsidP="00DA7298">
            <w:pPr>
              <w:spacing w:line="360" w:lineRule="auto"/>
              <w:jc w:val="center"/>
              <w:rPr>
                <w:rFonts w:ascii="Times New Roman" w:hAnsi="Times New Roman"/>
                <w:b/>
                <w:sz w:val="22"/>
                <w:szCs w:val="24"/>
              </w:rPr>
            </w:pPr>
            <w:proofErr w:type="gramStart"/>
            <w:r>
              <w:rPr>
                <w:rFonts w:ascii="Times New Roman" w:hAnsi="Times New Roman" w:hint="eastAsia"/>
                <w:b/>
                <w:sz w:val="22"/>
                <w:szCs w:val="24"/>
              </w:rPr>
              <w:t>宁占武</w:t>
            </w:r>
            <w:proofErr w:type="gramEnd"/>
          </w:p>
        </w:tc>
        <w:tc>
          <w:tcPr>
            <w:tcW w:w="992" w:type="dxa"/>
          </w:tcPr>
          <w:p w:rsidR="00C57C77" w:rsidRPr="00EA4A59" w:rsidRDefault="0043752A" w:rsidP="00DA7298">
            <w:pPr>
              <w:spacing w:line="360" w:lineRule="auto"/>
              <w:jc w:val="center"/>
              <w:rPr>
                <w:rFonts w:ascii="Times New Roman" w:hAnsi="Times New Roman"/>
                <w:b/>
                <w:sz w:val="22"/>
                <w:szCs w:val="24"/>
              </w:rPr>
            </w:pPr>
            <w:r>
              <w:rPr>
                <w:rFonts w:ascii="Times New Roman" w:hAnsi="Times New Roman" w:hint="eastAsia"/>
                <w:b/>
                <w:sz w:val="22"/>
                <w:szCs w:val="24"/>
              </w:rPr>
              <w:t>男</w:t>
            </w:r>
          </w:p>
        </w:tc>
        <w:tc>
          <w:tcPr>
            <w:tcW w:w="851" w:type="dxa"/>
          </w:tcPr>
          <w:p w:rsidR="00C57C77" w:rsidRPr="00EA4A59" w:rsidRDefault="00C57C77" w:rsidP="00DA7298">
            <w:pPr>
              <w:spacing w:line="360" w:lineRule="auto"/>
              <w:jc w:val="center"/>
              <w:rPr>
                <w:rFonts w:ascii="Times New Roman" w:hAnsi="Times New Roman"/>
                <w:b/>
                <w:sz w:val="22"/>
                <w:szCs w:val="24"/>
              </w:rPr>
            </w:pPr>
          </w:p>
        </w:tc>
        <w:tc>
          <w:tcPr>
            <w:tcW w:w="1701" w:type="dxa"/>
          </w:tcPr>
          <w:p w:rsidR="00C57C77" w:rsidRPr="00EA4A59" w:rsidRDefault="0043752A" w:rsidP="00DA7298">
            <w:pPr>
              <w:spacing w:line="360" w:lineRule="auto"/>
              <w:jc w:val="center"/>
              <w:rPr>
                <w:rFonts w:ascii="Times New Roman" w:hAnsi="Times New Roman"/>
                <w:b/>
                <w:sz w:val="22"/>
                <w:szCs w:val="24"/>
              </w:rPr>
            </w:pPr>
            <w:r>
              <w:rPr>
                <w:rFonts w:ascii="Times New Roman" w:hAnsi="Times New Roman" w:hint="eastAsia"/>
                <w:b/>
                <w:sz w:val="22"/>
                <w:szCs w:val="24"/>
              </w:rPr>
              <w:t>副研究员</w:t>
            </w:r>
          </w:p>
        </w:tc>
        <w:tc>
          <w:tcPr>
            <w:tcW w:w="1134" w:type="dxa"/>
          </w:tcPr>
          <w:p w:rsidR="00C57C77" w:rsidRPr="00EA4A59" w:rsidRDefault="00C57C77" w:rsidP="00DA7298">
            <w:pPr>
              <w:spacing w:line="360" w:lineRule="auto"/>
              <w:jc w:val="center"/>
              <w:rPr>
                <w:rFonts w:ascii="Times New Roman" w:hAnsi="Times New Roman"/>
                <w:b/>
                <w:sz w:val="22"/>
                <w:szCs w:val="24"/>
              </w:rPr>
            </w:pPr>
          </w:p>
        </w:tc>
        <w:tc>
          <w:tcPr>
            <w:tcW w:w="1276" w:type="dxa"/>
          </w:tcPr>
          <w:p w:rsidR="00C57C77" w:rsidRPr="00EA4A59" w:rsidRDefault="00C57C77" w:rsidP="00DA7298">
            <w:pPr>
              <w:spacing w:line="360" w:lineRule="auto"/>
              <w:jc w:val="center"/>
              <w:rPr>
                <w:rFonts w:ascii="Times New Roman" w:hAnsi="Times New Roman"/>
                <w:b/>
                <w:sz w:val="22"/>
                <w:szCs w:val="24"/>
              </w:rPr>
            </w:pPr>
          </w:p>
        </w:tc>
      </w:tr>
    </w:tbl>
    <w:p w:rsidR="00390565" w:rsidRPr="00EA4A59" w:rsidRDefault="00390565" w:rsidP="00390565">
      <w:pPr>
        <w:spacing w:line="360" w:lineRule="auto"/>
        <w:rPr>
          <w:rFonts w:ascii="Times New Roman" w:hAnsi="Times New Roman"/>
          <w:b/>
          <w:sz w:val="22"/>
          <w:szCs w:val="24"/>
        </w:rPr>
      </w:pPr>
    </w:p>
    <w:p w:rsidR="00390565" w:rsidRPr="00EA4A59" w:rsidRDefault="006014B4" w:rsidP="00390565">
      <w:pPr>
        <w:spacing w:line="360" w:lineRule="auto"/>
        <w:rPr>
          <w:rFonts w:ascii="Times New Roman" w:hAnsi="Times New Roman"/>
          <w:b/>
          <w:sz w:val="22"/>
          <w:szCs w:val="24"/>
        </w:rPr>
      </w:pPr>
      <w:r>
        <w:rPr>
          <w:rFonts w:ascii="Times New Roman" w:hAnsi="Times New Roman"/>
          <w:b/>
          <w:sz w:val="22"/>
          <w:szCs w:val="24"/>
        </w:rPr>
        <w:t xml:space="preserve">2.3 </w:t>
      </w:r>
      <w:r>
        <w:rPr>
          <w:rFonts w:ascii="Times New Roman" w:hAnsi="Times New Roman" w:hint="eastAsia"/>
          <w:b/>
          <w:sz w:val="22"/>
          <w:szCs w:val="24"/>
        </w:rPr>
        <w:t>标准气体使用情况</w:t>
      </w:r>
      <w:r>
        <w:rPr>
          <w:rFonts w:ascii="Times New Roman" w:hAnsi="Times New Roman"/>
          <w:b/>
          <w:sz w:val="22"/>
          <w:szCs w:val="24"/>
        </w:rPr>
        <w:t xml:space="preserve"> </w:t>
      </w:r>
    </w:p>
    <w:p w:rsidR="00390565" w:rsidRPr="00EA4A59" w:rsidRDefault="006014B4" w:rsidP="00390565">
      <w:pPr>
        <w:spacing w:line="360" w:lineRule="auto"/>
        <w:jc w:val="center"/>
        <w:rPr>
          <w:rFonts w:ascii="Times New Roman" w:hAnsi="Times New Roman"/>
          <w:b/>
          <w:sz w:val="22"/>
          <w:szCs w:val="24"/>
        </w:rPr>
      </w:pPr>
      <w:r>
        <w:rPr>
          <w:rFonts w:ascii="Times New Roman" w:hAnsi="Times New Roman" w:hint="eastAsia"/>
          <w:b/>
          <w:sz w:val="22"/>
          <w:szCs w:val="24"/>
        </w:rPr>
        <w:t>附表</w:t>
      </w:r>
      <w:r>
        <w:rPr>
          <w:rFonts w:ascii="Times New Roman" w:hAnsi="Times New Roman"/>
          <w:b/>
          <w:sz w:val="22"/>
          <w:szCs w:val="24"/>
        </w:rPr>
        <w:t xml:space="preserve"> 4 </w:t>
      </w:r>
      <w:r>
        <w:rPr>
          <w:rFonts w:ascii="Times New Roman" w:hAnsi="Times New Roman" w:hint="eastAsia"/>
          <w:b/>
          <w:sz w:val="22"/>
          <w:szCs w:val="24"/>
        </w:rPr>
        <w:t>使用试剂及溶剂登记表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0"/>
        <w:gridCol w:w="2130"/>
        <w:gridCol w:w="2131"/>
        <w:gridCol w:w="2131"/>
      </w:tblGrid>
      <w:tr w:rsidR="00390565" w:rsidRPr="00EA4A59" w:rsidTr="00DA7298">
        <w:tc>
          <w:tcPr>
            <w:tcW w:w="2130" w:type="dxa"/>
          </w:tcPr>
          <w:p w:rsidR="00390565" w:rsidRPr="00EA4A59" w:rsidRDefault="006014B4" w:rsidP="00DA7298">
            <w:pPr>
              <w:spacing w:line="360" w:lineRule="auto"/>
              <w:jc w:val="center"/>
              <w:rPr>
                <w:rFonts w:ascii="Times New Roman" w:hAnsi="Times New Roman"/>
                <w:b/>
                <w:sz w:val="22"/>
                <w:szCs w:val="24"/>
              </w:rPr>
            </w:pPr>
            <w:r>
              <w:rPr>
                <w:rFonts w:ascii="Times New Roman" w:hAnsi="Times New Roman" w:hint="eastAsia"/>
                <w:b/>
                <w:sz w:val="22"/>
                <w:szCs w:val="24"/>
              </w:rPr>
              <w:lastRenderedPageBreak/>
              <w:t>名称</w:t>
            </w:r>
          </w:p>
        </w:tc>
        <w:tc>
          <w:tcPr>
            <w:tcW w:w="2130" w:type="dxa"/>
          </w:tcPr>
          <w:p w:rsidR="00390565" w:rsidRPr="00EA4A59" w:rsidRDefault="006014B4" w:rsidP="00DA7298">
            <w:pPr>
              <w:spacing w:line="360" w:lineRule="auto"/>
              <w:jc w:val="center"/>
              <w:rPr>
                <w:rFonts w:ascii="Times New Roman" w:hAnsi="Times New Roman"/>
                <w:b/>
                <w:sz w:val="22"/>
                <w:szCs w:val="24"/>
              </w:rPr>
            </w:pPr>
            <w:r>
              <w:rPr>
                <w:rFonts w:ascii="Times New Roman" w:hAnsi="Times New Roman" w:hint="eastAsia"/>
                <w:b/>
                <w:sz w:val="22"/>
                <w:szCs w:val="24"/>
              </w:rPr>
              <w:t>生产厂家、规格</w:t>
            </w:r>
          </w:p>
        </w:tc>
        <w:tc>
          <w:tcPr>
            <w:tcW w:w="2131" w:type="dxa"/>
          </w:tcPr>
          <w:p w:rsidR="00390565" w:rsidRPr="00EA4A59" w:rsidRDefault="006014B4" w:rsidP="00DA7298">
            <w:pPr>
              <w:spacing w:line="360" w:lineRule="auto"/>
              <w:jc w:val="center"/>
              <w:rPr>
                <w:rFonts w:ascii="Times New Roman" w:hAnsi="Times New Roman"/>
                <w:b/>
                <w:sz w:val="22"/>
                <w:szCs w:val="24"/>
              </w:rPr>
            </w:pPr>
            <w:r>
              <w:rPr>
                <w:rFonts w:ascii="Times New Roman" w:hAnsi="Times New Roman" w:hint="eastAsia"/>
                <w:b/>
                <w:sz w:val="22"/>
                <w:szCs w:val="24"/>
              </w:rPr>
              <w:t>纯化处理方法</w:t>
            </w:r>
          </w:p>
        </w:tc>
        <w:tc>
          <w:tcPr>
            <w:tcW w:w="2131" w:type="dxa"/>
          </w:tcPr>
          <w:p w:rsidR="00390565" w:rsidRPr="00EA4A59" w:rsidRDefault="006014B4" w:rsidP="00DA7298">
            <w:pPr>
              <w:spacing w:line="360" w:lineRule="auto"/>
              <w:jc w:val="center"/>
              <w:rPr>
                <w:rFonts w:ascii="Times New Roman" w:hAnsi="Times New Roman"/>
                <w:b/>
                <w:sz w:val="22"/>
                <w:szCs w:val="24"/>
              </w:rPr>
            </w:pPr>
            <w:r>
              <w:rPr>
                <w:rFonts w:ascii="Times New Roman" w:hAnsi="Times New Roman" w:hint="eastAsia"/>
                <w:b/>
                <w:sz w:val="22"/>
                <w:szCs w:val="24"/>
              </w:rPr>
              <w:t>备注</w:t>
            </w:r>
          </w:p>
        </w:tc>
      </w:tr>
      <w:tr w:rsidR="00390565" w:rsidRPr="00EA4A59" w:rsidTr="00DA7298">
        <w:tc>
          <w:tcPr>
            <w:tcW w:w="2130" w:type="dxa"/>
          </w:tcPr>
          <w:p w:rsidR="00390565" w:rsidRPr="00EA4A59" w:rsidRDefault="006014B4" w:rsidP="00DA7298">
            <w:pPr>
              <w:spacing w:line="360" w:lineRule="auto"/>
              <w:jc w:val="center"/>
              <w:rPr>
                <w:rFonts w:ascii="Times New Roman" w:hAnsi="Times New Roman"/>
                <w:b/>
                <w:sz w:val="22"/>
                <w:szCs w:val="24"/>
              </w:rPr>
            </w:pPr>
            <w:r>
              <w:rPr>
                <w:rFonts w:ascii="Times New Roman" w:hAnsi="Times New Roman" w:hint="eastAsia"/>
                <w:b/>
                <w:sz w:val="22"/>
                <w:szCs w:val="24"/>
              </w:rPr>
              <w:t>标准气</w:t>
            </w:r>
          </w:p>
        </w:tc>
        <w:tc>
          <w:tcPr>
            <w:tcW w:w="2130" w:type="dxa"/>
          </w:tcPr>
          <w:p w:rsidR="00390565" w:rsidRPr="00EA4A59" w:rsidRDefault="00390565" w:rsidP="00DA7298">
            <w:pPr>
              <w:keepNext/>
              <w:keepLines/>
              <w:spacing w:before="340" w:after="330" w:line="360" w:lineRule="auto"/>
              <w:jc w:val="center"/>
              <w:outlineLvl w:val="0"/>
              <w:rPr>
                <w:rFonts w:ascii="Times New Roman" w:hAnsi="Times New Roman"/>
                <w:b/>
                <w:sz w:val="22"/>
                <w:szCs w:val="24"/>
              </w:rPr>
            </w:pPr>
          </w:p>
        </w:tc>
        <w:tc>
          <w:tcPr>
            <w:tcW w:w="2131" w:type="dxa"/>
          </w:tcPr>
          <w:p w:rsidR="00390565" w:rsidRPr="00EA4A59" w:rsidRDefault="006014B4" w:rsidP="00DA7298">
            <w:pPr>
              <w:spacing w:line="360" w:lineRule="auto"/>
              <w:jc w:val="center"/>
              <w:rPr>
                <w:rFonts w:ascii="Times New Roman" w:hAnsi="Times New Roman"/>
                <w:b/>
                <w:sz w:val="22"/>
                <w:szCs w:val="24"/>
              </w:rPr>
            </w:pPr>
            <w:proofErr w:type="gramStart"/>
            <w:r>
              <w:rPr>
                <w:rFonts w:ascii="Times New Roman" w:hAnsi="Times New Roman" w:hint="eastAsia"/>
                <w:b/>
                <w:sz w:val="22"/>
                <w:szCs w:val="24"/>
              </w:rPr>
              <w:t>平衡气</w:t>
            </w:r>
            <w:proofErr w:type="gramEnd"/>
            <w:r>
              <w:rPr>
                <w:rFonts w:ascii="Times New Roman" w:hAnsi="Times New Roman" w:hint="eastAsia"/>
                <w:b/>
                <w:sz w:val="22"/>
                <w:szCs w:val="24"/>
              </w:rPr>
              <w:t>为空气</w:t>
            </w:r>
          </w:p>
        </w:tc>
        <w:tc>
          <w:tcPr>
            <w:tcW w:w="2131" w:type="dxa"/>
          </w:tcPr>
          <w:p w:rsidR="00390565" w:rsidRPr="00EA4A59" w:rsidRDefault="006014B4" w:rsidP="00DA7298">
            <w:pPr>
              <w:spacing w:line="360" w:lineRule="auto"/>
              <w:jc w:val="center"/>
              <w:rPr>
                <w:rFonts w:ascii="Times New Roman" w:hAnsi="Times New Roman"/>
                <w:b/>
                <w:sz w:val="22"/>
                <w:szCs w:val="24"/>
              </w:rPr>
            </w:pPr>
            <w:r>
              <w:rPr>
                <w:rFonts w:ascii="Times New Roman" w:hAnsi="Times New Roman" w:hint="eastAsia"/>
                <w:b/>
                <w:sz w:val="22"/>
                <w:szCs w:val="24"/>
              </w:rPr>
              <w:t>甲烷、丙烷</w:t>
            </w:r>
          </w:p>
        </w:tc>
      </w:tr>
      <w:tr w:rsidR="00390565" w:rsidRPr="00EA4A59" w:rsidTr="00DA7298">
        <w:tc>
          <w:tcPr>
            <w:tcW w:w="2130" w:type="dxa"/>
          </w:tcPr>
          <w:p w:rsidR="00390565" w:rsidRPr="00EA4A59" w:rsidRDefault="006014B4" w:rsidP="00DA7298">
            <w:pPr>
              <w:spacing w:line="360" w:lineRule="auto"/>
              <w:jc w:val="center"/>
              <w:rPr>
                <w:rFonts w:ascii="Times New Roman" w:hAnsi="Times New Roman"/>
                <w:b/>
                <w:sz w:val="22"/>
                <w:szCs w:val="24"/>
              </w:rPr>
            </w:pPr>
            <w:r>
              <w:rPr>
                <w:rFonts w:ascii="Times New Roman" w:hAnsi="Times New Roman" w:hint="eastAsia"/>
                <w:b/>
                <w:sz w:val="22"/>
                <w:szCs w:val="24"/>
              </w:rPr>
              <w:t>零气</w:t>
            </w:r>
          </w:p>
        </w:tc>
        <w:tc>
          <w:tcPr>
            <w:tcW w:w="2130" w:type="dxa"/>
          </w:tcPr>
          <w:p w:rsidR="00390565" w:rsidRPr="00EA4A59" w:rsidRDefault="00390565" w:rsidP="00DA7298">
            <w:pPr>
              <w:keepNext/>
              <w:keepLines/>
              <w:spacing w:before="340" w:after="330" w:line="360" w:lineRule="auto"/>
              <w:jc w:val="center"/>
              <w:outlineLvl w:val="0"/>
              <w:rPr>
                <w:rFonts w:ascii="Times New Roman" w:hAnsi="Times New Roman"/>
                <w:b/>
                <w:sz w:val="22"/>
                <w:szCs w:val="24"/>
              </w:rPr>
            </w:pPr>
          </w:p>
        </w:tc>
        <w:tc>
          <w:tcPr>
            <w:tcW w:w="2131" w:type="dxa"/>
          </w:tcPr>
          <w:p w:rsidR="00390565" w:rsidRPr="00EA4A59" w:rsidRDefault="006014B4" w:rsidP="00DA7298">
            <w:pPr>
              <w:spacing w:line="360" w:lineRule="auto"/>
              <w:jc w:val="center"/>
              <w:rPr>
                <w:rFonts w:ascii="Times New Roman" w:hAnsi="Times New Roman"/>
                <w:b/>
                <w:sz w:val="22"/>
                <w:szCs w:val="24"/>
              </w:rPr>
            </w:pPr>
            <w:r>
              <w:rPr>
                <w:rFonts w:ascii="Times New Roman" w:hAnsi="Times New Roman" w:hint="eastAsia"/>
                <w:b/>
                <w:sz w:val="22"/>
                <w:szCs w:val="24"/>
              </w:rPr>
              <w:t>高纯空气</w:t>
            </w:r>
          </w:p>
        </w:tc>
        <w:tc>
          <w:tcPr>
            <w:tcW w:w="2131" w:type="dxa"/>
          </w:tcPr>
          <w:p w:rsidR="00390565" w:rsidRPr="00EA4A59" w:rsidRDefault="00390565" w:rsidP="00DA7298">
            <w:pPr>
              <w:keepNext/>
              <w:keepLines/>
              <w:spacing w:before="340" w:after="330" w:line="360" w:lineRule="auto"/>
              <w:jc w:val="center"/>
              <w:outlineLvl w:val="0"/>
              <w:rPr>
                <w:rFonts w:ascii="Times New Roman" w:hAnsi="Times New Roman"/>
                <w:b/>
                <w:sz w:val="22"/>
                <w:szCs w:val="24"/>
              </w:rPr>
            </w:pPr>
          </w:p>
        </w:tc>
      </w:tr>
      <w:tr w:rsidR="00390565" w:rsidRPr="00EA4A59" w:rsidTr="00DA7298">
        <w:tc>
          <w:tcPr>
            <w:tcW w:w="2130" w:type="dxa"/>
          </w:tcPr>
          <w:p w:rsidR="00390565" w:rsidRPr="00EA4A59" w:rsidRDefault="006014B4" w:rsidP="00DA7298">
            <w:pPr>
              <w:spacing w:line="360" w:lineRule="auto"/>
              <w:jc w:val="center"/>
              <w:rPr>
                <w:rFonts w:ascii="Times New Roman" w:hAnsi="Times New Roman"/>
                <w:b/>
                <w:sz w:val="22"/>
                <w:szCs w:val="24"/>
              </w:rPr>
            </w:pPr>
            <w:r>
              <w:rPr>
                <w:rFonts w:ascii="Times New Roman" w:hAnsi="Times New Roman" w:hint="eastAsia"/>
                <w:b/>
                <w:sz w:val="22"/>
                <w:szCs w:val="24"/>
              </w:rPr>
              <w:t>高纯氢气</w:t>
            </w:r>
          </w:p>
        </w:tc>
        <w:tc>
          <w:tcPr>
            <w:tcW w:w="2130" w:type="dxa"/>
          </w:tcPr>
          <w:p w:rsidR="00390565" w:rsidRPr="00EA4A59" w:rsidRDefault="006014B4" w:rsidP="00DA7298">
            <w:pPr>
              <w:spacing w:line="360" w:lineRule="auto"/>
              <w:jc w:val="center"/>
              <w:rPr>
                <w:rFonts w:ascii="Times New Roman" w:hAnsi="Times New Roman"/>
                <w:b/>
                <w:sz w:val="22"/>
                <w:szCs w:val="24"/>
              </w:rPr>
            </w:pPr>
            <w:r>
              <w:rPr>
                <w:rFonts w:ascii="Times New Roman" w:hAnsi="Times New Roman"/>
                <w:b/>
                <w:sz w:val="22"/>
                <w:szCs w:val="24"/>
              </w:rPr>
              <w:t>4L</w:t>
            </w:r>
          </w:p>
        </w:tc>
        <w:tc>
          <w:tcPr>
            <w:tcW w:w="2131" w:type="dxa"/>
          </w:tcPr>
          <w:p w:rsidR="00390565" w:rsidRPr="00EA4A59" w:rsidRDefault="006014B4" w:rsidP="00DA7298">
            <w:pPr>
              <w:spacing w:line="360" w:lineRule="auto"/>
              <w:jc w:val="center"/>
              <w:rPr>
                <w:rFonts w:ascii="Times New Roman" w:hAnsi="Times New Roman"/>
                <w:b/>
                <w:sz w:val="22"/>
                <w:szCs w:val="24"/>
              </w:rPr>
            </w:pPr>
            <w:r>
              <w:rPr>
                <w:rFonts w:ascii="Times New Roman" w:hAnsi="Times New Roman" w:hint="eastAsia"/>
                <w:b/>
                <w:sz w:val="22"/>
                <w:szCs w:val="24"/>
              </w:rPr>
              <w:t>纯度≥</w:t>
            </w:r>
            <w:r>
              <w:rPr>
                <w:rFonts w:ascii="Times New Roman" w:hAnsi="Times New Roman" w:hint="eastAsia"/>
                <w:b/>
                <w:sz w:val="22"/>
                <w:szCs w:val="24"/>
              </w:rPr>
              <w:t>99.9%</w:t>
            </w:r>
          </w:p>
        </w:tc>
        <w:tc>
          <w:tcPr>
            <w:tcW w:w="2131" w:type="dxa"/>
          </w:tcPr>
          <w:p w:rsidR="00390565" w:rsidRPr="00EA4A59" w:rsidRDefault="00390565" w:rsidP="00DA7298">
            <w:pPr>
              <w:keepNext/>
              <w:keepLines/>
              <w:spacing w:before="340" w:after="330" w:line="360" w:lineRule="auto"/>
              <w:jc w:val="center"/>
              <w:outlineLvl w:val="0"/>
              <w:rPr>
                <w:rFonts w:ascii="Times New Roman" w:hAnsi="Times New Roman"/>
                <w:b/>
                <w:sz w:val="22"/>
                <w:szCs w:val="24"/>
              </w:rPr>
            </w:pPr>
          </w:p>
        </w:tc>
      </w:tr>
    </w:tbl>
    <w:p w:rsidR="00390565" w:rsidRPr="00EA4A59" w:rsidRDefault="00390565" w:rsidP="00390565">
      <w:pPr>
        <w:spacing w:line="360" w:lineRule="auto"/>
        <w:rPr>
          <w:rFonts w:ascii="Times New Roman" w:hAnsi="Times New Roman"/>
          <w:b/>
          <w:sz w:val="22"/>
          <w:szCs w:val="24"/>
        </w:rPr>
      </w:pPr>
    </w:p>
    <w:p w:rsidR="00390565" w:rsidRPr="00EA4A59" w:rsidRDefault="006014B4" w:rsidP="00390565">
      <w:pPr>
        <w:spacing w:line="360" w:lineRule="auto"/>
        <w:rPr>
          <w:rFonts w:ascii="Times New Roman" w:hAnsi="Times New Roman"/>
          <w:b/>
          <w:sz w:val="22"/>
          <w:szCs w:val="24"/>
        </w:rPr>
      </w:pPr>
      <w:r>
        <w:rPr>
          <w:rFonts w:ascii="Times New Roman" w:hAnsi="Times New Roman"/>
          <w:b/>
          <w:sz w:val="22"/>
          <w:szCs w:val="24"/>
        </w:rPr>
        <w:t xml:space="preserve">3 </w:t>
      </w:r>
      <w:r>
        <w:rPr>
          <w:rFonts w:ascii="Times New Roman" w:hAnsi="Times New Roman" w:hint="eastAsia"/>
          <w:b/>
          <w:sz w:val="22"/>
          <w:szCs w:val="24"/>
        </w:rPr>
        <w:t>方法检出限、测定下限测试数据</w:t>
      </w:r>
    </w:p>
    <w:p w:rsidR="00390565" w:rsidRPr="00EA4A59" w:rsidRDefault="006014B4" w:rsidP="00390565">
      <w:pPr>
        <w:spacing w:line="360" w:lineRule="auto"/>
        <w:jc w:val="center"/>
        <w:rPr>
          <w:rFonts w:ascii="Times New Roman" w:hAnsi="Times New Roman"/>
          <w:b/>
          <w:sz w:val="22"/>
          <w:szCs w:val="24"/>
        </w:rPr>
      </w:pPr>
      <w:r>
        <w:rPr>
          <w:rFonts w:ascii="Times New Roman" w:hAnsi="Times New Roman" w:hint="eastAsia"/>
          <w:b/>
          <w:sz w:val="22"/>
          <w:szCs w:val="24"/>
        </w:rPr>
        <w:t>附表</w:t>
      </w:r>
      <w:r>
        <w:rPr>
          <w:rFonts w:ascii="Times New Roman" w:hAnsi="Times New Roman"/>
          <w:b/>
          <w:sz w:val="22"/>
          <w:szCs w:val="24"/>
        </w:rPr>
        <w:t xml:space="preserve"> 6 </w:t>
      </w:r>
      <w:r>
        <w:rPr>
          <w:rFonts w:ascii="Times New Roman" w:hAnsi="Times New Roman" w:hint="eastAsia"/>
          <w:b/>
          <w:sz w:val="22"/>
          <w:szCs w:val="24"/>
        </w:rPr>
        <w:t>方法检出限、测定下限测试数据（</w:t>
      </w:r>
      <w:r>
        <w:rPr>
          <w:rFonts w:ascii="Times New Roman" w:hAnsi="Times New Roman"/>
          <w:sz w:val="22"/>
          <w:szCs w:val="24"/>
        </w:rPr>
        <w:t>1(</w:t>
      </w:r>
      <w:r>
        <w:rPr>
          <w:rFonts w:ascii="Times New Roman" w:hAnsi="Times New Roman" w:hint="eastAsia"/>
          <w:sz w:val="22"/>
          <w:szCs w:val="24"/>
        </w:rPr>
        <w:t>实验室号，下同</w:t>
      </w:r>
      <w:r>
        <w:rPr>
          <w:rFonts w:ascii="Times New Roman" w:hAnsi="Times New Roman"/>
          <w:sz w:val="22"/>
          <w:szCs w:val="24"/>
        </w:rPr>
        <w:t>)</w:t>
      </w:r>
      <w:r>
        <w:rPr>
          <w:rFonts w:ascii="Times New Roman" w:hAnsi="Times New Roman" w:hint="eastAsia"/>
          <w:b/>
          <w:sz w:val="22"/>
          <w:szCs w:val="24"/>
        </w:rPr>
        <w:t>）</w:t>
      </w:r>
    </w:p>
    <w:p w:rsidR="00390565" w:rsidRPr="00EA4A59" w:rsidRDefault="006014B4" w:rsidP="00390565">
      <w:pPr>
        <w:spacing w:line="360" w:lineRule="auto"/>
        <w:jc w:val="right"/>
        <w:rPr>
          <w:rFonts w:ascii="Times New Roman" w:hAnsi="Times New Roman"/>
          <w:b/>
          <w:sz w:val="22"/>
          <w:szCs w:val="24"/>
        </w:rPr>
      </w:pPr>
      <w:r>
        <w:rPr>
          <w:rFonts w:ascii="Times New Roman" w:hAnsi="Times New Roman" w:hint="eastAsia"/>
          <w:b/>
          <w:sz w:val="22"/>
          <w:szCs w:val="24"/>
        </w:rPr>
        <w:t>测试日期：</w:t>
      </w:r>
      <w:r>
        <w:rPr>
          <w:rFonts w:ascii="Times New Roman" w:hAnsi="Times New Roman"/>
          <w:b/>
          <w:sz w:val="22"/>
          <w:szCs w:val="24"/>
        </w:rPr>
        <w:t xml:space="preserve">2015 </w:t>
      </w:r>
      <w:r>
        <w:rPr>
          <w:rFonts w:ascii="Times New Roman" w:hAnsi="Times New Roman" w:hint="eastAsia"/>
          <w:b/>
          <w:sz w:val="22"/>
          <w:szCs w:val="24"/>
        </w:rPr>
        <w:t>年</w:t>
      </w:r>
      <w:r>
        <w:rPr>
          <w:rFonts w:ascii="Times New Roman" w:hAnsi="Times New Roman"/>
          <w:b/>
          <w:sz w:val="22"/>
          <w:szCs w:val="24"/>
        </w:rPr>
        <w:t xml:space="preserve"> 11 </w:t>
      </w:r>
      <w:r>
        <w:rPr>
          <w:rFonts w:ascii="Times New Roman" w:hAnsi="Times New Roman" w:hint="eastAsia"/>
          <w:b/>
          <w:sz w:val="22"/>
          <w:szCs w:val="24"/>
        </w:rPr>
        <w:t>月</w:t>
      </w:r>
      <w:r>
        <w:rPr>
          <w:rFonts w:ascii="Times New Roman" w:hAnsi="Times New Roman"/>
          <w:b/>
          <w:sz w:val="22"/>
          <w:szCs w:val="24"/>
        </w:rPr>
        <w:t xml:space="preserve"> 16</w:t>
      </w:r>
      <w:r>
        <w:rPr>
          <w:rFonts w:ascii="Times New Roman" w:hAnsi="Times New Roman" w:hint="eastAsia"/>
          <w:b/>
          <w:sz w:val="22"/>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130"/>
        <w:gridCol w:w="2131"/>
        <w:gridCol w:w="2131"/>
      </w:tblGrid>
      <w:tr w:rsidR="006A6F24" w:rsidRPr="00EA4A59" w:rsidTr="00BE4B0A">
        <w:trPr>
          <w:trHeight w:val="244"/>
        </w:trPr>
        <w:tc>
          <w:tcPr>
            <w:tcW w:w="4260" w:type="dxa"/>
            <w:gridSpan w:val="2"/>
            <w:vAlign w:val="center"/>
          </w:tcPr>
          <w:p w:rsidR="006A6F24"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平行样品编号</w:t>
            </w:r>
          </w:p>
        </w:tc>
        <w:tc>
          <w:tcPr>
            <w:tcW w:w="2131" w:type="dxa"/>
            <w:vAlign w:val="center"/>
          </w:tcPr>
          <w:p w:rsidR="006A6F24"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试样</w:t>
            </w:r>
          </w:p>
        </w:tc>
        <w:tc>
          <w:tcPr>
            <w:tcW w:w="2131" w:type="dxa"/>
            <w:vAlign w:val="center"/>
          </w:tcPr>
          <w:p w:rsidR="006A6F24"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备注</w:t>
            </w:r>
          </w:p>
        </w:tc>
      </w:tr>
      <w:tr w:rsidR="006A6F24" w:rsidRPr="00EA4A59" w:rsidTr="00BE4B0A">
        <w:trPr>
          <w:trHeight w:val="395"/>
        </w:trPr>
        <w:tc>
          <w:tcPr>
            <w:tcW w:w="2130" w:type="dxa"/>
            <w:vMerge w:val="restart"/>
            <w:vAlign w:val="center"/>
          </w:tcPr>
          <w:p w:rsidR="006A6F24"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测定结果</w:t>
            </w:r>
          </w:p>
        </w:tc>
        <w:tc>
          <w:tcPr>
            <w:tcW w:w="2130" w:type="dxa"/>
            <w:vAlign w:val="center"/>
          </w:tcPr>
          <w:p w:rsidR="006A6F24" w:rsidRPr="00EA4A59" w:rsidRDefault="006014B4" w:rsidP="00BE4B0A">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1</w:t>
            </w:r>
          </w:p>
        </w:tc>
        <w:tc>
          <w:tcPr>
            <w:tcW w:w="2131" w:type="dxa"/>
            <w:vAlign w:val="bottom"/>
          </w:tcPr>
          <w:p w:rsidR="006A6F24" w:rsidRPr="00EA4A59" w:rsidRDefault="006014B4" w:rsidP="00BE4B0A">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0.21</w:t>
            </w:r>
          </w:p>
        </w:tc>
        <w:tc>
          <w:tcPr>
            <w:tcW w:w="2131" w:type="dxa"/>
            <w:vAlign w:val="center"/>
          </w:tcPr>
          <w:p w:rsidR="006A6F24" w:rsidRPr="00EA4A59" w:rsidRDefault="006A6F24" w:rsidP="00BE4B0A">
            <w:pPr>
              <w:keepNext/>
              <w:keepLines/>
              <w:spacing w:before="340" w:after="330" w:line="578" w:lineRule="auto"/>
              <w:jc w:val="center"/>
              <w:outlineLvl w:val="0"/>
              <w:rPr>
                <w:rFonts w:ascii="Times New Roman" w:hAnsi="Times New Roman"/>
                <w:color w:val="000000"/>
                <w:szCs w:val="21"/>
              </w:rPr>
            </w:pPr>
          </w:p>
        </w:tc>
      </w:tr>
      <w:tr w:rsidR="006A6F24" w:rsidRPr="00EA4A59" w:rsidTr="00BE4B0A">
        <w:tc>
          <w:tcPr>
            <w:tcW w:w="2130" w:type="dxa"/>
            <w:vMerge/>
            <w:vAlign w:val="center"/>
          </w:tcPr>
          <w:p w:rsidR="006A6F24" w:rsidRPr="00EA4A59" w:rsidRDefault="006A6F24"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6A6F24" w:rsidRPr="00EA4A59" w:rsidRDefault="006014B4" w:rsidP="00BE4B0A">
            <w:pPr>
              <w:jc w:val="center"/>
              <w:rPr>
                <w:rFonts w:ascii="Times New Roman" w:hAnsi="Times New Roman"/>
                <w:color w:val="000000"/>
                <w:szCs w:val="21"/>
              </w:rPr>
            </w:pPr>
            <w:r>
              <w:rPr>
                <w:rFonts w:ascii="Times New Roman" w:hAnsi="Times New Roman"/>
                <w:color w:val="000000"/>
                <w:szCs w:val="21"/>
              </w:rPr>
              <w:t>2</w:t>
            </w:r>
          </w:p>
        </w:tc>
        <w:tc>
          <w:tcPr>
            <w:tcW w:w="2131" w:type="dxa"/>
            <w:vAlign w:val="bottom"/>
          </w:tcPr>
          <w:p w:rsidR="006A6F24" w:rsidRPr="00EA4A59" w:rsidRDefault="006014B4" w:rsidP="00BE4B0A">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0.20 </w:t>
            </w:r>
          </w:p>
        </w:tc>
        <w:tc>
          <w:tcPr>
            <w:tcW w:w="2131" w:type="dxa"/>
            <w:vAlign w:val="center"/>
          </w:tcPr>
          <w:p w:rsidR="006A6F24" w:rsidRPr="00EA4A59" w:rsidRDefault="006A6F24" w:rsidP="00BE4B0A">
            <w:pPr>
              <w:keepNext/>
              <w:keepLines/>
              <w:spacing w:before="340" w:after="330" w:line="578" w:lineRule="auto"/>
              <w:jc w:val="center"/>
              <w:outlineLvl w:val="0"/>
              <w:rPr>
                <w:rFonts w:ascii="Times New Roman" w:hAnsi="Times New Roman"/>
                <w:color w:val="000000"/>
                <w:szCs w:val="21"/>
              </w:rPr>
            </w:pPr>
          </w:p>
        </w:tc>
      </w:tr>
      <w:tr w:rsidR="006A6F24" w:rsidRPr="00EA4A59" w:rsidTr="00BE4B0A">
        <w:tc>
          <w:tcPr>
            <w:tcW w:w="2130" w:type="dxa"/>
            <w:vMerge/>
            <w:vAlign w:val="center"/>
          </w:tcPr>
          <w:p w:rsidR="006A6F24" w:rsidRPr="00EA4A59" w:rsidRDefault="006A6F24"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6A6F24" w:rsidRPr="00EA4A59" w:rsidRDefault="006014B4" w:rsidP="00BE4B0A">
            <w:pPr>
              <w:jc w:val="center"/>
              <w:rPr>
                <w:rFonts w:ascii="Times New Roman" w:hAnsi="Times New Roman"/>
                <w:color w:val="000000"/>
                <w:szCs w:val="21"/>
              </w:rPr>
            </w:pPr>
            <w:r>
              <w:rPr>
                <w:rFonts w:ascii="Times New Roman" w:hAnsi="Times New Roman"/>
                <w:color w:val="000000"/>
                <w:szCs w:val="21"/>
              </w:rPr>
              <w:t>3</w:t>
            </w:r>
          </w:p>
        </w:tc>
        <w:tc>
          <w:tcPr>
            <w:tcW w:w="2131" w:type="dxa"/>
            <w:vAlign w:val="bottom"/>
          </w:tcPr>
          <w:p w:rsidR="006A6F24" w:rsidRPr="00EA4A59" w:rsidRDefault="006014B4" w:rsidP="00BE4B0A">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0.24 </w:t>
            </w:r>
          </w:p>
        </w:tc>
        <w:tc>
          <w:tcPr>
            <w:tcW w:w="2131" w:type="dxa"/>
            <w:vAlign w:val="center"/>
          </w:tcPr>
          <w:p w:rsidR="006A6F24" w:rsidRPr="00EA4A59" w:rsidRDefault="006A6F24" w:rsidP="00BE4B0A">
            <w:pPr>
              <w:keepNext/>
              <w:keepLines/>
              <w:spacing w:before="340" w:after="330" w:line="578" w:lineRule="auto"/>
              <w:jc w:val="center"/>
              <w:outlineLvl w:val="0"/>
              <w:rPr>
                <w:rFonts w:ascii="Times New Roman" w:hAnsi="Times New Roman"/>
                <w:color w:val="000000"/>
                <w:szCs w:val="21"/>
              </w:rPr>
            </w:pPr>
          </w:p>
        </w:tc>
      </w:tr>
      <w:tr w:rsidR="006A6F24" w:rsidRPr="00EA4A59" w:rsidTr="00BE4B0A">
        <w:tc>
          <w:tcPr>
            <w:tcW w:w="2130" w:type="dxa"/>
            <w:vMerge/>
            <w:vAlign w:val="center"/>
          </w:tcPr>
          <w:p w:rsidR="006A6F24" w:rsidRPr="00EA4A59" w:rsidRDefault="006A6F24"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6A6F24" w:rsidRPr="00EA4A59" w:rsidRDefault="006014B4" w:rsidP="00BE4B0A">
            <w:pPr>
              <w:jc w:val="center"/>
              <w:rPr>
                <w:rFonts w:ascii="Times New Roman" w:hAnsi="Times New Roman"/>
                <w:color w:val="000000"/>
                <w:szCs w:val="21"/>
              </w:rPr>
            </w:pPr>
            <w:r>
              <w:rPr>
                <w:rFonts w:ascii="Times New Roman" w:hAnsi="Times New Roman"/>
                <w:color w:val="000000"/>
                <w:szCs w:val="21"/>
              </w:rPr>
              <w:t>4</w:t>
            </w:r>
          </w:p>
        </w:tc>
        <w:tc>
          <w:tcPr>
            <w:tcW w:w="2131" w:type="dxa"/>
            <w:vAlign w:val="bottom"/>
          </w:tcPr>
          <w:p w:rsidR="006A6F24" w:rsidRPr="00EA4A59" w:rsidRDefault="006014B4" w:rsidP="00BE4B0A">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0.23 </w:t>
            </w:r>
          </w:p>
        </w:tc>
        <w:tc>
          <w:tcPr>
            <w:tcW w:w="2131" w:type="dxa"/>
            <w:vAlign w:val="center"/>
          </w:tcPr>
          <w:p w:rsidR="006A6F24" w:rsidRPr="00EA4A59" w:rsidRDefault="006A6F24" w:rsidP="00BE4B0A">
            <w:pPr>
              <w:keepNext/>
              <w:keepLines/>
              <w:spacing w:before="340" w:after="330" w:line="578" w:lineRule="auto"/>
              <w:jc w:val="center"/>
              <w:outlineLvl w:val="0"/>
              <w:rPr>
                <w:rFonts w:ascii="Times New Roman" w:hAnsi="Times New Roman"/>
                <w:color w:val="000000"/>
                <w:szCs w:val="21"/>
              </w:rPr>
            </w:pPr>
          </w:p>
        </w:tc>
      </w:tr>
      <w:tr w:rsidR="006A6F24" w:rsidRPr="00EA4A59" w:rsidTr="00BE4B0A">
        <w:tc>
          <w:tcPr>
            <w:tcW w:w="2130" w:type="dxa"/>
            <w:vMerge/>
            <w:vAlign w:val="center"/>
          </w:tcPr>
          <w:p w:rsidR="006A6F24" w:rsidRPr="00EA4A59" w:rsidRDefault="006A6F24"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6A6F24" w:rsidRPr="00EA4A59" w:rsidRDefault="006014B4" w:rsidP="00BE4B0A">
            <w:pPr>
              <w:jc w:val="center"/>
              <w:rPr>
                <w:rFonts w:ascii="Times New Roman" w:hAnsi="Times New Roman"/>
                <w:color w:val="000000"/>
                <w:szCs w:val="21"/>
              </w:rPr>
            </w:pPr>
            <w:r>
              <w:rPr>
                <w:rFonts w:ascii="Times New Roman" w:hAnsi="Times New Roman"/>
                <w:color w:val="000000"/>
                <w:szCs w:val="21"/>
              </w:rPr>
              <w:t>5</w:t>
            </w:r>
          </w:p>
        </w:tc>
        <w:tc>
          <w:tcPr>
            <w:tcW w:w="2131" w:type="dxa"/>
            <w:vAlign w:val="bottom"/>
          </w:tcPr>
          <w:p w:rsidR="006A6F24" w:rsidRPr="00EA4A59" w:rsidRDefault="006014B4" w:rsidP="00BE4B0A">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0.27 </w:t>
            </w:r>
          </w:p>
        </w:tc>
        <w:tc>
          <w:tcPr>
            <w:tcW w:w="2131" w:type="dxa"/>
            <w:vAlign w:val="center"/>
          </w:tcPr>
          <w:p w:rsidR="006A6F24" w:rsidRPr="00EA4A59" w:rsidRDefault="006A6F24" w:rsidP="00BE4B0A">
            <w:pPr>
              <w:keepNext/>
              <w:keepLines/>
              <w:spacing w:before="340" w:after="330" w:line="578" w:lineRule="auto"/>
              <w:jc w:val="center"/>
              <w:outlineLvl w:val="0"/>
              <w:rPr>
                <w:rFonts w:ascii="Times New Roman" w:hAnsi="Times New Roman"/>
                <w:color w:val="000000"/>
                <w:szCs w:val="21"/>
              </w:rPr>
            </w:pPr>
          </w:p>
        </w:tc>
      </w:tr>
      <w:tr w:rsidR="006A6F24" w:rsidRPr="00EA4A59" w:rsidTr="00BE4B0A">
        <w:tc>
          <w:tcPr>
            <w:tcW w:w="2130" w:type="dxa"/>
            <w:vMerge/>
            <w:vAlign w:val="center"/>
          </w:tcPr>
          <w:p w:rsidR="006A6F24" w:rsidRPr="00EA4A59" w:rsidRDefault="006A6F24"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6A6F24" w:rsidRPr="00EA4A59" w:rsidRDefault="006014B4" w:rsidP="00BE4B0A">
            <w:pPr>
              <w:jc w:val="center"/>
              <w:rPr>
                <w:rFonts w:ascii="Times New Roman" w:hAnsi="Times New Roman"/>
                <w:color w:val="000000"/>
                <w:szCs w:val="21"/>
              </w:rPr>
            </w:pPr>
            <w:r>
              <w:rPr>
                <w:rFonts w:ascii="Times New Roman" w:hAnsi="Times New Roman"/>
                <w:color w:val="000000"/>
                <w:szCs w:val="21"/>
              </w:rPr>
              <w:t>6</w:t>
            </w:r>
          </w:p>
        </w:tc>
        <w:tc>
          <w:tcPr>
            <w:tcW w:w="2131" w:type="dxa"/>
            <w:vAlign w:val="bottom"/>
          </w:tcPr>
          <w:p w:rsidR="006A6F24" w:rsidRPr="00EA4A59" w:rsidRDefault="006014B4" w:rsidP="00BE4B0A">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0.27 </w:t>
            </w:r>
          </w:p>
        </w:tc>
        <w:tc>
          <w:tcPr>
            <w:tcW w:w="2131" w:type="dxa"/>
            <w:vAlign w:val="center"/>
          </w:tcPr>
          <w:p w:rsidR="006A6F24" w:rsidRPr="00EA4A59" w:rsidRDefault="006A6F24" w:rsidP="00BE4B0A">
            <w:pPr>
              <w:keepNext/>
              <w:keepLines/>
              <w:spacing w:before="340" w:after="330" w:line="578" w:lineRule="auto"/>
              <w:jc w:val="center"/>
              <w:outlineLvl w:val="0"/>
              <w:rPr>
                <w:rFonts w:ascii="Times New Roman" w:hAnsi="Times New Roman"/>
                <w:color w:val="000000"/>
                <w:szCs w:val="21"/>
              </w:rPr>
            </w:pPr>
          </w:p>
        </w:tc>
      </w:tr>
      <w:tr w:rsidR="006A6F24" w:rsidRPr="00EA4A59" w:rsidTr="00BE4B0A">
        <w:tc>
          <w:tcPr>
            <w:tcW w:w="2130" w:type="dxa"/>
            <w:vMerge/>
            <w:vAlign w:val="center"/>
          </w:tcPr>
          <w:p w:rsidR="006A6F24" w:rsidRPr="00EA4A59" w:rsidRDefault="006A6F24"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6A6F24" w:rsidRPr="00EA4A59" w:rsidRDefault="006014B4" w:rsidP="00BE4B0A">
            <w:pPr>
              <w:jc w:val="center"/>
              <w:rPr>
                <w:rFonts w:ascii="Times New Roman" w:hAnsi="Times New Roman"/>
                <w:color w:val="000000"/>
                <w:szCs w:val="21"/>
              </w:rPr>
            </w:pPr>
            <w:r>
              <w:rPr>
                <w:rFonts w:ascii="Times New Roman" w:hAnsi="Times New Roman"/>
                <w:color w:val="000000"/>
                <w:szCs w:val="21"/>
              </w:rPr>
              <w:t>7</w:t>
            </w:r>
          </w:p>
        </w:tc>
        <w:tc>
          <w:tcPr>
            <w:tcW w:w="2131" w:type="dxa"/>
            <w:vAlign w:val="bottom"/>
          </w:tcPr>
          <w:p w:rsidR="006A6F24" w:rsidRPr="00EA4A59" w:rsidRDefault="006014B4" w:rsidP="00BE4B0A">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0.22 </w:t>
            </w:r>
          </w:p>
        </w:tc>
        <w:tc>
          <w:tcPr>
            <w:tcW w:w="2131" w:type="dxa"/>
            <w:vAlign w:val="center"/>
          </w:tcPr>
          <w:p w:rsidR="006A6F24" w:rsidRPr="00EA4A59" w:rsidRDefault="006A6F24" w:rsidP="00BE4B0A">
            <w:pPr>
              <w:keepNext/>
              <w:keepLines/>
              <w:spacing w:before="340" w:after="330" w:line="578" w:lineRule="auto"/>
              <w:jc w:val="center"/>
              <w:outlineLvl w:val="0"/>
              <w:rPr>
                <w:rFonts w:ascii="Times New Roman" w:hAnsi="Times New Roman"/>
                <w:color w:val="000000"/>
                <w:szCs w:val="21"/>
              </w:rPr>
            </w:pPr>
          </w:p>
        </w:tc>
      </w:tr>
      <w:tr w:rsidR="006A6F24" w:rsidRPr="00EA4A59" w:rsidTr="00E52EE4">
        <w:trPr>
          <w:trHeight w:val="444"/>
        </w:trPr>
        <w:tc>
          <w:tcPr>
            <w:tcW w:w="2130" w:type="dxa"/>
            <w:vAlign w:val="center"/>
          </w:tcPr>
          <w:p w:rsidR="006A6F24"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平均值</w:t>
            </w:r>
            <w:r w:rsidR="006A6F24" w:rsidRPr="00EA4A59">
              <w:rPr>
                <w:rFonts w:ascii="Times New Roman" w:hAnsi="Times New Roman"/>
                <w:color w:val="000000"/>
                <w:position w:val="-6"/>
                <w:szCs w:val="21"/>
              </w:rPr>
              <w:object w:dxaOrig="2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5pt;height:16.9pt" o:ole="">
                  <v:imagedata r:id="rId14" o:title=""/>
                </v:shape>
                <o:OLEObject Type="Embed" ProgID="Equation.3" ShapeID="_x0000_i1025" DrawAspect="Content" ObjectID="_1530536660" r:id="rId15"/>
              </w:object>
            </w:r>
            <w:r>
              <w:rPr>
                <w:rFonts w:ascii="Times New Roman" w:hAnsi="Times New Roman" w:hint="eastAsia"/>
                <w:color w:val="000000"/>
                <w:szCs w:val="21"/>
              </w:rPr>
              <w:t>（</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hint="eastAsia"/>
                <w:color w:val="000000"/>
                <w:szCs w:val="21"/>
              </w:rPr>
              <w:t>）</w:t>
            </w:r>
          </w:p>
        </w:tc>
        <w:tc>
          <w:tcPr>
            <w:tcW w:w="4261" w:type="dxa"/>
            <w:gridSpan w:val="2"/>
            <w:vAlign w:val="center"/>
          </w:tcPr>
          <w:p w:rsidR="006A6F24" w:rsidRPr="00EA4A59" w:rsidRDefault="006014B4" w:rsidP="00BE4B0A">
            <w:pPr>
              <w:jc w:val="center"/>
              <w:rPr>
                <w:rFonts w:ascii="Times New Roman" w:hAnsi="Times New Roman"/>
                <w:color w:val="000000"/>
                <w:szCs w:val="21"/>
              </w:rPr>
            </w:pPr>
            <w:r>
              <w:rPr>
                <w:rFonts w:ascii="Times New Roman" w:hAnsi="Times New Roman"/>
                <w:color w:val="000000"/>
                <w:szCs w:val="21"/>
              </w:rPr>
              <w:t>0.24</w:t>
            </w:r>
          </w:p>
        </w:tc>
        <w:tc>
          <w:tcPr>
            <w:tcW w:w="2131" w:type="dxa"/>
            <w:vAlign w:val="center"/>
          </w:tcPr>
          <w:p w:rsidR="006A6F24" w:rsidRPr="00EA4A59" w:rsidRDefault="006A6F24" w:rsidP="00BE4B0A">
            <w:pPr>
              <w:keepNext/>
              <w:keepLines/>
              <w:spacing w:before="340" w:after="330" w:line="578" w:lineRule="auto"/>
              <w:jc w:val="center"/>
              <w:outlineLvl w:val="0"/>
              <w:rPr>
                <w:rFonts w:ascii="Times New Roman" w:hAnsi="Times New Roman"/>
                <w:color w:val="000000"/>
                <w:szCs w:val="21"/>
              </w:rPr>
            </w:pPr>
          </w:p>
        </w:tc>
      </w:tr>
      <w:tr w:rsidR="006A6F24" w:rsidRPr="00EA4A59" w:rsidTr="00E52EE4">
        <w:trPr>
          <w:trHeight w:val="381"/>
        </w:trPr>
        <w:tc>
          <w:tcPr>
            <w:tcW w:w="2130" w:type="dxa"/>
            <w:vAlign w:val="center"/>
          </w:tcPr>
          <w:p w:rsidR="006A6F24"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标准偏差</w:t>
            </w:r>
            <w:r w:rsidR="006A6F24" w:rsidRPr="00EA4A59">
              <w:rPr>
                <w:rFonts w:ascii="Times New Roman" w:hAnsi="Times New Roman"/>
                <w:position w:val="-12"/>
              </w:rPr>
              <w:object w:dxaOrig="260" w:dyaOrig="360">
                <v:shape id="_x0000_i1026" type="#_x0000_t75" style="width:13.05pt;height:22.25pt" o:ole="">
                  <v:imagedata r:id="rId16" o:title=""/>
                </v:shape>
                <o:OLEObject Type="Embed" ProgID="Equation.3" ShapeID="_x0000_i1026" DrawAspect="Content" ObjectID="_1530536661" r:id="rId17"/>
              </w:object>
            </w:r>
            <w:r>
              <w:rPr>
                <w:rFonts w:ascii="Times New Roman" w:hAnsi="Times New Roman" w:hint="eastAsia"/>
                <w:color w:val="000000"/>
                <w:szCs w:val="21"/>
              </w:rPr>
              <w:t>（</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hint="eastAsia"/>
                <w:color w:val="000000"/>
                <w:szCs w:val="21"/>
              </w:rPr>
              <w:t>）</w:t>
            </w:r>
          </w:p>
        </w:tc>
        <w:tc>
          <w:tcPr>
            <w:tcW w:w="4261" w:type="dxa"/>
            <w:gridSpan w:val="2"/>
            <w:vAlign w:val="center"/>
          </w:tcPr>
          <w:p w:rsidR="006A6F24" w:rsidRPr="00EA4A59" w:rsidRDefault="006014B4" w:rsidP="00BE4B0A">
            <w:pPr>
              <w:jc w:val="center"/>
              <w:rPr>
                <w:rFonts w:ascii="Times New Roman" w:hAnsi="Times New Roman"/>
                <w:color w:val="000000"/>
                <w:szCs w:val="21"/>
              </w:rPr>
            </w:pPr>
            <w:r>
              <w:rPr>
                <w:rFonts w:ascii="Times New Roman" w:hAnsi="Times New Roman"/>
                <w:color w:val="000000"/>
                <w:szCs w:val="21"/>
              </w:rPr>
              <w:t>0.03</w:t>
            </w:r>
          </w:p>
        </w:tc>
        <w:tc>
          <w:tcPr>
            <w:tcW w:w="2131" w:type="dxa"/>
            <w:vAlign w:val="center"/>
          </w:tcPr>
          <w:p w:rsidR="006A6F24" w:rsidRPr="00EA4A59" w:rsidRDefault="006A6F24" w:rsidP="00BE4B0A">
            <w:pPr>
              <w:keepNext/>
              <w:keepLines/>
              <w:spacing w:before="340" w:after="330" w:line="578" w:lineRule="auto"/>
              <w:jc w:val="center"/>
              <w:outlineLvl w:val="0"/>
              <w:rPr>
                <w:rFonts w:ascii="Times New Roman" w:hAnsi="Times New Roman"/>
                <w:color w:val="000000"/>
                <w:szCs w:val="21"/>
              </w:rPr>
            </w:pPr>
          </w:p>
        </w:tc>
      </w:tr>
      <w:tr w:rsidR="006A6F24" w:rsidRPr="00EA4A59" w:rsidTr="00BE4B0A">
        <w:trPr>
          <w:trHeight w:val="454"/>
        </w:trPr>
        <w:tc>
          <w:tcPr>
            <w:tcW w:w="2130" w:type="dxa"/>
            <w:vAlign w:val="center"/>
          </w:tcPr>
          <w:p w:rsidR="006A6F24" w:rsidRPr="00EA4A59" w:rsidRDefault="006014B4" w:rsidP="00BE4B0A">
            <w:pPr>
              <w:jc w:val="center"/>
              <w:rPr>
                <w:rFonts w:ascii="Times New Roman" w:hAnsi="Times New Roman"/>
                <w:color w:val="000000"/>
                <w:szCs w:val="21"/>
              </w:rPr>
            </w:pPr>
            <w:r>
              <w:rPr>
                <w:rFonts w:ascii="Times New Roman" w:hAnsi="Times New Roman"/>
                <w:color w:val="000000"/>
                <w:szCs w:val="21"/>
              </w:rPr>
              <w:t>t</w:t>
            </w:r>
            <w:r>
              <w:rPr>
                <w:rFonts w:ascii="Times New Roman" w:hAnsi="Times New Roman" w:hint="eastAsia"/>
                <w:color w:val="000000"/>
                <w:szCs w:val="21"/>
              </w:rPr>
              <w:t>值</w:t>
            </w:r>
          </w:p>
        </w:tc>
        <w:tc>
          <w:tcPr>
            <w:tcW w:w="4261" w:type="dxa"/>
            <w:gridSpan w:val="2"/>
            <w:vAlign w:val="center"/>
          </w:tcPr>
          <w:p w:rsidR="006A6F24" w:rsidRPr="00EA4A59" w:rsidRDefault="006014B4" w:rsidP="00BE4B0A">
            <w:pPr>
              <w:jc w:val="center"/>
              <w:rPr>
                <w:rFonts w:ascii="Times New Roman" w:hAnsi="Times New Roman"/>
                <w:color w:val="000000"/>
                <w:szCs w:val="21"/>
              </w:rPr>
            </w:pPr>
            <w:r>
              <w:rPr>
                <w:rFonts w:ascii="Times New Roman" w:hAnsi="Times New Roman"/>
                <w:color w:val="000000"/>
                <w:szCs w:val="21"/>
              </w:rPr>
              <w:t>3.143</w:t>
            </w:r>
          </w:p>
        </w:tc>
        <w:tc>
          <w:tcPr>
            <w:tcW w:w="2131" w:type="dxa"/>
            <w:vAlign w:val="center"/>
          </w:tcPr>
          <w:p w:rsidR="006A6F24" w:rsidRPr="00EA4A59" w:rsidRDefault="006A6F24" w:rsidP="00BE4B0A">
            <w:pPr>
              <w:keepNext/>
              <w:keepLines/>
              <w:spacing w:before="340" w:after="330" w:line="578" w:lineRule="auto"/>
              <w:jc w:val="center"/>
              <w:outlineLvl w:val="0"/>
              <w:rPr>
                <w:rFonts w:ascii="Times New Roman" w:hAnsi="Times New Roman"/>
                <w:color w:val="000000"/>
                <w:szCs w:val="21"/>
              </w:rPr>
            </w:pPr>
          </w:p>
        </w:tc>
      </w:tr>
      <w:tr w:rsidR="006A6F24" w:rsidRPr="00EA4A59" w:rsidTr="00BE4B0A">
        <w:trPr>
          <w:trHeight w:val="454"/>
        </w:trPr>
        <w:tc>
          <w:tcPr>
            <w:tcW w:w="2130" w:type="dxa"/>
            <w:vAlign w:val="center"/>
          </w:tcPr>
          <w:p w:rsidR="006A6F24"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lastRenderedPageBreak/>
              <w:t>检出限（</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hint="eastAsia"/>
                <w:color w:val="000000"/>
                <w:szCs w:val="21"/>
              </w:rPr>
              <w:t>）</w:t>
            </w:r>
          </w:p>
        </w:tc>
        <w:tc>
          <w:tcPr>
            <w:tcW w:w="4261" w:type="dxa"/>
            <w:gridSpan w:val="2"/>
            <w:vAlign w:val="center"/>
          </w:tcPr>
          <w:p w:rsidR="006A6F24" w:rsidRPr="00EA4A59" w:rsidRDefault="006014B4" w:rsidP="00BE4B0A">
            <w:pPr>
              <w:jc w:val="center"/>
              <w:rPr>
                <w:rFonts w:ascii="Times New Roman" w:hAnsi="Times New Roman"/>
                <w:color w:val="000000"/>
                <w:szCs w:val="21"/>
              </w:rPr>
            </w:pPr>
            <w:r>
              <w:rPr>
                <w:rFonts w:ascii="Times New Roman" w:hAnsi="Times New Roman"/>
                <w:color w:val="000000"/>
                <w:szCs w:val="21"/>
              </w:rPr>
              <w:t>0.094</w:t>
            </w:r>
          </w:p>
        </w:tc>
        <w:tc>
          <w:tcPr>
            <w:tcW w:w="2131" w:type="dxa"/>
            <w:vAlign w:val="center"/>
          </w:tcPr>
          <w:p w:rsidR="006A6F24" w:rsidRPr="00EA4A59" w:rsidRDefault="006A6F24" w:rsidP="00BE4B0A">
            <w:pPr>
              <w:keepNext/>
              <w:keepLines/>
              <w:spacing w:before="340" w:after="330" w:line="578" w:lineRule="auto"/>
              <w:jc w:val="center"/>
              <w:outlineLvl w:val="0"/>
              <w:rPr>
                <w:rFonts w:ascii="Times New Roman" w:hAnsi="Times New Roman"/>
                <w:color w:val="000000"/>
                <w:szCs w:val="21"/>
              </w:rPr>
            </w:pPr>
          </w:p>
        </w:tc>
      </w:tr>
      <w:tr w:rsidR="006A6F24" w:rsidRPr="00EA4A59" w:rsidTr="00BE4B0A">
        <w:trPr>
          <w:trHeight w:val="454"/>
        </w:trPr>
        <w:tc>
          <w:tcPr>
            <w:tcW w:w="2130" w:type="dxa"/>
            <w:vAlign w:val="center"/>
          </w:tcPr>
          <w:p w:rsidR="006A6F24"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测定下限（</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hint="eastAsia"/>
                <w:color w:val="000000"/>
                <w:szCs w:val="21"/>
              </w:rPr>
              <w:t>）</w:t>
            </w:r>
          </w:p>
        </w:tc>
        <w:tc>
          <w:tcPr>
            <w:tcW w:w="4261" w:type="dxa"/>
            <w:gridSpan w:val="2"/>
            <w:vAlign w:val="center"/>
          </w:tcPr>
          <w:p w:rsidR="006A6F24" w:rsidRPr="00EA4A59" w:rsidRDefault="006014B4" w:rsidP="00BE4B0A">
            <w:pPr>
              <w:jc w:val="center"/>
              <w:rPr>
                <w:rFonts w:ascii="Times New Roman" w:hAnsi="Times New Roman"/>
                <w:color w:val="000000"/>
                <w:szCs w:val="21"/>
              </w:rPr>
            </w:pPr>
            <w:r>
              <w:rPr>
                <w:rFonts w:ascii="Times New Roman" w:hAnsi="Times New Roman"/>
                <w:color w:val="000000"/>
                <w:szCs w:val="21"/>
              </w:rPr>
              <w:t>0.4</w:t>
            </w:r>
          </w:p>
        </w:tc>
        <w:tc>
          <w:tcPr>
            <w:tcW w:w="2131" w:type="dxa"/>
            <w:vAlign w:val="center"/>
          </w:tcPr>
          <w:p w:rsidR="006A6F24" w:rsidRPr="00EA4A59" w:rsidRDefault="006A6F24" w:rsidP="00BE4B0A">
            <w:pPr>
              <w:keepNext/>
              <w:keepLines/>
              <w:spacing w:before="340" w:after="330" w:line="578" w:lineRule="auto"/>
              <w:jc w:val="center"/>
              <w:outlineLvl w:val="0"/>
              <w:rPr>
                <w:rFonts w:ascii="Times New Roman" w:hAnsi="Times New Roman"/>
                <w:color w:val="000000"/>
                <w:szCs w:val="21"/>
              </w:rPr>
            </w:pPr>
          </w:p>
        </w:tc>
      </w:tr>
      <w:tr w:rsidR="006A6F24" w:rsidRPr="00EA4A59" w:rsidTr="00BE4B0A">
        <w:trPr>
          <w:trHeight w:val="397"/>
        </w:trPr>
        <w:tc>
          <w:tcPr>
            <w:tcW w:w="8522" w:type="dxa"/>
            <w:gridSpan w:val="4"/>
            <w:vAlign w:val="center"/>
          </w:tcPr>
          <w:p w:rsidR="008F2FF9" w:rsidRPr="00EA4A59" w:rsidRDefault="006014B4">
            <w:pPr>
              <w:jc w:val="left"/>
              <w:rPr>
                <w:rFonts w:ascii="Times New Roman" w:hAnsi="Times New Roman"/>
                <w:szCs w:val="21"/>
              </w:rPr>
            </w:pPr>
            <w:r>
              <w:rPr>
                <w:rFonts w:ascii="Times New Roman" w:hAnsi="Times New Roman" w:hint="eastAsia"/>
                <w:szCs w:val="21"/>
              </w:rPr>
              <w:t>注</w:t>
            </w:r>
            <w:r>
              <w:rPr>
                <w:rFonts w:ascii="Times New Roman" w:hAnsi="Times New Roman"/>
                <w:szCs w:val="21"/>
              </w:rPr>
              <w:t>1</w:t>
            </w:r>
            <w:r>
              <w:rPr>
                <w:rFonts w:ascii="Times New Roman" w:hAnsi="Times New Roman" w:hint="eastAsia"/>
                <w:szCs w:val="21"/>
              </w:rPr>
              <w:t>：</w:t>
            </w:r>
            <w:r w:rsidR="006A6F24" w:rsidRPr="00EA4A59">
              <w:rPr>
                <w:rFonts w:ascii="Times New Roman" w:hAnsi="Times New Roman"/>
                <w:position w:val="-6"/>
                <w:szCs w:val="21"/>
              </w:rPr>
              <w:object w:dxaOrig="139" w:dyaOrig="260">
                <v:shape id="_x0000_i1027" type="#_x0000_t75" style="width:7.75pt;height:13.55pt" o:ole="">
                  <v:imagedata r:id="rId18" o:title=""/>
                </v:shape>
                <o:OLEObject Type="Embed" ProgID="Equation.3" ShapeID="_x0000_i1027" DrawAspect="Content" ObjectID="_1530536662" r:id="rId19"/>
              </w:object>
            </w:r>
            <w:r>
              <w:rPr>
                <w:rFonts w:ascii="Times New Roman" w:hAnsi="Times New Roman" w:hint="eastAsia"/>
                <w:szCs w:val="21"/>
              </w:rPr>
              <w:t>为实验次数。</w:t>
            </w:r>
          </w:p>
        </w:tc>
      </w:tr>
    </w:tbl>
    <w:p w:rsidR="00390565" w:rsidRPr="00EA4A59" w:rsidRDefault="00390565" w:rsidP="00390565">
      <w:pPr>
        <w:spacing w:line="360" w:lineRule="auto"/>
        <w:jc w:val="right"/>
        <w:rPr>
          <w:rFonts w:ascii="Times New Roman" w:hAnsi="Times New Roman"/>
          <w:b/>
          <w:sz w:val="22"/>
          <w:szCs w:val="24"/>
        </w:rPr>
      </w:pPr>
    </w:p>
    <w:p w:rsidR="006A6F24" w:rsidRPr="00EA4A59" w:rsidRDefault="006014B4" w:rsidP="006A6F24">
      <w:pPr>
        <w:spacing w:line="360" w:lineRule="auto"/>
        <w:jc w:val="center"/>
        <w:rPr>
          <w:rFonts w:ascii="Times New Roman" w:hAnsi="Times New Roman"/>
          <w:b/>
          <w:sz w:val="22"/>
          <w:szCs w:val="24"/>
        </w:rPr>
      </w:pPr>
      <w:r>
        <w:rPr>
          <w:rFonts w:ascii="Times New Roman" w:hAnsi="Times New Roman" w:hint="eastAsia"/>
          <w:b/>
          <w:sz w:val="22"/>
          <w:szCs w:val="24"/>
        </w:rPr>
        <w:t>附表</w:t>
      </w:r>
      <w:r>
        <w:rPr>
          <w:rFonts w:ascii="Times New Roman" w:hAnsi="Times New Roman"/>
          <w:b/>
          <w:sz w:val="22"/>
          <w:szCs w:val="24"/>
        </w:rPr>
        <w:t xml:space="preserve"> 7 </w:t>
      </w:r>
      <w:r>
        <w:rPr>
          <w:rFonts w:ascii="Times New Roman" w:hAnsi="Times New Roman" w:hint="eastAsia"/>
          <w:b/>
          <w:sz w:val="22"/>
          <w:szCs w:val="24"/>
        </w:rPr>
        <w:t>方法检出限、测定下限测试数据（</w:t>
      </w:r>
      <w:r>
        <w:rPr>
          <w:rFonts w:ascii="Times New Roman" w:hAnsi="Times New Roman"/>
          <w:sz w:val="22"/>
          <w:szCs w:val="24"/>
        </w:rPr>
        <w:t>2</w:t>
      </w:r>
      <w:r>
        <w:rPr>
          <w:rFonts w:ascii="Times New Roman" w:hAnsi="Times New Roman" w:hint="eastAsia"/>
          <w:b/>
          <w:sz w:val="22"/>
          <w:szCs w:val="24"/>
        </w:rPr>
        <w:t>）</w:t>
      </w:r>
    </w:p>
    <w:p w:rsidR="00BE4B0A" w:rsidRPr="00EA4A59" w:rsidRDefault="006014B4" w:rsidP="00BE4B0A">
      <w:pPr>
        <w:spacing w:line="360" w:lineRule="auto"/>
        <w:jc w:val="right"/>
        <w:rPr>
          <w:rFonts w:ascii="Times New Roman" w:hAnsi="Times New Roman"/>
          <w:b/>
          <w:sz w:val="22"/>
          <w:szCs w:val="24"/>
        </w:rPr>
      </w:pPr>
      <w:r>
        <w:rPr>
          <w:rFonts w:ascii="Times New Roman" w:hAnsi="Times New Roman" w:hint="eastAsia"/>
          <w:b/>
          <w:sz w:val="22"/>
          <w:szCs w:val="24"/>
        </w:rPr>
        <w:t>测试日期：</w:t>
      </w:r>
      <w:r>
        <w:rPr>
          <w:rFonts w:ascii="Times New Roman" w:hAnsi="Times New Roman"/>
          <w:b/>
          <w:sz w:val="22"/>
          <w:szCs w:val="24"/>
        </w:rPr>
        <w:t xml:space="preserve">2015 </w:t>
      </w:r>
      <w:r>
        <w:rPr>
          <w:rFonts w:ascii="Times New Roman" w:hAnsi="Times New Roman" w:hint="eastAsia"/>
          <w:b/>
          <w:sz w:val="22"/>
          <w:szCs w:val="24"/>
        </w:rPr>
        <w:t>年</w:t>
      </w:r>
      <w:r>
        <w:rPr>
          <w:rFonts w:ascii="Times New Roman" w:hAnsi="Times New Roman"/>
          <w:b/>
          <w:sz w:val="22"/>
          <w:szCs w:val="24"/>
        </w:rPr>
        <w:t xml:space="preserve"> 11 </w:t>
      </w:r>
      <w:r>
        <w:rPr>
          <w:rFonts w:ascii="Times New Roman" w:hAnsi="Times New Roman" w:hint="eastAsia"/>
          <w:b/>
          <w:sz w:val="22"/>
          <w:szCs w:val="24"/>
        </w:rPr>
        <w:t>月</w:t>
      </w:r>
      <w:r>
        <w:rPr>
          <w:rFonts w:ascii="Times New Roman" w:hAnsi="Times New Roman"/>
          <w:b/>
          <w:sz w:val="22"/>
          <w:szCs w:val="24"/>
        </w:rPr>
        <w:t xml:space="preserve"> 16</w:t>
      </w:r>
      <w:r>
        <w:rPr>
          <w:rFonts w:ascii="Times New Roman" w:hAnsi="Times New Roman" w:hint="eastAsia"/>
          <w:b/>
          <w:sz w:val="22"/>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130"/>
        <w:gridCol w:w="2131"/>
        <w:gridCol w:w="2131"/>
      </w:tblGrid>
      <w:tr w:rsidR="00BE4B0A" w:rsidRPr="00EA4A59" w:rsidTr="00BE4B0A">
        <w:trPr>
          <w:trHeight w:val="244"/>
        </w:trPr>
        <w:tc>
          <w:tcPr>
            <w:tcW w:w="4260" w:type="dxa"/>
            <w:gridSpan w:val="2"/>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平行样品编号</w:t>
            </w:r>
          </w:p>
        </w:tc>
        <w:tc>
          <w:tcPr>
            <w:tcW w:w="2131"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试样</w:t>
            </w:r>
          </w:p>
        </w:tc>
        <w:tc>
          <w:tcPr>
            <w:tcW w:w="2131"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备注</w:t>
            </w:r>
          </w:p>
        </w:tc>
      </w:tr>
      <w:tr w:rsidR="00BE4B0A" w:rsidRPr="00EA4A59" w:rsidTr="00BE4B0A">
        <w:tc>
          <w:tcPr>
            <w:tcW w:w="2130" w:type="dxa"/>
            <w:vMerge w:val="restart"/>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测定结果</w:t>
            </w: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1</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0.19</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2</w:t>
            </w:r>
          </w:p>
        </w:tc>
        <w:tc>
          <w:tcPr>
            <w:tcW w:w="2131" w:type="dxa"/>
            <w:vAlign w:val="bottom"/>
          </w:tcPr>
          <w:p w:rsidR="00BE4B0A" w:rsidRPr="00EA4A59" w:rsidRDefault="006014B4" w:rsidP="005E5993">
            <w:pPr>
              <w:jc w:val="center"/>
              <w:rPr>
                <w:rFonts w:ascii="Times New Roman" w:hAnsi="Times New Roman"/>
                <w:color w:val="000000"/>
                <w:szCs w:val="21"/>
              </w:rPr>
            </w:pPr>
            <w:r>
              <w:rPr>
                <w:rFonts w:ascii="Times New Roman" w:hAnsi="Times New Roman"/>
                <w:color w:val="000000"/>
                <w:szCs w:val="21"/>
              </w:rPr>
              <w:t>0.21</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3</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0.18 </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4</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0.17 </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5</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0.20 </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6</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0.18 </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7</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0.22</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rPr>
          <w:trHeight w:val="297"/>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平均值</w:t>
            </w:r>
            <w:r w:rsidR="00BE4B0A" w:rsidRPr="00EA4A59">
              <w:rPr>
                <w:rFonts w:ascii="Times New Roman" w:hAnsi="Times New Roman"/>
                <w:color w:val="000000"/>
                <w:position w:val="-6"/>
                <w:szCs w:val="21"/>
              </w:rPr>
              <w:object w:dxaOrig="260" w:dyaOrig="340">
                <v:shape id="_x0000_i1028" type="#_x0000_t75" style="width:13.55pt;height:16.9pt" o:ole="">
                  <v:imagedata r:id="rId14" o:title=""/>
                </v:shape>
                <o:OLEObject Type="Embed" ProgID="Equation.3" ShapeID="_x0000_i1028" DrawAspect="Content" ObjectID="_1530536663" r:id="rId20"/>
              </w:object>
            </w:r>
            <w:r>
              <w:rPr>
                <w:rFonts w:ascii="Times New Roman" w:hAnsi="Times New Roman" w:hint="eastAsia"/>
                <w:color w:val="000000"/>
                <w:szCs w:val="21"/>
              </w:rPr>
              <w:t>（</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hint="eastAsia"/>
                <w:color w:val="000000"/>
                <w:szCs w:val="21"/>
              </w:rPr>
              <w:t>）</w:t>
            </w:r>
          </w:p>
        </w:tc>
        <w:tc>
          <w:tcPr>
            <w:tcW w:w="4261" w:type="dxa"/>
            <w:gridSpan w:val="2"/>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0.19</w:t>
            </w:r>
          </w:p>
        </w:tc>
        <w:tc>
          <w:tcPr>
            <w:tcW w:w="2131" w:type="dxa"/>
            <w:vAlign w:val="bottom"/>
          </w:tcPr>
          <w:p w:rsidR="00BE4B0A" w:rsidRPr="00EA4A59" w:rsidRDefault="00BE4B0A" w:rsidP="00BE4B0A">
            <w:pPr>
              <w:keepNext/>
              <w:keepLines/>
              <w:spacing w:before="340" w:after="330" w:line="578" w:lineRule="auto"/>
              <w:jc w:val="center"/>
              <w:outlineLvl w:val="0"/>
              <w:rPr>
                <w:rFonts w:ascii="Times New Roman" w:eastAsia="Arial Unicode MS" w:hAnsi="Times New Roman"/>
                <w:color w:val="000000"/>
                <w:sz w:val="22"/>
              </w:rPr>
            </w:pPr>
          </w:p>
        </w:tc>
      </w:tr>
      <w:tr w:rsidR="00BE4B0A" w:rsidRPr="00EA4A59" w:rsidTr="00BE4B0A">
        <w:trPr>
          <w:trHeight w:val="244"/>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标准偏差</w:t>
            </w:r>
            <w:r w:rsidR="00BE4B0A" w:rsidRPr="00EA4A59">
              <w:rPr>
                <w:rFonts w:ascii="Times New Roman" w:hAnsi="Times New Roman"/>
                <w:position w:val="-12"/>
              </w:rPr>
              <w:object w:dxaOrig="260" w:dyaOrig="360">
                <v:shape id="_x0000_i1029" type="#_x0000_t75" style="width:13.05pt;height:22.25pt" o:ole="">
                  <v:imagedata r:id="rId16" o:title=""/>
                </v:shape>
                <o:OLEObject Type="Embed" ProgID="Equation.3" ShapeID="_x0000_i1029" DrawAspect="Content" ObjectID="_1530536664" r:id="rId21"/>
              </w:object>
            </w:r>
            <w:r>
              <w:rPr>
                <w:rFonts w:ascii="Times New Roman" w:hAnsi="Times New Roman" w:hint="eastAsia"/>
                <w:color w:val="000000"/>
                <w:szCs w:val="21"/>
              </w:rPr>
              <w:t>（</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hint="eastAsia"/>
                <w:color w:val="000000"/>
                <w:szCs w:val="21"/>
              </w:rPr>
              <w:t>）</w:t>
            </w:r>
          </w:p>
        </w:tc>
        <w:tc>
          <w:tcPr>
            <w:tcW w:w="4261" w:type="dxa"/>
            <w:gridSpan w:val="2"/>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0.02</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rPr>
          <w:trHeight w:val="454"/>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t</w:t>
            </w:r>
            <w:r>
              <w:rPr>
                <w:rFonts w:ascii="Times New Roman" w:hAnsi="Times New Roman" w:hint="eastAsia"/>
                <w:color w:val="000000"/>
                <w:szCs w:val="21"/>
              </w:rPr>
              <w:t>值</w:t>
            </w:r>
          </w:p>
        </w:tc>
        <w:tc>
          <w:tcPr>
            <w:tcW w:w="4261" w:type="dxa"/>
            <w:gridSpan w:val="2"/>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3.143</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rPr>
          <w:trHeight w:val="454"/>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lastRenderedPageBreak/>
              <w:t>检出限（</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hint="eastAsia"/>
                <w:color w:val="000000"/>
                <w:szCs w:val="21"/>
              </w:rPr>
              <w:t>）</w:t>
            </w:r>
          </w:p>
        </w:tc>
        <w:tc>
          <w:tcPr>
            <w:tcW w:w="4261" w:type="dxa"/>
            <w:gridSpan w:val="2"/>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0.063</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rPr>
          <w:trHeight w:val="454"/>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测定下限（</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hint="eastAsia"/>
                <w:color w:val="000000"/>
                <w:szCs w:val="21"/>
              </w:rPr>
              <w:t>）</w:t>
            </w:r>
          </w:p>
        </w:tc>
        <w:tc>
          <w:tcPr>
            <w:tcW w:w="4261" w:type="dxa"/>
            <w:gridSpan w:val="2"/>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0.252</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rPr>
          <w:trHeight w:val="397"/>
        </w:trPr>
        <w:tc>
          <w:tcPr>
            <w:tcW w:w="8522" w:type="dxa"/>
            <w:gridSpan w:val="4"/>
            <w:vAlign w:val="center"/>
          </w:tcPr>
          <w:p w:rsidR="00BE4B0A" w:rsidRPr="00EA4A59" w:rsidRDefault="006014B4" w:rsidP="00BE4B0A">
            <w:pPr>
              <w:jc w:val="left"/>
              <w:rPr>
                <w:rFonts w:ascii="Times New Roman" w:hAnsi="Times New Roman"/>
                <w:szCs w:val="21"/>
              </w:rPr>
            </w:pPr>
            <w:r>
              <w:rPr>
                <w:rFonts w:ascii="Times New Roman" w:hAnsi="Times New Roman" w:hint="eastAsia"/>
                <w:szCs w:val="21"/>
              </w:rPr>
              <w:t>注</w:t>
            </w:r>
            <w:r>
              <w:rPr>
                <w:rFonts w:ascii="Times New Roman" w:hAnsi="Times New Roman"/>
                <w:szCs w:val="21"/>
              </w:rPr>
              <w:t>1</w:t>
            </w:r>
            <w:r>
              <w:rPr>
                <w:rFonts w:ascii="Times New Roman" w:hAnsi="Times New Roman" w:hint="eastAsia"/>
                <w:szCs w:val="21"/>
              </w:rPr>
              <w:t>：</w:t>
            </w:r>
            <w:r w:rsidR="00BE4B0A" w:rsidRPr="00EA4A59">
              <w:rPr>
                <w:rFonts w:ascii="Times New Roman" w:hAnsi="Times New Roman"/>
                <w:position w:val="-6"/>
                <w:szCs w:val="21"/>
              </w:rPr>
              <w:object w:dxaOrig="139" w:dyaOrig="260">
                <v:shape id="_x0000_i1030" type="#_x0000_t75" style="width:7.75pt;height:13.55pt" o:ole="">
                  <v:imagedata r:id="rId18" o:title=""/>
                </v:shape>
                <o:OLEObject Type="Embed" ProgID="Equation.3" ShapeID="_x0000_i1030" DrawAspect="Content" ObjectID="_1530536665" r:id="rId22"/>
              </w:object>
            </w:r>
            <w:r>
              <w:rPr>
                <w:rFonts w:ascii="Times New Roman" w:hAnsi="Times New Roman" w:hint="eastAsia"/>
                <w:szCs w:val="21"/>
              </w:rPr>
              <w:t>为实验次数。</w:t>
            </w:r>
          </w:p>
        </w:tc>
      </w:tr>
    </w:tbl>
    <w:p w:rsidR="00BE4B0A" w:rsidRPr="00EA4A59" w:rsidRDefault="00BE4B0A" w:rsidP="00BE4B0A">
      <w:pPr>
        <w:spacing w:line="360" w:lineRule="auto"/>
        <w:jc w:val="center"/>
        <w:rPr>
          <w:rFonts w:ascii="Times New Roman" w:hAnsi="Times New Roman"/>
          <w:b/>
          <w:sz w:val="22"/>
          <w:szCs w:val="24"/>
        </w:rPr>
      </w:pPr>
    </w:p>
    <w:p w:rsidR="00BE4B0A" w:rsidRPr="00EA4A59" w:rsidRDefault="006014B4" w:rsidP="00BE4B0A">
      <w:pPr>
        <w:spacing w:line="360" w:lineRule="auto"/>
        <w:jc w:val="center"/>
        <w:rPr>
          <w:rFonts w:ascii="Times New Roman" w:hAnsi="Times New Roman"/>
          <w:b/>
          <w:sz w:val="22"/>
          <w:szCs w:val="24"/>
        </w:rPr>
      </w:pPr>
      <w:r>
        <w:rPr>
          <w:rFonts w:ascii="Times New Roman" w:hAnsi="Times New Roman" w:hint="eastAsia"/>
          <w:b/>
          <w:sz w:val="22"/>
          <w:szCs w:val="24"/>
        </w:rPr>
        <w:t>附表</w:t>
      </w:r>
      <w:r>
        <w:rPr>
          <w:rFonts w:ascii="Times New Roman" w:hAnsi="Times New Roman"/>
          <w:b/>
          <w:sz w:val="22"/>
          <w:szCs w:val="24"/>
        </w:rPr>
        <w:t xml:space="preserve"> 8 </w:t>
      </w:r>
      <w:r>
        <w:rPr>
          <w:rFonts w:ascii="Times New Roman" w:hAnsi="Times New Roman" w:hint="eastAsia"/>
          <w:b/>
          <w:sz w:val="22"/>
          <w:szCs w:val="24"/>
        </w:rPr>
        <w:t>方法检出限、测定下限测试数据（</w:t>
      </w:r>
      <w:r>
        <w:rPr>
          <w:rFonts w:ascii="Times New Roman" w:hAnsi="Times New Roman"/>
          <w:sz w:val="22"/>
          <w:szCs w:val="24"/>
        </w:rPr>
        <w:t>3</w:t>
      </w:r>
      <w:r>
        <w:rPr>
          <w:rFonts w:ascii="Times New Roman" w:hAnsi="Times New Roman" w:hint="eastAsia"/>
          <w:b/>
          <w:sz w:val="22"/>
          <w:szCs w:val="24"/>
        </w:rPr>
        <w:t>）</w:t>
      </w:r>
    </w:p>
    <w:p w:rsidR="00BE4B0A" w:rsidRPr="00EA4A59" w:rsidRDefault="006014B4" w:rsidP="00BE4B0A">
      <w:pPr>
        <w:spacing w:line="360" w:lineRule="auto"/>
        <w:jc w:val="right"/>
        <w:rPr>
          <w:rFonts w:ascii="Times New Roman" w:hAnsi="Times New Roman"/>
          <w:b/>
          <w:sz w:val="22"/>
          <w:szCs w:val="24"/>
        </w:rPr>
      </w:pPr>
      <w:r>
        <w:rPr>
          <w:rFonts w:ascii="Times New Roman" w:hAnsi="Times New Roman" w:hint="eastAsia"/>
          <w:b/>
          <w:sz w:val="22"/>
          <w:szCs w:val="24"/>
        </w:rPr>
        <w:t>测试日期：</w:t>
      </w:r>
      <w:r>
        <w:rPr>
          <w:rFonts w:ascii="Times New Roman" w:hAnsi="Times New Roman"/>
          <w:b/>
          <w:sz w:val="22"/>
          <w:szCs w:val="24"/>
        </w:rPr>
        <w:t xml:space="preserve">2015 </w:t>
      </w:r>
      <w:r>
        <w:rPr>
          <w:rFonts w:ascii="Times New Roman" w:hAnsi="Times New Roman" w:hint="eastAsia"/>
          <w:b/>
          <w:sz w:val="22"/>
          <w:szCs w:val="24"/>
        </w:rPr>
        <w:t>年</w:t>
      </w:r>
      <w:r>
        <w:rPr>
          <w:rFonts w:ascii="Times New Roman" w:hAnsi="Times New Roman"/>
          <w:b/>
          <w:sz w:val="22"/>
          <w:szCs w:val="24"/>
        </w:rPr>
        <w:t xml:space="preserve"> 11 </w:t>
      </w:r>
      <w:r>
        <w:rPr>
          <w:rFonts w:ascii="Times New Roman" w:hAnsi="Times New Roman" w:hint="eastAsia"/>
          <w:b/>
          <w:sz w:val="22"/>
          <w:szCs w:val="24"/>
        </w:rPr>
        <w:t>月</w:t>
      </w:r>
      <w:r>
        <w:rPr>
          <w:rFonts w:ascii="Times New Roman" w:hAnsi="Times New Roman"/>
          <w:b/>
          <w:sz w:val="22"/>
          <w:szCs w:val="24"/>
        </w:rPr>
        <w:t xml:space="preserve"> 16</w:t>
      </w:r>
      <w:r>
        <w:rPr>
          <w:rFonts w:ascii="Times New Roman" w:hAnsi="Times New Roman" w:hint="eastAsia"/>
          <w:b/>
          <w:sz w:val="22"/>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130"/>
        <w:gridCol w:w="2131"/>
        <w:gridCol w:w="2131"/>
      </w:tblGrid>
      <w:tr w:rsidR="00BE4B0A" w:rsidRPr="00EA4A59" w:rsidTr="00BE4B0A">
        <w:trPr>
          <w:trHeight w:val="244"/>
        </w:trPr>
        <w:tc>
          <w:tcPr>
            <w:tcW w:w="4260" w:type="dxa"/>
            <w:gridSpan w:val="2"/>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平行样品编号</w:t>
            </w:r>
          </w:p>
        </w:tc>
        <w:tc>
          <w:tcPr>
            <w:tcW w:w="2131"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试样</w:t>
            </w:r>
          </w:p>
        </w:tc>
        <w:tc>
          <w:tcPr>
            <w:tcW w:w="2131"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备注</w:t>
            </w:r>
          </w:p>
        </w:tc>
      </w:tr>
      <w:tr w:rsidR="00BE4B0A" w:rsidRPr="00EA4A59" w:rsidTr="00BE4B0A">
        <w:tc>
          <w:tcPr>
            <w:tcW w:w="2130" w:type="dxa"/>
            <w:vMerge w:val="restart"/>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测定结果</w:t>
            </w: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1</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0.14</w:t>
            </w:r>
          </w:p>
        </w:tc>
        <w:tc>
          <w:tcPr>
            <w:tcW w:w="2131" w:type="dxa"/>
            <w:vAlign w:val="bottom"/>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2</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0.13 </w:t>
            </w:r>
          </w:p>
        </w:tc>
        <w:tc>
          <w:tcPr>
            <w:tcW w:w="2131" w:type="dxa"/>
            <w:vAlign w:val="bottom"/>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3</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0.15 </w:t>
            </w:r>
          </w:p>
        </w:tc>
        <w:tc>
          <w:tcPr>
            <w:tcW w:w="2131" w:type="dxa"/>
            <w:vAlign w:val="bottom"/>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4</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0.10 </w:t>
            </w:r>
          </w:p>
        </w:tc>
        <w:tc>
          <w:tcPr>
            <w:tcW w:w="2131" w:type="dxa"/>
            <w:vAlign w:val="bottom"/>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5</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0.14 </w:t>
            </w:r>
          </w:p>
        </w:tc>
        <w:tc>
          <w:tcPr>
            <w:tcW w:w="2131" w:type="dxa"/>
            <w:vAlign w:val="bottom"/>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6</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0.09 </w:t>
            </w:r>
          </w:p>
        </w:tc>
        <w:tc>
          <w:tcPr>
            <w:tcW w:w="2131" w:type="dxa"/>
            <w:vAlign w:val="bottom"/>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7</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0.11 </w:t>
            </w:r>
          </w:p>
        </w:tc>
        <w:tc>
          <w:tcPr>
            <w:tcW w:w="2131" w:type="dxa"/>
            <w:vAlign w:val="bottom"/>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rPr>
          <w:trHeight w:val="297"/>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平均值</w:t>
            </w:r>
            <w:r w:rsidR="00BE4B0A" w:rsidRPr="00EA4A59">
              <w:rPr>
                <w:rFonts w:ascii="Times New Roman" w:hAnsi="Times New Roman"/>
                <w:color w:val="000000"/>
                <w:position w:val="-6"/>
                <w:szCs w:val="21"/>
              </w:rPr>
              <w:object w:dxaOrig="260" w:dyaOrig="340">
                <v:shape id="_x0000_i1031" type="#_x0000_t75" style="width:13.55pt;height:16.9pt" o:ole="">
                  <v:imagedata r:id="rId14" o:title=""/>
                </v:shape>
                <o:OLEObject Type="Embed" ProgID="Equation.3" ShapeID="_x0000_i1031" DrawAspect="Content" ObjectID="_1530536666" r:id="rId23"/>
              </w:object>
            </w:r>
            <w:r>
              <w:rPr>
                <w:rFonts w:ascii="Times New Roman" w:hAnsi="Times New Roman" w:hint="eastAsia"/>
                <w:color w:val="000000"/>
                <w:szCs w:val="21"/>
              </w:rPr>
              <w:t>（</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hint="eastAsia"/>
                <w:color w:val="000000"/>
                <w:szCs w:val="21"/>
              </w:rPr>
              <w:t>）</w:t>
            </w:r>
          </w:p>
        </w:tc>
        <w:tc>
          <w:tcPr>
            <w:tcW w:w="4261" w:type="dxa"/>
            <w:gridSpan w:val="2"/>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0.12 </w:t>
            </w:r>
          </w:p>
        </w:tc>
        <w:tc>
          <w:tcPr>
            <w:tcW w:w="2131" w:type="dxa"/>
            <w:vAlign w:val="bottom"/>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rPr>
          <w:trHeight w:val="244"/>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标准偏差</w:t>
            </w:r>
            <w:r w:rsidR="00BE4B0A" w:rsidRPr="00EA4A59">
              <w:rPr>
                <w:rFonts w:ascii="Times New Roman" w:hAnsi="Times New Roman"/>
                <w:position w:val="-12"/>
              </w:rPr>
              <w:object w:dxaOrig="260" w:dyaOrig="360">
                <v:shape id="_x0000_i1032" type="#_x0000_t75" style="width:13.05pt;height:22.25pt" o:ole="">
                  <v:imagedata r:id="rId16" o:title=""/>
                </v:shape>
                <o:OLEObject Type="Embed" ProgID="Equation.3" ShapeID="_x0000_i1032" DrawAspect="Content" ObjectID="_1530536667" r:id="rId24"/>
              </w:object>
            </w:r>
            <w:r>
              <w:rPr>
                <w:rFonts w:ascii="Times New Roman" w:hAnsi="Times New Roman" w:hint="eastAsia"/>
                <w:color w:val="000000"/>
                <w:szCs w:val="21"/>
              </w:rPr>
              <w:t>（</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hint="eastAsia"/>
                <w:color w:val="000000"/>
                <w:szCs w:val="21"/>
              </w:rPr>
              <w:t>）</w:t>
            </w:r>
          </w:p>
        </w:tc>
        <w:tc>
          <w:tcPr>
            <w:tcW w:w="4261" w:type="dxa"/>
            <w:gridSpan w:val="2"/>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0.02 </w:t>
            </w:r>
          </w:p>
        </w:tc>
        <w:tc>
          <w:tcPr>
            <w:tcW w:w="2131" w:type="dxa"/>
            <w:vAlign w:val="bottom"/>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rPr>
          <w:trHeight w:val="454"/>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t</w:t>
            </w:r>
            <w:r>
              <w:rPr>
                <w:rFonts w:ascii="Times New Roman" w:hAnsi="Times New Roman" w:hint="eastAsia"/>
                <w:color w:val="000000"/>
                <w:szCs w:val="21"/>
              </w:rPr>
              <w:t>值</w:t>
            </w:r>
          </w:p>
        </w:tc>
        <w:tc>
          <w:tcPr>
            <w:tcW w:w="4261" w:type="dxa"/>
            <w:gridSpan w:val="2"/>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3.143</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rPr>
          <w:trHeight w:val="454"/>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lastRenderedPageBreak/>
              <w:t>检出限（</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hint="eastAsia"/>
                <w:color w:val="000000"/>
                <w:szCs w:val="21"/>
              </w:rPr>
              <w:t>）</w:t>
            </w:r>
          </w:p>
        </w:tc>
        <w:tc>
          <w:tcPr>
            <w:tcW w:w="4261" w:type="dxa"/>
            <w:gridSpan w:val="2"/>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0.0628</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rPr>
          <w:trHeight w:val="454"/>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测定下限（</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hint="eastAsia"/>
                <w:color w:val="000000"/>
                <w:szCs w:val="21"/>
              </w:rPr>
              <w:t>）</w:t>
            </w:r>
          </w:p>
        </w:tc>
        <w:tc>
          <w:tcPr>
            <w:tcW w:w="4261" w:type="dxa"/>
            <w:gridSpan w:val="2"/>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0.25</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rPr>
          <w:trHeight w:val="397"/>
        </w:trPr>
        <w:tc>
          <w:tcPr>
            <w:tcW w:w="8522" w:type="dxa"/>
            <w:gridSpan w:val="4"/>
            <w:vAlign w:val="center"/>
          </w:tcPr>
          <w:p w:rsidR="00BE4B0A" w:rsidRPr="00EA4A59" w:rsidRDefault="006014B4" w:rsidP="00BE4B0A">
            <w:pPr>
              <w:jc w:val="left"/>
              <w:rPr>
                <w:rFonts w:ascii="Times New Roman" w:hAnsi="Times New Roman"/>
                <w:szCs w:val="21"/>
              </w:rPr>
            </w:pPr>
            <w:r>
              <w:rPr>
                <w:rFonts w:ascii="Times New Roman" w:hAnsi="Times New Roman" w:hint="eastAsia"/>
                <w:szCs w:val="21"/>
              </w:rPr>
              <w:t>注</w:t>
            </w:r>
            <w:r>
              <w:rPr>
                <w:rFonts w:ascii="Times New Roman" w:hAnsi="Times New Roman"/>
                <w:szCs w:val="21"/>
              </w:rPr>
              <w:t>1</w:t>
            </w:r>
            <w:r>
              <w:rPr>
                <w:rFonts w:ascii="Times New Roman" w:hAnsi="Times New Roman" w:hint="eastAsia"/>
                <w:szCs w:val="21"/>
              </w:rPr>
              <w:t>：</w:t>
            </w:r>
            <w:r w:rsidR="00BE4B0A" w:rsidRPr="00EA4A59">
              <w:rPr>
                <w:rFonts w:ascii="Times New Roman" w:hAnsi="Times New Roman"/>
                <w:position w:val="-6"/>
                <w:szCs w:val="21"/>
              </w:rPr>
              <w:object w:dxaOrig="139" w:dyaOrig="260">
                <v:shape id="_x0000_i1033" type="#_x0000_t75" style="width:7.75pt;height:13.55pt" o:ole="">
                  <v:imagedata r:id="rId18" o:title=""/>
                </v:shape>
                <o:OLEObject Type="Embed" ProgID="Equation.3" ShapeID="_x0000_i1033" DrawAspect="Content" ObjectID="_1530536668" r:id="rId25"/>
              </w:object>
            </w:r>
            <w:r>
              <w:rPr>
                <w:rFonts w:ascii="Times New Roman" w:hAnsi="Times New Roman" w:hint="eastAsia"/>
                <w:szCs w:val="21"/>
              </w:rPr>
              <w:t>为实验室次数。</w:t>
            </w:r>
          </w:p>
        </w:tc>
      </w:tr>
    </w:tbl>
    <w:p w:rsidR="00BE4B0A" w:rsidRPr="00EA4A59" w:rsidRDefault="00BE4B0A" w:rsidP="00BE4B0A">
      <w:pPr>
        <w:spacing w:line="360" w:lineRule="auto"/>
        <w:jc w:val="center"/>
        <w:rPr>
          <w:rFonts w:ascii="Times New Roman" w:hAnsi="Times New Roman"/>
          <w:b/>
          <w:sz w:val="22"/>
          <w:szCs w:val="24"/>
        </w:rPr>
      </w:pPr>
    </w:p>
    <w:p w:rsidR="00BE4B0A" w:rsidRPr="00EA4A59" w:rsidRDefault="006014B4" w:rsidP="00BE4B0A">
      <w:pPr>
        <w:spacing w:line="360" w:lineRule="auto"/>
        <w:jc w:val="center"/>
        <w:rPr>
          <w:rFonts w:ascii="Times New Roman" w:hAnsi="Times New Roman"/>
          <w:b/>
          <w:sz w:val="22"/>
          <w:szCs w:val="24"/>
        </w:rPr>
      </w:pPr>
      <w:r>
        <w:rPr>
          <w:rFonts w:ascii="Times New Roman" w:hAnsi="Times New Roman" w:hint="eastAsia"/>
          <w:b/>
          <w:sz w:val="22"/>
          <w:szCs w:val="24"/>
        </w:rPr>
        <w:t>附表</w:t>
      </w:r>
      <w:r>
        <w:rPr>
          <w:rFonts w:ascii="Times New Roman" w:hAnsi="Times New Roman"/>
          <w:b/>
          <w:sz w:val="22"/>
          <w:szCs w:val="24"/>
        </w:rPr>
        <w:t xml:space="preserve"> 9 </w:t>
      </w:r>
      <w:r>
        <w:rPr>
          <w:rFonts w:ascii="Times New Roman" w:hAnsi="Times New Roman" w:hint="eastAsia"/>
          <w:b/>
          <w:sz w:val="22"/>
          <w:szCs w:val="24"/>
        </w:rPr>
        <w:t>方法检出限、测定下限测试数据（</w:t>
      </w:r>
      <w:r>
        <w:rPr>
          <w:rFonts w:ascii="Times New Roman" w:hAnsi="Times New Roman"/>
          <w:sz w:val="22"/>
          <w:szCs w:val="24"/>
        </w:rPr>
        <w:t>4</w:t>
      </w:r>
      <w:r>
        <w:rPr>
          <w:rFonts w:ascii="Times New Roman" w:hAnsi="Times New Roman" w:hint="eastAsia"/>
          <w:b/>
          <w:sz w:val="22"/>
          <w:szCs w:val="24"/>
        </w:rPr>
        <w:t>）</w:t>
      </w:r>
    </w:p>
    <w:p w:rsidR="00BE4B0A" w:rsidRPr="00EA4A59" w:rsidRDefault="006014B4" w:rsidP="00BE4B0A">
      <w:pPr>
        <w:spacing w:line="360" w:lineRule="auto"/>
        <w:jc w:val="right"/>
        <w:rPr>
          <w:rFonts w:ascii="Times New Roman" w:hAnsi="Times New Roman"/>
          <w:b/>
          <w:sz w:val="22"/>
          <w:szCs w:val="24"/>
        </w:rPr>
      </w:pPr>
      <w:r>
        <w:rPr>
          <w:rFonts w:ascii="Times New Roman" w:hAnsi="Times New Roman" w:hint="eastAsia"/>
          <w:b/>
          <w:sz w:val="22"/>
          <w:szCs w:val="24"/>
        </w:rPr>
        <w:t>测试日期：</w:t>
      </w:r>
      <w:r>
        <w:rPr>
          <w:rFonts w:ascii="Times New Roman" w:hAnsi="Times New Roman"/>
          <w:b/>
          <w:sz w:val="22"/>
          <w:szCs w:val="24"/>
        </w:rPr>
        <w:t xml:space="preserve">2015 </w:t>
      </w:r>
      <w:r>
        <w:rPr>
          <w:rFonts w:ascii="Times New Roman" w:hAnsi="Times New Roman" w:hint="eastAsia"/>
          <w:b/>
          <w:sz w:val="22"/>
          <w:szCs w:val="24"/>
        </w:rPr>
        <w:t>年</w:t>
      </w:r>
      <w:r>
        <w:rPr>
          <w:rFonts w:ascii="Times New Roman" w:hAnsi="Times New Roman"/>
          <w:b/>
          <w:sz w:val="22"/>
          <w:szCs w:val="24"/>
        </w:rPr>
        <w:t xml:space="preserve"> 11 </w:t>
      </w:r>
      <w:r>
        <w:rPr>
          <w:rFonts w:ascii="Times New Roman" w:hAnsi="Times New Roman" w:hint="eastAsia"/>
          <w:b/>
          <w:sz w:val="22"/>
          <w:szCs w:val="24"/>
        </w:rPr>
        <w:t>月</w:t>
      </w:r>
      <w:r>
        <w:rPr>
          <w:rFonts w:ascii="Times New Roman" w:hAnsi="Times New Roman"/>
          <w:b/>
          <w:sz w:val="22"/>
          <w:szCs w:val="24"/>
        </w:rPr>
        <w:t xml:space="preserve"> 16</w:t>
      </w:r>
      <w:r>
        <w:rPr>
          <w:rFonts w:ascii="Times New Roman" w:hAnsi="Times New Roman" w:hint="eastAsia"/>
          <w:b/>
          <w:sz w:val="22"/>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130"/>
        <w:gridCol w:w="2131"/>
        <w:gridCol w:w="2131"/>
      </w:tblGrid>
      <w:tr w:rsidR="00BE4B0A" w:rsidRPr="00EA4A59" w:rsidTr="00BE4B0A">
        <w:trPr>
          <w:trHeight w:val="244"/>
        </w:trPr>
        <w:tc>
          <w:tcPr>
            <w:tcW w:w="4260" w:type="dxa"/>
            <w:gridSpan w:val="2"/>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平行样品编号</w:t>
            </w:r>
          </w:p>
        </w:tc>
        <w:tc>
          <w:tcPr>
            <w:tcW w:w="2131"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试样</w:t>
            </w:r>
          </w:p>
        </w:tc>
        <w:tc>
          <w:tcPr>
            <w:tcW w:w="2131"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备注</w:t>
            </w:r>
          </w:p>
        </w:tc>
      </w:tr>
      <w:tr w:rsidR="00BE4B0A" w:rsidRPr="00EA4A59" w:rsidTr="00BE4B0A">
        <w:tc>
          <w:tcPr>
            <w:tcW w:w="2130" w:type="dxa"/>
            <w:vMerge w:val="restart"/>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测定结果</w:t>
            </w: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1</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0.2</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2</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0.2</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3</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0.1</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4</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0.2</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5</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0.2</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6</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0.2</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7</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0.2</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rPr>
          <w:trHeight w:val="297"/>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平均值</w:t>
            </w:r>
            <w:r w:rsidR="00BE4B0A" w:rsidRPr="00EA4A59">
              <w:rPr>
                <w:rFonts w:ascii="Times New Roman" w:hAnsi="Times New Roman"/>
                <w:color w:val="000000"/>
                <w:position w:val="-6"/>
                <w:szCs w:val="21"/>
              </w:rPr>
              <w:object w:dxaOrig="260" w:dyaOrig="340">
                <v:shape id="_x0000_i1034" type="#_x0000_t75" style="width:13.55pt;height:16.9pt" o:ole="">
                  <v:imagedata r:id="rId14" o:title=""/>
                </v:shape>
                <o:OLEObject Type="Embed" ProgID="Equation.3" ShapeID="_x0000_i1034" DrawAspect="Content" ObjectID="_1530536669" r:id="rId26"/>
              </w:object>
            </w:r>
            <w:r>
              <w:rPr>
                <w:rFonts w:ascii="Times New Roman" w:hAnsi="Times New Roman" w:hint="eastAsia"/>
                <w:color w:val="000000"/>
                <w:szCs w:val="21"/>
              </w:rPr>
              <w:t>（</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hint="eastAsia"/>
                <w:color w:val="000000"/>
                <w:szCs w:val="21"/>
              </w:rPr>
              <w:t>）</w:t>
            </w:r>
          </w:p>
        </w:tc>
        <w:tc>
          <w:tcPr>
            <w:tcW w:w="4261" w:type="dxa"/>
            <w:gridSpan w:val="2"/>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0.19 </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rPr>
          <w:trHeight w:val="244"/>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标准偏差</w:t>
            </w:r>
            <w:r w:rsidR="00BE4B0A" w:rsidRPr="00EA4A59">
              <w:rPr>
                <w:rFonts w:ascii="Times New Roman" w:hAnsi="Times New Roman"/>
                <w:position w:val="-12"/>
              </w:rPr>
              <w:object w:dxaOrig="260" w:dyaOrig="360">
                <v:shape id="_x0000_i1035" type="#_x0000_t75" style="width:13.05pt;height:22.25pt" o:ole="">
                  <v:imagedata r:id="rId16" o:title=""/>
                </v:shape>
                <o:OLEObject Type="Embed" ProgID="Equation.3" ShapeID="_x0000_i1035" DrawAspect="Content" ObjectID="_1530536670" r:id="rId27"/>
              </w:object>
            </w:r>
            <w:r>
              <w:rPr>
                <w:rFonts w:ascii="Times New Roman" w:hAnsi="Times New Roman" w:hint="eastAsia"/>
                <w:color w:val="000000"/>
                <w:szCs w:val="21"/>
              </w:rPr>
              <w:t>（</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hint="eastAsia"/>
                <w:color w:val="000000"/>
                <w:szCs w:val="21"/>
              </w:rPr>
              <w:t>）</w:t>
            </w:r>
          </w:p>
        </w:tc>
        <w:tc>
          <w:tcPr>
            <w:tcW w:w="4261" w:type="dxa"/>
            <w:gridSpan w:val="2"/>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0.03 </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rPr>
          <w:trHeight w:val="454"/>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t</w:t>
            </w:r>
            <w:r>
              <w:rPr>
                <w:rFonts w:ascii="Times New Roman" w:hAnsi="Times New Roman" w:hint="eastAsia"/>
                <w:color w:val="000000"/>
                <w:szCs w:val="21"/>
              </w:rPr>
              <w:t>值</w:t>
            </w:r>
          </w:p>
        </w:tc>
        <w:tc>
          <w:tcPr>
            <w:tcW w:w="4261" w:type="dxa"/>
            <w:gridSpan w:val="2"/>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3.143 </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rPr>
          <w:trHeight w:val="454"/>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lastRenderedPageBreak/>
              <w:t>检出限（</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hint="eastAsia"/>
                <w:color w:val="000000"/>
                <w:szCs w:val="21"/>
              </w:rPr>
              <w:t>）</w:t>
            </w:r>
          </w:p>
        </w:tc>
        <w:tc>
          <w:tcPr>
            <w:tcW w:w="4261" w:type="dxa"/>
            <w:gridSpan w:val="2"/>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0.0943</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rPr>
          <w:trHeight w:val="454"/>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测定下限（</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hint="eastAsia"/>
                <w:color w:val="000000"/>
                <w:szCs w:val="21"/>
              </w:rPr>
              <w:t>）</w:t>
            </w:r>
          </w:p>
        </w:tc>
        <w:tc>
          <w:tcPr>
            <w:tcW w:w="4261" w:type="dxa"/>
            <w:gridSpan w:val="2"/>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0.37</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rPr>
          <w:trHeight w:val="397"/>
        </w:trPr>
        <w:tc>
          <w:tcPr>
            <w:tcW w:w="8522" w:type="dxa"/>
            <w:gridSpan w:val="4"/>
            <w:vAlign w:val="center"/>
          </w:tcPr>
          <w:p w:rsidR="00BE4B0A" w:rsidRPr="00EA4A59" w:rsidRDefault="006014B4" w:rsidP="00BE4B0A">
            <w:pPr>
              <w:jc w:val="left"/>
              <w:rPr>
                <w:rFonts w:ascii="Times New Roman" w:hAnsi="Times New Roman"/>
                <w:szCs w:val="21"/>
              </w:rPr>
            </w:pPr>
            <w:r>
              <w:rPr>
                <w:rFonts w:ascii="Times New Roman" w:hAnsi="Times New Roman" w:hint="eastAsia"/>
                <w:szCs w:val="21"/>
              </w:rPr>
              <w:t>注</w:t>
            </w:r>
            <w:r>
              <w:rPr>
                <w:rFonts w:ascii="Times New Roman" w:hAnsi="Times New Roman"/>
                <w:szCs w:val="21"/>
              </w:rPr>
              <w:t>1</w:t>
            </w:r>
            <w:r>
              <w:rPr>
                <w:rFonts w:ascii="Times New Roman" w:hAnsi="Times New Roman" w:hint="eastAsia"/>
                <w:szCs w:val="21"/>
              </w:rPr>
              <w:t>：</w:t>
            </w:r>
            <w:r w:rsidR="00BE4B0A" w:rsidRPr="00EA4A59">
              <w:rPr>
                <w:rFonts w:ascii="Times New Roman" w:hAnsi="Times New Roman"/>
                <w:position w:val="-6"/>
                <w:szCs w:val="21"/>
              </w:rPr>
              <w:object w:dxaOrig="139" w:dyaOrig="260">
                <v:shape id="_x0000_i1036" type="#_x0000_t75" style="width:7.75pt;height:13.55pt" o:ole="">
                  <v:imagedata r:id="rId18" o:title=""/>
                </v:shape>
                <o:OLEObject Type="Embed" ProgID="Equation.3" ShapeID="_x0000_i1036" DrawAspect="Content" ObjectID="_1530536671" r:id="rId28"/>
              </w:object>
            </w:r>
            <w:r>
              <w:rPr>
                <w:rFonts w:ascii="Times New Roman" w:hAnsi="Times New Roman" w:hint="eastAsia"/>
                <w:szCs w:val="21"/>
              </w:rPr>
              <w:t>为实验次数。</w:t>
            </w:r>
          </w:p>
        </w:tc>
      </w:tr>
    </w:tbl>
    <w:p w:rsidR="00BE4B0A" w:rsidRPr="00EA4A59" w:rsidRDefault="00BE4B0A" w:rsidP="00390565">
      <w:pPr>
        <w:spacing w:line="360" w:lineRule="auto"/>
        <w:rPr>
          <w:rFonts w:ascii="Times New Roman" w:hAnsi="Times New Roman"/>
          <w:b/>
          <w:sz w:val="22"/>
          <w:szCs w:val="24"/>
        </w:rPr>
      </w:pPr>
    </w:p>
    <w:p w:rsidR="00BE4B0A" w:rsidRPr="00EA4A59" w:rsidRDefault="006014B4" w:rsidP="00BE4B0A">
      <w:pPr>
        <w:spacing w:line="360" w:lineRule="auto"/>
        <w:jc w:val="center"/>
        <w:rPr>
          <w:rFonts w:ascii="Times New Roman" w:hAnsi="Times New Roman"/>
          <w:b/>
          <w:sz w:val="22"/>
          <w:szCs w:val="24"/>
        </w:rPr>
      </w:pPr>
      <w:r>
        <w:rPr>
          <w:rFonts w:ascii="Times New Roman" w:hAnsi="Times New Roman" w:hint="eastAsia"/>
          <w:b/>
          <w:sz w:val="22"/>
          <w:szCs w:val="24"/>
        </w:rPr>
        <w:t>附表</w:t>
      </w:r>
      <w:r>
        <w:rPr>
          <w:rFonts w:ascii="Times New Roman" w:hAnsi="Times New Roman"/>
          <w:b/>
          <w:sz w:val="22"/>
          <w:szCs w:val="24"/>
        </w:rPr>
        <w:t xml:space="preserve"> 10 </w:t>
      </w:r>
      <w:r>
        <w:rPr>
          <w:rFonts w:ascii="Times New Roman" w:hAnsi="Times New Roman" w:hint="eastAsia"/>
          <w:b/>
          <w:sz w:val="22"/>
          <w:szCs w:val="24"/>
        </w:rPr>
        <w:t>方法检出限、测定下限测试数据（</w:t>
      </w:r>
      <w:r>
        <w:rPr>
          <w:rFonts w:ascii="Times New Roman" w:hAnsi="Times New Roman"/>
          <w:sz w:val="22"/>
          <w:szCs w:val="24"/>
        </w:rPr>
        <w:t>5</w:t>
      </w:r>
      <w:r>
        <w:rPr>
          <w:rFonts w:ascii="Times New Roman" w:hAnsi="Times New Roman" w:hint="eastAsia"/>
          <w:b/>
          <w:sz w:val="22"/>
          <w:szCs w:val="24"/>
        </w:rPr>
        <w:t>）</w:t>
      </w:r>
    </w:p>
    <w:p w:rsidR="00BE4B0A" w:rsidRPr="00EA4A59" w:rsidRDefault="006014B4" w:rsidP="00BE4B0A">
      <w:pPr>
        <w:spacing w:line="360" w:lineRule="auto"/>
        <w:jc w:val="right"/>
        <w:rPr>
          <w:rFonts w:ascii="Times New Roman" w:hAnsi="Times New Roman"/>
          <w:b/>
          <w:sz w:val="22"/>
          <w:szCs w:val="24"/>
        </w:rPr>
      </w:pPr>
      <w:r>
        <w:rPr>
          <w:rFonts w:ascii="Times New Roman" w:hAnsi="Times New Roman" w:hint="eastAsia"/>
          <w:b/>
          <w:sz w:val="22"/>
          <w:szCs w:val="24"/>
        </w:rPr>
        <w:t>测试日期：</w:t>
      </w:r>
      <w:r>
        <w:rPr>
          <w:rFonts w:ascii="Times New Roman" w:hAnsi="Times New Roman"/>
          <w:b/>
          <w:sz w:val="22"/>
          <w:szCs w:val="24"/>
        </w:rPr>
        <w:t xml:space="preserve">2015 </w:t>
      </w:r>
      <w:r>
        <w:rPr>
          <w:rFonts w:ascii="Times New Roman" w:hAnsi="Times New Roman" w:hint="eastAsia"/>
          <w:b/>
          <w:sz w:val="22"/>
          <w:szCs w:val="24"/>
        </w:rPr>
        <w:t>年</w:t>
      </w:r>
      <w:r>
        <w:rPr>
          <w:rFonts w:ascii="Times New Roman" w:hAnsi="Times New Roman"/>
          <w:b/>
          <w:sz w:val="22"/>
          <w:szCs w:val="24"/>
        </w:rPr>
        <w:t xml:space="preserve"> 11 </w:t>
      </w:r>
      <w:r>
        <w:rPr>
          <w:rFonts w:ascii="Times New Roman" w:hAnsi="Times New Roman" w:hint="eastAsia"/>
          <w:b/>
          <w:sz w:val="22"/>
          <w:szCs w:val="24"/>
        </w:rPr>
        <w:t>月</w:t>
      </w:r>
      <w:r>
        <w:rPr>
          <w:rFonts w:ascii="Times New Roman" w:hAnsi="Times New Roman"/>
          <w:b/>
          <w:sz w:val="22"/>
          <w:szCs w:val="24"/>
        </w:rPr>
        <w:t xml:space="preserve"> 16</w:t>
      </w:r>
      <w:r>
        <w:rPr>
          <w:rFonts w:ascii="Times New Roman" w:hAnsi="Times New Roman" w:hint="eastAsia"/>
          <w:b/>
          <w:sz w:val="22"/>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130"/>
        <w:gridCol w:w="2131"/>
        <w:gridCol w:w="2131"/>
      </w:tblGrid>
      <w:tr w:rsidR="00BE4B0A" w:rsidRPr="00EA4A59" w:rsidTr="00BE4B0A">
        <w:trPr>
          <w:trHeight w:val="244"/>
        </w:trPr>
        <w:tc>
          <w:tcPr>
            <w:tcW w:w="4260" w:type="dxa"/>
            <w:gridSpan w:val="2"/>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平行样品编号</w:t>
            </w:r>
          </w:p>
        </w:tc>
        <w:tc>
          <w:tcPr>
            <w:tcW w:w="2131"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试样</w:t>
            </w:r>
          </w:p>
        </w:tc>
        <w:tc>
          <w:tcPr>
            <w:tcW w:w="2131"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备注</w:t>
            </w:r>
          </w:p>
        </w:tc>
      </w:tr>
      <w:tr w:rsidR="00BE4B0A" w:rsidRPr="00EA4A59" w:rsidTr="00BE4B0A">
        <w:tc>
          <w:tcPr>
            <w:tcW w:w="2130" w:type="dxa"/>
            <w:vMerge w:val="restart"/>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测定结果</w:t>
            </w: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1</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0.21</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2</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0.20 </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3</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0.22 </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4</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0.23 </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5</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0.20 </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6</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0.19 </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7</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0.22 </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rPr>
          <w:trHeight w:val="297"/>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平均值</w:t>
            </w:r>
            <w:r w:rsidR="00BE4B0A" w:rsidRPr="00EA4A59">
              <w:rPr>
                <w:rFonts w:ascii="Times New Roman" w:hAnsi="Times New Roman"/>
                <w:color w:val="000000"/>
                <w:position w:val="-6"/>
                <w:szCs w:val="21"/>
              </w:rPr>
              <w:object w:dxaOrig="260" w:dyaOrig="340">
                <v:shape id="_x0000_i1037" type="#_x0000_t75" style="width:13.55pt;height:16.9pt" o:ole="">
                  <v:imagedata r:id="rId14" o:title=""/>
                </v:shape>
                <o:OLEObject Type="Embed" ProgID="Equation.3" ShapeID="_x0000_i1037" DrawAspect="Content" ObjectID="_1530536672" r:id="rId29"/>
              </w:object>
            </w:r>
            <w:r>
              <w:rPr>
                <w:rFonts w:ascii="Times New Roman" w:hAnsi="Times New Roman" w:hint="eastAsia"/>
                <w:color w:val="000000"/>
                <w:szCs w:val="21"/>
              </w:rPr>
              <w:t>（</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hint="eastAsia"/>
                <w:color w:val="000000"/>
                <w:szCs w:val="21"/>
              </w:rPr>
              <w:t>）</w:t>
            </w:r>
          </w:p>
        </w:tc>
        <w:tc>
          <w:tcPr>
            <w:tcW w:w="4261" w:type="dxa"/>
            <w:gridSpan w:val="2"/>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0.21 </w:t>
            </w:r>
          </w:p>
        </w:tc>
        <w:tc>
          <w:tcPr>
            <w:tcW w:w="2131" w:type="dxa"/>
            <w:vAlign w:val="bottom"/>
          </w:tcPr>
          <w:p w:rsidR="00BE4B0A" w:rsidRPr="00EA4A59" w:rsidRDefault="00BE4B0A" w:rsidP="00BE4B0A">
            <w:pPr>
              <w:keepNext/>
              <w:keepLines/>
              <w:spacing w:before="340" w:after="330" w:line="578" w:lineRule="auto"/>
              <w:jc w:val="center"/>
              <w:outlineLvl w:val="0"/>
              <w:rPr>
                <w:rFonts w:ascii="Times New Roman" w:eastAsia="Arial Unicode MS" w:hAnsi="Times New Roman"/>
                <w:b/>
                <w:bCs/>
                <w:color w:val="000000"/>
                <w:sz w:val="22"/>
              </w:rPr>
            </w:pPr>
          </w:p>
        </w:tc>
      </w:tr>
      <w:tr w:rsidR="00BE4B0A" w:rsidRPr="00EA4A59" w:rsidTr="00BE4B0A">
        <w:trPr>
          <w:trHeight w:val="244"/>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标准偏差</w:t>
            </w:r>
            <w:r w:rsidR="00BE4B0A" w:rsidRPr="00EA4A59">
              <w:rPr>
                <w:rFonts w:ascii="Times New Roman" w:hAnsi="Times New Roman"/>
                <w:position w:val="-12"/>
              </w:rPr>
              <w:object w:dxaOrig="260" w:dyaOrig="360">
                <v:shape id="_x0000_i1038" type="#_x0000_t75" style="width:13.05pt;height:22.25pt" o:ole="">
                  <v:imagedata r:id="rId16" o:title=""/>
                </v:shape>
                <o:OLEObject Type="Embed" ProgID="Equation.3" ShapeID="_x0000_i1038" DrawAspect="Content" ObjectID="_1530536673" r:id="rId30"/>
              </w:object>
            </w:r>
            <w:r>
              <w:rPr>
                <w:rFonts w:ascii="Times New Roman" w:hAnsi="Times New Roman" w:hint="eastAsia"/>
                <w:color w:val="000000"/>
                <w:szCs w:val="21"/>
              </w:rPr>
              <w:t>（</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hint="eastAsia"/>
                <w:color w:val="000000"/>
                <w:szCs w:val="21"/>
              </w:rPr>
              <w:t>）</w:t>
            </w:r>
          </w:p>
        </w:tc>
        <w:tc>
          <w:tcPr>
            <w:tcW w:w="4261" w:type="dxa"/>
            <w:gridSpan w:val="2"/>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0.01 </w:t>
            </w:r>
          </w:p>
        </w:tc>
        <w:tc>
          <w:tcPr>
            <w:tcW w:w="2131" w:type="dxa"/>
            <w:vAlign w:val="bottom"/>
          </w:tcPr>
          <w:p w:rsidR="00BE4B0A" w:rsidRPr="00EA4A59" w:rsidRDefault="00BE4B0A" w:rsidP="00BE4B0A">
            <w:pPr>
              <w:keepNext/>
              <w:keepLines/>
              <w:spacing w:before="340" w:after="330" w:line="578" w:lineRule="auto"/>
              <w:jc w:val="center"/>
              <w:outlineLvl w:val="0"/>
              <w:rPr>
                <w:rFonts w:ascii="Times New Roman" w:eastAsia="Arial Unicode MS" w:hAnsi="Times New Roman"/>
                <w:b/>
                <w:bCs/>
                <w:color w:val="000000"/>
                <w:sz w:val="22"/>
              </w:rPr>
            </w:pPr>
          </w:p>
        </w:tc>
      </w:tr>
      <w:tr w:rsidR="00BE4B0A" w:rsidRPr="00EA4A59" w:rsidTr="00BE4B0A">
        <w:trPr>
          <w:trHeight w:val="454"/>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t</w:t>
            </w:r>
            <w:r>
              <w:rPr>
                <w:rFonts w:ascii="Times New Roman" w:hAnsi="Times New Roman" w:hint="eastAsia"/>
                <w:color w:val="000000"/>
                <w:szCs w:val="21"/>
              </w:rPr>
              <w:t>值</w:t>
            </w:r>
          </w:p>
        </w:tc>
        <w:tc>
          <w:tcPr>
            <w:tcW w:w="4261" w:type="dxa"/>
            <w:gridSpan w:val="2"/>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3.143</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rPr>
          <w:trHeight w:val="454"/>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lastRenderedPageBreak/>
              <w:t>检出限（</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hint="eastAsia"/>
                <w:color w:val="000000"/>
                <w:szCs w:val="21"/>
              </w:rPr>
              <w:t>）</w:t>
            </w:r>
          </w:p>
        </w:tc>
        <w:tc>
          <w:tcPr>
            <w:tcW w:w="4261" w:type="dxa"/>
            <w:gridSpan w:val="2"/>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0.031</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rPr>
          <w:trHeight w:val="454"/>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测定下限（</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hint="eastAsia"/>
                <w:color w:val="000000"/>
                <w:szCs w:val="21"/>
              </w:rPr>
              <w:t>）</w:t>
            </w:r>
          </w:p>
        </w:tc>
        <w:tc>
          <w:tcPr>
            <w:tcW w:w="4261" w:type="dxa"/>
            <w:gridSpan w:val="2"/>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0.12</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rPr>
          <w:trHeight w:val="397"/>
        </w:trPr>
        <w:tc>
          <w:tcPr>
            <w:tcW w:w="8522" w:type="dxa"/>
            <w:gridSpan w:val="4"/>
            <w:vAlign w:val="center"/>
          </w:tcPr>
          <w:p w:rsidR="00BE4B0A" w:rsidRPr="00EA4A59" w:rsidRDefault="006014B4" w:rsidP="00BE4B0A">
            <w:pPr>
              <w:jc w:val="left"/>
              <w:rPr>
                <w:rFonts w:ascii="Times New Roman" w:hAnsi="Times New Roman"/>
                <w:szCs w:val="21"/>
              </w:rPr>
            </w:pPr>
            <w:r>
              <w:rPr>
                <w:rFonts w:ascii="Times New Roman" w:hAnsi="Times New Roman" w:hint="eastAsia"/>
                <w:szCs w:val="21"/>
              </w:rPr>
              <w:t>注</w:t>
            </w:r>
            <w:r>
              <w:rPr>
                <w:rFonts w:ascii="Times New Roman" w:hAnsi="Times New Roman"/>
                <w:szCs w:val="21"/>
              </w:rPr>
              <w:t>1</w:t>
            </w:r>
            <w:r>
              <w:rPr>
                <w:rFonts w:ascii="Times New Roman" w:hAnsi="Times New Roman" w:hint="eastAsia"/>
                <w:szCs w:val="21"/>
              </w:rPr>
              <w:t>：</w:t>
            </w:r>
            <w:r w:rsidR="00BE4B0A" w:rsidRPr="00EA4A59">
              <w:rPr>
                <w:rFonts w:ascii="Times New Roman" w:hAnsi="Times New Roman"/>
                <w:position w:val="-6"/>
                <w:szCs w:val="21"/>
              </w:rPr>
              <w:object w:dxaOrig="139" w:dyaOrig="260">
                <v:shape id="_x0000_i1039" type="#_x0000_t75" style="width:7.75pt;height:13.55pt" o:ole="">
                  <v:imagedata r:id="rId18" o:title=""/>
                </v:shape>
                <o:OLEObject Type="Embed" ProgID="Equation.3" ShapeID="_x0000_i1039" DrawAspect="Content" ObjectID="_1530536674" r:id="rId31"/>
              </w:object>
            </w:r>
            <w:r>
              <w:rPr>
                <w:rFonts w:ascii="Times New Roman" w:hAnsi="Times New Roman" w:hint="eastAsia"/>
                <w:szCs w:val="21"/>
              </w:rPr>
              <w:t>为实验次数。</w:t>
            </w:r>
          </w:p>
        </w:tc>
      </w:tr>
    </w:tbl>
    <w:p w:rsidR="00BE4B0A" w:rsidRPr="00EA4A59" w:rsidRDefault="00BE4B0A" w:rsidP="00BE4B0A">
      <w:pPr>
        <w:spacing w:line="360" w:lineRule="auto"/>
        <w:ind w:right="220"/>
        <w:jc w:val="left"/>
        <w:rPr>
          <w:rFonts w:ascii="Times New Roman" w:hAnsi="Times New Roman"/>
          <w:b/>
          <w:sz w:val="22"/>
          <w:szCs w:val="24"/>
        </w:rPr>
      </w:pPr>
    </w:p>
    <w:p w:rsidR="00BE4B0A" w:rsidRPr="00EA4A59" w:rsidRDefault="006014B4" w:rsidP="00BE4B0A">
      <w:pPr>
        <w:spacing w:line="360" w:lineRule="auto"/>
        <w:jc w:val="center"/>
        <w:rPr>
          <w:rFonts w:ascii="Times New Roman" w:hAnsi="Times New Roman"/>
          <w:b/>
          <w:sz w:val="22"/>
          <w:szCs w:val="24"/>
        </w:rPr>
      </w:pPr>
      <w:r>
        <w:rPr>
          <w:rFonts w:ascii="Times New Roman" w:hAnsi="Times New Roman" w:hint="eastAsia"/>
          <w:b/>
          <w:sz w:val="22"/>
          <w:szCs w:val="24"/>
        </w:rPr>
        <w:t>附表</w:t>
      </w:r>
      <w:r>
        <w:rPr>
          <w:rFonts w:ascii="Times New Roman" w:hAnsi="Times New Roman"/>
          <w:b/>
          <w:sz w:val="22"/>
          <w:szCs w:val="24"/>
        </w:rPr>
        <w:t xml:space="preserve"> 11 </w:t>
      </w:r>
      <w:r>
        <w:rPr>
          <w:rFonts w:ascii="Times New Roman" w:hAnsi="Times New Roman" w:hint="eastAsia"/>
          <w:b/>
          <w:sz w:val="22"/>
          <w:szCs w:val="24"/>
        </w:rPr>
        <w:t>方法检出限、测定下限测试数据（</w:t>
      </w:r>
      <w:r>
        <w:rPr>
          <w:rFonts w:ascii="Times New Roman" w:hAnsi="Times New Roman"/>
          <w:sz w:val="22"/>
          <w:szCs w:val="24"/>
        </w:rPr>
        <w:t>6</w:t>
      </w:r>
      <w:r>
        <w:rPr>
          <w:rFonts w:ascii="Times New Roman" w:hAnsi="Times New Roman" w:hint="eastAsia"/>
          <w:b/>
          <w:sz w:val="22"/>
          <w:szCs w:val="24"/>
        </w:rPr>
        <w:t>）</w:t>
      </w:r>
    </w:p>
    <w:p w:rsidR="00BE4B0A" w:rsidRPr="00EA4A59" w:rsidRDefault="006014B4" w:rsidP="00BE4B0A">
      <w:pPr>
        <w:spacing w:line="360" w:lineRule="auto"/>
        <w:ind w:right="220"/>
        <w:jc w:val="right"/>
        <w:rPr>
          <w:rFonts w:ascii="Times New Roman" w:hAnsi="Times New Roman"/>
          <w:b/>
          <w:sz w:val="22"/>
          <w:szCs w:val="24"/>
        </w:rPr>
      </w:pPr>
      <w:r>
        <w:rPr>
          <w:rFonts w:ascii="Times New Roman" w:hAnsi="Times New Roman" w:hint="eastAsia"/>
          <w:b/>
          <w:sz w:val="22"/>
          <w:szCs w:val="24"/>
        </w:rPr>
        <w:t>测试日期：</w:t>
      </w:r>
      <w:r>
        <w:rPr>
          <w:rFonts w:ascii="Times New Roman" w:hAnsi="Times New Roman"/>
          <w:b/>
          <w:sz w:val="22"/>
          <w:szCs w:val="24"/>
        </w:rPr>
        <w:t>2015</w:t>
      </w:r>
      <w:r>
        <w:rPr>
          <w:rFonts w:ascii="Times New Roman" w:hAnsi="Times New Roman" w:hint="eastAsia"/>
          <w:b/>
          <w:sz w:val="22"/>
          <w:szCs w:val="24"/>
        </w:rPr>
        <w:t>年</w:t>
      </w:r>
      <w:r>
        <w:rPr>
          <w:rFonts w:ascii="Times New Roman" w:hAnsi="Times New Roman"/>
          <w:b/>
          <w:sz w:val="22"/>
          <w:szCs w:val="24"/>
        </w:rPr>
        <w:t>11</w:t>
      </w:r>
      <w:r>
        <w:rPr>
          <w:rFonts w:ascii="Times New Roman" w:hAnsi="Times New Roman" w:hint="eastAsia"/>
          <w:b/>
          <w:sz w:val="22"/>
          <w:szCs w:val="24"/>
        </w:rPr>
        <w:t>月</w:t>
      </w:r>
      <w:r>
        <w:rPr>
          <w:rFonts w:ascii="Times New Roman" w:hAnsi="Times New Roman"/>
          <w:b/>
          <w:sz w:val="22"/>
          <w:szCs w:val="24"/>
        </w:rPr>
        <w:t>16</w:t>
      </w:r>
      <w:r>
        <w:rPr>
          <w:rFonts w:ascii="Times New Roman" w:hAnsi="Times New Roman" w:hint="eastAsia"/>
          <w:b/>
          <w:sz w:val="22"/>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130"/>
        <w:gridCol w:w="2131"/>
        <w:gridCol w:w="2131"/>
      </w:tblGrid>
      <w:tr w:rsidR="00BE4B0A" w:rsidRPr="00EA4A59" w:rsidTr="00BE4B0A">
        <w:trPr>
          <w:trHeight w:val="244"/>
        </w:trPr>
        <w:tc>
          <w:tcPr>
            <w:tcW w:w="4260" w:type="dxa"/>
            <w:gridSpan w:val="2"/>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平行样品编号</w:t>
            </w:r>
          </w:p>
        </w:tc>
        <w:tc>
          <w:tcPr>
            <w:tcW w:w="2131"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试样</w:t>
            </w:r>
          </w:p>
        </w:tc>
        <w:tc>
          <w:tcPr>
            <w:tcW w:w="2131"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备注</w:t>
            </w:r>
          </w:p>
        </w:tc>
      </w:tr>
      <w:tr w:rsidR="00BE4B0A" w:rsidRPr="00EA4A59" w:rsidTr="00BE4B0A">
        <w:tc>
          <w:tcPr>
            <w:tcW w:w="2130" w:type="dxa"/>
            <w:vMerge w:val="restart"/>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测定结果</w:t>
            </w: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1</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0.21</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2</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0.20 </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3</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0.23 </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4</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0.22 </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5</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0.21 </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6</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0.20 </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c>
          <w:tcPr>
            <w:tcW w:w="2130" w:type="dxa"/>
            <w:vMerge/>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7</w:t>
            </w:r>
          </w:p>
        </w:tc>
        <w:tc>
          <w:tcPr>
            <w:tcW w:w="2131" w:type="dxa"/>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0.19 </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rPr>
          <w:trHeight w:val="297"/>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平均值</w:t>
            </w:r>
            <w:r w:rsidR="00BE4B0A" w:rsidRPr="00EA4A59">
              <w:rPr>
                <w:rFonts w:ascii="Times New Roman" w:hAnsi="Times New Roman"/>
                <w:color w:val="000000"/>
                <w:position w:val="-6"/>
                <w:szCs w:val="21"/>
              </w:rPr>
              <w:object w:dxaOrig="260" w:dyaOrig="340">
                <v:shape id="_x0000_i1040" type="#_x0000_t75" style="width:13.55pt;height:16.9pt" o:ole="">
                  <v:imagedata r:id="rId14" o:title=""/>
                </v:shape>
                <o:OLEObject Type="Embed" ProgID="Equation.3" ShapeID="_x0000_i1040" DrawAspect="Content" ObjectID="_1530536675" r:id="rId32"/>
              </w:object>
            </w:r>
            <w:r>
              <w:rPr>
                <w:rFonts w:ascii="Times New Roman" w:hAnsi="Times New Roman" w:hint="eastAsia"/>
                <w:color w:val="000000"/>
                <w:szCs w:val="21"/>
              </w:rPr>
              <w:t>（</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hint="eastAsia"/>
                <w:color w:val="000000"/>
                <w:szCs w:val="21"/>
              </w:rPr>
              <w:t>）</w:t>
            </w:r>
          </w:p>
        </w:tc>
        <w:tc>
          <w:tcPr>
            <w:tcW w:w="4261" w:type="dxa"/>
            <w:gridSpan w:val="2"/>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0.21 </w:t>
            </w:r>
          </w:p>
        </w:tc>
        <w:tc>
          <w:tcPr>
            <w:tcW w:w="2131" w:type="dxa"/>
            <w:vAlign w:val="bottom"/>
          </w:tcPr>
          <w:p w:rsidR="00BE4B0A" w:rsidRPr="00EA4A59" w:rsidRDefault="00BE4B0A" w:rsidP="00BE4B0A">
            <w:pPr>
              <w:keepNext/>
              <w:keepLines/>
              <w:spacing w:before="340" w:after="330" w:line="578" w:lineRule="auto"/>
              <w:jc w:val="center"/>
              <w:outlineLvl w:val="0"/>
              <w:rPr>
                <w:rFonts w:ascii="Times New Roman" w:eastAsia="Arial Unicode MS" w:hAnsi="Times New Roman"/>
                <w:b/>
                <w:bCs/>
                <w:color w:val="000000"/>
                <w:sz w:val="22"/>
              </w:rPr>
            </w:pPr>
          </w:p>
        </w:tc>
      </w:tr>
      <w:tr w:rsidR="00BE4B0A" w:rsidRPr="00EA4A59" w:rsidTr="00BE4B0A">
        <w:trPr>
          <w:trHeight w:val="244"/>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标准偏差</w:t>
            </w:r>
            <w:r w:rsidR="00BE4B0A" w:rsidRPr="00EA4A59">
              <w:rPr>
                <w:rFonts w:ascii="Times New Roman" w:hAnsi="Times New Roman"/>
                <w:position w:val="-12"/>
              </w:rPr>
              <w:object w:dxaOrig="260" w:dyaOrig="360">
                <v:shape id="_x0000_i1041" type="#_x0000_t75" style="width:13.05pt;height:22.25pt" o:ole="">
                  <v:imagedata r:id="rId16" o:title=""/>
                </v:shape>
                <o:OLEObject Type="Embed" ProgID="Equation.3" ShapeID="_x0000_i1041" DrawAspect="Content" ObjectID="_1530536676" r:id="rId33"/>
              </w:object>
            </w:r>
            <w:r>
              <w:rPr>
                <w:rFonts w:ascii="Times New Roman" w:hAnsi="Times New Roman" w:hint="eastAsia"/>
                <w:color w:val="000000"/>
                <w:szCs w:val="21"/>
              </w:rPr>
              <w:t>（</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hint="eastAsia"/>
                <w:color w:val="000000"/>
                <w:szCs w:val="21"/>
              </w:rPr>
              <w:t>）</w:t>
            </w:r>
          </w:p>
        </w:tc>
        <w:tc>
          <w:tcPr>
            <w:tcW w:w="4261" w:type="dxa"/>
            <w:gridSpan w:val="2"/>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 xml:space="preserve">0.01 </w:t>
            </w:r>
          </w:p>
        </w:tc>
        <w:tc>
          <w:tcPr>
            <w:tcW w:w="2131" w:type="dxa"/>
            <w:vAlign w:val="bottom"/>
          </w:tcPr>
          <w:p w:rsidR="00BE4B0A" w:rsidRPr="00EA4A59" w:rsidRDefault="00BE4B0A" w:rsidP="00BE4B0A">
            <w:pPr>
              <w:keepNext/>
              <w:keepLines/>
              <w:spacing w:before="340" w:after="330" w:line="578" w:lineRule="auto"/>
              <w:jc w:val="center"/>
              <w:outlineLvl w:val="0"/>
              <w:rPr>
                <w:rFonts w:ascii="Times New Roman" w:eastAsia="Arial Unicode MS" w:hAnsi="Times New Roman"/>
                <w:b/>
                <w:bCs/>
                <w:color w:val="000000"/>
                <w:sz w:val="22"/>
              </w:rPr>
            </w:pPr>
          </w:p>
        </w:tc>
      </w:tr>
      <w:tr w:rsidR="00BE4B0A" w:rsidRPr="00EA4A59" w:rsidTr="00E52EE4">
        <w:trPr>
          <w:trHeight w:val="542"/>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t</w:t>
            </w:r>
            <w:r>
              <w:rPr>
                <w:rFonts w:ascii="Times New Roman" w:hAnsi="Times New Roman" w:hint="eastAsia"/>
                <w:color w:val="000000"/>
                <w:szCs w:val="21"/>
              </w:rPr>
              <w:t>值</w:t>
            </w:r>
          </w:p>
        </w:tc>
        <w:tc>
          <w:tcPr>
            <w:tcW w:w="4261" w:type="dxa"/>
            <w:gridSpan w:val="2"/>
            <w:vAlign w:val="bottom"/>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3.143</w:t>
            </w:r>
          </w:p>
        </w:tc>
        <w:tc>
          <w:tcPr>
            <w:tcW w:w="2131" w:type="dxa"/>
            <w:vAlign w:val="bottom"/>
          </w:tcPr>
          <w:p w:rsidR="00BE4B0A" w:rsidRPr="00EA4A59" w:rsidRDefault="00BE4B0A" w:rsidP="00BE4B0A">
            <w:pPr>
              <w:keepNext/>
              <w:keepLines/>
              <w:spacing w:before="340" w:after="330" w:line="578" w:lineRule="auto"/>
              <w:jc w:val="center"/>
              <w:outlineLvl w:val="0"/>
              <w:rPr>
                <w:rFonts w:ascii="Times New Roman" w:eastAsia="Arial Unicode MS" w:hAnsi="Times New Roman"/>
                <w:color w:val="000000"/>
                <w:sz w:val="22"/>
              </w:rPr>
            </w:pPr>
          </w:p>
        </w:tc>
      </w:tr>
      <w:tr w:rsidR="00BE4B0A" w:rsidRPr="00EA4A59" w:rsidTr="00BE4B0A">
        <w:trPr>
          <w:trHeight w:val="454"/>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lastRenderedPageBreak/>
              <w:t>检出限（</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hint="eastAsia"/>
                <w:color w:val="000000"/>
                <w:szCs w:val="21"/>
              </w:rPr>
              <w:t>）</w:t>
            </w:r>
          </w:p>
        </w:tc>
        <w:tc>
          <w:tcPr>
            <w:tcW w:w="4261" w:type="dxa"/>
            <w:gridSpan w:val="2"/>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0.0314</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rPr>
          <w:trHeight w:val="454"/>
        </w:trPr>
        <w:tc>
          <w:tcPr>
            <w:tcW w:w="2130" w:type="dxa"/>
            <w:vAlign w:val="center"/>
          </w:tcPr>
          <w:p w:rsidR="00BE4B0A" w:rsidRPr="00EA4A59" w:rsidRDefault="006014B4" w:rsidP="00BE4B0A">
            <w:pPr>
              <w:jc w:val="center"/>
              <w:rPr>
                <w:rFonts w:ascii="Times New Roman" w:hAnsi="Times New Roman"/>
                <w:color w:val="000000"/>
                <w:szCs w:val="21"/>
              </w:rPr>
            </w:pPr>
            <w:r>
              <w:rPr>
                <w:rFonts w:ascii="Times New Roman" w:hAnsi="Times New Roman" w:hint="eastAsia"/>
                <w:color w:val="000000"/>
                <w:szCs w:val="21"/>
              </w:rPr>
              <w:t>测定下限（</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hint="eastAsia"/>
                <w:color w:val="000000"/>
                <w:szCs w:val="21"/>
              </w:rPr>
              <w:t>）</w:t>
            </w:r>
          </w:p>
        </w:tc>
        <w:tc>
          <w:tcPr>
            <w:tcW w:w="4261" w:type="dxa"/>
            <w:gridSpan w:val="2"/>
            <w:vAlign w:val="center"/>
          </w:tcPr>
          <w:p w:rsidR="00BE4B0A" w:rsidRPr="00EA4A59" w:rsidRDefault="006014B4" w:rsidP="00BE4B0A">
            <w:pPr>
              <w:jc w:val="center"/>
              <w:rPr>
                <w:rFonts w:ascii="Times New Roman" w:hAnsi="Times New Roman"/>
                <w:color w:val="000000"/>
                <w:szCs w:val="21"/>
              </w:rPr>
            </w:pPr>
            <w:r>
              <w:rPr>
                <w:rFonts w:ascii="Times New Roman" w:hAnsi="Times New Roman"/>
                <w:color w:val="000000"/>
                <w:szCs w:val="21"/>
              </w:rPr>
              <w:t>0.13</w:t>
            </w:r>
          </w:p>
        </w:tc>
        <w:tc>
          <w:tcPr>
            <w:tcW w:w="2131" w:type="dxa"/>
            <w:vAlign w:val="center"/>
          </w:tcPr>
          <w:p w:rsidR="00BE4B0A" w:rsidRPr="00EA4A59" w:rsidRDefault="00BE4B0A" w:rsidP="00BE4B0A">
            <w:pPr>
              <w:keepNext/>
              <w:keepLines/>
              <w:spacing w:before="340" w:after="330" w:line="578" w:lineRule="auto"/>
              <w:jc w:val="center"/>
              <w:outlineLvl w:val="0"/>
              <w:rPr>
                <w:rFonts w:ascii="Times New Roman" w:hAnsi="Times New Roman"/>
                <w:color w:val="000000"/>
                <w:szCs w:val="21"/>
              </w:rPr>
            </w:pPr>
          </w:p>
        </w:tc>
      </w:tr>
      <w:tr w:rsidR="00BE4B0A" w:rsidRPr="00EA4A59" w:rsidTr="00BE4B0A">
        <w:trPr>
          <w:trHeight w:val="397"/>
        </w:trPr>
        <w:tc>
          <w:tcPr>
            <w:tcW w:w="8522" w:type="dxa"/>
            <w:gridSpan w:val="4"/>
            <w:vAlign w:val="center"/>
          </w:tcPr>
          <w:p w:rsidR="00BE4B0A" w:rsidRPr="00EA4A59" w:rsidRDefault="006014B4" w:rsidP="00BE4B0A">
            <w:pPr>
              <w:jc w:val="left"/>
              <w:rPr>
                <w:rFonts w:ascii="Times New Roman" w:hAnsi="Times New Roman"/>
                <w:szCs w:val="21"/>
              </w:rPr>
            </w:pPr>
            <w:r>
              <w:rPr>
                <w:rFonts w:ascii="Times New Roman" w:hAnsi="Times New Roman" w:hint="eastAsia"/>
                <w:szCs w:val="21"/>
              </w:rPr>
              <w:t>注</w:t>
            </w:r>
            <w:r>
              <w:rPr>
                <w:rFonts w:ascii="Times New Roman" w:hAnsi="Times New Roman"/>
                <w:szCs w:val="21"/>
              </w:rPr>
              <w:t>1</w:t>
            </w:r>
            <w:r>
              <w:rPr>
                <w:rFonts w:ascii="Times New Roman" w:hAnsi="Times New Roman" w:hint="eastAsia"/>
                <w:szCs w:val="21"/>
              </w:rPr>
              <w:t>：</w:t>
            </w:r>
            <w:r w:rsidR="00BE4B0A" w:rsidRPr="00EA4A59">
              <w:rPr>
                <w:rFonts w:ascii="Times New Roman" w:hAnsi="Times New Roman"/>
                <w:position w:val="-6"/>
                <w:szCs w:val="21"/>
              </w:rPr>
              <w:object w:dxaOrig="139" w:dyaOrig="260">
                <v:shape id="_x0000_i1042" type="#_x0000_t75" style="width:7.75pt;height:13.55pt" o:ole="">
                  <v:imagedata r:id="rId18" o:title=""/>
                </v:shape>
                <o:OLEObject Type="Embed" ProgID="Equation.3" ShapeID="_x0000_i1042" DrawAspect="Content" ObjectID="_1530536677" r:id="rId34"/>
              </w:object>
            </w:r>
            <w:r>
              <w:rPr>
                <w:rFonts w:ascii="Times New Roman" w:hAnsi="Times New Roman" w:hint="eastAsia"/>
                <w:szCs w:val="21"/>
              </w:rPr>
              <w:t>为实验次数。</w:t>
            </w:r>
          </w:p>
        </w:tc>
      </w:tr>
    </w:tbl>
    <w:p w:rsidR="00BE4B0A" w:rsidRPr="00EA4A59" w:rsidRDefault="00BE4B0A" w:rsidP="00BE4B0A">
      <w:pPr>
        <w:spacing w:line="360" w:lineRule="auto"/>
        <w:ind w:right="220"/>
        <w:jc w:val="left"/>
        <w:rPr>
          <w:rFonts w:ascii="Times New Roman" w:hAnsi="Times New Roman"/>
          <w:b/>
          <w:sz w:val="22"/>
          <w:szCs w:val="24"/>
        </w:rPr>
      </w:pPr>
    </w:p>
    <w:p w:rsidR="00621A6E" w:rsidRPr="00EA4A59" w:rsidRDefault="006014B4" w:rsidP="00BE4B0A">
      <w:pPr>
        <w:spacing w:line="360" w:lineRule="auto"/>
        <w:ind w:right="220"/>
        <w:jc w:val="left"/>
        <w:rPr>
          <w:rFonts w:ascii="Times New Roman" w:hAnsi="Times New Roman"/>
          <w:b/>
          <w:sz w:val="24"/>
          <w:szCs w:val="24"/>
        </w:rPr>
      </w:pPr>
      <w:r>
        <w:rPr>
          <w:rFonts w:ascii="Times New Roman" w:hAnsi="Times New Roman"/>
          <w:b/>
          <w:sz w:val="24"/>
          <w:szCs w:val="24"/>
        </w:rPr>
        <w:t xml:space="preserve">4 </w:t>
      </w:r>
      <w:r>
        <w:rPr>
          <w:rFonts w:ascii="Times New Roman" w:hAnsi="Times New Roman" w:hint="eastAsia"/>
          <w:b/>
          <w:sz w:val="24"/>
          <w:szCs w:val="24"/>
        </w:rPr>
        <w:t>方法精密度测试数据</w:t>
      </w:r>
    </w:p>
    <w:p w:rsidR="000F03F9" w:rsidRPr="00EA4A59" w:rsidRDefault="006014B4" w:rsidP="000F03F9">
      <w:pPr>
        <w:spacing w:line="360" w:lineRule="auto"/>
        <w:ind w:right="220"/>
        <w:jc w:val="center"/>
        <w:rPr>
          <w:rFonts w:ascii="Times New Roman" w:hAnsi="Times New Roman"/>
          <w:b/>
          <w:sz w:val="22"/>
          <w:szCs w:val="24"/>
        </w:rPr>
      </w:pPr>
      <w:r>
        <w:rPr>
          <w:rFonts w:ascii="Times New Roman" w:hAnsi="Times New Roman" w:hint="eastAsia"/>
          <w:b/>
          <w:sz w:val="22"/>
          <w:szCs w:val="24"/>
        </w:rPr>
        <w:t>附表</w:t>
      </w:r>
      <w:r>
        <w:rPr>
          <w:rFonts w:ascii="Times New Roman" w:hAnsi="Times New Roman"/>
          <w:b/>
          <w:sz w:val="22"/>
          <w:szCs w:val="24"/>
        </w:rPr>
        <w:t xml:space="preserve"> 12 </w:t>
      </w:r>
      <w:r>
        <w:rPr>
          <w:rFonts w:ascii="Times New Roman" w:hAnsi="Times New Roman" w:hint="eastAsia"/>
          <w:b/>
          <w:sz w:val="22"/>
          <w:szCs w:val="24"/>
        </w:rPr>
        <w:t>精密度测试数据（</w:t>
      </w:r>
      <w:r>
        <w:rPr>
          <w:rFonts w:ascii="Times New Roman" w:hAnsi="Times New Roman"/>
          <w:b/>
          <w:sz w:val="22"/>
          <w:szCs w:val="24"/>
        </w:rPr>
        <w:t>1</w:t>
      </w:r>
      <w:r>
        <w:rPr>
          <w:rFonts w:ascii="Times New Roman" w:hAnsi="Times New Roman" w:hint="eastAsia"/>
          <w:b/>
          <w:sz w:val="22"/>
          <w:szCs w:val="24"/>
        </w:rPr>
        <w:t>）</w:t>
      </w:r>
    </w:p>
    <w:p w:rsidR="000F03F9" w:rsidRPr="00EA4A59" w:rsidRDefault="006014B4" w:rsidP="000F03F9">
      <w:pPr>
        <w:spacing w:line="360" w:lineRule="auto"/>
        <w:ind w:right="220"/>
        <w:jc w:val="right"/>
        <w:rPr>
          <w:rFonts w:ascii="Times New Roman" w:hAnsi="Times New Roman"/>
          <w:b/>
          <w:sz w:val="22"/>
          <w:szCs w:val="24"/>
        </w:rPr>
      </w:pPr>
      <w:r>
        <w:rPr>
          <w:rFonts w:ascii="Times New Roman" w:hAnsi="Times New Roman" w:hint="eastAsia"/>
          <w:b/>
          <w:sz w:val="22"/>
          <w:szCs w:val="24"/>
        </w:rPr>
        <w:t>测试日期：</w:t>
      </w:r>
      <w:r>
        <w:rPr>
          <w:rFonts w:ascii="Times New Roman" w:hAnsi="Times New Roman"/>
          <w:b/>
          <w:sz w:val="22"/>
          <w:szCs w:val="24"/>
        </w:rPr>
        <w:t>2015</w:t>
      </w:r>
      <w:r>
        <w:rPr>
          <w:rFonts w:ascii="Times New Roman" w:hAnsi="Times New Roman" w:hint="eastAsia"/>
          <w:b/>
          <w:sz w:val="22"/>
          <w:szCs w:val="24"/>
        </w:rPr>
        <w:t>年</w:t>
      </w:r>
      <w:r>
        <w:rPr>
          <w:rFonts w:ascii="Times New Roman" w:hAnsi="Times New Roman"/>
          <w:b/>
          <w:sz w:val="22"/>
          <w:szCs w:val="24"/>
        </w:rPr>
        <w:t>11</w:t>
      </w:r>
      <w:r>
        <w:rPr>
          <w:rFonts w:ascii="Times New Roman" w:hAnsi="Times New Roman" w:hint="eastAsia"/>
          <w:b/>
          <w:sz w:val="22"/>
          <w:szCs w:val="24"/>
        </w:rPr>
        <w:t>月</w:t>
      </w:r>
      <w:r>
        <w:rPr>
          <w:rFonts w:ascii="Times New Roman" w:hAnsi="Times New Roman"/>
          <w:b/>
          <w:sz w:val="22"/>
          <w:szCs w:val="24"/>
        </w:rPr>
        <w:t>16</w:t>
      </w:r>
      <w:r>
        <w:rPr>
          <w:rFonts w:ascii="Times New Roman" w:hAnsi="Times New Roman" w:hint="eastAsia"/>
          <w:b/>
          <w:sz w:val="22"/>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
        <w:gridCol w:w="1240"/>
        <w:gridCol w:w="1559"/>
        <w:gridCol w:w="1559"/>
        <w:gridCol w:w="1560"/>
        <w:gridCol w:w="1184"/>
      </w:tblGrid>
      <w:tr w:rsidR="000F03F9" w:rsidRPr="00EA4A59" w:rsidTr="000F03F9">
        <w:tc>
          <w:tcPr>
            <w:tcW w:w="2660" w:type="dxa"/>
            <w:gridSpan w:val="2"/>
            <w:vMerge w:val="restart"/>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平行号</w:t>
            </w:r>
          </w:p>
        </w:tc>
        <w:tc>
          <w:tcPr>
            <w:tcW w:w="4678" w:type="dxa"/>
            <w:gridSpan w:val="3"/>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试样浓度</w:t>
            </w:r>
            <w:r>
              <w:rPr>
                <w:rFonts w:ascii="Times New Roman" w:hAnsi="Times New Roman"/>
                <w:color w:val="000000"/>
                <w:szCs w:val="21"/>
              </w:rPr>
              <w:t>(</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color w:val="000000"/>
                <w:szCs w:val="21"/>
              </w:rPr>
              <w:t>)</w:t>
            </w:r>
          </w:p>
        </w:tc>
        <w:tc>
          <w:tcPr>
            <w:tcW w:w="1184" w:type="dxa"/>
            <w:vMerge w:val="restart"/>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备注</w:t>
            </w:r>
          </w:p>
        </w:tc>
      </w:tr>
      <w:tr w:rsidR="000F03F9" w:rsidRPr="00EA4A59" w:rsidTr="000F03F9">
        <w:tc>
          <w:tcPr>
            <w:tcW w:w="2660" w:type="dxa"/>
            <w:gridSpan w:val="2"/>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浓度（含量）</w:t>
            </w:r>
            <w:r>
              <w:rPr>
                <w:rFonts w:ascii="Times New Roman" w:hAnsi="Times New Roman"/>
                <w:color w:val="000000"/>
                <w:szCs w:val="21"/>
              </w:rPr>
              <w:t>1</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浓度（含量）</w:t>
            </w:r>
            <w:r>
              <w:rPr>
                <w:rFonts w:ascii="Times New Roman" w:hAnsi="Times New Roman"/>
                <w:color w:val="000000"/>
                <w:szCs w:val="21"/>
              </w:rPr>
              <w:t>2</w:t>
            </w:r>
          </w:p>
        </w:tc>
        <w:tc>
          <w:tcPr>
            <w:tcW w:w="156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浓度（含量）</w:t>
            </w:r>
            <w:r>
              <w:rPr>
                <w:rFonts w:ascii="Times New Roman" w:hAnsi="Times New Roman"/>
                <w:color w:val="000000"/>
                <w:szCs w:val="21"/>
              </w:rPr>
              <w:t>3</w:t>
            </w:r>
          </w:p>
        </w:tc>
        <w:tc>
          <w:tcPr>
            <w:tcW w:w="1184"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restart"/>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测定结果</w:t>
            </w: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1</w:t>
            </w:r>
          </w:p>
        </w:tc>
        <w:tc>
          <w:tcPr>
            <w:tcW w:w="1559"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0.94 </w:t>
            </w:r>
          </w:p>
        </w:tc>
        <w:tc>
          <w:tcPr>
            <w:tcW w:w="1559"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21.25 </w:t>
            </w:r>
          </w:p>
        </w:tc>
        <w:tc>
          <w:tcPr>
            <w:tcW w:w="1560"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50.65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2</w:t>
            </w:r>
          </w:p>
        </w:tc>
        <w:tc>
          <w:tcPr>
            <w:tcW w:w="1559"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0.95 </w:t>
            </w:r>
          </w:p>
        </w:tc>
        <w:tc>
          <w:tcPr>
            <w:tcW w:w="1559"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21.21 </w:t>
            </w:r>
          </w:p>
        </w:tc>
        <w:tc>
          <w:tcPr>
            <w:tcW w:w="1560"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48.65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3</w:t>
            </w:r>
          </w:p>
        </w:tc>
        <w:tc>
          <w:tcPr>
            <w:tcW w:w="1559"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1.02 </w:t>
            </w:r>
          </w:p>
        </w:tc>
        <w:tc>
          <w:tcPr>
            <w:tcW w:w="1559"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20.67 </w:t>
            </w:r>
          </w:p>
        </w:tc>
        <w:tc>
          <w:tcPr>
            <w:tcW w:w="1560"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48.51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4</w:t>
            </w:r>
          </w:p>
        </w:tc>
        <w:tc>
          <w:tcPr>
            <w:tcW w:w="1559"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1.00 </w:t>
            </w:r>
          </w:p>
        </w:tc>
        <w:tc>
          <w:tcPr>
            <w:tcW w:w="1559"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20.44 </w:t>
            </w:r>
          </w:p>
        </w:tc>
        <w:tc>
          <w:tcPr>
            <w:tcW w:w="1560"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48.11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5</w:t>
            </w:r>
          </w:p>
        </w:tc>
        <w:tc>
          <w:tcPr>
            <w:tcW w:w="1559"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1.00 </w:t>
            </w:r>
          </w:p>
        </w:tc>
        <w:tc>
          <w:tcPr>
            <w:tcW w:w="1559"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20.92 </w:t>
            </w:r>
          </w:p>
        </w:tc>
        <w:tc>
          <w:tcPr>
            <w:tcW w:w="1560"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47.29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jc w:val="center"/>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6</w:t>
            </w:r>
          </w:p>
        </w:tc>
        <w:tc>
          <w:tcPr>
            <w:tcW w:w="1559"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1.01 </w:t>
            </w:r>
          </w:p>
        </w:tc>
        <w:tc>
          <w:tcPr>
            <w:tcW w:w="1559"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20.37 </w:t>
            </w:r>
          </w:p>
        </w:tc>
        <w:tc>
          <w:tcPr>
            <w:tcW w:w="1560"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47.55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2660" w:type="dxa"/>
            <w:gridSpan w:val="2"/>
            <w:vAlign w:val="center"/>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hint="eastAsia"/>
                <w:color w:val="000000"/>
                <w:sz w:val="22"/>
              </w:rPr>
              <w:t>平均值</w:t>
            </w:r>
            <w:r w:rsidR="007577AA">
              <w:rPr>
                <w:rFonts w:ascii="Times New Roman" w:eastAsia="Arial Unicode MS" w:hAnsi="Times New Roman"/>
                <w:noProof/>
                <w:color w:val="000000"/>
                <w:sz w:val="22"/>
              </w:rPr>
              <w:drawing>
                <wp:inline distT="0" distB="0" distL="0" distR="0">
                  <wp:extent cx="117475" cy="217170"/>
                  <wp:effectExtent l="19050" t="0" r="0" b="0"/>
                  <wp:docPr id="24"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
                          <pic:cNvPicPr>
                            <a:picLocks noChangeAspect="1" noChangeArrowheads="1"/>
                          </pic:cNvPicPr>
                        </pic:nvPicPr>
                        <pic:blipFill>
                          <a:blip r:embed="rId35" cstate="print"/>
                          <a:srcRect/>
                          <a:stretch>
                            <a:fillRect/>
                          </a:stretch>
                        </pic:blipFill>
                        <pic:spPr bwMode="auto">
                          <a:xfrm>
                            <a:off x="0" y="0"/>
                            <a:ext cx="117475" cy="217170"/>
                          </a:xfrm>
                          <a:prstGeom prst="rect">
                            <a:avLst/>
                          </a:prstGeom>
                          <a:noFill/>
                          <a:ln w="9525">
                            <a:noFill/>
                            <a:miter lim="800000"/>
                            <a:headEnd/>
                            <a:tailEnd/>
                          </a:ln>
                        </pic:spPr>
                      </pic:pic>
                    </a:graphicData>
                  </a:graphic>
                </wp:inline>
              </w:drawing>
            </w:r>
            <w:proofErr w:type="spellStart"/>
            <w:r w:rsidRPr="006014B4">
              <w:rPr>
                <w:rFonts w:ascii="Times New Roman" w:eastAsia="Arial Unicode MS" w:hAnsi="Times New Roman"/>
                <w:color w:val="000000"/>
                <w:sz w:val="22"/>
              </w:rPr>
              <w:t>i</w:t>
            </w:r>
            <w:proofErr w:type="spellEnd"/>
            <w:r w:rsidRPr="006014B4">
              <w:rPr>
                <w:rFonts w:ascii="Times New Roman" w:eastAsia="Arial Unicode MS" w:hAnsi="Times New Roman" w:hint="eastAsia"/>
                <w:color w:val="000000"/>
                <w:sz w:val="22"/>
              </w:rPr>
              <w:t>（</w:t>
            </w:r>
            <w:r w:rsidRPr="006014B4">
              <w:rPr>
                <w:rFonts w:ascii="Times New Roman" w:eastAsia="Arial Unicode MS" w:hAnsi="Times New Roman"/>
                <w:color w:val="000000"/>
                <w:sz w:val="22"/>
              </w:rPr>
              <w:t>mg/m</w:t>
            </w:r>
            <w:r w:rsidRPr="006014B4">
              <w:rPr>
                <w:rFonts w:ascii="Times New Roman" w:eastAsia="Arial Unicode MS" w:hAnsi="Times New Roman"/>
                <w:color w:val="000000"/>
                <w:sz w:val="22"/>
                <w:vertAlign w:val="superscript"/>
              </w:rPr>
              <w:t>3</w:t>
            </w:r>
            <w:r w:rsidRPr="006014B4">
              <w:rPr>
                <w:rFonts w:ascii="Times New Roman" w:eastAsia="Arial Unicode MS" w:hAnsi="Times New Roman" w:hint="eastAsia"/>
                <w:color w:val="000000"/>
                <w:sz w:val="22"/>
              </w:rPr>
              <w:t>）</w:t>
            </w:r>
          </w:p>
        </w:tc>
        <w:tc>
          <w:tcPr>
            <w:tcW w:w="1559" w:type="dxa"/>
            <w:vAlign w:val="center"/>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0.99</w:t>
            </w:r>
          </w:p>
        </w:tc>
        <w:tc>
          <w:tcPr>
            <w:tcW w:w="1559" w:type="dxa"/>
            <w:vAlign w:val="center"/>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20.81</w:t>
            </w:r>
          </w:p>
        </w:tc>
        <w:tc>
          <w:tcPr>
            <w:tcW w:w="1560" w:type="dxa"/>
            <w:vAlign w:val="center"/>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48.46</w:t>
            </w:r>
          </w:p>
        </w:tc>
        <w:tc>
          <w:tcPr>
            <w:tcW w:w="1184" w:type="dxa"/>
            <w:vAlign w:val="bottom"/>
          </w:tcPr>
          <w:p w:rsidR="000F03F9" w:rsidRPr="00EA4A59" w:rsidRDefault="000F03F9" w:rsidP="000F03F9">
            <w:pPr>
              <w:keepNext/>
              <w:keepLines/>
              <w:spacing w:before="340" w:after="330" w:line="578" w:lineRule="auto"/>
              <w:jc w:val="center"/>
              <w:outlineLvl w:val="0"/>
              <w:rPr>
                <w:rFonts w:ascii="Times New Roman" w:eastAsia="Arial Unicode MS" w:hAnsi="Times New Roman"/>
                <w:b/>
                <w:bCs/>
                <w:color w:val="000000"/>
                <w:sz w:val="22"/>
              </w:rPr>
            </w:pPr>
          </w:p>
        </w:tc>
      </w:tr>
      <w:tr w:rsidR="000F03F9" w:rsidRPr="00EA4A59" w:rsidTr="000F03F9">
        <w:tc>
          <w:tcPr>
            <w:tcW w:w="2660" w:type="dxa"/>
            <w:gridSpan w:val="2"/>
            <w:vAlign w:val="center"/>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hint="eastAsia"/>
                <w:color w:val="000000"/>
                <w:sz w:val="22"/>
              </w:rPr>
              <w:t>标准偏差</w:t>
            </w:r>
            <w:r w:rsidR="000F03F9" w:rsidRPr="00EA4A59">
              <w:rPr>
                <w:rFonts w:ascii="Times New Roman" w:eastAsia="Arial Unicode MS" w:hAnsi="Times New Roman"/>
                <w:color w:val="000000"/>
                <w:sz w:val="22"/>
              </w:rPr>
              <w:object w:dxaOrig="260" w:dyaOrig="360">
                <v:shape id="_x0000_i1043" type="#_x0000_t75" style="width:13.05pt;height:22.25pt" o:ole="">
                  <v:imagedata r:id="rId16" o:title=""/>
                </v:shape>
                <o:OLEObject Type="Embed" ProgID="Equation.3" ShapeID="_x0000_i1043" DrawAspect="Content" ObjectID="_1530536678" r:id="rId36"/>
              </w:object>
            </w:r>
            <w:r w:rsidRPr="006014B4">
              <w:rPr>
                <w:rFonts w:ascii="Times New Roman" w:eastAsia="Arial Unicode MS" w:hAnsi="Times New Roman" w:hint="eastAsia"/>
                <w:color w:val="000000"/>
                <w:sz w:val="22"/>
              </w:rPr>
              <w:t>（</w:t>
            </w:r>
            <w:r w:rsidRPr="006014B4">
              <w:rPr>
                <w:rFonts w:ascii="Times New Roman" w:eastAsia="Arial Unicode MS" w:hAnsi="Times New Roman"/>
                <w:color w:val="000000"/>
                <w:sz w:val="22"/>
              </w:rPr>
              <w:t>mg/m</w:t>
            </w:r>
            <w:r w:rsidRPr="006014B4">
              <w:rPr>
                <w:rFonts w:ascii="Times New Roman" w:eastAsia="Arial Unicode MS" w:hAnsi="Times New Roman"/>
                <w:color w:val="000000"/>
                <w:sz w:val="22"/>
                <w:vertAlign w:val="superscript"/>
              </w:rPr>
              <w:t>3</w:t>
            </w:r>
            <w:r w:rsidRPr="006014B4">
              <w:rPr>
                <w:rFonts w:ascii="Times New Roman" w:eastAsia="Arial Unicode MS" w:hAnsi="Times New Roman" w:hint="eastAsia"/>
                <w:color w:val="000000"/>
                <w:sz w:val="22"/>
              </w:rPr>
              <w:t>）</w:t>
            </w:r>
          </w:p>
        </w:tc>
        <w:tc>
          <w:tcPr>
            <w:tcW w:w="1559" w:type="dxa"/>
            <w:vAlign w:val="center"/>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0.03</w:t>
            </w:r>
          </w:p>
        </w:tc>
        <w:tc>
          <w:tcPr>
            <w:tcW w:w="1559" w:type="dxa"/>
            <w:vAlign w:val="center"/>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0.38</w:t>
            </w:r>
          </w:p>
        </w:tc>
        <w:tc>
          <w:tcPr>
            <w:tcW w:w="1560" w:type="dxa"/>
            <w:vAlign w:val="center"/>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1.20</w:t>
            </w:r>
          </w:p>
        </w:tc>
        <w:tc>
          <w:tcPr>
            <w:tcW w:w="1184" w:type="dxa"/>
            <w:vAlign w:val="bottom"/>
          </w:tcPr>
          <w:p w:rsidR="000F03F9" w:rsidRPr="00EA4A59" w:rsidRDefault="000F03F9" w:rsidP="000F03F9">
            <w:pPr>
              <w:keepNext/>
              <w:keepLines/>
              <w:spacing w:before="340" w:after="330" w:line="578" w:lineRule="auto"/>
              <w:jc w:val="center"/>
              <w:outlineLvl w:val="0"/>
              <w:rPr>
                <w:rFonts w:ascii="Times New Roman" w:eastAsia="Arial Unicode MS" w:hAnsi="Times New Roman"/>
                <w:b/>
                <w:bCs/>
                <w:color w:val="000000"/>
                <w:sz w:val="22"/>
              </w:rPr>
            </w:pPr>
          </w:p>
        </w:tc>
      </w:tr>
      <w:tr w:rsidR="000F03F9" w:rsidRPr="00EA4A59" w:rsidTr="000F03F9">
        <w:tc>
          <w:tcPr>
            <w:tcW w:w="2660" w:type="dxa"/>
            <w:gridSpan w:val="2"/>
            <w:vAlign w:val="center"/>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hint="eastAsia"/>
                <w:color w:val="000000"/>
                <w:sz w:val="22"/>
              </w:rPr>
              <w:t>相对标准偏差</w:t>
            </w:r>
            <w:r w:rsidR="000F03F9" w:rsidRPr="00EA4A59">
              <w:rPr>
                <w:rFonts w:ascii="Times New Roman" w:eastAsia="Arial Unicode MS" w:hAnsi="Times New Roman"/>
                <w:color w:val="000000"/>
                <w:sz w:val="22"/>
              </w:rPr>
              <w:object w:dxaOrig="600" w:dyaOrig="360">
                <v:shape id="_x0000_i1044" type="#_x0000_t75" style="width:29.95pt;height:17.9pt" o:ole="">
                  <v:imagedata r:id="rId37" o:title=""/>
                </v:shape>
                <o:OLEObject Type="Embed" ProgID="Equation.3" ShapeID="_x0000_i1044" DrawAspect="Content" ObjectID="_1530536679" r:id="rId38"/>
              </w:object>
            </w:r>
            <w:r w:rsidRPr="006014B4">
              <w:rPr>
                <w:rFonts w:ascii="Times New Roman" w:eastAsia="Arial Unicode MS" w:hAnsi="Times New Roman" w:hint="eastAsia"/>
                <w:color w:val="000000"/>
                <w:sz w:val="22"/>
              </w:rPr>
              <w:t>（</w:t>
            </w:r>
            <w:r w:rsidRPr="006014B4">
              <w:rPr>
                <w:rFonts w:ascii="Times New Roman" w:eastAsia="Arial Unicode MS" w:hAnsi="Times New Roman"/>
                <w:color w:val="000000"/>
                <w:sz w:val="22"/>
              </w:rPr>
              <w:t>%</w:t>
            </w:r>
            <w:r w:rsidRPr="006014B4">
              <w:rPr>
                <w:rFonts w:ascii="Times New Roman" w:eastAsia="Arial Unicode MS" w:hAnsi="Times New Roman" w:hint="eastAsia"/>
                <w:color w:val="000000"/>
                <w:sz w:val="22"/>
              </w:rPr>
              <w:t>）</w:t>
            </w:r>
          </w:p>
        </w:tc>
        <w:tc>
          <w:tcPr>
            <w:tcW w:w="1559" w:type="dxa"/>
            <w:vAlign w:val="center"/>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3.4</w:t>
            </w:r>
          </w:p>
        </w:tc>
        <w:tc>
          <w:tcPr>
            <w:tcW w:w="1559" w:type="dxa"/>
            <w:vAlign w:val="center"/>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1.8</w:t>
            </w:r>
          </w:p>
        </w:tc>
        <w:tc>
          <w:tcPr>
            <w:tcW w:w="1560" w:type="dxa"/>
            <w:vAlign w:val="center"/>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2.5</w:t>
            </w:r>
          </w:p>
        </w:tc>
        <w:tc>
          <w:tcPr>
            <w:tcW w:w="1184" w:type="dxa"/>
            <w:vAlign w:val="bottom"/>
          </w:tcPr>
          <w:p w:rsidR="000F03F9" w:rsidRPr="00EA4A59" w:rsidRDefault="000F03F9" w:rsidP="000F03F9">
            <w:pPr>
              <w:keepNext/>
              <w:keepLines/>
              <w:spacing w:before="340" w:after="330" w:line="578" w:lineRule="auto"/>
              <w:jc w:val="center"/>
              <w:outlineLvl w:val="0"/>
              <w:rPr>
                <w:rFonts w:ascii="Times New Roman" w:eastAsia="Arial Unicode MS" w:hAnsi="Times New Roman"/>
                <w:color w:val="000000"/>
                <w:sz w:val="22"/>
              </w:rPr>
            </w:pPr>
          </w:p>
        </w:tc>
      </w:tr>
      <w:tr w:rsidR="000F03F9" w:rsidRPr="00EA4A59" w:rsidTr="000F03F9">
        <w:tc>
          <w:tcPr>
            <w:tcW w:w="8522" w:type="dxa"/>
            <w:gridSpan w:val="6"/>
            <w:vAlign w:val="center"/>
          </w:tcPr>
          <w:p w:rsidR="000F03F9" w:rsidRPr="00EA4A59" w:rsidRDefault="006014B4" w:rsidP="000F03F9">
            <w:pPr>
              <w:rPr>
                <w:rFonts w:ascii="Times New Roman" w:hAnsi="Times New Roman"/>
                <w:szCs w:val="21"/>
              </w:rPr>
            </w:pPr>
            <w:r>
              <w:rPr>
                <w:rFonts w:ascii="Times New Roman" w:hAnsi="Times New Roman" w:hint="eastAsia"/>
                <w:szCs w:val="21"/>
              </w:rPr>
              <w:t>注</w:t>
            </w:r>
            <w:r>
              <w:rPr>
                <w:rFonts w:ascii="Times New Roman" w:hAnsi="Times New Roman"/>
                <w:szCs w:val="21"/>
              </w:rPr>
              <w:t>1</w:t>
            </w:r>
            <w:r>
              <w:rPr>
                <w:rFonts w:ascii="Times New Roman" w:hAnsi="Times New Roman" w:hint="eastAsia"/>
                <w:szCs w:val="21"/>
              </w:rPr>
              <w:t>：</w:t>
            </w:r>
            <w:r w:rsidR="000F03F9" w:rsidRPr="00EA4A59">
              <w:rPr>
                <w:rFonts w:ascii="Times New Roman" w:hAnsi="Times New Roman"/>
                <w:position w:val="-6"/>
                <w:szCs w:val="21"/>
              </w:rPr>
              <w:object w:dxaOrig="139" w:dyaOrig="260">
                <v:shape id="_x0000_i1045" type="#_x0000_t75" style="width:7.75pt;height:13.55pt" o:ole="">
                  <v:imagedata r:id="rId18" o:title=""/>
                </v:shape>
                <o:OLEObject Type="Embed" ProgID="Equation.3" ShapeID="_x0000_i1045" DrawAspect="Content" ObjectID="_1530536680" r:id="rId39"/>
              </w:object>
            </w:r>
            <w:r>
              <w:rPr>
                <w:rFonts w:ascii="Times New Roman" w:hAnsi="Times New Roman" w:hint="eastAsia"/>
                <w:szCs w:val="21"/>
              </w:rPr>
              <w:t>为实验次数。</w:t>
            </w:r>
          </w:p>
          <w:p w:rsidR="000F03F9" w:rsidRPr="00EA4A59" w:rsidRDefault="006014B4" w:rsidP="000F03F9">
            <w:pPr>
              <w:jc w:val="left"/>
              <w:rPr>
                <w:rFonts w:ascii="Times New Roman" w:hAnsi="Times New Roman"/>
                <w:color w:val="000000"/>
                <w:szCs w:val="21"/>
              </w:rPr>
            </w:pPr>
            <w:r>
              <w:rPr>
                <w:rFonts w:ascii="Times New Roman" w:hAnsi="Times New Roman" w:hint="eastAsia"/>
                <w:szCs w:val="21"/>
              </w:rPr>
              <w:t>注</w:t>
            </w:r>
            <w:r>
              <w:rPr>
                <w:rFonts w:ascii="Times New Roman" w:hAnsi="Times New Roman"/>
                <w:szCs w:val="21"/>
              </w:rPr>
              <w:t>2</w:t>
            </w:r>
            <w:r>
              <w:rPr>
                <w:rFonts w:ascii="Times New Roman" w:hAnsi="Times New Roman" w:hint="eastAsia"/>
                <w:szCs w:val="21"/>
              </w:rPr>
              <w:t>：模拟烟气</w:t>
            </w:r>
            <w:r>
              <w:rPr>
                <w:rFonts w:ascii="Times New Roman" w:hAnsi="Times New Roman"/>
                <w:szCs w:val="21"/>
              </w:rPr>
              <w:t xml:space="preserve">     </w:t>
            </w:r>
            <w:r>
              <w:rPr>
                <w:rFonts w:ascii="Times New Roman" w:hAnsi="Times New Roman" w:hint="eastAsia"/>
                <w:szCs w:val="21"/>
              </w:rPr>
              <w:t>浓度为</w:t>
            </w:r>
            <w:r>
              <w:rPr>
                <w:rFonts w:ascii="Times New Roman" w:hAnsi="Times New Roman"/>
                <w:szCs w:val="21"/>
              </w:rPr>
              <w:t xml:space="preserve"> </w:t>
            </w:r>
            <w:r>
              <w:rPr>
                <w:rFonts w:ascii="Times New Roman" w:hAnsi="Times New Roman"/>
                <w:color w:val="000000"/>
                <w:szCs w:val="21"/>
              </w:rPr>
              <w:t>1mg m</w:t>
            </w:r>
            <w:r>
              <w:rPr>
                <w:rFonts w:ascii="Times New Roman" w:hAnsi="Times New Roman"/>
                <w:color w:val="000000"/>
                <w:szCs w:val="21"/>
                <w:vertAlign w:val="superscript"/>
              </w:rPr>
              <w:t>3</w:t>
            </w:r>
            <w:r>
              <w:rPr>
                <w:rFonts w:ascii="Times New Roman" w:hAnsi="Times New Roman" w:hint="eastAsia"/>
                <w:color w:val="000000"/>
                <w:szCs w:val="21"/>
              </w:rPr>
              <w:t>、</w:t>
            </w:r>
            <w:r>
              <w:rPr>
                <w:rFonts w:ascii="Times New Roman" w:hAnsi="Times New Roman"/>
                <w:color w:val="000000"/>
                <w:szCs w:val="21"/>
              </w:rPr>
              <w:t>19mg/m</w:t>
            </w:r>
            <w:r>
              <w:rPr>
                <w:rFonts w:ascii="Times New Roman" w:hAnsi="Times New Roman"/>
                <w:color w:val="000000"/>
                <w:szCs w:val="21"/>
                <w:vertAlign w:val="superscript"/>
              </w:rPr>
              <w:t>3</w:t>
            </w:r>
            <w:r>
              <w:rPr>
                <w:rFonts w:ascii="Times New Roman" w:hAnsi="Times New Roman" w:hint="eastAsia"/>
                <w:color w:val="000000"/>
                <w:szCs w:val="21"/>
              </w:rPr>
              <w:t>、</w:t>
            </w:r>
            <w:r>
              <w:rPr>
                <w:rFonts w:ascii="Times New Roman" w:hAnsi="Times New Roman"/>
                <w:color w:val="000000"/>
                <w:szCs w:val="21"/>
              </w:rPr>
              <w:t>48.4mg/m</w:t>
            </w:r>
            <w:r>
              <w:rPr>
                <w:rFonts w:ascii="Times New Roman" w:hAnsi="Times New Roman"/>
                <w:color w:val="000000"/>
                <w:szCs w:val="21"/>
                <w:vertAlign w:val="superscript"/>
              </w:rPr>
              <w:t>3</w:t>
            </w:r>
            <w:r>
              <w:rPr>
                <w:rFonts w:ascii="Times New Roman" w:hAnsi="Times New Roman" w:hint="eastAsia"/>
                <w:color w:val="000000"/>
                <w:szCs w:val="21"/>
              </w:rPr>
              <w:t>。</w:t>
            </w:r>
          </w:p>
        </w:tc>
      </w:tr>
    </w:tbl>
    <w:p w:rsidR="000F03F9" w:rsidRPr="00EA4A59" w:rsidRDefault="000F03F9" w:rsidP="000F03F9">
      <w:pPr>
        <w:spacing w:line="360" w:lineRule="auto"/>
        <w:ind w:right="220"/>
        <w:jc w:val="center"/>
        <w:rPr>
          <w:rFonts w:ascii="Times New Roman" w:hAnsi="Times New Roman"/>
          <w:b/>
          <w:sz w:val="22"/>
          <w:szCs w:val="24"/>
        </w:rPr>
      </w:pPr>
    </w:p>
    <w:p w:rsidR="000F03F9" w:rsidRPr="00EA4A59" w:rsidRDefault="006014B4" w:rsidP="000F03F9">
      <w:pPr>
        <w:spacing w:line="360" w:lineRule="auto"/>
        <w:ind w:right="220"/>
        <w:jc w:val="center"/>
        <w:rPr>
          <w:rFonts w:ascii="Times New Roman" w:hAnsi="Times New Roman"/>
          <w:b/>
          <w:sz w:val="22"/>
          <w:szCs w:val="24"/>
        </w:rPr>
      </w:pPr>
      <w:r>
        <w:rPr>
          <w:rFonts w:ascii="Times New Roman" w:hAnsi="Times New Roman" w:hint="eastAsia"/>
          <w:b/>
          <w:sz w:val="22"/>
          <w:szCs w:val="24"/>
        </w:rPr>
        <w:t>附表</w:t>
      </w:r>
      <w:r>
        <w:rPr>
          <w:rFonts w:ascii="Times New Roman" w:hAnsi="Times New Roman"/>
          <w:b/>
          <w:sz w:val="22"/>
          <w:szCs w:val="24"/>
        </w:rPr>
        <w:t xml:space="preserve"> 13 </w:t>
      </w:r>
      <w:r>
        <w:rPr>
          <w:rFonts w:ascii="Times New Roman" w:hAnsi="Times New Roman" w:hint="eastAsia"/>
          <w:b/>
          <w:sz w:val="22"/>
          <w:szCs w:val="24"/>
        </w:rPr>
        <w:t>精密度测试数据（</w:t>
      </w:r>
      <w:r>
        <w:rPr>
          <w:rFonts w:ascii="Times New Roman" w:hAnsi="Times New Roman"/>
          <w:b/>
          <w:sz w:val="22"/>
          <w:szCs w:val="24"/>
        </w:rPr>
        <w:t>2</w:t>
      </w:r>
      <w:r>
        <w:rPr>
          <w:rFonts w:ascii="Times New Roman" w:hAnsi="Times New Roman" w:hint="eastAsia"/>
          <w:b/>
          <w:sz w:val="22"/>
          <w:szCs w:val="24"/>
        </w:rPr>
        <w:t>）</w:t>
      </w:r>
    </w:p>
    <w:p w:rsidR="00621A6E" w:rsidRPr="00EA4A59" w:rsidRDefault="006014B4" w:rsidP="000F03F9">
      <w:pPr>
        <w:spacing w:line="360" w:lineRule="auto"/>
        <w:ind w:right="220"/>
        <w:jc w:val="right"/>
        <w:rPr>
          <w:rFonts w:ascii="Times New Roman" w:hAnsi="Times New Roman"/>
          <w:b/>
          <w:sz w:val="22"/>
          <w:szCs w:val="24"/>
        </w:rPr>
      </w:pPr>
      <w:r>
        <w:rPr>
          <w:rFonts w:ascii="Times New Roman" w:hAnsi="Times New Roman" w:hint="eastAsia"/>
          <w:b/>
          <w:sz w:val="22"/>
          <w:szCs w:val="24"/>
        </w:rPr>
        <w:t>测试日期：</w:t>
      </w:r>
      <w:r>
        <w:rPr>
          <w:rFonts w:ascii="Times New Roman" w:hAnsi="Times New Roman"/>
          <w:b/>
          <w:sz w:val="22"/>
          <w:szCs w:val="24"/>
        </w:rPr>
        <w:t>2015</w:t>
      </w:r>
      <w:r>
        <w:rPr>
          <w:rFonts w:ascii="Times New Roman" w:hAnsi="Times New Roman" w:hint="eastAsia"/>
          <w:b/>
          <w:sz w:val="22"/>
          <w:szCs w:val="24"/>
        </w:rPr>
        <w:t>年</w:t>
      </w:r>
      <w:r>
        <w:rPr>
          <w:rFonts w:ascii="Times New Roman" w:hAnsi="Times New Roman"/>
          <w:b/>
          <w:sz w:val="22"/>
          <w:szCs w:val="24"/>
        </w:rPr>
        <w:t>11</w:t>
      </w:r>
      <w:r>
        <w:rPr>
          <w:rFonts w:ascii="Times New Roman" w:hAnsi="Times New Roman" w:hint="eastAsia"/>
          <w:b/>
          <w:sz w:val="22"/>
          <w:szCs w:val="24"/>
        </w:rPr>
        <w:t>月</w:t>
      </w:r>
      <w:r>
        <w:rPr>
          <w:rFonts w:ascii="Times New Roman" w:hAnsi="Times New Roman"/>
          <w:b/>
          <w:sz w:val="22"/>
          <w:szCs w:val="24"/>
        </w:rPr>
        <w:t>16</w:t>
      </w:r>
      <w:r>
        <w:rPr>
          <w:rFonts w:ascii="Times New Roman" w:hAnsi="Times New Roman" w:hint="eastAsia"/>
          <w:b/>
          <w:sz w:val="22"/>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
        <w:gridCol w:w="1240"/>
        <w:gridCol w:w="1559"/>
        <w:gridCol w:w="1559"/>
        <w:gridCol w:w="1560"/>
        <w:gridCol w:w="1184"/>
      </w:tblGrid>
      <w:tr w:rsidR="000F03F9" w:rsidRPr="00EA4A59" w:rsidTr="000F03F9">
        <w:tc>
          <w:tcPr>
            <w:tcW w:w="2660" w:type="dxa"/>
            <w:gridSpan w:val="2"/>
            <w:vMerge w:val="restart"/>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平行号</w:t>
            </w:r>
          </w:p>
        </w:tc>
        <w:tc>
          <w:tcPr>
            <w:tcW w:w="4678" w:type="dxa"/>
            <w:gridSpan w:val="3"/>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试样浓度</w:t>
            </w:r>
            <w:r>
              <w:rPr>
                <w:rFonts w:ascii="Times New Roman" w:hAnsi="Times New Roman"/>
                <w:color w:val="000000"/>
                <w:szCs w:val="21"/>
              </w:rPr>
              <w:t>(</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color w:val="000000"/>
                <w:szCs w:val="21"/>
              </w:rPr>
              <w:t>)</w:t>
            </w:r>
          </w:p>
        </w:tc>
        <w:tc>
          <w:tcPr>
            <w:tcW w:w="1184" w:type="dxa"/>
            <w:vMerge w:val="restart"/>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备注</w:t>
            </w:r>
          </w:p>
        </w:tc>
      </w:tr>
      <w:tr w:rsidR="000F03F9" w:rsidRPr="00EA4A59" w:rsidTr="000F03F9">
        <w:tc>
          <w:tcPr>
            <w:tcW w:w="2660" w:type="dxa"/>
            <w:gridSpan w:val="2"/>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浓度（含量）</w:t>
            </w:r>
            <w:r>
              <w:rPr>
                <w:rFonts w:ascii="Times New Roman" w:hAnsi="Times New Roman"/>
                <w:color w:val="000000"/>
                <w:szCs w:val="21"/>
              </w:rPr>
              <w:t>1</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浓度（含量）</w:t>
            </w:r>
            <w:r>
              <w:rPr>
                <w:rFonts w:ascii="Times New Roman" w:hAnsi="Times New Roman"/>
                <w:color w:val="000000"/>
                <w:szCs w:val="21"/>
              </w:rPr>
              <w:t>2</w:t>
            </w:r>
          </w:p>
        </w:tc>
        <w:tc>
          <w:tcPr>
            <w:tcW w:w="156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浓度（含量）</w:t>
            </w:r>
            <w:r>
              <w:rPr>
                <w:rFonts w:ascii="Times New Roman" w:hAnsi="Times New Roman"/>
                <w:color w:val="000000"/>
                <w:szCs w:val="21"/>
              </w:rPr>
              <w:t>3</w:t>
            </w:r>
          </w:p>
        </w:tc>
        <w:tc>
          <w:tcPr>
            <w:tcW w:w="1184"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restart"/>
            <w:vAlign w:val="center"/>
          </w:tcPr>
          <w:p w:rsidR="000F03F9" w:rsidRPr="00EA4A59" w:rsidRDefault="006014B4" w:rsidP="000F03F9">
            <w:pPr>
              <w:jc w:val="center"/>
              <w:rPr>
                <w:rFonts w:ascii="Times New Roman" w:hAnsi="Times New Roman"/>
                <w:color w:val="000000"/>
                <w:szCs w:val="21"/>
              </w:rPr>
            </w:pPr>
            <w:bookmarkStart w:id="56" w:name="_Hlk447098604"/>
            <w:r>
              <w:rPr>
                <w:rFonts w:ascii="Times New Roman" w:hAnsi="Times New Roman" w:hint="eastAsia"/>
                <w:color w:val="000000"/>
                <w:szCs w:val="21"/>
              </w:rPr>
              <w:t>测定结果</w:t>
            </w: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1</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1.1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17.4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48.2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2</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1.1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17.4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48.7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3</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1.1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17.4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49.7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4</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1.1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17.5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45.8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5</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1.0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17.6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47.7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6</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1.0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17.4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47.6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2660" w:type="dxa"/>
            <w:gridSpan w:val="2"/>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平均值</w:t>
            </w:r>
            <w:r w:rsidR="007577AA">
              <w:rPr>
                <w:rFonts w:ascii="Times New Roman" w:hAnsi="Times New Roman"/>
                <w:noProof/>
                <w:color w:val="000000"/>
                <w:szCs w:val="21"/>
              </w:rPr>
              <w:drawing>
                <wp:inline distT="0" distB="0" distL="0" distR="0">
                  <wp:extent cx="117475" cy="217170"/>
                  <wp:effectExtent l="19050" t="0" r="0" b="0"/>
                  <wp:docPr id="28"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
                          <pic:cNvPicPr>
                            <a:picLocks noChangeAspect="1" noChangeArrowheads="1"/>
                          </pic:cNvPicPr>
                        </pic:nvPicPr>
                        <pic:blipFill>
                          <a:blip r:embed="rId35" cstate="print"/>
                          <a:srcRect/>
                          <a:stretch>
                            <a:fillRect/>
                          </a:stretch>
                        </pic:blipFill>
                        <pic:spPr bwMode="auto">
                          <a:xfrm>
                            <a:off x="0" y="0"/>
                            <a:ext cx="117475" cy="217170"/>
                          </a:xfrm>
                          <a:prstGeom prst="rect">
                            <a:avLst/>
                          </a:prstGeom>
                          <a:noFill/>
                          <a:ln w="9525">
                            <a:noFill/>
                            <a:miter lim="800000"/>
                            <a:headEnd/>
                            <a:tailEnd/>
                          </a:ln>
                        </pic:spPr>
                      </pic:pic>
                    </a:graphicData>
                  </a:graphic>
                </wp:inline>
              </w:drawing>
            </w:r>
            <w:proofErr w:type="spellStart"/>
            <w:r>
              <w:rPr>
                <w:rFonts w:ascii="Times New Roman" w:hAnsi="Times New Roman"/>
                <w:color w:val="000000"/>
                <w:szCs w:val="21"/>
              </w:rPr>
              <w:t>i</w:t>
            </w:r>
            <w:proofErr w:type="spellEnd"/>
            <w:r>
              <w:rPr>
                <w:rFonts w:ascii="Times New Roman" w:hAnsi="Times New Roman" w:hint="eastAsia"/>
                <w:color w:val="000000"/>
                <w:szCs w:val="21"/>
              </w:rPr>
              <w:t>（</w:t>
            </w:r>
            <w:r>
              <w:rPr>
                <w:rFonts w:ascii="Times New Roman" w:hAnsi="Times New Roman"/>
                <w:color w:val="000000"/>
                <w:szCs w:val="21"/>
              </w:rPr>
              <w:t>mg/m3</w:t>
            </w:r>
            <w:r>
              <w:rPr>
                <w:rFonts w:ascii="Times New Roman" w:hAnsi="Times New Roman" w:hint="eastAsia"/>
                <w:color w:val="000000"/>
                <w:szCs w:val="21"/>
              </w:rPr>
              <w:t>）</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1.10</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17.43</w:t>
            </w:r>
          </w:p>
        </w:tc>
        <w:tc>
          <w:tcPr>
            <w:tcW w:w="156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47.95</w:t>
            </w:r>
          </w:p>
        </w:tc>
        <w:tc>
          <w:tcPr>
            <w:tcW w:w="1184" w:type="dxa"/>
            <w:vAlign w:val="bottom"/>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bookmarkEnd w:id="56"/>
      <w:tr w:rsidR="000F03F9" w:rsidRPr="00EA4A59" w:rsidTr="000F03F9">
        <w:tc>
          <w:tcPr>
            <w:tcW w:w="2660" w:type="dxa"/>
            <w:gridSpan w:val="2"/>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标准偏差</w:t>
            </w:r>
            <w:r w:rsidR="000F03F9" w:rsidRPr="00EA4A59">
              <w:rPr>
                <w:rFonts w:ascii="Times New Roman" w:hAnsi="Times New Roman"/>
                <w:color w:val="000000"/>
                <w:szCs w:val="21"/>
              </w:rPr>
              <w:object w:dxaOrig="260" w:dyaOrig="360">
                <v:shape id="_x0000_i1046" type="#_x0000_t75" style="width:13.05pt;height:22.25pt" o:ole="">
                  <v:imagedata r:id="rId16" o:title=""/>
                </v:shape>
                <o:OLEObject Type="Embed" ProgID="Equation.3" ShapeID="_x0000_i1046" DrawAspect="Content" ObjectID="_1530536681" r:id="rId40"/>
              </w:object>
            </w:r>
            <w:r>
              <w:rPr>
                <w:rFonts w:ascii="Times New Roman" w:hAnsi="Times New Roman" w:hint="eastAsia"/>
                <w:color w:val="000000"/>
                <w:szCs w:val="21"/>
              </w:rPr>
              <w:t>（</w:t>
            </w:r>
            <w:r>
              <w:rPr>
                <w:rFonts w:ascii="Times New Roman" w:hAnsi="Times New Roman"/>
                <w:color w:val="000000"/>
                <w:szCs w:val="21"/>
              </w:rPr>
              <w:t>mg/m3</w:t>
            </w:r>
            <w:r>
              <w:rPr>
                <w:rFonts w:ascii="Times New Roman" w:hAnsi="Times New Roman" w:hint="eastAsia"/>
                <w:color w:val="000000"/>
                <w:szCs w:val="21"/>
              </w:rPr>
              <w:t>）</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0.05</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0.12</w:t>
            </w:r>
          </w:p>
        </w:tc>
        <w:tc>
          <w:tcPr>
            <w:tcW w:w="156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1.31</w:t>
            </w:r>
          </w:p>
        </w:tc>
        <w:tc>
          <w:tcPr>
            <w:tcW w:w="1184" w:type="dxa"/>
            <w:vAlign w:val="bottom"/>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2660" w:type="dxa"/>
            <w:gridSpan w:val="2"/>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相对标准偏差</w:t>
            </w:r>
            <w:r w:rsidR="000F03F9" w:rsidRPr="00EA4A59">
              <w:rPr>
                <w:rFonts w:ascii="Times New Roman" w:hAnsi="Times New Roman"/>
                <w:color w:val="000000"/>
                <w:szCs w:val="21"/>
              </w:rPr>
              <w:object w:dxaOrig="600" w:dyaOrig="360">
                <v:shape id="_x0000_i1047" type="#_x0000_t75" style="width:29.95pt;height:17.9pt" o:ole="">
                  <v:imagedata r:id="rId37" o:title=""/>
                </v:shape>
                <o:OLEObject Type="Embed" ProgID="Equation.3" ShapeID="_x0000_i1047" DrawAspect="Content" ObjectID="_1530536682" r:id="rId41"/>
              </w:object>
            </w:r>
            <w:r>
              <w:rPr>
                <w:rFonts w:ascii="Times New Roman" w:hAnsi="Times New Roman" w:hint="eastAsia"/>
                <w:color w:val="000000"/>
                <w:szCs w:val="21"/>
              </w:rPr>
              <w:t>（</w:t>
            </w:r>
            <w:r>
              <w:rPr>
                <w:rFonts w:ascii="Times New Roman" w:hAnsi="Times New Roman"/>
                <w:color w:val="000000"/>
                <w:szCs w:val="21"/>
              </w:rPr>
              <w:t>%</w:t>
            </w:r>
            <w:r>
              <w:rPr>
                <w:rFonts w:ascii="Times New Roman" w:hAnsi="Times New Roman" w:hint="eastAsia"/>
                <w:color w:val="000000"/>
                <w:szCs w:val="21"/>
              </w:rPr>
              <w:t>）</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4.9</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0.7</w:t>
            </w:r>
          </w:p>
        </w:tc>
        <w:tc>
          <w:tcPr>
            <w:tcW w:w="156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2.7</w:t>
            </w:r>
          </w:p>
        </w:tc>
        <w:tc>
          <w:tcPr>
            <w:tcW w:w="1184" w:type="dxa"/>
            <w:vAlign w:val="bottom"/>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8522" w:type="dxa"/>
            <w:gridSpan w:val="6"/>
            <w:vAlign w:val="center"/>
          </w:tcPr>
          <w:p w:rsidR="000F03F9" w:rsidRPr="00EA4A59" w:rsidRDefault="006014B4" w:rsidP="000F03F9">
            <w:pPr>
              <w:rPr>
                <w:rFonts w:ascii="Times New Roman" w:hAnsi="Times New Roman"/>
                <w:szCs w:val="21"/>
              </w:rPr>
            </w:pPr>
            <w:r>
              <w:rPr>
                <w:rFonts w:ascii="Times New Roman" w:hAnsi="Times New Roman" w:hint="eastAsia"/>
                <w:szCs w:val="21"/>
              </w:rPr>
              <w:t>注</w:t>
            </w:r>
            <w:r>
              <w:rPr>
                <w:rFonts w:ascii="Times New Roman" w:hAnsi="Times New Roman"/>
                <w:szCs w:val="21"/>
              </w:rPr>
              <w:t>1</w:t>
            </w:r>
            <w:r>
              <w:rPr>
                <w:rFonts w:ascii="Times New Roman" w:hAnsi="Times New Roman" w:hint="eastAsia"/>
                <w:szCs w:val="21"/>
              </w:rPr>
              <w:t>：</w:t>
            </w:r>
            <w:r w:rsidR="000F03F9" w:rsidRPr="00EA4A59">
              <w:rPr>
                <w:rFonts w:ascii="Times New Roman" w:hAnsi="Times New Roman"/>
                <w:position w:val="-6"/>
                <w:szCs w:val="21"/>
              </w:rPr>
              <w:object w:dxaOrig="139" w:dyaOrig="260">
                <v:shape id="_x0000_i1048" type="#_x0000_t75" style="width:7.75pt;height:13.55pt" o:ole="">
                  <v:imagedata r:id="rId18" o:title=""/>
                </v:shape>
                <o:OLEObject Type="Embed" ProgID="Equation.3" ShapeID="_x0000_i1048" DrawAspect="Content" ObjectID="_1530536683" r:id="rId42"/>
              </w:object>
            </w:r>
            <w:r>
              <w:rPr>
                <w:rFonts w:ascii="Times New Roman" w:hAnsi="Times New Roman" w:hint="eastAsia"/>
                <w:szCs w:val="21"/>
              </w:rPr>
              <w:t>为实验次数。</w:t>
            </w:r>
          </w:p>
          <w:p w:rsidR="000F03F9" w:rsidRPr="00EA4A59" w:rsidRDefault="006014B4" w:rsidP="000F03F9">
            <w:pPr>
              <w:jc w:val="left"/>
              <w:rPr>
                <w:rFonts w:ascii="Times New Roman" w:hAnsi="Times New Roman"/>
                <w:color w:val="000000"/>
                <w:szCs w:val="21"/>
              </w:rPr>
            </w:pPr>
            <w:r>
              <w:rPr>
                <w:rFonts w:ascii="Times New Roman" w:hAnsi="Times New Roman" w:hint="eastAsia"/>
                <w:szCs w:val="21"/>
              </w:rPr>
              <w:t>注</w:t>
            </w:r>
            <w:r>
              <w:rPr>
                <w:rFonts w:ascii="Times New Roman" w:hAnsi="Times New Roman"/>
                <w:szCs w:val="21"/>
              </w:rPr>
              <w:t>2</w:t>
            </w:r>
            <w:r>
              <w:rPr>
                <w:rFonts w:ascii="Times New Roman" w:hAnsi="Times New Roman" w:hint="eastAsia"/>
                <w:szCs w:val="21"/>
              </w:rPr>
              <w:t>：模拟烟气</w:t>
            </w:r>
            <w:r>
              <w:rPr>
                <w:rFonts w:ascii="Times New Roman" w:hAnsi="Times New Roman"/>
                <w:szCs w:val="21"/>
              </w:rPr>
              <w:t xml:space="preserve">     </w:t>
            </w:r>
            <w:r>
              <w:rPr>
                <w:rFonts w:ascii="Times New Roman" w:hAnsi="Times New Roman" w:hint="eastAsia"/>
                <w:szCs w:val="21"/>
              </w:rPr>
              <w:t>浓度为</w:t>
            </w:r>
            <w:r>
              <w:rPr>
                <w:rFonts w:ascii="Times New Roman" w:hAnsi="Times New Roman"/>
                <w:szCs w:val="21"/>
              </w:rPr>
              <w:t xml:space="preserve"> 1</w:t>
            </w:r>
            <w:r>
              <w:rPr>
                <w:rFonts w:ascii="Times New Roman" w:hAnsi="Times New Roman"/>
                <w:color w:val="000000"/>
                <w:szCs w:val="21"/>
              </w:rPr>
              <w:t xml:space="preserve"> mg m</w:t>
            </w:r>
            <w:r>
              <w:rPr>
                <w:rFonts w:ascii="Times New Roman" w:hAnsi="Times New Roman"/>
                <w:color w:val="000000"/>
                <w:szCs w:val="21"/>
                <w:vertAlign w:val="superscript"/>
              </w:rPr>
              <w:t>3</w:t>
            </w:r>
            <w:r>
              <w:rPr>
                <w:rFonts w:ascii="Times New Roman" w:hAnsi="Times New Roman" w:hint="eastAsia"/>
                <w:color w:val="000000"/>
                <w:szCs w:val="21"/>
              </w:rPr>
              <w:t>、</w:t>
            </w:r>
            <w:r>
              <w:rPr>
                <w:rFonts w:ascii="Times New Roman" w:hAnsi="Times New Roman"/>
                <w:color w:val="000000"/>
                <w:szCs w:val="21"/>
              </w:rPr>
              <w:t xml:space="preserve">  19mg/m</w:t>
            </w:r>
            <w:r>
              <w:rPr>
                <w:rFonts w:ascii="Times New Roman" w:hAnsi="Times New Roman"/>
                <w:color w:val="000000"/>
                <w:szCs w:val="21"/>
                <w:vertAlign w:val="superscript"/>
              </w:rPr>
              <w:t>3</w:t>
            </w:r>
            <w:r>
              <w:rPr>
                <w:rFonts w:ascii="Times New Roman" w:hAnsi="Times New Roman" w:hint="eastAsia"/>
                <w:color w:val="000000"/>
                <w:szCs w:val="21"/>
              </w:rPr>
              <w:t>、</w:t>
            </w:r>
            <w:r>
              <w:rPr>
                <w:rFonts w:ascii="Times New Roman" w:hAnsi="Times New Roman"/>
                <w:color w:val="000000"/>
                <w:szCs w:val="21"/>
              </w:rPr>
              <w:t xml:space="preserve">  48.4mg/m</w:t>
            </w:r>
            <w:r>
              <w:rPr>
                <w:rFonts w:ascii="Times New Roman" w:hAnsi="Times New Roman"/>
                <w:color w:val="000000"/>
                <w:szCs w:val="21"/>
                <w:vertAlign w:val="superscript"/>
              </w:rPr>
              <w:t>3</w:t>
            </w:r>
            <w:r>
              <w:rPr>
                <w:rFonts w:ascii="Times New Roman" w:hAnsi="Times New Roman" w:hint="eastAsia"/>
                <w:color w:val="000000"/>
                <w:szCs w:val="21"/>
              </w:rPr>
              <w:t>。</w:t>
            </w:r>
          </w:p>
        </w:tc>
      </w:tr>
    </w:tbl>
    <w:p w:rsidR="000F03F9" w:rsidRPr="00EA4A59" w:rsidRDefault="000F03F9" w:rsidP="00BE4B0A">
      <w:pPr>
        <w:spacing w:line="360" w:lineRule="auto"/>
        <w:ind w:right="220"/>
        <w:jc w:val="left"/>
        <w:rPr>
          <w:rFonts w:ascii="Times New Roman" w:hAnsi="Times New Roman"/>
          <w:b/>
          <w:sz w:val="22"/>
          <w:szCs w:val="24"/>
        </w:rPr>
      </w:pPr>
    </w:p>
    <w:p w:rsidR="000F03F9" w:rsidRPr="00EA4A59" w:rsidRDefault="006014B4" w:rsidP="000F03F9">
      <w:pPr>
        <w:spacing w:line="360" w:lineRule="auto"/>
        <w:ind w:right="220"/>
        <w:jc w:val="center"/>
        <w:rPr>
          <w:rFonts w:ascii="Times New Roman" w:hAnsi="Times New Roman"/>
          <w:b/>
          <w:sz w:val="22"/>
          <w:szCs w:val="24"/>
        </w:rPr>
      </w:pPr>
      <w:r>
        <w:rPr>
          <w:rFonts w:ascii="Times New Roman" w:hAnsi="Times New Roman" w:hint="eastAsia"/>
          <w:b/>
          <w:sz w:val="22"/>
          <w:szCs w:val="24"/>
        </w:rPr>
        <w:t>附表</w:t>
      </w:r>
      <w:r>
        <w:rPr>
          <w:rFonts w:ascii="Times New Roman" w:hAnsi="Times New Roman"/>
          <w:b/>
          <w:sz w:val="22"/>
          <w:szCs w:val="24"/>
        </w:rPr>
        <w:t xml:space="preserve"> 14 </w:t>
      </w:r>
      <w:r>
        <w:rPr>
          <w:rFonts w:ascii="Times New Roman" w:hAnsi="Times New Roman" w:hint="eastAsia"/>
          <w:b/>
          <w:sz w:val="22"/>
          <w:szCs w:val="24"/>
        </w:rPr>
        <w:t>精密度测试数据（</w:t>
      </w:r>
      <w:r>
        <w:rPr>
          <w:rFonts w:ascii="Times New Roman" w:hAnsi="Times New Roman"/>
          <w:b/>
          <w:sz w:val="22"/>
          <w:szCs w:val="24"/>
        </w:rPr>
        <w:t>3</w:t>
      </w:r>
      <w:r>
        <w:rPr>
          <w:rFonts w:ascii="Times New Roman" w:hAnsi="Times New Roman" w:hint="eastAsia"/>
          <w:b/>
          <w:sz w:val="22"/>
          <w:szCs w:val="24"/>
        </w:rPr>
        <w:t>）</w:t>
      </w:r>
    </w:p>
    <w:p w:rsidR="000F03F9" w:rsidRPr="00EA4A59" w:rsidRDefault="006014B4" w:rsidP="000F03F9">
      <w:pPr>
        <w:spacing w:line="360" w:lineRule="auto"/>
        <w:ind w:right="220"/>
        <w:jc w:val="right"/>
        <w:rPr>
          <w:rFonts w:ascii="Times New Roman" w:hAnsi="Times New Roman"/>
          <w:b/>
          <w:sz w:val="22"/>
          <w:szCs w:val="24"/>
        </w:rPr>
      </w:pPr>
      <w:r>
        <w:rPr>
          <w:rFonts w:ascii="Times New Roman" w:hAnsi="Times New Roman" w:hint="eastAsia"/>
          <w:b/>
          <w:sz w:val="22"/>
          <w:szCs w:val="24"/>
        </w:rPr>
        <w:t>测试日期：</w:t>
      </w:r>
      <w:r>
        <w:rPr>
          <w:rFonts w:ascii="Times New Roman" w:hAnsi="Times New Roman"/>
          <w:b/>
          <w:sz w:val="22"/>
          <w:szCs w:val="24"/>
        </w:rPr>
        <w:t>2015</w:t>
      </w:r>
      <w:r>
        <w:rPr>
          <w:rFonts w:ascii="Times New Roman" w:hAnsi="Times New Roman" w:hint="eastAsia"/>
          <w:b/>
          <w:sz w:val="22"/>
          <w:szCs w:val="24"/>
        </w:rPr>
        <w:t>年</w:t>
      </w:r>
      <w:r>
        <w:rPr>
          <w:rFonts w:ascii="Times New Roman" w:hAnsi="Times New Roman"/>
          <w:b/>
          <w:sz w:val="22"/>
          <w:szCs w:val="24"/>
        </w:rPr>
        <w:t>11</w:t>
      </w:r>
      <w:r>
        <w:rPr>
          <w:rFonts w:ascii="Times New Roman" w:hAnsi="Times New Roman" w:hint="eastAsia"/>
          <w:b/>
          <w:sz w:val="22"/>
          <w:szCs w:val="24"/>
        </w:rPr>
        <w:t>月</w:t>
      </w:r>
      <w:r>
        <w:rPr>
          <w:rFonts w:ascii="Times New Roman" w:hAnsi="Times New Roman"/>
          <w:b/>
          <w:sz w:val="22"/>
          <w:szCs w:val="24"/>
        </w:rPr>
        <w:t>16</w:t>
      </w:r>
      <w:r>
        <w:rPr>
          <w:rFonts w:ascii="Times New Roman" w:hAnsi="Times New Roman" w:hint="eastAsia"/>
          <w:b/>
          <w:sz w:val="22"/>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
        <w:gridCol w:w="1240"/>
        <w:gridCol w:w="1559"/>
        <w:gridCol w:w="1559"/>
        <w:gridCol w:w="1560"/>
        <w:gridCol w:w="1184"/>
      </w:tblGrid>
      <w:tr w:rsidR="000F03F9" w:rsidRPr="00EA4A59" w:rsidTr="000F03F9">
        <w:tc>
          <w:tcPr>
            <w:tcW w:w="2660" w:type="dxa"/>
            <w:gridSpan w:val="2"/>
            <w:vMerge w:val="restart"/>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平行号</w:t>
            </w:r>
          </w:p>
        </w:tc>
        <w:tc>
          <w:tcPr>
            <w:tcW w:w="4678" w:type="dxa"/>
            <w:gridSpan w:val="3"/>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试样浓度</w:t>
            </w:r>
            <w:r>
              <w:rPr>
                <w:rFonts w:ascii="Times New Roman" w:hAnsi="Times New Roman"/>
                <w:color w:val="000000"/>
                <w:szCs w:val="21"/>
              </w:rPr>
              <w:t>(</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color w:val="000000"/>
                <w:szCs w:val="21"/>
              </w:rPr>
              <w:t>)</w:t>
            </w:r>
          </w:p>
        </w:tc>
        <w:tc>
          <w:tcPr>
            <w:tcW w:w="1184" w:type="dxa"/>
            <w:vMerge w:val="restart"/>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备注</w:t>
            </w:r>
          </w:p>
        </w:tc>
      </w:tr>
      <w:tr w:rsidR="000F03F9" w:rsidRPr="00EA4A59" w:rsidTr="000F03F9">
        <w:tc>
          <w:tcPr>
            <w:tcW w:w="2660" w:type="dxa"/>
            <w:gridSpan w:val="2"/>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浓度（含量）</w:t>
            </w:r>
            <w:r>
              <w:rPr>
                <w:rFonts w:ascii="Times New Roman" w:hAnsi="Times New Roman"/>
                <w:color w:val="000000"/>
                <w:szCs w:val="21"/>
              </w:rPr>
              <w:t>1</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浓度（含量）</w:t>
            </w:r>
            <w:r>
              <w:rPr>
                <w:rFonts w:ascii="Times New Roman" w:hAnsi="Times New Roman"/>
                <w:color w:val="000000"/>
                <w:szCs w:val="21"/>
              </w:rPr>
              <w:t>2</w:t>
            </w:r>
          </w:p>
        </w:tc>
        <w:tc>
          <w:tcPr>
            <w:tcW w:w="156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浓度（含量）</w:t>
            </w:r>
            <w:r>
              <w:rPr>
                <w:rFonts w:ascii="Times New Roman" w:hAnsi="Times New Roman"/>
                <w:color w:val="000000"/>
                <w:szCs w:val="21"/>
              </w:rPr>
              <w:t>3</w:t>
            </w:r>
          </w:p>
        </w:tc>
        <w:tc>
          <w:tcPr>
            <w:tcW w:w="1184"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restart"/>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测定结果</w:t>
            </w: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1</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1.0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19.1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48.2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2</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1.1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19.0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48.4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3</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0.9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18.5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48.1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4</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0.9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19.4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48.4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5</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0.9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19.1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48.4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6</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1.0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18.9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48.1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2660" w:type="dxa"/>
            <w:gridSpan w:val="2"/>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平均值</w:t>
            </w:r>
            <w:r w:rsidR="007577AA">
              <w:rPr>
                <w:rFonts w:ascii="Times New Roman" w:hAnsi="Times New Roman"/>
                <w:noProof/>
                <w:color w:val="000000"/>
                <w:szCs w:val="21"/>
              </w:rPr>
              <w:drawing>
                <wp:inline distT="0" distB="0" distL="0" distR="0">
                  <wp:extent cx="117475" cy="208280"/>
                  <wp:effectExtent l="19050" t="0" r="0" b="0"/>
                  <wp:docPr id="32"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7"/>
                          <pic:cNvPicPr>
                            <a:picLocks noChangeAspect="1" noChangeArrowheads="1"/>
                          </pic:cNvPicPr>
                        </pic:nvPicPr>
                        <pic:blipFill>
                          <a:blip r:embed="rId35" cstate="print"/>
                          <a:srcRect/>
                          <a:stretch>
                            <a:fillRect/>
                          </a:stretch>
                        </pic:blipFill>
                        <pic:spPr bwMode="auto">
                          <a:xfrm>
                            <a:off x="0" y="0"/>
                            <a:ext cx="117475" cy="208280"/>
                          </a:xfrm>
                          <a:prstGeom prst="rect">
                            <a:avLst/>
                          </a:prstGeom>
                          <a:noFill/>
                          <a:ln w="9525">
                            <a:noFill/>
                            <a:miter lim="800000"/>
                            <a:headEnd/>
                            <a:tailEnd/>
                          </a:ln>
                        </pic:spPr>
                      </pic:pic>
                    </a:graphicData>
                  </a:graphic>
                </wp:inline>
              </w:drawing>
            </w:r>
            <w:proofErr w:type="spellStart"/>
            <w:r>
              <w:rPr>
                <w:rFonts w:ascii="Times New Roman" w:hAnsi="Times New Roman"/>
                <w:color w:val="000000"/>
                <w:szCs w:val="21"/>
              </w:rPr>
              <w:t>i</w:t>
            </w:r>
            <w:proofErr w:type="spellEnd"/>
            <w:r>
              <w:rPr>
                <w:rFonts w:ascii="Times New Roman" w:hAnsi="Times New Roman" w:hint="eastAsia"/>
                <w:color w:val="000000"/>
                <w:szCs w:val="21"/>
              </w:rPr>
              <w:t>（</w:t>
            </w:r>
            <w:r>
              <w:rPr>
                <w:rFonts w:ascii="Times New Roman" w:hAnsi="Times New Roman"/>
                <w:color w:val="000000"/>
                <w:szCs w:val="21"/>
              </w:rPr>
              <w:t>mg/m3</w:t>
            </w:r>
            <w:r>
              <w:rPr>
                <w:rFonts w:ascii="Times New Roman" w:hAnsi="Times New Roman" w:hint="eastAsia"/>
                <w:color w:val="000000"/>
                <w:szCs w:val="21"/>
              </w:rPr>
              <w:t>）</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0.98</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18.99</w:t>
            </w:r>
          </w:p>
        </w:tc>
        <w:tc>
          <w:tcPr>
            <w:tcW w:w="156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48.27</w:t>
            </w:r>
          </w:p>
        </w:tc>
        <w:tc>
          <w:tcPr>
            <w:tcW w:w="1184" w:type="dxa"/>
            <w:vAlign w:val="bottom"/>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2660" w:type="dxa"/>
            <w:gridSpan w:val="2"/>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标准偏差</w:t>
            </w:r>
            <w:r w:rsidR="000F03F9" w:rsidRPr="00EA4A59">
              <w:rPr>
                <w:rFonts w:ascii="Times New Roman" w:hAnsi="Times New Roman"/>
                <w:color w:val="000000"/>
                <w:szCs w:val="21"/>
              </w:rPr>
              <w:object w:dxaOrig="260" w:dyaOrig="360">
                <v:shape id="_x0000_i1049" type="#_x0000_t75" style="width:13.05pt;height:22.25pt" o:ole="">
                  <v:imagedata r:id="rId16" o:title=""/>
                </v:shape>
                <o:OLEObject Type="Embed" ProgID="Equation.3" ShapeID="_x0000_i1049" DrawAspect="Content" ObjectID="_1530536684" r:id="rId43"/>
              </w:object>
            </w:r>
            <w:r>
              <w:rPr>
                <w:rFonts w:ascii="Times New Roman" w:hAnsi="Times New Roman" w:hint="eastAsia"/>
                <w:color w:val="000000"/>
                <w:szCs w:val="21"/>
              </w:rPr>
              <w:t>（</w:t>
            </w:r>
            <w:r>
              <w:rPr>
                <w:rFonts w:ascii="Times New Roman" w:hAnsi="Times New Roman"/>
                <w:color w:val="000000"/>
                <w:szCs w:val="21"/>
              </w:rPr>
              <w:t>mg/m3</w:t>
            </w:r>
            <w:r>
              <w:rPr>
                <w:rFonts w:ascii="Times New Roman" w:hAnsi="Times New Roman" w:hint="eastAsia"/>
                <w:color w:val="000000"/>
                <w:szCs w:val="21"/>
              </w:rPr>
              <w:t>）</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0.06</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0.29</w:t>
            </w:r>
          </w:p>
        </w:tc>
        <w:tc>
          <w:tcPr>
            <w:tcW w:w="156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0.12</w:t>
            </w:r>
          </w:p>
        </w:tc>
        <w:tc>
          <w:tcPr>
            <w:tcW w:w="1184" w:type="dxa"/>
            <w:vAlign w:val="bottom"/>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2660" w:type="dxa"/>
            <w:gridSpan w:val="2"/>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lastRenderedPageBreak/>
              <w:t>相对标准偏差</w:t>
            </w:r>
            <w:r w:rsidR="000F03F9" w:rsidRPr="00EA4A59">
              <w:rPr>
                <w:rFonts w:ascii="Times New Roman" w:hAnsi="Times New Roman"/>
                <w:color w:val="000000"/>
                <w:szCs w:val="21"/>
              </w:rPr>
              <w:object w:dxaOrig="600" w:dyaOrig="360">
                <v:shape id="_x0000_i1050" type="#_x0000_t75" style="width:29.95pt;height:17.9pt" o:ole="">
                  <v:imagedata r:id="rId37" o:title=""/>
                </v:shape>
                <o:OLEObject Type="Embed" ProgID="Equation.3" ShapeID="_x0000_i1050" DrawAspect="Content" ObjectID="_1530536685" r:id="rId44"/>
              </w:object>
            </w:r>
            <w:r>
              <w:rPr>
                <w:rFonts w:ascii="Times New Roman" w:hAnsi="Times New Roman" w:hint="eastAsia"/>
                <w:color w:val="000000"/>
                <w:szCs w:val="21"/>
              </w:rPr>
              <w:t>（</w:t>
            </w:r>
            <w:r>
              <w:rPr>
                <w:rFonts w:ascii="Times New Roman" w:hAnsi="Times New Roman"/>
                <w:color w:val="000000"/>
                <w:szCs w:val="21"/>
              </w:rPr>
              <w:t>%</w:t>
            </w:r>
            <w:r>
              <w:rPr>
                <w:rFonts w:ascii="Times New Roman" w:hAnsi="Times New Roman" w:hint="eastAsia"/>
                <w:color w:val="000000"/>
                <w:szCs w:val="21"/>
              </w:rPr>
              <w:t>）</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6.0</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1.5</w:t>
            </w:r>
          </w:p>
        </w:tc>
        <w:tc>
          <w:tcPr>
            <w:tcW w:w="156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0.3</w:t>
            </w:r>
          </w:p>
        </w:tc>
        <w:tc>
          <w:tcPr>
            <w:tcW w:w="1184" w:type="dxa"/>
            <w:vAlign w:val="bottom"/>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8522" w:type="dxa"/>
            <w:gridSpan w:val="6"/>
            <w:vAlign w:val="center"/>
          </w:tcPr>
          <w:p w:rsidR="000F03F9" w:rsidRPr="00EA4A59" w:rsidRDefault="006014B4" w:rsidP="000F03F9">
            <w:pPr>
              <w:rPr>
                <w:rFonts w:ascii="Times New Roman" w:hAnsi="Times New Roman"/>
                <w:szCs w:val="21"/>
              </w:rPr>
            </w:pPr>
            <w:r>
              <w:rPr>
                <w:rFonts w:ascii="Times New Roman" w:hAnsi="Times New Roman" w:hint="eastAsia"/>
                <w:szCs w:val="21"/>
              </w:rPr>
              <w:t>注</w:t>
            </w:r>
            <w:r>
              <w:rPr>
                <w:rFonts w:ascii="Times New Roman" w:hAnsi="Times New Roman"/>
                <w:szCs w:val="21"/>
              </w:rPr>
              <w:t>1</w:t>
            </w:r>
            <w:r>
              <w:rPr>
                <w:rFonts w:ascii="Times New Roman" w:hAnsi="Times New Roman" w:hint="eastAsia"/>
                <w:szCs w:val="21"/>
              </w:rPr>
              <w:t>：</w:t>
            </w:r>
            <w:r w:rsidR="000F03F9" w:rsidRPr="00EA4A59">
              <w:rPr>
                <w:rFonts w:ascii="Times New Roman" w:hAnsi="Times New Roman"/>
                <w:position w:val="-6"/>
                <w:szCs w:val="21"/>
              </w:rPr>
              <w:object w:dxaOrig="139" w:dyaOrig="260">
                <v:shape id="_x0000_i1051" type="#_x0000_t75" style="width:7.75pt;height:13.55pt" o:ole="">
                  <v:imagedata r:id="rId18" o:title=""/>
                </v:shape>
                <o:OLEObject Type="Embed" ProgID="Equation.3" ShapeID="_x0000_i1051" DrawAspect="Content" ObjectID="_1530536686" r:id="rId45"/>
              </w:object>
            </w:r>
            <w:r>
              <w:rPr>
                <w:rFonts w:ascii="Times New Roman" w:hAnsi="Times New Roman" w:hint="eastAsia"/>
                <w:szCs w:val="21"/>
              </w:rPr>
              <w:t>为实验次数。</w:t>
            </w:r>
          </w:p>
          <w:p w:rsidR="000F03F9" w:rsidRPr="00EA4A59" w:rsidRDefault="006014B4" w:rsidP="000F03F9">
            <w:pPr>
              <w:jc w:val="left"/>
              <w:rPr>
                <w:rFonts w:ascii="Times New Roman" w:hAnsi="Times New Roman"/>
                <w:color w:val="000000"/>
                <w:szCs w:val="21"/>
              </w:rPr>
            </w:pPr>
            <w:r>
              <w:rPr>
                <w:rFonts w:ascii="Times New Roman" w:hAnsi="Times New Roman" w:hint="eastAsia"/>
                <w:szCs w:val="21"/>
              </w:rPr>
              <w:t>注</w:t>
            </w:r>
            <w:r>
              <w:rPr>
                <w:rFonts w:ascii="Times New Roman" w:hAnsi="Times New Roman"/>
                <w:szCs w:val="21"/>
              </w:rPr>
              <w:t>2</w:t>
            </w:r>
            <w:r>
              <w:rPr>
                <w:rFonts w:ascii="Times New Roman" w:hAnsi="Times New Roman" w:hint="eastAsia"/>
                <w:szCs w:val="21"/>
              </w:rPr>
              <w:t>：模拟烟气</w:t>
            </w:r>
            <w:r>
              <w:rPr>
                <w:rFonts w:ascii="Times New Roman" w:hAnsi="Times New Roman"/>
                <w:szCs w:val="21"/>
              </w:rPr>
              <w:t xml:space="preserve">    </w:t>
            </w:r>
            <w:r>
              <w:rPr>
                <w:rFonts w:ascii="Times New Roman" w:hAnsi="Times New Roman" w:hint="eastAsia"/>
                <w:szCs w:val="21"/>
              </w:rPr>
              <w:t>浓度为</w:t>
            </w:r>
            <w:r>
              <w:rPr>
                <w:rFonts w:ascii="Times New Roman" w:hAnsi="Times New Roman"/>
                <w:szCs w:val="21"/>
              </w:rPr>
              <w:t xml:space="preserve"> </w:t>
            </w:r>
            <w:r>
              <w:rPr>
                <w:rFonts w:ascii="Times New Roman" w:hAnsi="Times New Roman"/>
                <w:color w:val="000000"/>
                <w:szCs w:val="21"/>
              </w:rPr>
              <w:t xml:space="preserve"> 1mg m</w:t>
            </w:r>
            <w:r>
              <w:rPr>
                <w:rFonts w:ascii="Times New Roman" w:hAnsi="Times New Roman"/>
                <w:color w:val="000000"/>
                <w:szCs w:val="21"/>
                <w:vertAlign w:val="superscript"/>
              </w:rPr>
              <w:t>3</w:t>
            </w:r>
            <w:r>
              <w:rPr>
                <w:rFonts w:ascii="Times New Roman" w:hAnsi="Times New Roman" w:hint="eastAsia"/>
                <w:color w:val="000000"/>
                <w:szCs w:val="21"/>
              </w:rPr>
              <w:t>、</w:t>
            </w:r>
            <w:r>
              <w:rPr>
                <w:rFonts w:ascii="Times New Roman" w:hAnsi="Times New Roman"/>
                <w:color w:val="000000"/>
                <w:szCs w:val="21"/>
              </w:rPr>
              <w:t xml:space="preserve">  19mg/m</w:t>
            </w:r>
            <w:r>
              <w:rPr>
                <w:rFonts w:ascii="Times New Roman" w:hAnsi="Times New Roman"/>
                <w:color w:val="000000"/>
                <w:szCs w:val="21"/>
                <w:vertAlign w:val="superscript"/>
              </w:rPr>
              <w:t>3</w:t>
            </w:r>
            <w:r>
              <w:rPr>
                <w:rFonts w:ascii="Times New Roman" w:hAnsi="Times New Roman" w:hint="eastAsia"/>
                <w:color w:val="000000"/>
                <w:szCs w:val="21"/>
              </w:rPr>
              <w:t>、</w:t>
            </w:r>
            <w:r>
              <w:rPr>
                <w:rFonts w:ascii="Times New Roman" w:hAnsi="Times New Roman"/>
                <w:color w:val="000000"/>
                <w:szCs w:val="21"/>
              </w:rPr>
              <w:t xml:space="preserve">  48.4mg/m</w:t>
            </w:r>
            <w:r>
              <w:rPr>
                <w:rFonts w:ascii="Times New Roman" w:hAnsi="Times New Roman"/>
                <w:color w:val="000000"/>
                <w:szCs w:val="21"/>
                <w:vertAlign w:val="superscript"/>
              </w:rPr>
              <w:t>3</w:t>
            </w:r>
            <w:r>
              <w:rPr>
                <w:rFonts w:ascii="Times New Roman" w:hAnsi="Times New Roman" w:hint="eastAsia"/>
                <w:color w:val="000000"/>
                <w:szCs w:val="21"/>
              </w:rPr>
              <w:t>。</w:t>
            </w:r>
          </w:p>
        </w:tc>
      </w:tr>
    </w:tbl>
    <w:p w:rsidR="000F03F9" w:rsidRPr="00EA4A59" w:rsidRDefault="000F03F9" w:rsidP="000F03F9">
      <w:pPr>
        <w:spacing w:line="360" w:lineRule="auto"/>
        <w:ind w:right="220"/>
        <w:rPr>
          <w:rFonts w:ascii="Times New Roman" w:hAnsi="Times New Roman"/>
          <w:b/>
          <w:sz w:val="22"/>
          <w:szCs w:val="24"/>
        </w:rPr>
      </w:pPr>
    </w:p>
    <w:p w:rsidR="000F03F9" w:rsidRPr="00EA4A59" w:rsidRDefault="006014B4" w:rsidP="000F03F9">
      <w:pPr>
        <w:spacing w:line="360" w:lineRule="auto"/>
        <w:ind w:right="220"/>
        <w:jc w:val="center"/>
        <w:rPr>
          <w:rFonts w:ascii="Times New Roman" w:hAnsi="Times New Roman"/>
          <w:b/>
          <w:sz w:val="22"/>
          <w:szCs w:val="24"/>
        </w:rPr>
      </w:pPr>
      <w:r>
        <w:rPr>
          <w:rFonts w:ascii="Times New Roman" w:hAnsi="Times New Roman" w:hint="eastAsia"/>
          <w:b/>
          <w:sz w:val="22"/>
          <w:szCs w:val="24"/>
        </w:rPr>
        <w:t>附表</w:t>
      </w:r>
      <w:r>
        <w:rPr>
          <w:rFonts w:ascii="Times New Roman" w:hAnsi="Times New Roman"/>
          <w:b/>
          <w:sz w:val="22"/>
          <w:szCs w:val="24"/>
        </w:rPr>
        <w:t xml:space="preserve"> 15 </w:t>
      </w:r>
      <w:r>
        <w:rPr>
          <w:rFonts w:ascii="Times New Roman" w:hAnsi="Times New Roman" w:hint="eastAsia"/>
          <w:b/>
          <w:sz w:val="22"/>
          <w:szCs w:val="24"/>
        </w:rPr>
        <w:t>精密度测试数据（</w:t>
      </w:r>
      <w:r>
        <w:rPr>
          <w:rFonts w:ascii="Times New Roman" w:hAnsi="Times New Roman"/>
          <w:b/>
          <w:sz w:val="22"/>
          <w:szCs w:val="24"/>
        </w:rPr>
        <w:t>4</w:t>
      </w:r>
      <w:r>
        <w:rPr>
          <w:rFonts w:ascii="Times New Roman" w:hAnsi="Times New Roman" w:hint="eastAsia"/>
          <w:b/>
          <w:sz w:val="22"/>
          <w:szCs w:val="24"/>
        </w:rPr>
        <w:t>）</w:t>
      </w:r>
    </w:p>
    <w:p w:rsidR="000F03F9" w:rsidRPr="00EA4A59" w:rsidRDefault="006014B4" w:rsidP="000F03F9">
      <w:pPr>
        <w:spacing w:line="360" w:lineRule="auto"/>
        <w:ind w:right="220"/>
        <w:jc w:val="right"/>
        <w:rPr>
          <w:rFonts w:ascii="Times New Roman" w:hAnsi="Times New Roman"/>
          <w:b/>
          <w:sz w:val="22"/>
          <w:szCs w:val="24"/>
        </w:rPr>
      </w:pPr>
      <w:r>
        <w:rPr>
          <w:rFonts w:ascii="Times New Roman" w:hAnsi="Times New Roman" w:hint="eastAsia"/>
          <w:b/>
          <w:sz w:val="22"/>
          <w:szCs w:val="24"/>
        </w:rPr>
        <w:t>测试日期：</w:t>
      </w:r>
      <w:r>
        <w:rPr>
          <w:rFonts w:ascii="Times New Roman" w:hAnsi="Times New Roman"/>
          <w:b/>
          <w:sz w:val="22"/>
          <w:szCs w:val="24"/>
        </w:rPr>
        <w:t>2015</w:t>
      </w:r>
      <w:r>
        <w:rPr>
          <w:rFonts w:ascii="Times New Roman" w:hAnsi="Times New Roman" w:hint="eastAsia"/>
          <w:b/>
          <w:sz w:val="22"/>
          <w:szCs w:val="24"/>
        </w:rPr>
        <w:t>年</w:t>
      </w:r>
      <w:r>
        <w:rPr>
          <w:rFonts w:ascii="Times New Roman" w:hAnsi="Times New Roman"/>
          <w:b/>
          <w:sz w:val="22"/>
          <w:szCs w:val="24"/>
        </w:rPr>
        <w:t>11</w:t>
      </w:r>
      <w:r>
        <w:rPr>
          <w:rFonts w:ascii="Times New Roman" w:hAnsi="Times New Roman" w:hint="eastAsia"/>
          <w:b/>
          <w:sz w:val="22"/>
          <w:szCs w:val="24"/>
        </w:rPr>
        <w:t>月</w:t>
      </w:r>
      <w:r>
        <w:rPr>
          <w:rFonts w:ascii="Times New Roman" w:hAnsi="Times New Roman"/>
          <w:b/>
          <w:sz w:val="22"/>
          <w:szCs w:val="24"/>
        </w:rPr>
        <w:t>16</w:t>
      </w:r>
      <w:r>
        <w:rPr>
          <w:rFonts w:ascii="Times New Roman" w:hAnsi="Times New Roman" w:hint="eastAsia"/>
          <w:b/>
          <w:sz w:val="22"/>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
        <w:gridCol w:w="1240"/>
        <w:gridCol w:w="1559"/>
        <w:gridCol w:w="1559"/>
        <w:gridCol w:w="1560"/>
        <w:gridCol w:w="1184"/>
      </w:tblGrid>
      <w:tr w:rsidR="000F03F9" w:rsidRPr="00EA4A59" w:rsidTr="000F03F9">
        <w:tc>
          <w:tcPr>
            <w:tcW w:w="2660" w:type="dxa"/>
            <w:gridSpan w:val="2"/>
            <w:vMerge w:val="restart"/>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平行号</w:t>
            </w:r>
          </w:p>
        </w:tc>
        <w:tc>
          <w:tcPr>
            <w:tcW w:w="4678" w:type="dxa"/>
            <w:gridSpan w:val="3"/>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试样浓度</w:t>
            </w:r>
            <w:r>
              <w:rPr>
                <w:rFonts w:ascii="Times New Roman" w:hAnsi="Times New Roman"/>
                <w:color w:val="000000"/>
                <w:szCs w:val="21"/>
              </w:rPr>
              <w:t>(</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color w:val="000000"/>
                <w:szCs w:val="21"/>
              </w:rPr>
              <w:t>)</w:t>
            </w:r>
          </w:p>
        </w:tc>
        <w:tc>
          <w:tcPr>
            <w:tcW w:w="1184" w:type="dxa"/>
            <w:vMerge w:val="restart"/>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备注</w:t>
            </w:r>
          </w:p>
        </w:tc>
      </w:tr>
      <w:tr w:rsidR="000F03F9" w:rsidRPr="00EA4A59" w:rsidTr="000F03F9">
        <w:tc>
          <w:tcPr>
            <w:tcW w:w="2660" w:type="dxa"/>
            <w:gridSpan w:val="2"/>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浓度（含量）</w:t>
            </w:r>
            <w:r>
              <w:rPr>
                <w:rFonts w:ascii="Times New Roman" w:hAnsi="Times New Roman"/>
                <w:color w:val="000000"/>
                <w:szCs w:val="21"/>
              </w:rPr>
              <w:t>1</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浓度（含量）</w:t>
            </w:r>
            <w:r>
              <w:rPr>
                <w:rFonts w:ascii="Times New Roman" w:hAnsi="Times New Roman"/>
                <w:color w:val="000000"/>
                <w:szCs w:val="21"/>
              </w:rPr>
              <w:t>2</w:t>
            </w:r>
          </w:p>
        </w:tc>
        <w:tc>
          <w:tcPr>
            <w:tcW w:w="156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浓度（含量）</w:t>
            </w:r>
            <w:r>
              <w:rPr>
                <w:rFonts w:ascii="Times New Roman" w:hAnsi="Times New Roman"/>
                <w:color w:val="000000"/>
                <w:szCs w:val="21"/>
              </w:rPr>
              <w:t>3</w:t>
            </w:r>
          </w:p>
        </w:tc>
        <w:tc>
          <w:tcPr>
            <w:tcW w:w="1184"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restart"/>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测定结果</w:t>
            </w: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1</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1.1</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19.7</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49.1</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2</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1.1</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19.9</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48.9</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3</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1.0</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20.3</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48.7</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4</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1.0</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21.3</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48.4</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5</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1.0</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21.2</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48.1</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6</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1.0</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21.7</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47.9</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2660" w:type="dxa"/>
            <w:gridSpan w:val="2"/>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平均值</w:t>
            </w:r>
            <w:r w:rsidR="007577AA">
              <w:rPr>
                <w:rFonts w:ascii="Times New Roman" w:hAnsi="Times New Roman"/>
                <w:noProof/>
                <w:color w:val="000000"/>
                <w:szCs w:val="21"/>
              </w:rPr>
              <w:drawing>
                <wp:inline distT="0" distB="0" distL="0" distR="0">
                  <wp:extent cx="117475" cy="217170"/>
                  <wp:effectExtent l="19050" t="0" r="0" b="0"/>
                  <wp:docPr id="3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35" cstate="print"/>
                          <a:srcRect/>
                          <a:stretch>
                            <a:fillRect/>
                          </a:stretch>
                        </pic:blipFill>
                        <pic:spPr bwMode="auto">
                          <a:xfrm>
                            <a:off x="0" y="0"/>
                            <a:ext cx="117475" cy="217170"/>
                          </a:xfrm>
                          <a:prstGeom prst="rect">
                            <a:avLst/>
                          </a:prstGeom>
                          <a:noFill/>
                          <a:ln w="9525">
                            <a:noFill/>
                            <a:miter lim="800000"/>
                            <a:headEnd/>
                            <a:tailEnd/>
                          </a:ln>
                        </pic:spPr>
                      </pic:pic>
                    </a:graphicData>
                  </a:graphic>
                </wp:inline>
              </w:drawing>
            </w:r>
            <w:proofErr w:type="spellStart"/>
            <w:r>
              <w:rPr>
                <w:rFonts w:ascii="Times New Roman" w:hAnsi="Times New Roman"/>
                <w:color w:val="000000"/>
                <w:szCs w:val="21"/>
              </w:rPr>
              <w:t>i</w:t>
            </w:r>
            <w:proofErr w:type="spellEnd"/>
            <w:r>
              <w:rPr>
                <w:rFonts w:ascii="Times New Roman" w:hAnsi="Times New Roman" w:hint="eastAsia"/>
                <w:color w:val="000000"/>
                <w:szCs w:val="21"/>
              </w:rPr>
              <w:t>（</w:t>
            </w:r>
            <w:r>
              <w:rPr>
                <w:rFonts w:ascii="Times New Roman" w:hAnsi="Times New Roman"/>
                <w:color w:val="000000"/>
                <w:szCs w:val="21"/>
              </w:rPr>
              <w:t>mg/m3</w:t>
            </w:r>
            <w:r>
              <w:rPr>
                <w:rFonts w:ascii="Times New Roman" w:hAnsi="Times New Roman" w:hint="eastAsia"/>
                <w:color w:val="000000"/>
                <w:szCs w:val="21"/>
              </w:rPr>
              <w:t>）</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1.03</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20.69</w:t>
            </w:r>
          </w:p>
        </w:tc>
        <w:tc>
          <w:tcPr>
            <w:tcW w:w="156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48.51</w:t>
            </w:r>
          </w:p>
        </w:tc>
        <w:tc>
          <w:tcPr>
            <w:tcW w:w="1184" w:type="dxa"/>
            <w:vAlign w:val="bottom"/>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2660" w:type="dxa"/>
            <w:gridSpan w:val="2"/>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标准偏差</w:t>
            </w:r>
            <w:r w:rsidR="000F03F9" w:rsidRPr="00EA4A59">
              <w:rPr>
                <w:rFonts w:ascii="Times New Roman" w:hAnsi="Times New Roman"/>
                <w:color w:val="000000"/>
                <w:szCs w:val="21"/>
              </w:rPr>
              <w:object w:dxaOrig="260" w:dyaOrig="360">
                <v:shape id="_x0000_i1052" type="#_x0000_t75" style="width:13.05pt;height:22.25pt" o:ole="">
                  <v:imagedata r:id="rId16" o:title=""/>
                </v:shape>
                <o:OLEObject Type="Embed" ProgID="Equation.3" ShapeID="_x0000_i1052" DrawAspect="Content" ObjectID="_1530536687" r:id="rId46"/>
              </w:object>
            </w:r>
            <w:r>
              <w:rPr>
                <w:rFonts w:ascii="Times New Roman" w:hAnsi="Times New Roman" w:hint="eastAsia"/>
                <w:color w:val="000000"/>
                <w:szCs w:val="21"/>
              </w:rPr>
              <w:t>（</w:t>
            </w:r>
            <w:r>
              <w:rPr>
                <w:rFonts w:ascii="Times New Roman" w:hAnsi="Times New Roman"/>
                <w:color w:val="000000"/>
                <w:szCs w:val="21"/>
              </w:rPr>
              <w:t>mg/m3</w:t>
            </w:r>
            <w:r>
              <w:rPr>
                <w:rFonts w:ascii="Times New Roman" w:hAnsi="Times New Roman" w:hint="eastAsia"/>
                <w:color w:val="000000"/>
                <w:szCs w:val="21"/>
              </w:rPr>
              <w:t>）</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0.03</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0.84</w:t>
            </w:r>
          </w:p>
        </w:tc>
        <w:tc>
          <w:tcPr>
            <w:tcW w:w="156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0.47</w:t>
            </w:r>
          </w:p>
        </w:tc>
        <w:tc>
          <w:tcPr>
            <w:tcW w:w="1184" w:type="dxa"/>
            <w:vAlign w:val="bottom"/>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2660" w:type="dxa"/>
            <w:gridSpan w:val="2"/>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相对标准偏差</w:t>
            </w:r>
            <w:r w:rsidR="000F03F9" w:rsidRPr="00EA4A59">
              <w:rPr>
                <w:rFonts w:ascii="Times New Roman" w:hAnsi="Times New Roman"/>
                <w:color w:val="000000"/>
                <w:szCs w:val="21"/>
              </w:rPr>
              <w:object w:dxaOrig="600" w:dyaOrig="360">
                <v:shape id="_x0000_i1053" type="#_x0000_t75" style="width:29.95pt;height:17.9pt" o:ole="">
                  <v:imagedata r:id="rId37" o:title=""/>
                </v:shape>
                <o:OLEObject Type="Embed" ProgID="Equation.3" ShapeID="_x0000_i1053" DrawAspect="Content" ObjectID="_1530536688" r:id="rId47"/>
              </w:object>
            </w:r>
            <w:r>
              <w:rPr>
                <w:rFonts w:ascii="Times New Roman" w:hAnsi="Times New Roman" w:hint="eastAsia"/>
                <w:color w:val="000000"/>
                <w:szCs w:val="21"/>
              </w:rPr>
              <w:t>（</w:t>
            </w:r>
            <w:r>
              <w:rPr>
                <w:rFonts w:ascii="Times New Roman" w:hAnsi="Times New Roman"/>
                <w:color w:val="000000"/>
                <w:szCs w:val="21"/>
              </w:rPr>
              <w:t>%</w:t>
            </w:r>
            <w:r>
              <w:rPr>
                <w:rFonts w:ascii="Times New Roman" w:hAnsi="Times New Roman" w:hint="eastAsia"/>
                <w:color w:val="000000"/>
                <w:szCs w:val="21"/>
              </w:rPr>
              <w:t>）</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3.1</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4.1</w:t>
            </w:r>
          </w:p>
        </w:tc>
        <w:tc>
          <w:tcPr>
            <w:tcW w:w="156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1.0</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8522" w:type="dxa"/>
            <w:gridSpan w:val="6"/>
            <w:vAlign w:val="center"/>
          </w:tcPr>
          <w:p w:rsidR="000F03F9" w:rsidRPr="00EA4A59" w:rsidRDefault="006014B4" w:rsidP="000F03F9">
            <w:pPr>
              <w:rPr>
                <w:rFonts w:ascii="Times New Roman" w:hAnsi="Times New Roman"/>
                <w:color w:val="000000"/>
                <w:szCs w:val="21"/>
              </w:rPr>
            </w:pPr>
            <w:r>
              <w:rPr>
                <w:rFonts w:ascii="Times New Roman" w:hAnsi="Times New Roman" w:hint="eastAsia"/>
                <w:color w:val="000000"/>
                <w:szCs w:val="21"/>
              </w:rPr>
              <w:t>注</w:t>
            </w:r>
            <w:r>
              <w:rPr>
                <w:rFonts w:ascii="Times New Roman" w:hAnsi="Times New Roman"/>
                <w:color w:val="000000"/>
                <w:szCs w:val="21"/>
              </w:rPr>
              <w:t>1</w:t>
            </w:r>
            <w:r>
              <w:rPr>
                <w:rFonts w:ascii="Times New Roman" w:hAnsi="Times New Roman" w:hint="eastAsia"/>
                <w:color w:val="000000"/>
                <w:szCs w:val="21"/>
              </w:rPr>
              <w:t>：</w:t>
            </w:r>
            <w:r w:rsidR="000F03F9" w:rsidRPr="00EA4A59">
              <w:rPr>
                <w:rFonts w:ascii="Times New Roman" w:hAnsi="Times New Roman"/>
                <w:color w:val="000000"/>
                <w:szCs w:val="21"/>
              </w:rPr>
              <w:object w:dxaOrig="139" w:dyaOrig="260">
                <v:shape id="_x0000_i1054" type="#_x0000_t75" style="width:7.75pt;height:13.55pt" o:ole="">
                  <v:imagedata r:id="rId18" o:title=""/>
                </v:shape>
                <o:OLEObject Type="Embed" ProgID="Equation.3" ShapeID="_x0000_i1054" DrawAspect="Content" ObjectID="_1530536689" r:id="rId48"/>
              </w:object>
            </w:r>
            <w:r>
              <w:rPr>
                <w:rFonts w:ascii="Times New Roman" w:hAnsi="Times New Roman" w:hint="eastAsia"/>
                <w:color w:val="000000"/>
                <w:szCs w:val="21"/>
              </w:rPr>
              <w:t>为实验</w:t>
            </w:r>
            <w:r>
              <w:rPr>
                <w:rFonts w:ascii="Times New Roman" w:hAnsi="Times New Roman" w:hint="eastAsia"/>
                <w:szCs w:val="21"/>
              </w:rPr>
              <w:t>次数</w:t>
            </w:r>
            <w:r>
              <w:rPr>
                <w:rFonts w:ascii="Times New Roman" w:hAnsi="Times New Roman" w:hint="eastAsia"/>
                <w:color w:val="000000"/>
                <w:szCs w:val="21"/>
              </w:rPr>
              <w:t>。</w:t>
            </w:r>
          </w:p>
          <w:p w:rsidR="000F03F9" w:rsidRPr="00EA4A59" w:rsidRDefault="006014B4" w:rsidP="000F03F9">
            <w:pPr>
              <w:rPr>
                <w:rFonts w:ascii="Times New Roman" w:hAnsi="Times New Roman"/>
                <w:color w:val="000000"/>
                <w:szCs w:val="21"/>
              </w:rPr>
            </w:pPr>
            <w:r>
              <w:rPr>
                <w:rFonts w:ascii="Times New Roman" w:hAnsi="Times New Roman" w:hint="eastAsia"/>
                <w:color w:val="000000"/>
                <w:szCs w:val="21"/>
              </w:rPr>
              <w:t>注</w:t>
            </w:r>
            <w:r>
              <w:rPr>
                <w:rFonts w:ascii="Times New Roman" w:hAnsi="Times New Roman"/>
                <w:color w:val="000000"/>
                <w:szCs w:val="21"/>
              </w:rPr>
              <w:t>2</w:t>
            </w:r>
            <w:r>
              <w:rPr>
                <w:rFonts w:ascii="Times New Roman" w:hAnsi="Times New Roman" w:hint="eastAsia"/>
                <w:color w:val="000000"/>
                <w:szCs w:val="21"/>
              </w:rPr>
              <w:t>：模拟烟气</w:t>
            </w:r>
            <w:r>
              <w:rPr>
                <w:rFonts w:ascii="Times New Roman" w:hAnsi="Times New Roman"/>
                <w:color w:val="000000"/>
                <w:szCs w:val="21"/>
              </w:rPr>
              <w:t xml:space="preserve">     </w:t>
            </w:r>
            <w:r>
              <w:rPr>
                <w:rFonts w:ascii="Times New Roman" w:hAnsi="Times New Roman" w:hint="eastAsia"/>
                <w:color w:val="000000"/>
                <w:szCs w:val="21"/>
              </w:rPr>
              <w:t>浓度为</w:t>
            </w:r>
            <w:r>
              <w:rPr>
                <w:rFonts w:ascii="Times New Roman" w:hAnsi="Times New Roman"/>
                <w:color w:val="000000"/>
                <w:szCs w:val="21"/>
              </w:rPr>
              <w:t xml:space="preserve">  mg m3</w:t>
            </w:r>
            <w:r>
              <w:rPr>
                <w:rFonts w:ascii="Times New Roman" w:hAnsi="Times New Roman" w:hint="eastAsia"/>
                <w:color w:val="000000"/>
                <w:szCs w:val="21"/>
              </w:rPr>
              <w:t>、</w:t>
            </w:r>
            <w:r>
              <w:rPr>
                <w:rFonts w:ascii="Times New Roman" w:hAnsi="Times New Roman"/>
                <w:color w:val="000000"/>
                <w:szCs w:val="21"/>
              </w:rPr>
              <w:t xml:space="preserve">  mg/m3</w:t>
            </w:r>
            <w:r>
              <w:rPr>
                <w:rFonts w:ascii="Times New Roman" w:hAnsi="Times New Roman" w:hint="eastAsia"/>
                <w:color w:val="000000"/>
                <w:szCs w:val="21"/>
              </w:rPr>
              <w:t>、</w:t>
            </w:r>
            <w:r>
              <w:rPr>
                <w:rFonts w:ascii="Times New Roman" w:hAnsi="Times New Roman"/>
                <w:color w:val="000000"/>
                <w:szCs w:val="21"/>
              </w:rPr>
              <w:t xml:space="preserve">  mg/m3</w:t>
            </w:r>
            <w:r>
              <w:rPr>
                <w:rFonts w:ascii="Times New Roman" w:hAnsi="Times New Roman" w:hint="eastAsia"/>
                <w:color w:val="000000"/>
                <w:szCs w:val="21"/>
              </w:rPr>
              <w:t>。</w:t>
            </w:r>
          </w:p>
        </w:tc>
      </w:tr>
    </w:tbl>
    <w:p w:rsidR="000F03F9" w:rsidRPr="00EA4A59" w:rsidRDefault="000F03F9" w:rsidP="000F03F9">
      <w:pPr>
        <w:spacing w:line="360" w:lineRule="auto"/>
        <w:ind w:right="330"/>
        <w:jc w:val="center"/>
        <w:rPr>
          <w:rFonts w:ascii="Times New Roman" w:hAnsi="Times New Roman"/>
          <w:b/>
          <w:sz w:val="22"/>
          <w:szCs w:val="24"/>
        </w:rPr>
      </w:pPr>
    </w:p>
    <w:p w:rsidR="000F03F9" w:rsidRPr="00EA4A59" w:rsidRDefault="006014B4" w:rsidP="000F03F9">
      <w:pPr>
        <w:spacing w:line="360" w:lineRule="auto"/>
        <w:ind w:right="220"/>
        <w:jc w:val="center"/>
        <w:rPr>
          <w:rFonts w:ascii="Times New Roman" w:hAnsi="Times New Roman"/>
          <w:b/>
          <w:sz w:val="22"/>
          <w:szCs w:val="24"/>
        </w:rPr>
      </w:pPr>
      <w:r>
        <w:rPr>
          <w:rFonts w:ascii="Times New Roman" w:hAnsi="Times New Roman" w:hint="eastAsia"/>
          <w:b/>
          <w:sz w:val="22"/>
          <w:szCs w:val="24"/>
        </w:rPr>
        <w:t>附表</w:t>
      </w:r>
      <w:r>
        <w:rPr>
          <w:rFonts w:ascii="Times New Roman" w:hAnsi="Times New Roman"/>
          <w:b/>
          <w:sz w:val="22"/>
          <w:szCs w:val="24"/>
        </w:rPr>
        <w:t xml:space="preserve"> 16 </w:t>
      </w:r>
      <w:r>
        <w:rPr>
          <w:rFonts w:ascii="Times New Roman" w:hAnsi="Times New Roman" w:hint="eastAsia"/>
          <w:b/>
          <w:sz w:val="22"/>
          <w:szCs w:val="24"/>
        </w:rPr>
        <w:t>精密度测试数据（</w:t>
      </w:r>
      <w:r>
        <w:rPr>
          <w:rFonts w:ascii="Times New Roman" w:hAnsi="Times New Roman"/>
          <w:b/>
          <w:sz w:val="22"/>
          <w:szCs w:val="24"/>
        </w:rPr>
        <w:t>5</w:t>
      </w:r>
      <w:r>
        <w:rPr>
          <w:rFonts w:ascii="Times New Roman" w:hAnsi="Times New Roman" w:hint="eastAsia"/>
          <w:b/>
          <w:sz w:val="22"/>
          <w:szCs w:val="24"/>
        </w:rPr>
        <w:t>）</w:t>
      </w:r>
    </w:p>
    <w:p w:rsidR="000F03F9" w:rsidRPr="00EA4A59" w:rsidRDefault="006014B4" w:rsidP="000F03F9">
      <w:pPr>
        <w:spacing w:line="360" w:lineRule="auto"/>
        <w:ind w:right="220"/>
        <w:jc w:val="right"/>
        <w:rPr>
          <w:rFonts w:ascii="Times New Roman" w:hAnsi="Times New Roman"/>
          <w:b/>
          <w:sz w:val="22"/>
          <w:szCs w:val="24"/>
        </w:rPr>
      </w:pPr>
      <w:r>
        <w:rPr>
          <w:rFonts w:ascii="Times New Roman" w:hAnsi="Times New Roman" w:hint="eastAsia"/>
          <w:b/>
          <w:sz w:val="22"/>
          <w:szCs w:val="24"/>
        </w:rPr>
        <w:t>测试日期：</w:t>
      </w:r>
      <w:r>
        <w:rPr>
          <w:rFonts w:ascii="Times New Roman" w:hAnsi="Times New Roman"/>
          <w:b/>
          <w:sz w:val="22"/>
          <w:szCs w:val="24"/>
        </w:rPr>
        <w:t>2015</w:t>
      </w:r>
      <w:r>
        <w:rPr>
          <w:rFonts w:ascii="Times New Roman" w:hAnsi="Times New Roman" w:hint="eastAsia"/>
          <w:b/>
          <w:sz w:val="22"/>
          <w:szCs w:val="24"/>
        </w:rPr>
        <w:t>年</w:t>
      </w:r>
      <w:r>
        <w:rPr>
          <w:rFonts w:ascii="Times New Roman" w:hAnsi="Times New Roman"/>
          <w:b/>
          <w:sz w:val="22"/>
          <w:szCs w:val="24"/>
        </w:rPr>
        <w:t>11</w:t>
      </w:r>
      <w:r>
        <w:rPr>
          <w:rFonts w:ascii="Times New Roman" w:hAnsi="Times New Roman" w:hint="eastAsia"/>
          <w:b/>
          <w:sz w:val="22"/>
          <w:szCs w:val="24"/>
        </w:rPr>
        <w:t>月</w:t>
      </w:r>
      <w:r>
        <w:rPr>
          <w:rFonts w:ascii="Times New Roman" w:hAnsi="Times New Roman"/>
          <w:b/>
          <w:sz w:val="22"/>
          <w:szCs w:val="24"/>
        </w:rPr>
        <w:t>16</w:t>
      </w:r>
      <w:r>
        <w:rPr>
          <w:rFonts w:ascii="Times New Roman" w:hAnsi="Times New Roman" w:hint="eastAsia"/>
          <w:b/>
          <w:sz w:val="22"/>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
        <w:gridCol w:w="1240"/>
        <w:gridCol w:w="1559"/>
        <w:gridCol w:w="1559"/>
        <w:gridCol w:w="1560"/>
        <w:gridCol w:w="1184"/>
      </w:tblGrid>
      <w:tr w:rsidR="000F03F9" w:rsidRPr="00EA4A59" w:rsidTr="000F03F9">
        <w:tc>
          <w:tcPr>
            <w:tcW w:w="2660" w:type="dxa"/>
            <w:gridSpan w:val="2"/>
            <w:vMerge w:val="restart"/>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lastRenderedPageBreak/>
              <w:t>平行号</w:t>
            </w:r>
          </w:p>
        </w:tc>
        <w:tc>
          <w:tcPr>
            <w:tcW w:w="4678" w:type="dxa"/>
            <w:gridSpan w:val="3"/>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试样浓度</w:t>
            </w:r>
            <w:r>
              <w:rPr>
                <w:rFonts w:ascii="Times New Roman" w:hAnsi="Times New Roman"/>
                <w:color w:val="000000"/>
                <w:szCs w:val="21"/>
              </w:rPr>
              <w:t>(</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color w:val="000000"/>
                <w:szCs w:val="21"/>
              </w:rPr>
              <w:t>)</w:t>
            </w:r>
          </w:p>
        </w:tc>
        <w:tc>
          <w:tcPr>
            <w:tcW w:w="1184" w:type="dxa"/>
            <w:vMerge w:val="restart"/>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备注</w:t>
            </w:r>
          </w:p>
        </w:tc>
      </w:tr>
      <w:tr w:rsidR="000F03F9" w:rsidRPr="00EA4A59" w:rsidTr="000F03F9">
        <w:tc>
          <w:tcPr>
            <w:tcW w:w="2660" w:type="dxa"/>
            <w:gridSpan w:val="2"/>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浓度（含量）</w:t>
            </w:r>
            <w:r>
              <w:rPr>
                <w:rFonts w:ascii="Times New Roman" w:hAnsi="Times New Roman"/>
                <w:color w:val="000000"/>
                <w:szCs w:val="21"/>
              </w:rPr>
              <w:t>1</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浓度（含量）</w:t>
            </w:r>
            <w:r>
              <w:rPr>
                <w:rFonts w:ascii="Times New Roman" w:hAnsi="Times New Roman"/>
                <w:color w:val="000000"/>
                <w:szCs w:val="21"/>
              </w:rPr>
              <w:t>2</w:t>
            </w:r>
          </w:p>
        </w:tc>
        <w:tc>
          <w:tcPr>
            <w:tcW w:w="156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浓度（含量）</w:t>
            </w:r>
            <w:r>
              <w:rPr>
                <w:rFonts w:ascii="Times New Roman" w:hAnsi="Times New Roman"/>
                <w:color w:val="000000"/>
                <w:szCs w:val="21"/>
              </w:rPr>
              <w:t>3</w:t>
            </w:r>
          </w:p>
        </w:tc>
        <w:tc>
          <w:tcPr>
            <w:tcW w:w="1184"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restart"/>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测定结果</w:t>
            </w: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1</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0.93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20.52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49.29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2</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0.94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20.91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49.49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3</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0.98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20.72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49.13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4</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0.96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21.03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48.20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5</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1.00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20.72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47.97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6</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0.97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20.45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48.64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2660" w:type="dxa"/>
            <w:gridSpan w:val="2"/>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平均值</w:t>
            </w:r>
            <w:r w:rsidR="007577AA">
              <w:rPr>
                <w:rFonts w:ascii="Times New Roman" w:hAnsi="Times New Roman"/>
                <w:noProof/>
                <w:color w:val="000000"/>
                <w:szCs w:val="21"/>
              </w:rPr>
              <w:drawing>
                <wp:inline distT="0" distB="0" distL="0" distR="0">
                  <wp:extent cx="117475" cy="217170"/>
                  <wp:effectExtent l="19050" t="0" r="0" b="0"/>
                  <wp:docPr id="40"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5"/>
                          <pic:cNvPicPr>
                            <a:picLocks noChangeAspect="1" noChangeArrowheads="1"/>
                          </pic:cNvPicPr>
                        </pic:nvPicPr>
                        <pic:blipFill>
                          <a:blip r:embed="rId35" cstate="print"/>
                          <a:srcRect/>
                          <a:stretch>
                            <a:fillRect/>
                          </a:stretch>
                        </pic:blipFill>
                        <pic:spPr bwMode="auto">
                          <a:xfrm>
                            <a:off x="0" y="0"/>
                            <a:ext cx="117475" cy="217170"/>
                          </a:xfrm>
                          <a:prstGeom prst="rect">
                            <a:avLst/>
                          </a:prstGeom>
                          <a:noFill/>
                          <a:ln w="9525">
                            <a:noFill/>
                            <a:miter lim="800000"/>
                            <a:headEnd/>
                            <a:tailEnd/>
                          </a:ln>
                        </pic:spPr>
                      </pic:pic>
                    </a:graphicData>
                  </a:graphic>
                </wp:inline>
              </w:drawing>
            </w:r>
            <w:proofErr w:type="spellStart"/>
            <w:r>
              <w:rPr>
                <w:rFonts w:ascii="Times New Roman" w:hAnsi="Times New Roman"/>
                <w:color w:val="000000"/>
                <w:szCs w:val="21"/>
              </w:rPr>
              <w:t>i</w:t>
            </w:r>
            <w:proofErr w:type="spellEnd"/>
            <w:r>
              <w:rPr>
                <w:rFonts w:ascii="Times New Roman" w:hAnsi="Times New Roman" w:hint="eastAsia"/>
                <w:color w:val="000000"/>
                <w:szCs w:val="21"/>
              </w:rPr>
              <w:t>（</w:t>
            </w:r>
            <w:r>
              <w:rPr>
                <w:rFonts w:ascii="Times New Roman" w:hAnsi="Times New Roman"/>
                <w:color w:val="000000"/>
                <w:szCs w:val="21"/>
              </w:rPr>
              <w:t>mg/m3</w:t>
            </w:r>
            <w:r>
              <w:rPr>
                <w:rFonts w:ascii="Times New Roman" w:hAnsi="Times New Roman" w:hint="eastAsia"/>
                <w:color w:val="000000"/>
                <w:szCs w:val="21"/>
              </w:rPr>
              <w:t>）</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0.96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20.72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48.79 </w:t>
            </w:r>
          </w:p>
        </w:tc>
        <w:tc>
          <w:tcPr>
            <w:tcW w:w="1184" w:type="dxa"/>
            <w:vAlign w:val="bottom"/>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2660" w:type="dxa"/>
            <w:gridSpan w:val="2"/>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标准偏差</w:t>
            </w:r>
            <w:r w:rsidR="000F03F9" w:rsidRPr="00EA4A59">
              <w:rPr>
                <w:rFonts w:ascii="Times New Roman" w:hAnsi="Times New Roman"/>
                <w:color w:val="000000"/>
                <w:szCs w:val="21"/>
              </w:rPr>
              <w:object w:dxaOrig="260" w:dyaOrig="360">
                <v:shape id="_x0000_i1055" type="#_x0000_t75" style="width:13.05pt;height:22.25pt" o:ole="">
                  <v:imagedata r:id="rId16" o:title=""/>
                </v:shape>
                <o:OLEObject Type="Embed" ProgID="Equation.3" ShapeID="_x0000_i1055" DrawAspect="Content" ObjectID="_1530536690" r:id="rId49"/>
              </w:object>
            </w:r>
            <w:r>
              <w:rPr>
                <w:rFonts w:ascii="Times New Roman" w:hAnsi="Times New Roman" w:hint="eastAsia"/>
                <w:color w:val="000000"/>
                <w:szCs w:val="21"/>
              </w:rPr>
              <w:t>（</w:t>
            </w:r>
            <w:r>
              <w:rPr>
                <w:rFonts w:ascii="Times New Roman" w:hAnsi="Times New Roman"/>
                <w:color w:val="000000"/>
                <w:szCs w:val="21"/>
              </w:rPr>
              <w:t>mg/m3</w:t>
            </w:r>
            <w:r>
              <w:rPr>
                <w:rFonts w:ascii="Times New Roman" w:hAnsi="Times New Roman" w:hint="eastAsia"/>
                <w:color w:val="000000"/>
                <w:szCs w:val="21"/>
              </w:rPr>
              <w:t>）</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0.02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0.22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0.62 </w:t>
            </w:r>
          </w:p>
        </w:tc>
        <w:tc>
          <w:tcPr>
            <w:tcW w:w="1184" w:type="dxa"/>
            <w:vAlign w:val="bottom"/>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2660" w:type="dxa"/>
            <w:gridSpan w:val="2"/>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相对标准偏差</w:t>
            </w:r>
            <w:r w:rsidR="000F03F9" w:rsidRPr="00EA4A59">
              <w:rPr>
                <w:rFonts w:ascii="Times New Roman" w:hAnsi="Times New Roman"/>
                <w:color w:val="000000"/>
                <w:szCs w:val="21"/>
              </w:rPr>
              <w:object w:dxaOrig="600" w:dyaOrig="360">
                <v:shape id="_x0000_i1056" type="#_x0000_t75" style="width:29.95pt;height:17.9pt" o:ole="">
                  <v:imagedata r:id="rId37" o:title=""/>
                </v:shape>
                <o:OLEObject Type="Embed" ProgID="Equation.3" ShapeID="_x0000_i1056" DrawAspect="Content" ObjectID="_1530536691" r:id="rId50"/>
              </w:object>
            </w:r>
            <w:r>
              <w:rPr>
                <w:rFonts w:ascii="Times New Roman" w:hAnsi="Times New Roman" w:hint="eastAsia"/>
                <w:color w:val="000000"/>
                <w:szCs w:val="21"/>
              </w:rPr>
              <w:t>（</w:t>
            </w:r>
            <w:r>
              <w:rPr>
                <w:rFonts w:ascii="Times New Roman" w:hAnsi="Times New Roman"/>
                <w:color w:val="000000"/>
                <w:szCs w:val="21"/>
              </w:rPr>
              <w:t>%</w:t>
            </w:r>
            <w:r>
              <w:rPr>
                <w:rFonts w:ascii="Times New Roman" w:hAnsi="Times New Roman" w:hint="eastAsia"/>
                <w:color w:val="000000"/>
                <w:szCs w:val="21"/>
              </w:rPr>
              <w:t>）</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2.4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1.1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1.3 </w:t>
            </w:r>
          </w:p>
        </w:tc>
        <w:tc>
          <w:tcPr>
            <w:tcW w:w="1184" w:type="dxa"/>
            <w:vAlign w:val="bottom"/>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8522" w:type="dxa"/>
            <w:gridSpan w:val="6"/>
            <w:vAlign w:val="center"/>
          </w:tcPr>
          <w:p w:rsidR="008F2FF9" w:rsidRPr="00EA4A59" w:rsidRDefault="006014B4" w:rsidP="008F2FF9">
            <w:pPr>
              <w:rPr>
                <w:rFonts w:ascii="Times New Roman" w:hAnsi="Times New Roman"/>
                <w:color w:val="000000"/>
                <w:szCs w:val="21"/>
              </w:rPr>
            </w:pPr>
            <w:r>
              <w:rPr>
                <w:rFonts w:ascii="Times New Roman" w:hAnsi="Times New Roman" w:hint="eastAsia"/>
                <w:color w:val="000000"/>
                <w:szCs w:val="21"/>
              </w:rPr>
              <w:lastRenderedPageBreak/>
              <w:t>注</w:t>
            </w:r>
            <w:r>
              <w:rPr>
                <w:rFonts w:ascii="Times New Roman" w:hAnsi="Times New Roman"/>
                <w:color w:val="000000"/>
                <w:szCs w:val="21"/>
              </w:rPr>
              <w:t>1</w:t>
            </w:r>
            <w:r>
              <w:rPr>
                <w:rFonts w:ascii="Times New Roman" w:hAnsi="Times New Roman" w:hint="eastAsia"/>
                <w:color w:val="000000"/>
                <w:szCs w:val="21"/>
              </w:rPr>
              <w:t>：</w:t>
            </w:r>
            <w:r w:rsidR="000F03F9" w:rsidRPr="00EA4A59">
              <w:rPr>
                <w:rFonts w:ascii="Times New Roman" w:hAnsi="Times New Roman"/>
                <w:color w:val="000000"/>
                <w:szCs w:val="21"/>
              </w:rPr>
              <w:object w:dxaOrig="139" w:dyaOrig="260">
                <v:shape id="_x0000_i1057" type="#_x0000_t75" style="width:7.75pt;height:13.55pt" o:ole="">
                  <v:imagedata r:id="rId18" o:title=""/>
                </v:shape>
                <o:OLEObject Type="Embed" ProgID="Equation.3" ShapeID="_x0000_i1057" DrawAspect="Content" ObjectID="_1530536692" r:id="rId51"/>
              </w:object>
            </w:r>
            <w:r>
              <w:rPr>
                <w:rFonts w:ascii="Times New Roman" w:hAnsi="Times New Roman" w:hint="eastAsia"/>
                <w:color w:val="000000"/>
                <w:szCs w:val="21"/>
              </w:rPr>
              <w:t>为实验</w:t>
            </w:r>
            <w:r>
              <w:rPr>
                <w:rFonts w:ascii="Times New Roman" w:hAnsi="Times New Roman" w:hint="eastAsia"/>
                <w:szCs w:val="21"/>
              </w:rPr>
              <w:t>次数</w:t>
            </w:r>
            <w:r>
              <w:rPr>
                <w:rFonts w:ascii="Times New Roman" w:hAnsi="Times New Roman" w:hint="eastAsia"/>
                <w:color w:val="000000"/>
                <w:szCs w:val="21"/>
              </w:rPr>
              <w:t>。</w:t>
            </w:r>
          </w:p>
          <w:p w:rsidR="008F2FF9" w:rsidRPr="00EA4A59" w:rsidRDefault="006014B4" w:rsidP="008F2FF9">
            <w:pPr>
              <w:rPr>
                <w:rFonts w:ascii="Times New Roman" w:hAnsi="Times New Roman"/>
                <w:color w:val="000000"/>
                <w:szCs w:val="21"/>
              </w:rPr>
            </w:pPr>
            <w:r>
              <w:rPr>
                <w:rFonts w:ascii="Times New Roman" w:hAnsi="Times New Roman" w:hint="eastAsia"/>
                <w:color w:val="000000"/>
                <w:szCs w:val="21"/>
              </w:rPr>
              <w:t>注</w:t>
            </w:r>
            <w:r>
              <w:rPr>
                <w:rFonts w:ascii="Times New Roman" w:hAnsi="Times New Roman"/>
                <w:color w:val="000000"/>
                <w:szCs w:val="21"/>
              </w:rPr>
              <w:t>2</w:t>
            </w:r>
            <w:r>
              <w:rPr>
                <w:rFonts w:ascii="Times New Roman" w:hAnsi="Times New Roman" w:hint="eastAsia"/>
                <w:color w:val="000000"/>
                <w:szCs w:val="21"/>
              </w:rPr>
              <w:t>：模拟烟气</w:t>
            </w:r>
            <w:r>
              <w:rPr>
                <w:rFonts w:ascii="Times New Roman" w:hAnsi="Times New Roman"/>
                <w:color w:val="000000"/>
                <w:szCs w:val="21"/>
              </w:rPr>
              <w:t xml:space="preserve">     </w:t>
            </w:r>
            <w:r>
              <w:rPr>
                <w:rFonts w:ascii="Times New Roman" w:hAnsi="Times New Roman" w:hint="eastAsia"/>
                <w:color w:val="000000"/>
                <w:szCs w:val="21"/>
              </w:rPr>
              <w:t>浓度为</w:t>
            </w:r>
            <w:r>
              <w:rPr>
                <w:rFonts w:ascii="Times New Roman" w:hAnsi="Times New Roman"/>
                <w:color w:val="000000"/>
                <w:szCs w:val="21"/>
              </w:rPr>
              <w:t xml:space="preserve">  1mg m3</w:t>
            </w:r>
            <w:r>
              <w:rPr>
                <w:rFonts w:ascii="Times New Roman" w:hAnsi="Times New Roman" w:hint="eastAsia"/>
                <w:color w:val="000000"/>
                <w:szCs w:val="21"/>
              </w:rPr>
              <w:t>、</w:t>
            </w:r>
            <w:r>
              <w:rPr>
                <w:rFonts w:ascii="Times New Roman" w:hAnsi="Times New Roman"/>
                <w:color w:val="000000"/>
                <w:szCs w:val="21"/>
              </w:rPr>
              <w:t xml:space="preserve">  19mg/m3</w:t>
            </w:r>
            <w:r>
              <w:rPr>
                <w:rFonts w:ascii="Times New Roman" w:hAnsi="Times New Roman" w:hint="eastAsia"/>
                <w:color w:val="000000"/>
                <w:szCs w:val="21"/>
              </w:rPr>
              <w:t>、</w:t>
            </w:r>
            <w:r>
              <w:rPr>
                <w:rFonts w:ascii="Times New Roman" w:hAnsi="Times New Roman"/>
                <w:color w:val="000000"/>
                <w:szCs w:val="21"/>
              </w:rPr>
              <w:t xml:space="preserve">  48.4mg/m3</w:t>
            </w:r>
            <w:r>
              <w:rPr>
                <w:rFonts w:ascii="Times New Roman" w:hAnsi="Times New Roman" w:hint="eastAsia"/>
                <w:color w:val="000000"/>
                <w:szCs w:val="21"/>
              </w:rPr>
              <w:t>。</w:t>
            </w:r>
          </w:p>
        </w:tc>
      </w:tr>
    </w:tbl>
    <w:p w:rsidR="000F03F9" w:rsidRPr="00EA4A59" w:rsidRDefault="000F03F9" w:rsidP="000F03F9">
      <w:pPr>
        <w:spacing w:line="360" w:lineRule="auto"/>
        <w:ind w:right="220"/>
        <w:jc w:val="center"/>
        <w:rPr>
          <w:rFonts w:ascii="Times New Roman" w:hAnsi="Times New Roman"/>
          <w:b/>
          <w:sz w:val="22"/>
          <w:szCs w:val="24"/>
        </w:rPr>
      </w:pPr>
    </w:p>
    <w:p w:rsidR="000F03F9" w:rsidRPr="00EA4A59" w:rsidRDefault="006014B4" w:rsidP="000F03F9">
      <w:pPr>
        <w:spacing w:line="360" w:lineRule="auto"/>
        <w:ind w:right="220"/>
        <w:jc w:val="center"/>
        <w:rPr>
          <w:rFonts w:ascii="Times New Roman" w:hAnsi="Times New Roman"/>
          <w:b/>
          <w:sz w:val="22"/>
          <w:szCs w:val="24"/>
        </w:rPr>
      </w:pPr>
      <w:r>
        <w:rPr>
          <w:rFonts w:ascii="Times New Roman" w:hAnsi="Times New Roman" w:hint="eastAsia"/>
          <w:b/>
          <w:sz w:val="22"/>
          <w:szCs w:val="24"/>
        </w:rPr>
        <w:t>附表</w:t>
      </w:r>
      <w:r>
        <w:rPr>
          <w:rFonts w:ascii="Times New Roman" w:hAnsi="Times New Roman"/>
          <w:b/>
          <w:sz w:val="22"/>
          <w:szCs w:val="24"/>
        </w:rPr>
        <w:t xml:space="preserve"> 17 </w:t>
      </w:r>
      <w:r>
        <w:rPr>
          <w:rFonts w:ascii="Times New Roman" w:hAnsi="Times New Roman" w:hint="eastAsia"/>
          <w:b/>
          <w:sz w:val="22"/>
          <w:szCs w:val="24"/>
        </w:rPr>
        <w:t>精密度测试数据（</w:t>
      </w:r>
      <w:r>
        <w:rPr>
          <w:rFonts w:ascii="Times New Roman" w:hAnsi="Times New Roman"/>
          <w:b/>
          <w:sz w:val="22"/>
          <w:szCs w:val="24"/>
        </w:rPr>
        <w:t>6</w:t>
      </w:r>
      <w:r>
        <w:rPr>
          <w:rFonts w:ascii="Times New Roman" w:hAnsi="Times New Roman" w:hint="eastAsia"/>
          <w:b/>
          <w:sz w:val="22"/>
          <w:szCs w:val="24"/>
        </w:rPr>
        <w:t>）</w:t>
      </w:r>
    </w:p>
    <w:p w:rsidR="000F03F9" w:rsidRPr="00EA4A59" w:rsidRDefault="006014B4" w:rsidP="000F03F9">
      <w:pPr>
        <w:spacing w:line="360" w:lineRule="auto"/>
        <w:ind w:right="220"/>
        <w:jc w:val="right"/>
        <w:rPr>
          <w:rFonts w:ascii="Times New Roman" w:hAnsi="Times New Roman"/>
          <w:b/>
          <w:sz w:val="22"/>
          <w:szCs w:val="24"/>
        </w:rPr>
      </w:pPr>
      <w:r>
        <w:rPr>
          <w:rFonts w:ascii="Times New Roman" w:hAnsi="Times New Roman" w:hint="eastAsia"/>
          <w:b/>
          <w:sz w:val="22"/>
          <w:szCs w:val="24"/>
        </w:rPr>
        <w:t>测试日期：</w:t>
      </w:r>
      <w:r>
        <w:rPr>
          <w:rFonts w:ascii="Times New Roman" w:hAnsi="Times New Roman"/>
          <w:b/>
          <w:sz w:val="22"/>
          <w:szCs w:val="24"/>
        </w:rPr>
        <w:t>2015</w:t>
      </w:r>
      <w:r>
        <w:rPr>
          <w:rFonts w:ascii="Times New Roman" w:hAnsi="Times New Roman" w:hint="eastAsia"/>
          <w:b/>
          <w:sz w:val="22"/>
          <w:szCs w:val="24"/>
        </w:rPr>
        <w:t>年</w:t>
      </w:r>
      <w:r>
        <w:rPr>
          <w:rFonts w:ascii="Times New Roman" w:hAnsi="Times New Roman"/>
          <w:b/>
          <w:sz w:val="22"/>
          <w:szCs w:val="24"/>
        </w:rPr>
        <w:t>11</w:t>
      </w:r>
      <w:r>
        <w:rPr>
          <w:rFonts w:ascii="Times New Roman" w:hAnsi="Times New Roman" w:hint="eastAsia"/>
          <w:b/>
          <w:sz w:val="22"/>
          <w:szCs w:val="24"/>
        </w:rPr>
        <w:t>月</w:t>
      </w:r>
      <w:r>
        <w:rPr>
          <w:rFonts w:ascii="Times New Roman" w:hAnsi="Times New Roman"/>
          <w:b/>
          <w:sz w:val="22"/>
          <w:szCs w:val="24"/>
        </w:rPr>
        <w:t>16</w:t>
      </w:r>
      <w:r>
        <w:rPr>
          <w:rFonts w:ascii="Times New Roman" w:hAnsi="Times New Roman" w:hint="eastAsia"/>
          <w:b/>
          <w:sz w:val="22"/>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
        <w:gridCol w:w="1240"/>
        <w:gridCol w:w="1559"/>
        <w:gridCol w:w="1559"/>
        <w:gridCol w:w="1560"/>
        <w:gridCol w:w="1184"/>
      </w:tblGrid>
      <w:tr w:rsidR="000F03F9" w:rsidRPr="00EA4A59" w:rsidTr="000F03F9">
        <w:tc>
          <w:tcPr>
            <w:tcW w:w="2660" w:type="dxa"/>
            <w:gridSpan w:val="2"/>
            <w:vMerge w:val="restart"/>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平行号</w:t>
            </w:r>
          </w:p>
        </w:tc>
        <w:tc>
          <w:tcPr>
            <w:tcW w:w="4678" w:type="dxa"/>
            <w:gridSpan w:val="3"/>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试样浓度</w:t>
            </w:r>
            <w:r>
              <w:rPr>
                <w:rFonts w:ascii="Times New Roman" w:hAnsi="Times New Roman"/>
                <w:color w:val="000000"/>
                <w:szCs w:val="21"/>
              </w:rPr>
              <w:t>(</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color w:val="000000"/>
                <w:szCs w:val="21"/>
              </w:rPr>
              <w:t>)</w:t>
            </w:r>
          </w:p>
        </w:tc>
        <w:tc>
          <w:tcPr>
            <w:tcW w:w="1184" w:type="dxa"/>
            <w:vMerge w:val="restart"/>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备注</w:t>
            </w:r>
          </w:p>
        </w:tc>
      </w:tr>
      <w:tr w:rsidR="000F03F9" w:rsidRPr="00EA4A59" w:rsidTr="000F03F9">
        <w:tc>
          <w:tcPr>
            <w:tcW w:w="2660" w:type="dxa"/>
            <w:gridSpan w:val="2"/>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浓度（含量）</w:t>
            </w:r>
            <w:r>
              <w:rPr>
                <w:rFonts w:ascii="Times New Roman" w:hAnsi="Times New Roman"/>
                <w:color w:val="000000"/>
                <w:szCs w:val="21"/>
              </w:rPr>
              <w:t>1</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浓度（含量）</w:t>
            </w:r>
            <w:r>
              <w:rPr>
                <w:rFonts w:ascii="Times New Roman" w:hAnsi="Times New Roman"/>
                <w:color w:val="000000"/>
                <w:szCs w:val="21"/>
              </w:rPr>
              <w:t>2</w:t>
            </w:r>
          </w:p>
        </w:tc>
        <w:tc>
          <w:tcPr>
            <w:tcW w:w="156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浓度（含量）</w:t>
            </w:r>
            <w:r>
              <w:rPr>
                <w:rFonts w:ascii="Times New Roman" w:hAnsi="Times New Roman"/>
                <w:color w:val="000000"/>
                <w:szCs w:val="21"/>
              </w:rPr>
              <w:t>3</w:t>
            </w:r>
          </w:p>
        </w:tc>
        <w:tc>
          <w:tcPr>
            <w:tcW w:w="1184"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restart"/>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测定结果</w:t>
            </w: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1</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0.93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21.00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48.75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2</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0.95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21.08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49.08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3</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0.96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20.51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48.24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4</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0.95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20.72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48.32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5</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0.95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20.37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48.52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6</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0.97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20.49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49.03 </w:t>
            </w:r>
          </w:p>
        </w:tc>
        <w:tc>
          <w:tcPr>
            <w:tcW w:w="1184"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2660" w:type="dxa"/>
            <w:gridSpan w:val="2"/>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平均值</w:t>
            </w:r>
            <w:r w:rsidR="007577AA">
              <w:rPr>
                <w:rFonts w:ascii="Times New Roman" w:hAnsi="Times New Roman"/>
                <w:noProof/>
                <w:color w:val="000000"/>
                <w:szCs w:val="21"/>
              </w:rPr>
              <w:drawing>
                <wp:inline distT="0" distB="0" distL="0" distR="0">
                  <wp:extent cx="117475" cy="217170"/>
                  <wp:effectExtent l="19050" t="0" r="0" b="0"/>
                  <wp:docPr id="4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
                          <pic:cNvPicPr>
                            <a:picLocks noChangeAspect="1" noChangeArrowheads="1"/>
                          </pic:cNvPicPr>
                        </pic:nvPicPr>
                        <pic:blipFill>
                          <a:blip r:embed="rId35" cstate="print"/>
                          <a:srcRect/>
                          <a:stretch>
                            <a:fillRect/>
                          </a:stretch>
                        </pic:blipFill>
                        <pic:spPr bwMode="auto">
                          <a:xfrm>
                            <a:off x="0" y="0"/>
                            <a:ext cx="117475" cy="217170"/>
                          </a:xfrm>
                          <a:prstGeom prst="rect">
                            <a:avLst/>
                          </a:prstGeom>
                          <a:noFill/>
                          <a:ln w="9525">
                            <a:noFill/>
                            <a:miter lim="800000"/>
                            <a:headEnd/>
                            <a:tailEnd/>
                          </a:ln>
                        </pic:spPr>
                      </pic:pic>
                    </a:graphicData>
                  </a:graphic>
                </wp:inline>
              </w:drawing>
            </w:r>
            <w:proofErr w:type="spellStart"/>
            <w:r>
              <w:rPr>
                <w:rFonts w:ascii="Times New Roman" w:hAnsi="Times New Roman"/>
                <w:color w:val="000000"/>
                <w:szCs w:val="21"/>
              </w:rPr>
              <w:t>i</w:t>
            </w:r>
            <w:proofErr w:type="spellEnd"/>
            <w:r>
              <w:rPr>
                <w:rFonts w:ascii="Times New Roman" w:hAnsi="Times New Roman" w:hint="eastAsia"/>
                <w:color w:val="000000"/>
                <w:szCs w:val="21"/>
              </w:rPr>
              <w:t>（</w:t>
            </w:r>
            <w:r>
              <w:rPr>
                <w:rFonts w:ascii="Times New Roman" w:hAnsi="Times New Roman"/>
                <w:color w:val="000000"/>
                <w:szCs w:val="21"/>
              </w:rPr>
              <w:t>mg/m3</w:t>
            </w:r>
            <w:r>
              <w:rPr>
                <w:rFonts w:ascii="Times New Roman" w:hAnsi="Times New Roman" w:hint="eastAsia"/>
                <w:color w:val="000000"/>
                <w:szCs w:val="21"/>
              </w:rPr>
              <w:t>）</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0.95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20.70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48.66 </w:t>
            </w:r>
          </w:p>
        </w:tc>
        <w:tc>
          <w:tcPr>
            <w:tcW w:w="1184" w:type="dxa"/>
            <w:vAlign w:val="bottom"/>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2660" w:type="dxa"/>
            <w:gridSpan w:val="2"/>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lastRenderedPageBreak/>
              <w:t>标准偏差</w:t>
            </w:r>
            <w:r w:rsidR="000F03F9" w:rsidRPr="00EA4A59">
              <w:rPr>
                <w:rFonts w:ascii="Times New Roman" w:hAnsi="Times New Roman"/>
                <w:color w:val="000000"/>
                <w:szCs w:val="21"/>
              </w:rPr>
              <w:object w:dxaOrig="260" w:dyaOrig="360">
                <v:shape id="_x0000_i1058" type="#_x0000_t75" style="width:13.05pt;height:22.25pt" o:ole="">
                  <v:imagedata r:id="rId16" o:title=""/>
                </v:shape>
                <o:OLEObject Type="Embed" ProgID="Equation.3" ShapeID="_x0000_i1058" DrawAspect="Content" ObjectID="_1530536693" r:id="rId52"/>
              </w:object>
            </w:r>
            <w:r>
              <w:rPr>
                <w:rFonts w:ascii="Times New Roman" w:hAnsi="Times New Roman" w:hint="eastAsia"/>
                <w:color w:val="000000"/>
                <w:szCs w:val="21"/>
              </w:rPr>
              <w:t>（</w:t>
            </w:r>
            <w:r>
              <w:rPr>
                <w:rFonts w:ascii="Times New Roman" w:hAnsi="Times New Roman"/>
                <w:color w:val="000000"/>
                <w:szCs w:val="21"/>
              </w:rPr>
              <w:t>mg/m3</w:t>
            </w:r>
            <w:r>
              <w:rPr>
                <w:rFonts w:ascii="Times New Roman" w:hAnsi="Times New Roman" w:hint="eastAsia"/>
                <w:color w:val="000000"/>
                <w:szCs w:val="21"/>
              </w:rPr>
              <w:t>）</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0.01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0.29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0.35 </w:t>
            </w:r>
          </w:p>
        </w:tc>
        <w:tc>
          <w:tcPr>
            <w:tcW w:w="1184" w:type="dxa"/>
            <w:vAlign w:val="bottom"/>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2660" w:type="dxa"/>
            <w:gridSpan w:val="2"/>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相对标准偏差</w:t>
            </w:r>
            <w:r w:rsidR="000F03F9" w:rsidRPr="00EA4A59">
              <w:rPr>
                <w:rFonts w:ascii="Times New Roman" w:hAnsi="Times New Roman"/>
                <w:color w:val="000000"/>
                <w:szCs w:val="21"/>
              </w:rPr>
              <w:object w:dxaOrig="600" w:dyaOrig="360">
                <v:shape id="_x0000_i1059" type="#_x0000_t75" style="width:29.95pt;height:17.9pt" o:ole="">
                  <v:imagedata r:id="rId37" o:title=""/>
                </v:shape>
                <o:OLEObject Type="Embed" ProgID="Equation.3" ShapeID="_x0000_i1059" DrawAspect="Content" ObjectID="_1530536694" r:id="rId53"/>
              </w:object>
            </w:r>
            <w:r>
              <w:rPr>
                <w:rFonts w:ascii="Times New Roman" w:hAnsi="Times New Roman" w:hint="eastAsia"/>
                <w:color w:val="000000"/>
                <w:szCs w:val="21"/>
              </w:rPr>
              <w:t>（</w:t>
            </w:r>
            <w:r>
              <w:rPr>
                <w:rFonts w:ascii="Times New Roman" w:hAnsi="Times New Roman"/>
                <w:color w:val="000000"/>
                <w:szCs w:val="21"/>
              </w:rPr>
              <w:t>%</w:t>
            </w:r>
            <w:r>
              <w:rPr>
                <w:rFonts w:ascii="Times New Roman" w:hAnsi="Times New Roman" w:hint="eastAsia"/>
                <w:color w:val="000000"/>
                <w:szCs w:val="21"/>
              </w:rPr>
              <w:t>）</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1.3 </w:t>
            </w:r>
          </w:p>
        </w:tc>
        <w:tc>
          <w:tcPr>
            <w:tcW w:w="1559"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1.4 </w:t>
            </w:r>
          </w:p>
        </w:tc>
        <w:tc>
          <w:tcPr>
            <w:tcW w:w="1560" w:type="dxa"/>
            <w:vAlign w:val="bottom"/>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 xml:space="preserve">0.7 </w:t>
            </w:r>
          </w:p>
        </w:tc>
        <w:tc>
          <w:tcPr>
            <w:tcW w:w="1184" w:type="dxa"/>
            <w:vAlign w:val="bottom"/>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8522" w:type="dxa"/>
            <w:gridSpan w:val="6"/>
            <w:vAlign w:val="center"/>
          </w:tcPr>
          <w:p w:rsidR="000F03F9" w:rsidRPr="00EA4A59" w:rsidRDefault="006014B4" w:rsidP="000F03F9">
            <w:pPr>
              <w:rPr>
                <w:rFonts w:ascii="Times New Roman" w:hAnsi="Times New Roman"/>
                <w:szCs w:val="21"/>
              </w:rPr>
            </w:pPr>
            <w:r>
              <w:rPr>
                <w:rFonts w:ascii="Times New Roman" w:hAnsi="Times New Roman" w:hint="eastAsia"/>
                <w:szCs w:val="21"/>
              </w:rPr>
              <w:t>注</w:t>
            </w:r>
            <w:r>
              <w:rPr>
                <w:rFonts w:ascii="Times New Roman" w:hAnsi="Times New Roman"/>
                <w:szCs w:val="21"/>
              </w:rPr>
              <w:t>1</w:t>
            </w:r>
            <w:r>
              <w:rPr>
                <w:rFonts w:ascii="Times New Roman" w:hAnsi="Times New Roman" w:hint="eastAsia"/>
                <w:szCs w:val="21"/>
              </w:rPr>
              <w:t>：</w:t>
            </w:r>
            <w:r w:rsidR="000F03F9" w:rsidRPr="00EA4A59">
              <w:rPr>
                <w:rFonts w:ascii="Times New Roman" w:hAnsi="Times New Roman"/>
                <w:position w:val="-6"/>
                <w:szCs w:val="21"/>
              </w:rPr>
              <w:object w:dxaOrig="139" w:dyaOrig="260">
                <v:shape id="_x0000_i1060" type="#_x0000_t75" style="width:7.75pt;height:13.55pt" o:ole="">
                  <v:imagedata r:id="rId18" o:title=""/>
                </v:shape>
                <o:OLEObject Type="Embed" ProgID="Equation.3" ShapeID="_x0000_i1060" DrawAspect="Content" ObjectID="_1530536695" r:id="rId54"/>
              </w:object>
            </w:r>
            <w:r>
              <w:rPr>
                <w:rFonts w:ascii="Times New Roman" w:hAnsi="Times New Roman" w:hint="eastAsia"/>
                <w:szCs w:val="21"/>
              </w:rPr>
              <w:t>为实验次数。</w:t>
            </w:r>
          </w:p>
          <w:p w:rsidR="000F03F9" w:rsidRPr="00EA4A59" w:rsidRDefault="006014B4" w:rsidP="000F03F9">
            <w:pPr>
              <w:jc w:val="left"/>
              <w:rPr>
                <w:rFonts w:ascii="Times New Roman" w:hAnsi="Times New Roman"/>
                <w:color w:val="000000"/>
                <w:szCs w:val="21"/>
              </w:rPr>
            </w:pPr>
            <w:r>
              <w:rPr>
                <w:rFonts w:ascii="Times New Roman" w:hAnsi="Times New Roman" w:hint="eastAsia"/>
                <w:szCs w:val="21"/>
              </w:rPr>
              <w:t>注</w:t>
            </w:r>
            <w:r>
              <w:rPr>
                <w:rFonts w:ascii="Times New Roman" w:hAnsi="Times New Roman"/>
                <w:szCs w:val="21"/>
              </w:rPr>
              <w:t>2</w:t>
            </w:r>
            <w:r>
              <w:rPr>
                <w:rFonts w:ascii="Times New Roman" w:hAnsi="Times New Roman" w:hint="eastAsia"/>
                <w:szCs w:val="21"/>
              </w:rPr>
              <w:t>：模拟烟气</w:t>
            </w:r>
            <w:r>
              <w:rPr>
                <w:rFonts w:ascii="Times New Roman" w:hAnsi="Times New Roman"/>
                <w:szCs w:val="21"/>
              </w:rPr>
              <w:t xml:space="preserve">     </w:t>
            </w:r>
            <w:r>
              <w:rPr>
                <w:rFonts w:ascii="Times New Roman" w:hAnsi="Times New Roman" w:hint="eastAsia"/>
                <w:szCs w:val="21"/>
              </w:rPr>
              <w:t>浓度为</w:t>
            </w:r>
            <w:r>
              <w:rPr>
                <w:rFonts w:ascii="Times New Roman" w:hAnsi="Times New Roman"/>
                <w:szCs w:val="21"/>
              </w:rPr>
              <w:t xml:space="preserve"> </w:t>
            </w:r>
            <w:r>
              <w:rPr>
                <w:rFonts w:ascii="Times New Roman" w:hAnsi="Times New Roman"/>
                <w:color w:val="000000"/>
                <w:szCs w:val="21"/>
              </w:rPr>
              <w:t xml:space="preserve"> 1mg m</w:t>
            </w:r>
            <w:r>
              <w:rPr>
                <w:rFonts w:ascii="Times New Roman" w:hAnsi="Times New Roman"/>
                <w:color w:val="000000"/>
                <w:szCs w:val="21"/>
                <w:vertAlign w:val="superscript"/>
              </w:rPr>
              <w:t>3</w:t>
            </w:r>
            <w:r>
              <w:rPr>
                <w:rFonts w:ascii="Times New Roman" w:hAnsi="Times New Roman" w:hint="eastAsia"/>
                <w:color w:val="000000"/>
                <w:szCs w:val="21"/>
              </w:rPr>
              <w:t>、</w:t>
            </w:r>
            <w:r>
              <w:rPr>
                <w:rFonts w:ascii="Times New Roman" w:hAnsi="Times New Roman"/>
                <w:color w:val="000000"/>
                <w:szCs w:val="21"/>
              </w:rPr>
              <w:t xml:space="preserve">  19mg/m</w:t>
            </w:r>
            <w:r>
              <w:rPr>
                <w:rFonts w:ascii="Times New Roman" w:hAnsi="Times New Roman"/>
                <w:color w:val="000000"/>
                <w:szCs w:val="21"/>
                <w:vertAlign w:val="superscript"/>
              </w:rPr>
              <w:t>3</w:t>
            </w:r>
            <w:r>
              <w:rPr>
                <w:rFonts w:ascii="Times New Roman" w:hAnsi="Times New Roman" w:hint="eastAsia"/>
                <w:color w:val="000000"/>
                <w:szCs w:val="21"/>
              </w:rPr>
              <w:t>、</w:t>
            </w:r>
            <w:r>
              <w:rPr>
                <w:rFonts w:ascii="Times New Roman" w:hAnsi="Times New Roman"/>
                <w:color w:val="000000"/>
                <w:szCs w:val="21"/>
              </w:rPr>
              <w:t xml:space="preserve">  48.4mg/m</w:t>
            </w:r>
            <w:r>
              <w:rPr>
                <w:rFonts w:ascii="Times New Roman" w:hAnsi="Times New Roman"/>
                <w:color w:val="000000"/>
                <w:szCs w:val="21"/>
                <w:vertAlign w:val="superscript"/>
              </w:rPr>
              <w:t>3</w:t>
            </w:r>
            <w:r>
              <w:rPr>
                <w:rFonts w:ascii="Times New Roman" w:hAnsi="Times New Roman" w:hint="eastAsia"/>
                <w:color w:val="000000"/>
                <w:szCs w:val="21"/>
              </w:rPr>
              <w:t>。</w:t>
            </w:r>
          </w:p>
        </w:tc>
      </w:tr>
    </w:tbl>
    <w:p w:rsidR="000F03F9" w:rsidRPr="00EA4A59" w:rsidRDefault="000F03F9" w:rsidP="000F03F9">
      <w:pPr>
        <w:spacing w:line="360" w:lineRule="auto"/>
        <w:ind w:right="330"/>
        <w:jc w:val="left"/>
        <w:rPr>
          <w:rFonts w:ascii="Times New Roman" w:hAnsi="Times New Roman"/>
          <w:b/>
          <w:sz w:val="22"/>
          <w:szCs w:val="24"/>
        </w:rPr>
      </w:pPr>
    </w:p>
    <w:p w:rsidR="000F03F9" w:rsidRPr="00EA4A59" w:rsidRDefault="006014B4" w:rsidP="00BE4B0A">
      <w:pPr>
        <w:spacing w:line="360" w:lineRule="auto"/>
        <w:ind w:right="220"/>
        <w:jc w:val="left"/>
        <w:rPr>
          <w:rFonts w:ascii="Times New Roman" w:hAnsi="Times New Roman"/>
          <w:b/>
          <w:sz w:val="24"/>
          <w:szCs w:val="24"/>
        </w:rPr>
      </w:pPr>
      <w:r>
        <w:rPr>
          <w:rFonts w:ascii="Times New Roman" w:hAnsi="Times New Roman"/>
          <w:b/>
          <w:sz w:val="24"/>
          <w:szCs w:val="24"/>
        </w:rPr>
        <w:t xml:space="preserve">5 </w:t>
      </w:r>
      <w:r>
        <w:rPr>
          <w:rFonts w:ascii="Times New Roman" w:hAnsi="Times New Roman" w:hint="eastAsia"/>
          <w:b/>
          <w:sz w:val="24"/>
          <w:szCs w:val="24"/>
        </w:rPr>
        <w:t>方法准确度测试数据</w:t>
      </w:r>
    </w:p>
    <w:p w:rsidR="000F03F9" w:rsidRPr="00EA4A59" w:rsidRDefault="006014B4" w:rsidP="000F03F9">
      <w:pPr>
        <w:spacing w:line="360" w:lineRule="auto"/>
        <w:ind w:right="220"/>
        <w:jc w:val="center"/>
        <w:rPr>
          <w:rFonts w:ascii="Times New Roman" w:hAnsi="Times New Roman"/>
          <w:b/>
          <w:sz w:val="22"/>
          <w:szCs w:val="24"/>
        </w:rPr>
      </w:pPr>
      <w:r>
        <w:rPr>
          <w:rFonts w:ascii="Times New Roman" w:hAnsi="Times New Roman" w:hint="eastAsia"/>
          <w:b/>
          <w:sz w:val="22"/>
          <w:szCs w:val="24"/>
        </w:rPr>
        <w:t>附表</w:t>
      </w:r>
      <w:r>
        <w:rPr>
          <w:rFonts w:ascii="Times New Roman" w:hAnsi="Times New Roman"/>
          <w:b/>
          <w:sz w:val="22"/>
          <w:szCs w:val="24"/>
        </w:rPr>
        <w:t xml:space="preserve"> 18 </w:t>
      </w:r>
      <w:r>
        <w:rPr>
          <w:rFonts w:ascii="Times New Roman" w:hAnsi="Times New Roman" w:hint="eastAsia"/>
          <w:b/>
          <w:sz w:val="22"/>
          <w:szCs w:val="24"/>
        </w:rPr>
        <w:t>标准物质测试数据（</w:t>
      </w:r>
      <w:r>
        <w:rPr>
          <w:rFonts w:ascii="Times New Roman" w:hAnsi="Times New Roman"/>
          <w:b/>
          <w:sz w:val="22"/>
          <w:szCs w:val="24"/>
        </w:rPr>
        <w:t>1</w:t>
      </w:r>
      <w:r>
        <w:rPr>
          <w:rFonts w:ascii="Times New Roman" w:hAnsi="Times New Roman" w:hint="eastAsia"/>
          <w:b/>
          <w:sz w:val="22"/>
          <w:szCs w:val="24"/>
        </w:rPr>
        <w:t>）</w:t>
      </w:r>
    </w:p>
    <w:p w:rsidR="000F03F9" w:rsidRPr="00EA4A59" w:rsidRDefault="006014B4" w:rsidP="000F03F9">
      <w:pPr>
        <w:spacing w:line="360" w:lineRule="auto"/>
        <w:ind w:right="220"/>
        <w:jc w:val="right"/>
        <w:rPr>
          <w:rFonts w:ascii="Times New Roman" w:hAnsi="Times New Roman"/>
          <w:b/>
          <w:sz w:val="22"/>
          <w:szCs w:val="24"/>
        </w:rPr>
      </w:pPr>
      <w:r>
        <w:rPr>
          <w:rFonts w:ascii="Times New Roman" w:hAnsi="Times New Roman" w:hint="eastAsia"/>
          <w:b/>
          <w:sz w:val="22"/>
          <w:szCs w:val="24"/>
        </w:rPr>
        <w:t>测试日期：</w:t>
      </w:r>
      <w:r>
        <w:rPr>
          <w:rFonts w:ascii="Times New Roman" w:hAnsi="Times New Roman"/>
          <w:b/>
          <w:sz w:val="22"/>
          <w:szCs w:val="24"/>
        </w:rPr>
        <w:t>2015</w:t>
      </w:r>
      <w:r>
        <w:rPr>
          <w:rFonts w:ascii="Times New Roman" w:hAnsi="Times New Roman" w:hint="eastAsia"/>
          <w:b/>
          <w:sz w:val="22"/>
          <w:szCs w:val="24"/>
        </w:rPr>
        <w:t>年</w:t>
      </w:r>
      <w:r>
        <w:rPr>
          <w:rFonts w:ascii="Times New Roman" w:hAnsi="Times New Roman"/>
          <w:b/>
          <w:sz w:val="22"/>
          <w:szCs w:val="24"/>
        </w:rPr>
        <w:t>11</w:t>
      </w:r>
      <w:r>
        <w:rPr>
          <w:rFonts w:ascii="Times New Roman" w:hAnsi="Times New Roman" w:hint="eastAsia"/>
          <w:b/>
          <w:sz w:val="22"/>
          <w:szCs w:val="24"/>
        </w:rPr>
        <w:t>月</w:t>
      </w:r>
      <w:r>
        <w:rPr>
          <w:rFonts w:ascii="Times New Roman" w:hAnsi="Times New Roman"/>
          <w:b/>
          <w:sz w:val="22"/>
          <w:szCs w:val="24"/>
        </w:rPr>
        <w:t>16</w:t>
      </w:r>
      <w:r>
        <w:rPr>
          <w:rFonts w:ascii="Times New Roman" w:hAnsi="Times New Roman" w:hint="eastAsia"/>
          <w:b/>
          <w:sz w:val="22"/>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
        <w:gridCol w:w="1240"/>
        <w:gridCol w:w="1600"/>
        <w:gridCol w:w="1660"/>
        <w:gridCol w:w="1559"/>
        <w:gridCol w:w="1043"/>
      </w:tblGrid>
      <w:tr w:rsidR="000F03F9" w:rsidRPr="00EA4A59" w:rsidTr="000F03F9">
        <w:tc>
          <w:tcPr>
            <w:tcW w:w="2660" w:type="dxa"/>
            <w:gridSpan w:val="2"/>
            <w:vMerge w:val="restart"/>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平行号</w:t>
            </w:r>
          </w:p>
        </w:tc>
        <w:tc>
          <w:tcPr>
            <w:tcW w:w="4819" w:type="dxa"/>
            <w:gridSpan w:val="3"/>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试样浓度</w:t>
            </w:r>
            <w:r>
              <w:rPr>
                <w:rFonts w:ascii="Times New Roman" w:hAnsi="Times New Roman"/>
                <w:color w:val="000000"/>
                <w:szCs w:val="21"/>
              </w:rPr>
              <w:t>(</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color w:val="000000"/>
                <w:szCs w:val="21"/>
              </w:rPr>
              <w:t>)</w:t>
            </w:r>
          </w:p>
        </w:tc>
        <w:tc>
          <w:tcPr>
            <w:tcW w:w="1043" w:type="dxa"/>
            <w:vMerge w:val="restart"/>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备注</w:t>
            </w:r>
          </w:p>
        </w:tc>
      </w:tr>
      <w:tr w:rsidR="000F03F9" w:rsidRPr="00EA4A59" w:rsidTr="000F03F9">
        <w:tc>
          <w:tcPr>
            <w:tcW w:w="2660" w:type="dxa"/>
            <w:gridSpan w:val="2"/>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60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浓度</w:t>
            </w:r>
            <w:r>
              <w:rPr>
                <w:rFonts w:ascii="Times New Roman" w:hAnsi="Times New Roman"/>
                <w:color w:val="000000"/>
                <w:szCs w:val="21"/>
              </w:rPr>
              <w:t>(</w:t>
            </w:r>
            <w:r>
              <w:rPr>
                <w:rFonts w:ascii="Times New Roman" w:hAnsi="Times New Roman" w:hint="eastAsia"/>
                <w:color w:val="000000"/>
                <w:szCs w:val="21"/>
              </w:rPr>
              <w:t>含量</w:t>
            </w:r>
            <w:r>
              <w:rPr>
                <w:rFonts w:ascii="Times New Roman" w:hAnsi="Times New Roman"/>
                <w:color w:val="000000"/>
                <w:szCs w:val="21"/>
              </w:rPr>
              <w:t>)1</w:t>
            </w:r>
          </w:p>
        </w:tc>
        <w:tc>
          <w:tcPr>
            <w:tcW w:w="166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浓度</w:t>
            </w:r>
            <w:r>
              <w:rPr>
                <w:rFonts w:ascii="Times New Roman" w:hAnsi="Times New Roman"/>
                <w:color w:val="000000"/>
                <w:szCs w:val="21"/>
              </w:rPr>
              <w:t>(</w:t>
            </w:r>
            <w:r>
              <w:rPr>
                <w:rFonts w:ascii="Times New Roman" w:hAnsi="Times New Roman" w:hint="eastAsia"/>
                <w:color w:val="000000"/>
                <w:szCs w:val="21"/>
              </w:rPr>
              <w:t>含量</w:t>
            </w:r>
            <w:r>
              <w:rPr>
                <w:rFonts w:ascii="Times New Roman" w:hAnsi="Times New Roman"/>
                <w:color w:val="000000"/>
                <w:szCs w:val="21"/>
              </w:rPr>
              <w:t>)2</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浓度</w:t>
            </w:r>
            <w:r>
              <w:rPr>
                <w:rFonts w:ascii="Times New Roman" w:hAnsi="Times New Roman"/>
                <w:color w:val="000000"/>
                <w:szCs w:val="21"/>
              </w:rPr>
              <w:t>(</w:t>
            </w:r>
            <w:r>
              <w:rPr>
                <w:rFonts w:ascii="Times New Roman" w:hAnsi="Times New Roman" w:hint="eastAsia"/>
                <w:color w:val="000000"/>
                <w:szCs w:val="21"/>
              </w:rPr>
              <w:t>含量</w:t>
            </w:r>
            <w:r>
              <w:rPr>
                <w:rFonts w:ascii="Times New Roman" w:hAnsi="Times New Roman"/>
                <w:color w:val="000000"/>
                <w:szCs w:val="21"/>
              </w:rPr>
              <w:t>)3</w:t>
            </w:r>
          </w:p>
        </w:tc>
        <w:tc>
          <w:tcPr>
            <w:tcW w:w="1043"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1420" w:type="dxa"/>
            <w:vMerge w:val="restart"/>
            <w:vAlign w:val="center"/>
          </w:tcPr>
          <w:p w:rsidR="000F03F9" w:rsidRPr="00EA4A59" w:rsidRDefault="006014B4" w:rsidP="000F03F9">
            <w:pPr>
              <w:jc w:val="center"/>
              <w:rPr>
                <w:rFonts w:ascii="Times New Roman" w:hAnsi="Times New Roman"/>
                <w:color w:val="000000"/>
                <w:szCs w:val="21"/>
              </w:rPr>
            </w:pPr>
            <w:r>
              <w:rPr>
                <w:rFonts w:ascii="Times New Roman" w:hAnsi="Times New Roman" w:hint="eastAsia"/>
                <w:color w:val="000000"/>
                <w:szCs w:val="21"/>
              </w:rPr>
              <w:t>测定结果</w:t>
            </w:r>
          </w:p>
        </w:tc>
        <w:tc>
          <w:tcPr>
            <w:tcW w:w="1240" w:type="dxa"/>
            <w:vAlign w:val="center"/>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1</w:t>
            </w:r>
          </w:p>
        </w:tc>
        <w:tc>
          <w:tcPr>
            <w:tcW w:w="1600"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0.94 </w:t>
            </w:r>
          </w:p>
        </w:tc>
        <w:tc>
          <w:tcPr>
            <w:tcW w:w="1660"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21.25 </w:t>
            </w:r>
          </w:p>
        </w:tc>
        <w:tc>
          <w:tcPr>
            <w:tcW w:w="1559"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50.65 </w:t>
            </w:r>
          </w:p>
        </w:tc>
        <w:tc>
          <w:tcPr>
            <w:tcW w:w="1043" w:type="dxa"/>
            <w:vAlign w:val="center"/>
          </w:tcPr>
          <w:p w:rsidR="000F03F9" w:rsidRPr="00EA4A59" w:rsidRDefault="000F03F9" w:rsidP="000F03F9">
            <w:pPr>
              <w:keepNext/>
              <w:keepLines/>
              <w:spacing w:before="340" w:after="330" w:line="578" w:lineRule="auto"/>
              <w:jc w:val="center"/>
              <w:outlineLvl w:val="0"/>
              <w:rPr>
                <w:rFonts w:ascii="Times New Roman" w:eastAsia="Arial Unicode MS" w:hAnsi="Times New Roman"/>
                <w:color w:val="000000"/>
                <w:sz w:val="22"/>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2</w:t>
            </w:r>
          </w:p>
        </w:tc>
        <w:tc>
          <w:tcPr>
            <w:tcW w:w="1600"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0.95 </w:t>
            </w:r>
          </w:p>
        </w:tc>
        <w:tc>
          <w:tcPr>
            <w:tcW w:w="1660"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21.21 </w:t>
            </w:r>
          </w:p>
        </w:tc>
        <w:tc>
          <w:tcPr>
            <w:tcW w:w="1559"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48.65 </w:t>
            </w:r>
          </w:p>
        </w:tc>
        <w:tc>
          <w:tcPr>
            <w:tcW w:w="1043" w:type="dxa"/>
            <w:vAlign w:val="center"/>
          </w:tcPr>
          <w:p w:rsidR="000F03F9" w:rsidRPr="00EA4A59" w:rsidRDefault="000F03F9" w:rsidP="000F03F9">
            <w:pPr>
              <w:keepNext/>
              <w:keepLines/>
              <w:spacing w:before="340" w:after="330" w:line="578" w:lineRule="auto"/>
              <w:jc w:val="center"/>
              <w:outlineLvl w:val="0"/>
              <w:rPr>
                <w:rFonts w:ascii="Times New Roman" w:eastAsia="Arial Unicode MS" w:hAnsi="Times New Roman"/>
                <w:color w:val="000000"/>
                <w:sz w:val="22"/>
              </w:rPr>
            </w:pPr>
          </w:p>
        </w:tc>
      </w:tr>
      <w:tr w:rsidR="000F03F9" w:rsidRPr="00EA4A59" w:rsidTr="000F03F9">
        <w:trPr>
          <w:trHeight w:val="215"/>
        </w:trPr>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3</w:t>
            </w:r>
          </w:p>
        </w:tc>
        <w:tc>
          <w:tcPr>
            <w:tcW w:w="1600"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1.02 </w:t>
            </w:r>
          </w:p>
        </w:tc>
        <w:tc>
          <w:tcPr>
            <w:tcW w:w="1660"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20.67 </w:t>
            </w:r>
          </w:p>
        </w:tc>
        <w:tc>
          <w:tcPr>
            <w:tcW w:w="1559"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48.51 </w:t>
            </w:r>
          </w:p>
        </w:tc>
        <w:tc>
          <w:tcPr>
            <w:tcW w:w="1043" w:type="dxa"/>
            <w:vAlign w:val="center"/>
          </w:tcPr>
          <w:p w:rsidR="000F03F9" w:rsidRPr="00EA4A59" w:rsidRDefault="000F03F9" w:rsidP="000F03F9">
            <w:pPr>
              <w:keepNext/>
              <w:keepLines/>
              <w:spacing w:before="340" w:after="330" w:line="578" w:lineRule="auto"/>
              <w:jc w:val="center"/>
              <w:outlineLvl w:val="0"/>
              <w:rPr>
                <w:rFonts w:ascii="Times New Roman" w:eastAsia="Arial Unicode MS" w:hAnsi="Times New Roman"/>
                <w:color w:val="000000"/>
                <w:sz w:val="22"/>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4</w:t>
            </w:r>
          </w:p>
        </w:tc>
        <w:tc>
          <w:tcPr>
            <w:tcW w:w="1600"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1.00 </w:t>
            </w:r>
          </w:p>
        </w:tc>
        <w:tc>
          <w:tcPr>
            <w:tcW w:w="1660"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20.44 </w:t>
            </w:r>
          </w:p>
        </w:tc>
        <w:tc>
          <w:tcPr>
            <w:tcW w:w="1559"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48.11 </w:t>
            </w:r>
          </w:p>
        </w:tc>
        <w:tc>
          <w:tcPr>
            <w:tcW w:w="1043" w:type="dxa"/>
            <w:vAlign w:val="center"/>
          </w:tcPr>
          <w:p w:rsidR="000F03F9" w:rsidRPr="00EA4A59" w:rsidRDefault="000F03F9" w:rsidP="000F03F9">
            <w:pPr>
              <w:keepNext/>
              <w:keepLines/>
              <w:spacing w:before="340" w:after="330" w:line="578" w:lineRule="auto"/>
              <w:jc w:val="center"/>
              <w:outlineLvl w:val="0"/>
              <w:rPr>
                <w:rFonts w:ascii="Times New Roman" w:eastAsia="Arial Unicode MS" w:hAnsi="Times New Roman"/>
                <w:color w:val="000000"/>
                <w:sz w:val="22"/>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5</w:t>
            </w:r>
          </w:p>
        </w:tc>
        <w:tc>
          <w:tcPr>
            <w:tcW w:w="1600"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1.00 </w:t>
            </w:r>
          </w:p>
        </w:tc>
        <w:tc>
          <w:tcPr>
            <w:tcW w:w="1660"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20.92 </w:t>
            </w:r>
          </w:p>
        </w:tc>
        <w:tc>
          <w:tcPr>
            <w:tcW w:w="1559"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47.29 </w:t>
            </w:r>
          </w:p>
        </w:tc>
        <w:tc>
          <w:tcPr>
            <w:tcW w:w="1043" w:type="dxa"/>
            <w:vAlign w:val="center"/>
          </w:tcPr>
          <w:p w:rsidR="000F03F9" w:rsidRPr="00EA4A59" w:rsidRDefault="000F03F9" w:rsidP="000F03F9">
            <w:pPr>
              <w:keepNext/>
              <w:keepLines/>
              <w:spacing w:before="340" w:after="330" w:line="578" w:lineRule="auto"/>
              <w:jc w:val="center"/>
              <w:outlineLvl w:val="0"/>
              <w:rPr>
                <w:rFonts w:ascii="Times New Roman" w:eastAsia="Arial Unicode MS" w:hAnsi="Times New Roman"/>
                <w:color w:val="000000"/>
                <w:sz w:val="22"/>
              </w:rPr>
            </w:pPr>
          </w:p>
        </w:tc>
      </w:tr>
      <w:tr w:rsidR="000F03F9" w:rsidRPr="00EA4A59" w:rsidTr="000F03F9">
        <w:tc>
          <w:tcPr>
            <w:tcW w:w="1420" w:type="dxa"/>
            <w:vMerge/>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6</w:t>
            </w:r>
          </w:p>
        </w:tc>
        <w:tc>
          <w:tcPr>
            <w:tcW w:w="1600"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1.01 </w:t>
            </w:r>
          </w:p>
        </w:tc>
        <w:tc>
          <w:tcPr>
            <w:tcW w:w="1660"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20.37 </w:t>
            </w:r>
          </w:p>
        </w:tc>
        <w:tc>
          <w:tcPr>
            <w:tcW w:w="1559" w:type="dxa"/>
            <w:vAlign w:val="bottom"/>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 xml:space="preserve">47.55 </w:t>
            </w:r>
          </w:p>
        </w:tc>
        <w:tc>
          <w:tcPr>
            <w:tcW w:w="1043" w:type="dxa"/>
            <w:vAlign w:val="center"/>
          </w:tcPr>
          <w:p w:rsidR="000F03F9" w:rsidRPr="00EA4A59" w:rsidRDefault="000F03F9" w:rsidP="000F03F9">
            <w:pPr>
              <w:keepNext/>
              <w:keepLines/>
              <w:spacing w:before="340" w:after="330" w:line="578" w:lineRule="auto"/>
              <w:jc w:val="center"/>
              <w:outlineLvl w:val="0"/>
              <w:rPr>
                <w:rFonts w:ascii="Times New Roman" w:eastAsia="Arial Unicode MS" w:hAnsi="Times New Roman"/>
                <w:color w:val="000000"/>
                <w:sz w:val="22"/>
              </w:rPr>
            </w:pPr>
          </w:p>
        </w:tc>
      </w:tr>
      <w:tr w:rsidR="000F03F9" w:rsidRPr="00EA4A59" w:rsidTr="000F03F9">
        <w:tc>
          <w:tcPr>
            <w:tcW w:w="2660" w:type="dxa"/>
            <w:gridSpan w:val="2"/>
            <w:vAlign w:val="center"/>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hint="eastAsia"/>
                <w:color w:val="000000"/>
                <w:sz w:val="22"/>
              </w:rPr>
              <w:t>平均值</w:t>
            </w:r>
            <w:r w:rsidR="007577AA">
              <w:rPr>
                <w:rFonts w:ascii="Times New Roman" w:eastAsia="Arial Unicode MS" w:hAnsi="Times New Roman"/>
                <w:noProof/>
                <w:color w:val="000000"/>
                <w:sz w:val="22"/>
              </w:rPr>
              <w:drawing>
                <wp:inline distT="0" distB="0" distL="0" distR="0">
                  <wp:extent cx="117475" cy="217170"/>
                  <wp:effectExtent l="19050" t="0" r="0" b="0"/>
                  <wp:docPr id="48"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
                          <pic:cNvPicPr>
                            <a:picLocks noChangeAspect="1" noChangeArrowheads="1"/>
                          </pic:cNvPicPr>
                        </pic:nvPicPr>
                        <pic:blipFill>
                          <a:blip r:embed="rId35" cstate="print"/>
                          <a:srcRect/>
                          <a:stretch>
                            <a:fillRect/>
                          </a:stretch>
                        </pic:blipFill>
                        <pic:spPr bwMode="auto">
                          <a:xfrm>
                            <a:off x="0" y="0"/>
                            <a:ext cx="117475" cy="217170"/>
                          </a:xfrm>
                          <a:prstGeom prst="rect">
                            <a:avLst/>
                          </a:prstGeom>
                          <a:noFill/>
                          <a:ln w="9525">
                            <a:noFill/>
                            <a:miter lim="800000"/>
                            <a:headEnd/>
                            <a:tailEnd/>
                          </a:ln>
                        </pic:spPr>
                      </pic:pic>
                    </a:graphicData>
                  </a:graphic>
                </wp:inline>
              </w:drawing>
            </w:r>
            <w:proofErr w:type="spellStart"/>
            <w:r w:rsidRPr="006014B4">
              <w:rPr>
                <w:rFonts w:ascii="Times New Roman" w:eastAsia="Arial Unicode MS" w:hAnsi="Times New Roman"/>
                <w:color w:val="000000"/>
                <w:sz w:val="22"/>
              </w:rPr>
              <w:t>i</w:t>
            </w:r>
            <w:proofErr w:type="spellEnd"/>
            <w:r w:rsidRPr="006014B4">
              <w:rPr>
                <w:rFonts w:ascii="Times New Roman" w:eastAsia="Arial Unicode MS" w:hAnsi="Times New Roman"/>
                <w:color w:val="000000"/>
                <w:sz w:val="22"/>
              </w:rPr>
              <w:t xml:space="preserve"> (mg/m3)</w:t>
            </w:r>
          </w:p>
        </w:tc>
        <w:tc>
          <w:tcPr>
            <w:tcW w:w="1600" w:type="dxa"/>
            <w:vAlign w:val="center"/>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0.99</w:t>
            </w:r>
          </w:p>
        </w:tc>
        <w:tc>
          <w:tcPr>
            <w:tcW w:w="1660" w:type="dxa"/>
            <w:vAlign w:val="center"/>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20.81</w:t>
            </w:r>
          </w:p>
        </w:tc>
        <w:tc>
          <w:tcPr>
            <w:tcW w:w="1559" w:type="dxa"/>
            <w:vAlign w:val="center"/>
          </w:tcPr>
          <w:p w:rsidR="000F03F9" w:rsidRPr="00EA4A59" w:rsidRDefault="006014B4" w:rsidP="000F03F9">
            <w:pPr>
              <w:jc w:val="center"/>
              <w:rPr>
                <w:rFonts w:ascii="Times New Roman" w:eastAsia="Arial Unicode MS" w:hAnsi="Times New Roman"/>
                <w:color w:val="000000"/>
                <w:sz w:val="22"/>
              </w:rPr>
            </w:pPr>
            <w:r w:rsidRPr="006014B4">
              <w:rPr>
                <w:rFonts w:ascii="Times New Roman" w:eastAsia="Arial Unicode MS" w:hAnsi="Times New Roman"/>
                <w:color w:val="000000"/>
                <w:sz w:val="22"/>
              </w:rPr>
              <w:t>48.46</w:t>
            </w:r>
          </w:p>
        </w:tc>
        <w:tc>
          <w:tcPr>
            <w:tcW w:w="1043" w:type="dxa"/>
            <w:vAlign w:val="bottom"/>
          </w:tcPr>
          <w:p w:rsidR="000F03F9" w:rsidRPr="00EA4A59" w:rsidRDefault="000F03F9" w:rsidP="000F03F9">
            <w:pPr>
              <w:keepNext/>
              <w:keepLines/>
              <w:spacing w:before="340" w:after="330" w:line="578" w:lineRule="auto"/>
              <w:jc w:val="center"/>
              <w:outlineLvl w:val="0"/>
              <w:rPr>
                <w:rFonts w:ascii="Times New Roman" w:eastAsia="Arial Unicode MS" w:hAnsi="Times New Roman"/>
                <w:color w:val="000000"/>
                <w:sz w:val="22"/>
              </w:rPr>
            </w:pPr>
          </w:p>
        </w:tc>
      </w:tr>
      <w:tr w:rsidR="000F03F9" w:rsidRPr="00EA4A59" w:rsidTr="000F03F9">
        <w:tc>
          <w:tcPr>
            <w:tcW w:w="2660" w:type="dxa"/>
            <w:gridSpan w:val="2"/>
            <w:vAlign w:val="center"/>
          </w:tcPr>
          <w:p w:rsidR="000F03F9" w:rsidRPr="00EA4A59" w:rsidRDefault="006014B4" w:rsidP="000F03F9">
            <w:pPr>
              <w:tabs>
                <w:tab w:val="left" w:pos="2283"/>
              </w:tabs>
              <w:spacing w:line="360" w:lineRule="auto"/>
              <w:rPr>
                <w:rFonts w:ascii="Times New Roman" w:hAnsi="Times New Roman"/>
                <w:color w:val="000000"/>
                <w:szCs w:val="21"/>
              </w:rPr>
            </w:pPr>
            <w:r>
              <w:rPr>
                <w:rFonts w:ascii="Times New Roman" w:hAnsi="Times New Roman" w:hint="eastAsia"/>
                <w:color w:val="000000"/>
                <w:szCs w:val="21"/>
              </w:rPr>
              <w:t>模拟烟气浓度（</w:t>
            </w:r>
            <w:r>
              <w:rPr>
                <w:rFonts w:ascii="Times New Roman" w:hAnsi="Times New Roman"/>
                <w:color w:val="000000"/>
                <w:szCs w:val="24"/>
              </w:rPr>
              <w:t>mg/m</w:t>
            </w:r>
            <w:r>
              <w:rPr>
                <w:rFonts w:ascii="Times New Roman" w:hAnsi="Times New Roman"/>
                <w:color w:val="000000"/>
                <w:szCs w:val="24"/>
                <w:vertAlign w:val="superscript"/>
              </w:rPr>
              <w:t>3</w:t>
            </w:r>
            <w:r>
              <w:rPr>
                <w:rFonts w:ascii="Times New Roman" w:hAnsi="Times New Roman" w:hint="eastAsia"/>
                <w:color w:val="000000"/>
                <w:szCs w:val="21"/>
              </w:rPr>
              <w:t>）</w:t>
            </w:r>
          </w:p>
        </w:tc>
        <w:tc>
          <w:tcPr>
            <w:tcW w:w="160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1</w:t>
            </w:r>
          </w:p>
        </w:tc>
        <w:tc>
          <w:tcPr>
            <w:tcW w:w="166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19</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48.4</w:t>
            </w:r>
          </w:p>
        </w:tc>
        <w:tc>
          <w:tcPr>
            <w:tcW w:w="1043"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2660" w:type="dxa"/>
            <w:gridSpan w:val="2"/>
            <w:vAlign w:val="center"/>
          </w:tcPr>
          <w:p w:rsidR="000F03F9" w:rsidRPr="00EA4A59" w:rsidRDefault="006014B4" w:rsidP="000F03F9">
            <w:pPr>
              <w:rPr>
                <w:rFonts w:ascii="Times New Roman" w:hAnsi="Times New Roman"/>
                <w:color w:val="000000"/>
                <w:szCs w:val="21"/>
              </w:rPr>
            </w:pPr>
            <w:r>
              <w:rPr>
                <w:rFonts w:ascii="Times New Roman" w:hAnsi="Times New Roman" w:hint="eastAsia"/>
                <w:color w:val="000000"/>
                <w:szCs w:val="21"/>
              </w:rPr>
              <w:t>相对误差</w:t>
            </w:r>
            <w:r w:rsidR="000F03F9" w:rsidRPr="00EA4A59">
              <w:rPr>
                <w:rFonts w:ascii="Times New Roman" w:hAnsi="Times New Roman"/>
                <w:position w:val="-12"/>
              </w:rPr>
              <w:object w:dxaOrig="460" w:dyaOrig="360">
                <v:shape id="_x0000_i1061" type="#_x0000_t75" style="width:22.7pt;height:17.9pt" o:ole="">
                  <v:imagedata r:id="rId55" o:title=""/>
                </v:shape>
                <o:OLEObject Type="Embed" ProgID="Equation.3" ShapeID="_x0000_i1061" DrawAspect="Content" ObjectID="_1530536696" r:id="rId56"/>
              </w:object>
            </w:r>
            <w:r>
              <w:rPr>
                <w:rFonts w:ascii="Times New Roman" w:hAnsi="Times New Roman" w:hint="eastAsia"/>
                <w:color w:val="000000"/>
                <w:szCs w:val="21"/>
              </w:rPr>
              <w:t>（</w:t>
            </w:r>
            <w:r>
              <w:rPr>
                <w:rFonts w:ascii="Times New Roman" w:hAnsi="Times New Roman"/>
                <w:color w:val="000000"/>
                <w:szCs w:val="21"/>
              </w:rPr>
              <w:t>%</w:t>
            </w:r>
            <w:r>
              <w:rPr>
                <w:rFonts w:ascii="Times New Roman" w:hAnsi="Times New Roman" w:hint="eastAsia"/>
                <w:color w:val="000000"/>
                <w:szCs w:val="21"/>
              </w:rPr>
              <w:t>）</w:t>
            </w:r>
          </w:p>
        </w:tc>
        <w:tc>
          <w:tcPr>
            <w:tcW w:w="160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1.3</w:t>
            </w:r>
          </w:p>
        </w:tc>
        <w:tc>
          <w:tcPr>
            <w:tcW w:w="1660"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9.5</w:t>
            </w:r>
          </w:p>
        </w:tc>
        <w:tc>
          <w:tcPr>
            <w:tcW w:w="1559" w:type="dxa"/>
            <w:vAlign w:val="center"/>
          </w:tcPr>
          <w:p w:rsidR="000F03F9" w:rsidRPr="00EA4A59" w:rsidRDefault="006014B4" w:rsidP="000F03F9">
            <w:pPr>
              <w:jc w:val="center"/>
              <w:rPr>
                <w:rFonts w:ascii="Times New Roman" w:hAnsi="Times New Roman"/>
                <w:color w:val="000000"/>
                <w:szCs w:val="21"/>
              </w:rPr>
            </w:pPr>
            <w:r>
              <w:rPr>
                <w:rFonts w:ascii="Times New Roman" w:hAnsi="Times New Roman"/>
                <w:color w:val="000000"/>
                <w:szCs w:val="21"/>
              </w:rPr>
              <w:t>0.1</w:t>
            </w:r>
          </w:p>
        </w:tc>
        <w:tc>
          <w:tcPr>
            <w:tcW w:w="1043" w:type="dxa"/>
            <w:vAlign w:val="center"/>
          </w:tcPr>
          <w:p w:rsidR="000F03F9" w:rsidRPr="00EA4A59" w:rsidRDefault="000F03F9" w:rsidP="000F03F9">
            <w:pPr>
              <w:keepNext/>
              <w:keepLines/>
              <w:spacing w:before="340" w:after="330" w:line="578" w:lineRule="auto"/>
              <w:jc w:val="center"/>
              <w:outlineLvl w:val="0"/>
              <w:rPr>
                <w:rFonts w:ascii="Times New Roman" w:hAnsi="Times New Roman"/>
                <w:color w:val="000000"/>
                <w:szCs w:val="21"/>
              </w:rPr>
            </w:pPr>
          </w:p>
        </w:tc>
      </w:tr>
      <w:tr w:rsidR="000F03F9" w:rsidRPr="00EA4A59" w:rsidTr="000F03F9">
        <w:tc>
          <w:tcPr>
            <w:tcW w:w="8522" w:type="dxa"/>
            <w:gridSpan w:val="6"/>
            <w:vAlign w:val="center"/>
          </w:tcPr>
          <w:p w:rsidR="000F03F9" w:rsidRPr="00EA4A59" w:rsidRDefault="006014B4" w:rsidP="000F03F9">
            <w:pPr>
              <w:rPr>
                <w:rFonts w:ascii="Times New Roman" w:hAnsi="Times New Roman"/>
                <w:color w:val="000000"/>
                <w:szCs w:val="21"/>
              </w:rPr>
            </w:pPr>
            <w:r>
              <w:rPr>
                <w:rFonts w:ascii="Times New Roman" w:hAnsi="Times New Roman" w:hint="eastAsia"/>
                <w:szCs w:val="21"/>
              </w:rPr>
              <w:t>注：</w:t>
            </w:r>
            <w:r w:rsidR="000F03F9" w:rsidRPr="00EA4A59">
              <w:rPr>
                <w:rFonts w:ascii="Times New Roman" w:hAnsi="Times New Roman"/>
                <w:position w:val="-6"/>
                <w:szCs w:val="21"/>
              </w:rPr>
              <w:object w:dxaOrig="139" w:dyaOrig="260">
                <v:shape id="_x0000_i1062" type="#_x0000_t75" style="width:7.75pt;height:13.55pt" o:ole="">
                  <v:imagedata r:id="rId18" o:title=""/>
                </v:shape>
                <o:OLEObject Type="Embed" ProgID="Equation.3" ShapeID="_x0000_i1062" DrawAspect="Content" ObjectID="_1530536697" r:id="rId57"/>
              </w:object>
            </w:r>
            <w:r>
              <w:rPr>
                <w:rFonts w:ascii="Times New Roman" w:hAnsi="Times New Roman" w:hint="eastAsia"/>
                <w:szCs w:val="21"/>
              </w:rPr>
              <w:t>为实验次数。</w:t>
            </w:r>
          </w:p>
        </w:tc>
      </w:tr>
    </w:tbl>
    <w:p w:rsidR="000F03F9" w:rsidRPr="00EA4A59" w:rsidRDefault="000F03F9" w:rsidP="00BE4B0A">
      <w:pPr>
        <w:spacing w:line="360" w:lineRule="auto"/>
        <w:ind w:right="220"/>
        <w:jc w:val="left"/>
        <w:rPr>
          <w:rFonts w:ascii="Times New Roman" w:hAnsi="Times New Roman"/>
          <w:b/>
          <w:sz w:val="22"/>
          <w:szCs w:val="24"/>
        </w:rPr>
      </w:pPr>
    </w:p>
    <w:p w:rsidR="000F03F9" w:rsidRPr="00EA4A59" w:rsidRDefault="006014B4" w:rsidP="000F03F9">
      <w:pPr>
        <w:spacing w:line="360" w:lineRule="auto"/>
        <w:ind w:right="220"/>
        <w:jc w:val="center"/>
        <w:rPr>
          <w:rFonts w:ascii="Times New Roman" w:hAnsi="Times New Roman"/>
          <w:b/>
          <w:sz w:val="22"/>
          <w:szCs w:val="24"/>
        </w:rPr>
      </w:pPr>
      <w:r>
        <w:rPr>
          <w:rFonts w:ascii="Times New Roman" w:hAnsi="Times New Roman" w:hint="eastAsia"/>
          <w:b/>
          <w:sz w:val="22"/>
          <w:szCs w:val="24"/>
        </w:rPr>
        <w:t>附表</w:t>
      </w:r>
      <w:r>
        <w:rPr>
          <w:rFonts w:ascii="Times New Roman" w:hAnsi="Times New Roman"/>
          <w:b/>
          <w:sz w:val="22"/>
          <w:szCs w:val="24"/>
        </w:rPr>
        <w:t xml:space="preserve"> 19 </w:t>
      </w:r>
      <w:r>
        <w:rPr>
          <w:rFonts w:ascii="Times New Roman" w:hAnsi="Times New Roman" w:hint="eastAsia"/>
          <w:b/>
          <w:sz w:val="22"/>
          <w:szCs w:val="24"/>
        </w:rPr>
        <w:t>标准物质测试数据（</w:t>
      </w:r>
      <w:r>
        <w:rPr>
          <w:rFonts w:ascii="Times New Roman" w:hAnsi="Times New Roman"/>
          <w:b/>
          <w:sz w:val="22"/>
          <w:szCs w:val="24"/>
        </w:rPr>
        <w:t>2</w:t>
      </w:r>
      <w:r>
        <w:rPr>
          <w:rFonts w:ascii="Times New Roman" w:hAnsi="Times New Roman" w:hint="eastAsia"/>
          <w:b/>
          <w:sz w:val="22"/>
          <w:szCs w:val="24"/>
        </w:rPr>
        <w:t>）</w:t>
      </w:r>
    </w:p>
    <w:p w:rsidR="00FB0C3F" w:rsidRPr="00EA4A59" w:rsidRDefault="006014B4" w:rsidP="00FB0C3F">
      <w:pPr>
        <w:spacing w:line="360" w:lineRule="auto"/>
        <w:ind w:right="220"/>
        <w:jc w:val="right"/>
        <w:rPr>
          <w:rFonts w:ascii="Times New Roman" w:hAnsi="Times New Roman"/>
          <w:b/>
          <w:sz w:val="22"/>
          <w:szCs w:val="24"/>
        </w:rPr>
      </w:pPr>
      <w:r>
        <w:rPr>
          <w:rFonts w:ascii="Times New Roman" w:hAnsi="Times New Roman" w:hint="eastAsia"/>
          <w:b/>
          <w:sz w:val="22"/>
          <w:szCs w:val="24"/>
        </w:rPr>
        <w:t>测试日期：</w:t>
      </w:r>
      <w:r>
        <w:rPr>
          <w:rFonts w:ascii="Times New Roman" w:hAnsi="Times New Roman"/>
          <w:b/>
          <w:sz w:val="22"/>
          <w:szCs w:val="24"/>
        </w:rPr>
        <w:t>2015</w:t>
      </w:r>
      <w:r>
        <w:rPr>
          <w:rFonts w:ascii="Times New Roman" w:hAnsi="Times New Roman" w:hint="eastAsia"/>
          <w:b/>
          <w:sz w:val="22"/>
          <w:szCs w:val="24"/>
        </w:rPr>
        <w:t>年</w:t>
      </w:r>
      <w:r>
        <w:rPr>
          <w:rFonts w:ascii="Times New Roman" w:hAnsi="Times New Roman"/>
          <w:b/>
          <w:sz w:val="22"/>
          <w:szCs w:val="24"/>
        </w:rPr>
        <w:t>11</w:t>
      </w:r>
      <w:r>
        <w:rPr>
          <w:rFonts w:ascii="Times New Roman" w:hAnsi="Times New Roman" w:hint="eastAsia"/>
          <w:b/>
          <w:sz w:val="22"/>
          <w:szCs w:val="24"/>
        </w:rPr>
        <w:t>月</w:t>
      </w:r>
      <w:r>
        <w:rPr>
          <w:rFonts w:ascii="Times New Roman" w:hAnsi="Times New Roman"/>
          <w:b/>
          <w:sz w:val="22"/>
          <w:szCs w:val="24"/>
        </w:rPr>
        <w:t>16</w:t>
      </w:r>
      <w:r>
        <w:rPr>
          <w:rFonts w:ascii="Times New Roman" w:hAnsi="Times New Roman" w:hint="eastAsia"/>
          <w:b/>
          <w:sz w:val="22"/>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
        <w:gridCol w:w="1240"/>
        <w:gridCol w:w="1600"/>
        <w:gridCol w:w="1660"/>
        <w:gridCol w:w="1559"/>
        <w:gridCol w:w="1043"/>
      </w:tblGrid>
      <w:tr w:rsidR="00FB0C3F" w:rsidRPr="00EA4A59" w:rsidTr="008B17E5">
        <w:tc>
          <w:tcPr>
            <w:tcW w:w="2660" w:type="dxa"/>
            <w:gridSpan w:val="2"/>
            <w:vMerge w:val="restart"/>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平行号</w:t>
            </w:r>
          </w:p>
        </w:tc>
        <w:tc>
          <w:tcPr>
            <w:tcW w:w="4819" w:type="dxa"/>
            <w:gridSpan w:val="3"/>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试样浓度</w:t>
            </w:r>
            <w:r>
              <w:rPr>
                <w:rFonts w:ascii="Times New Roman" w:hAnsi="Times New Roman"/>
                <w:color w:val="000000"/>
                <w:szCs w:val="21"/>
              </w:rPr>
              <w:t>(</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color w:val="000000"/>
                <w:szCs w:val="21"/>
              </w:rPr>
              <w:t>)</w:t>
            </w:r>
          </w:p>
        </w:tc>
        <w:tc>
          <w:tcPr>
            <w:tcW w:w="1043" w:type="dxa"/>
            <w:vMerge w:val="restart"/>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备注</w:t>
            </w:r>
          </w:p>
        </w:tc>
      </w:tr>
      <w:tr w:rsidR="00FB0C3F" w:rsidRPr="00EA4A59" w:rsidTr="008B17E5">
        <w:tc>
          <w:tcPr>
            <w:tcW w:w="2660" w:type="dxa"/>
            <w:gridSpan w:val="2"/>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60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浓度</w:t>
            </w:r>
            <w:r>
              <w:rPr>
                <w:rFonts w:ascii="Times New Roman" w:hAnsi="Times New Roman"/>
                <w:color w:val="000000"/>
                <w:szCs w:val="21"/>
              </w:rPr>
              <w:t>(</w:t>
            </w:r>
            <w:r>
              <w:rPr>
                <w:rFonts w:ascii="Times New Roman" w:hAnsi="Times New Roman" w:hint="eastAsia"/>
                <w:color w:val="000000"/>
                <w:szCs w:val="21"/>
              </w:rPr>
              <w:t>含量</w:t>
            </w:r>
            <w:r>
              <w:rPr>
                <w:rFonts w:ascii="Times New Roman" w:hAnsi="Times New Roman"/>
                <w:color w:val="000000"/>
                <w:szCs w:val="21"/>
              </w:rPr>
              <w:t>)1</w:t>
            </w:r>
          </w:p>
        </w:tc>
        <w:tc>
          <w:tcPr>
            <w:tcW w:w="166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浓度</w:t>
            </w:r>
            <w:r>
              <w:rPr>
                <w:rFonts w:ascii="Times New Roman" w:hAnsi="Times New Roman"/>
                <w:color w:val="000000"/>
                <w:szCs w:val="21"/>
              </w:rPr>
              <w:t>(</w:t>
            </w:r>
            <w:r>
              <w:rPr>
                <w:rFonts w:ascii="Times New Roman" w:hAnsi="Times New Roman" w:hint="eastAsia"/>
                <w:color w:val="000000"/>
                <w:szCs w:val="21"/>
              </w:rPr>
              <w:t>含量</w:t>
            </w:r>
            <w:r>
              <w:rPr>
                <w:rFonts w:ascii="Times New Roman" w:hAnsi="Times New Roman"/>
                <w:color w:val="000000"/>
                <w:szCs w:val="21"/>
              </w:rPr>
              <w:t>)2</w:t>
            </w:r>
          </w:p>
        </w:tc>
        <w:tc>
          <w:tcPr>
            <w:tcW w:w="1559"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浓度</w:t>
            </w:r>
            <w:r>
              <w:rPr>
                <w:rFonts w:ascii="Times New Roman" w:hAnsi="Times New Roman"/>
                <w:color w:val="000000"/>
                <w:szCs w:val="21"/>
              </w:rPr>
              <w:t>(</w:t>
            </w:r>
            <w:r>
              <w:rPr>
                <w:rFonts w:ascii="Times New Roman" w:hAnsi="Times New Roman" w:hint="eastAsia"/>
                <w:color w:val="000000"/>
                <w:szCs w:val="21"/>
              </w:rPr>
              <w:t>含量</w:t>
            </w:r>
            <w:r>
              <w:rPr>
                <w:rFonts w:ascii="Times New Roman" w:hAnsi="Times New Roman"/>
                <w:color w:val="000000"/>
                <w:szCs w:val="21"/>
              </w:rPr>
              <w:t>)3</w:t>
            </w:r>
          </w:p>
        </w:tc>
        <w:tc>
          <w:tcPr>
            <w:tcW w:w="1043"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restart"/>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测定结果</w:t>
            </w: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1.1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17.4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48.2 </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2</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1.1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17.4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48.7 </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rPr>
          <w:trHeight w:val="215"/>
        </w:trPr>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3</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1.1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17.4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49.7 </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4</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1.1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17.5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45.8 </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5</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1.0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17.6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47.7 </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6</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1.0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17.4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47.6 </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2660" w:type="dxa"/>
            <w:gridSpan w:val="2"/>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平均值</w:t>
            </w:r>
            <w:r w:rsidR="007577AA">
              <w:rPr>
                <w:rFonts w:ascii="Times New Roman" w:hAnsi="Times New Roman"/>
                <w:noProof/>
                <w:color w:val="000000"/>
                <w:szCs w:val="21"/>
              </w:rPr>
              <w:drawing>
                <wp:inline distT="0" distB="0" distL="0" distR="0">
                  <wp:extent cx="117475" cy="217170"/>
                  <wp:effectExtent l="19050" t="0" r="0" b="0"/>
                  <wp:docPr id="51"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9"/>
                          <pic:cNvPicPr>
                            <a:picLocks noChangeAspect="1" noChangeArrowheads="1"/>
                          </pic:cNvPicPr>
                        </pic:nvPicPr>
                        <pic:blipFill>
                          <a:blip r:embed="rId35" cstate="print"/>
                          <a:srcRect/>
                          <a:stretch>
                            <a:fillRect/>
                          </a:stretch>
                        </pic:blipFill>
                        <pic:spPr bwMode="auto">
                          <a:xfrm>
                            <a:off x="0" y="0"/>
                            <a:ext cx="117475" cy="217170"/>
                          </a:xfrm>
                          <a:prstGeom prst="rect">
                            <a:avLst/>
                          </a:prstGeom>
                          <a:noFill/>
                          <a:ln w="9525">
                            <a:noFill/>
                            <a:miter lim="800000"/>
                            <a:headEnd/>
                            <a:tailEnd/>
                          </a:ln>
                        </pic:spPr>
                      </pic:pic>
                    </a:graphicData>
                  </a:graphic>
                </wp:inline>
              </w:drawing>
            </w:r>
            <w:proofErr w:type="spellStart"/>
            <w:r>
              <w:rPr>
                <w:rFonts w:ascii="Times New Roman" w:hAnsi="Times New Roman"/>
                <w:color w:val="000000"/>
                <w:szCs w:val="21"/>
              </w:rPr>
              <w:t>i</w:t>
            </w:r>
            <w:proofErr w:type="spellEnd"/>
            <w:r>
              <w:rPr>
                <w:rFonts w:ascii="Times New Roman" w:hAnsi="Times New Roman"/>
                <w:color w:val="000000"/>
                <w:szCs w:val="21"/>
              </w:rPr>
              <w:t xml:space="preserve"> (</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color w:val="000000"/>
                <w:szCs w:val="21"/>
              </w:rPr>
              <w:t>)</w:t>
            </w:r>
          </w:p>
        </w:tc>
        <w:tc>
          <w:tcPr>
            <w:tcW w:w="160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1.10</w:t>
            </w:r>
          </w:p>
        </w:tc>
        <w:tc>
          <w:tcPr>
            <w:tcW w:w="166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17.43</w:t>
            </w:r>
          </w:p>
        </w:tc>
        <w:tc>
          <w:tcPr>
            <w:tcW w:w="1559"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47.95</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2660" w:type="dxa"/>
            <w:gridSpan w:val="2"/>
            <w:vAlign w:val="center"/>
          </w:tcPr>
          <w:p w:rsidR="00FB0C3F" w:rsidRPr="00EA4A59" w:rsidRDefault="006014B4" w:rsidP="008B17E5">
            <w:pPr>
              <w:tabs>
                <w:tab w:val="left" w:pos="2283"/>
              </w:tabs>
              <w:spacing w:line="360" w:lineRule="auto"/>
              <w:jc w:val="center"/>
              <w:rPr>
                <w:rFonts w:ascii="Times New Roman" w:hAnsi="Times New Roman"/>
                <w:color w:val="000000"/>
                <w:szCs w:val="21"/>
              </w:rPr>
            </w:pPr>
            <w:r>
              <w:rPr>
                <w:rFonts w:ascii="Times New Roman" w:hAnsi="Times New Roman" w:hint="eastAsia"/>
                <w:color w:val="000000"/>
                <w:szCs w:val="21"/>
              </w:rPr>
              <w:t>模拟烟气</w:t>
            </w:r>
            <w:r>
              <w:rPr>
                <w:rFonts w:ascii="Times New Roman" w:hAnsi="Times New Roman"/>
                <w:color w:val="000000"/>
                <w:szCs w:val="21"/>
              </w:rPr>
              <w:t xml:space="preserve">   </w:t>
            </w:r>
            <w:r>
              <w:rPr>
                <w:rFonts w:ascii="Times New Roman" w:hAnsi="Times New Roman" w:hint="eastAsia"/>
                <w:color w:val="000000"/>
                <w:szCs w:val="21"/>
              </w:rPr>
              <w:t>浓度</w:t>
            </w:r>
          </w:p>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浓度（</w:t>
            </w:r>
            <w:r>
              <w:rPr>
                <w:rFonts w:ascii="Times New Roman" w:hAnsi="Times New Roman"/>
                <w:color w:val="000000"/>
                <w:szCs w:val="24"/>
              </w:rPr>
              <w:t>mg/m</w:t>
            </w:r>
            <w:r>
              <w:rPr>
                <w:rFonts w:ascii="Times New Roman" w:hAnsi="Times New Roman"/>
                <w:color w:val="000000"/>
                <w:szCs w:val="24"/>
                <w:vertAlign w:val="superscript"/>
              </w:rPr>
              <w:t>3</w:t>
            </w:r>
            <w:r>
              <w:rPr>
                <w:rFonts w:ascii="Times New Roman" w:hAnsi="Times New Roman" w:hint="eastAsia"/>
                <w:color w:val="000000"/>
                <w:szCs w:val="21"/>
              </w:rPr>
              <w:t>）</w:t>
            </w:r>
          </w:p>
        </w:tc>
        <w:tc>
          <w:tcPr>
            <w:tcW w:w="160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w:t>
            </w:r>
          </w:p>
        </w:tc>
        <w:tc>
          <w:tcPr>
            <w:tcW w:w="166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19</w:t>
            </w:r>
          </w:p>
        </w:tc>
        <w:tc>
          <w:tcPr>
            <w:tcW w:w="1559"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48.4</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2660" w:type="dxa"/>
            <w:gridSpan w:val="2"/>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相对误差</w:t>
            </w:r>
            <w:r w:rsidR="00FB0C3F" w:rsidRPr="00EA4A59">
              <w:rPr>
                <w:rFonts w:ascii="Times New Roman" w:hAnsi="Times New Roman"/>
                <w:position w:val="-12"/>
              </w:rPr>
              <w:object w:dxaOrig="460" w:dyaOrig="360">
                <v:shape id="_x0000_i1063" type="#_x0000_t75" style="width:22.7pt;height:17.9pt" o:ole="">
                  <v:imagedata r:id="rId55" o:title=""/>
                </v:shape>
                <o:OLEObject Type="Embed" ProgID="Equation.3" ShapeID="_x0000_i1063" DrawAspect="Content" ObjectID="_1530536698" r:id="rId58"/>
              </w:object>
            </w:r>
            <w:r>
              <w:rPr>
                <w:rFonts w:ascii="Times New Roman" w:hAnsi="Times New Roman" w:hint="eastAsia"/>
                <w:color w:val="000000"/>
                <w:szCs w:val="21"/>
              </w:rPr>
              <w:t>（</w:t>
            </w:r>
            <w:r>
              <w:rPr>
                <w:rFonts w:ascii="Times New Roman" w:hAnsi="Times New Roman"/>
                <w:color w:val="000000"/>
                <w:szCs w:val="21"/>
              </w:rPr>
              <w:t>%</w:t>
            </w:r>
            <w:r>
              <w:rPr>
                <w:rFonts w:ascii="Times New Roman" w:hAnsi="Times New Roman" w:hint="eastAsia"/>
                <w:color w:val="000000"/>
                <w:szCs w:val="21"/>
              </w:rPr>
              <w:t>）</w:t>
            </w:r>
          </w:p>
        </w:tc>
        <w:tc>
          <w:tcPr>
            <w:tcW w:w="160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9.7</w:t>
            </w:r>
          </w:p>
        </w:tc>
        <w:tc>
          <w:tcPr>
            <w:tcW w:w="166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8.3</w:t>
            </w:r>
          </w:p>
        </w:tc>
        <w:tc>
          <w:tcPr>
            <w:tcW w:w="1559"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0.93</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8522" w:type="dxa"/>
            <w:gridSpan w:val="6"/>
            <w:vAlign w:val="center"/>
          </w:tcPr>
          <w:p w:rsidR="00FB0C3F" w:rsidRPr="00EA4A59" w:rsidRDefault="006014B4" w:rsidP="008B17E5">
            <w:pPr>
              <w:rPr>
                <w:rFonts w:ascii="Times New Roman" w:hAnsi="Times New Roman"/>
                <w:color w:val="000000"/>
                <w:szCs w:val="21"/>
              </w:rPr>
            </w:pPr>
            <w:r>
              <w:rPr>
                <w:rFonts w:ascii="Times New Roman" w:hAnsi="Times New Roman" w:hint="eastAsia"/>
                <w:szCs w:val="21"/>
              </w:rPr>
              <w:t>注：</w:t>
            </w:r>
            <w:r w:rsidR="00FB0C3F" w:rsidRPr="00EA4A59">
              <w:rPr>
                <w:rFonts w:ascii="Times New Roman" w:hAnsi="Times New Roman"/>
                <w:position w:val="-6"/>
                <w:szCs w:val="21"/>
              </w:rPr>
              <w:object w:dxaOrig="139" w:dyaOrig="260">
                <v:shape id="_x0000_i1064" type="#_x0000_t75" style="width:7.75pt;height:13.55pt" o:ole="">
                  <v:imagedata r:id="rId18" o:title=""/>
                </v:shape>
                <o:OLEObject Type="Embed" ProgID="Equation.3" ShapeID="_x0000_i1064" DrawAspect="Content" ObjectID="_1530536699" r:id="rId59"/>
              </w:object>
            </w:r>
            <w:r>
              <w:rPr>
                <w:rFonts w:ascii="Times New Roman" w:hAnsi="Times New Roman" w:hint="eastAsia"/>
                <w:szCs w:val="21"/>
              </w:rPr>
              <w:t>为实验次数。</w:t>
            </w:r>
          </w:p>
        </w:tc>
      </w:tr>
    </w:tbl>
    <w:p w:rsidR="000F03F9" w:rsidRPr="00EA4A59" w:rsidRDefault="000F03F9" w:rsidP="000F03F9">
      <w:pPr>
        <w:spacing w:line="360" w:lineRule="auto"/>
        <w:ind w:right="220"/>
        <w:jc w:val="center"/>
        <w:rPr>
          <w:rFonts w:ascii="Times New Roman" w:hAnsi="Times New Roman"/>
          <w:b/>
          <w:sz w:val="22"/>
          <w:szCs w:val="24"/>
        </w:rPr>
      </w:pPr>
    </w:p>
    <w:p w:rsidR="000F03F9" w:rsidRPr="00EA4A59" w:rsidRDefault="006014B4" w:rsidP="000F03F9">
      <w:pPr>
        <w:spacing w:line="360" w:lineRule="auto"/>
        <w:ind w:right="220"/>
        <w:jc w:val="center"/>
        <w:rPr>
          <w:rFonts w:ascii="Times New Roman" w:hAnsi="Times New Roman"/>
          <w:b/>
          <w:sz w:val="22"/>
          <w:szCs w:val="24"/>
        </w:rPr>
      </w:pPr>
      <w:r>
        <w:rPr>
          <w:rFonts w:ascii="Times New Roman" w:hAnsi="Times New Roman" w:hint="eastAsia"/>
          <w:b/>
          <w:sz w:val="22"/>
          <w:szCs w:val="24"/>
        </w:rPr>
        <w:lastRenderedPageBreak/>
        <w:t>附表</w:t>
      </w:r>
      <w:r>
        <w:rPr>
          <w:rFonts w:ascii="Times New Roman" w:hAnsi="Times New Roman"/>
          <w:b/>
          <w:sz w:val="22"/>
          <w:szCs w:val="24"/>
        </w:rPr>
        <w:t xml:space="preserve"> 20 </w:t>
      </w:r>
      <w:r>
        <w:rPr>
          <w:rFonts w:ascii="Times New Roman" w:hAnsi="Times New Roman" w:hint="eastAsia"/>
          <w:b/>
          <w:sz w:val="22"/>
          <w:szCs w:val="24"/>
        </w:rPr>
        <w:t>标准物质测试数据（</w:t>
      </w:r>
      <w:r>
        <w:rPr>
          <w:rFonts w:ascii="Times New Roman" w:hAnsi="Times New Roman"/>
          <w:b/>
          <w:sz w:val="22"/>
          <w:szCs w:val="24"/>
        </w:rPr>
        <w:t>3</w:t>
      </w:r>
      <w:r>
        <w:rPr>
          <w:rFonts w:ascii="Times New Roman" w:hAnsi="Times New Roman" w:hint="eastAsia"/>
          <w:b/>
          <w:sz w:val="22"/>
          <w:szCs w:val="24"/>
        </w:rPr>
        <w:t>）</w:t>
      </w:r>
    </w:p>
    <w:p w:rsidR="000F03F9" w:rsidRPr="00EA4A59" w:rsidRDefault="006014B4" w:rsidP="000F03F9">
      <w:pPr>
        <w:spacing w:line="360" w:lineRule="auto"/>
        <w:ind w:right="220"/>
        <w:jc w:val="right"/>
        <w:rPr>
          <w:rFonts w:ascii="Times New Roman" w:hAnsi="Times New Roman"/>
          <w:b/>
          <w:sz w:val="22"/>
          <w:szCs w:val="24"/>
        </w:rPr>
      </w:pPr>
      <w:r>
        <w:rPr>
          <w:rFonts w:ascii="Times New Roman" w:hAnsi="Times New Roman" w:hint="eastAsia"/>
          <w:b/>
          <w:sz w:val="22"/>
          <w:szCs w:val="24"/>
        </w:rPr>
        <w:t>测试日期：</w:t>
      </w:r>
      <w:r>
        <w:rPr>
          <w:rFonts w:ascii="Times New Roman" w:hAnsi="Times New Roman"/>
          <w:b/>
          <w:sz w:val="22"/>
          <w:szCs w:val="24"/>
        </w:rPr>
        <w:t>2015</w:t>
      </w:r>
      <w:r>
        <w:rPr>
          <w:rFonts w:ascii="Times New Roman" w:hAnsi="Times New Roman" w:hint="eastAsia"/>
          <w:b/>
          <w:sz w:val="22"/>
          <w:szCs w:val="24"/>
        </w:rPr>
        <w:t>年</w:t>
      </w:r>
      <w:r>
        <w:rPr>
          <w:rFonts w:ascii="Times New Roman" w:hAnsi="Times New Roman"/>
          <w:b/>
          <w:sz w:val="22"/>
          <w:szCs w:val="24"/>
        </w:rPr>
        <w:t>11</w:t>
      </w:r>
      <w:r>
        <w:rPr>
          <w:rFonts w:ascii="Times New Roman" w:hAnsi="Times New Roman" w:hint="eastAsia"/>
          <w:b/>
          <w:sz w:val="22"/>
          <w:szCs w:val="24"/>
        </w:rPr>
        <w:t>月</w:t>
      </w:r>
      <w:r>
        <w:rPr>
          <w:rFonts w:ascii="Times New Roman" w:hAnsi="Times New Roman"/>
          <w:b/>
          <w:sz w:val="22"/>
          <w:szCs w:val="24"/>
        </w:rPr>
        <w:t>16</w:t>
      </w:r>
      <w:r>
        <w:rPr>
          <w:rFonts w:ascii="Times New Roman" w:hAnsi="Times New Roman" w:hint="eastAsia"/>
          <w:b/>
          <w:sz w:val="22"/>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
        <w:gridCol w:w="1240"/>
        <w:gridCol w:w="1600"/>
        <w:gridCol w:w="1660"/>
        <w:gridCol w:w="1559"/>
        <w:gridCol w:w="1043"/>
      </w:tblGrid>
      <w:tr w:rsidR="00FB0C3F" w:rsidRPr="00EA4A59" w:rsidTr="008B17E5">
        <w:tc>
          <w:tcPr>
            <w:tcW w:w="2660" w:type="dxa"/>
            <w:gridSpan w:val="2"/>
            <w:vMerge w:val="restart"/>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平行号</w:t>
            </w:r>
          </w:p>
        </w:tc>
        <w:tc>
          <w:tcPr>
            <w:tcW w:w="4819" w:type="dxa"/>
            <w:gridSpan w:val="3"/>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试样浓度</w:t>
            </w:r>
            <w:r>
              <w:rPr>
                <w:rFonts w:ascii="Times New Roman" w:hAnsi="Times New Roman"/>
                <w:color w:val="000000"/>
                <w:szCs w:val="21"/>
              </w:rPr>
              <w:t>(</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color w:val="000000"/>
                <w:szCs w:val="21"/>
              </w:rPr>
              <w:t>)</w:t>
            </w:r>
          </w:p>
        </w:tc>
        <w:tc>
          <w:tcPr>
            <w:tcW w:w="1043" w:type="dxa"/>
            <w:vMerge w:val="restart"/>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备注</w:t>
            </w:r>
          </w:p>
        </w:tc>
      </w:tr>
      <w:tr w:rsidR="00FB0C3F" w:rsidRPr="00EA4A59" w:rsidTr="008B17E5">
        <w:tc>
          <w:tcPr>
            <w:tcW w:w="2660" w:type="dxa"/>
            <w:gridSpan w:val="2"/>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60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浓度</w:t>
            </w:r>
            <w:r>
              <w:rPr>
                <w:rFonts w:ascii="Times New Roman" w:hAnsi="Times New Roman"/>
                <w:color w:val="000000"/>
                <w:szCs w:val="21"/>
              </w:rPr>
              <w:t>(</w:t>
            </w:r>
            <w:r>
              <w:rPr>
                <w:rFonts w:ascii="Times New Roman" w:hAnsi="Times New Roman" w:hint="eastAsia"/>
                <w:color w:val="000000"/>
                <w:szCs w:val="21"/>
              </w:rPr>
              <w:t>含量</w:t>
            </w:r>
            <w:r>
              <w:rPr>
                <w:rFonts w:ascii="Times New Roman" w:hAnsi="Times New Roman"/>
                <w:color w:val="000000"/>
                <w:szCs w:val="21"/>
              </w:rPr>
              <w:t>)1</w:t>
            </w:r>
          </w:p>
        </w:tc>
        <w:tc>
          <w:tcPr>
            <w:tcW w:w="166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浓度</w:t>
            </w:r>
            <w:r>
              <w:rPr>
                <w:rFonts w:ascii="Times New Roman" w:hAnsi="Times New Roman"/>
                <w:color w:val="000000"/>
                <w:szCs w:val="21"/>
              </w:rPr>
              <w:t>(</w:t>
            </w:r>
            <w:r>
              <w:rPr>
                <w:rFonts w:ascii="Times New Roman" w:hAnsi="Times New Roman" w:hint="eastAsia"/>
                <w:color w:val="000000"/>
                <w:szCs w:val="21"/>
              </w:rPr>
              <w:t>含量</w:t>
            </w:r>
            <w:r>
              <w:rPr>
                <w:rFonts w:ascii="Times New Roman" w:hAnsi="Times New Roman"/>
                <w:color w:val="000000"/>
                <w:szCs w:val="21"/>
              </w:rPr>
              <w:t>)2</w:t>
            </w:r>
          </w:p>
        </w:tc>
        <w:tc>
          <w:tcPr>
            <w:tcW w:w="1559"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浓度</w:t>
            </w:r>
            <w:r>
              <w:rPr>
                <w:rFonts w:ascii="Times New Roman" w:hAnsi="Times New Roman"/>
                <w:color w:val="000000"/>
                <w:szCs w:val="21"/>
              </w:rPr>
              <w:t>(</w:t>
            </w:r>
            <w:r>
              <w:rPr>
                <w:rFonts w:ascii="Times New Roman" w:hAnsi="Times New Roman" w:hint="eastAsia"/>
                <w:color w:val="000000"/>
                <w:szCs w:val="21"/>
              </w:rPr>
              <w:t>含量</w:t>
            </w:r>
            <w:r>
              <w:rPr>
                <w:rFonts w:ascii="Times New Roman" w:hAnsi="Times New Roman"/>
                <w:color w:val="000000"/>
                <w:szCs w:val="21"/>
              </w:rPr>
              <w:t>)3</w:t>
            </w:r>
          </w:p>
        </w:tc>
        <w:tc>
          <w:tcPr>
            <w:tcW w:w="1043"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restart"/>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测定结果</w:t>
            </w: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1.0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19.1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48.2 </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2</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1.1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19.0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48.4 </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rPr>
          <w:trHeight w:val="215"/>
        </w:trPr>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3</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0.9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18.5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48.1 </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4</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0.9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19.4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48.4 </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5</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0.9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19.1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48.4 </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6</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1.0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18.9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48.1 </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2660" w:type="dxa"/>
            <w:gridSpan w:val="2"/>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平均值</w:t>
            </w:r>
            <w:r w:rsidR="007577AA">
              <w:rPr>
                <w:rFonts w:ascii="Times New Roman" w:hAnsi="Times New Roman"/>
                <w:noProof/>
                <w:color w:val="000000"/>
                <w:szCs w:val="21"/>
              </w:rPr>
              <w:drawing>
                <wp:inline distT="0" distB="0" distL="0" distR="0">
                  <wp:extent cx="117475" cy="208280"/>
                  <wp:effectExtent l="19050" t="0" r="0" b="0"/>
                  <wp:docPr id="54"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
                          <pic:cNvPicPr>
                            <a:picLocks noChangeAspect="1" noChangeArrowheads="1"/>
                          </pic:cNvPicPr>
                        </pic:nvPicPr>
                        <pic:blipFill>
                          <a:blip r:embed="rId35" cstate="print"/>
                          <a:srcRect/>
                          <a:stretch>
                            <a:fillRect/>
                          </a:stretch>
                        </pic:blipFill>
                        <pic:spPr bwMode="auto">
                          <a:xfrm>
                            <a:off x="0" y="0"/>
                            <a:ext cx="117475" cy="208280"/>
                          </a:xfrm>
                          <a:prstGeom prst="rect">
                            <a:avLst/>
                          </a:prstGeom>
                          <a:noFill/>
                          <a:ln w="9525">
                            <a:noFill/>
                            <a:miter lim="800000"/>
                            <a:headEnd/>
                            <a:tailEnd/>
                          </a:ln>
                        </pic:spPr>
                      </pic:pic>
                    </a:graphicData>
                  </a:graphic>
                </wp:inline>
              </w:drawing>
            </w:r>
            <w:proofErr w:type="spellStart"/>
            <w:r>
              <w:rPr>
                <w:rFonts w:ascii="Times New Roman" w:hAnsi="Times New Roman"/>
                <w:color w:val="000000"/>
                <w:szCs w:val="21"/>
              </w:rPr>
              <w:t>i</w:t>
            </w:r>
            <w:proofErr w:type="spellEnd"/>
            <w:r>
              <w:rPr>
                <w:rFonts w:ascii="Times New Roman" w:hAnsi="Times New Roman"/>
                <w:color w:val="000000"/>
                <w:szCs w:val="21"/>
              </w:rPr>
              <w:t xml:space="preserve"> (</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color w:val="000000"/>
                <w:szCs w:val="21"/>
              </w:rPr>
              <w:t>)</w:t>
            </w:r>
          </w:p>
        </w:tc>
        <w:tc>
          <w:tcPr>
            <w:tcW w:w="160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0.98</w:t>
            </w:r>
          </w:p>
        </w:tc>
        <w:tc>
          <w:tcPr>
            <w:tcW w:w="166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18.99</w:t>
            </w:r>
          </w:p>
        </w:tc>
        <w:tc>
          <w:tcPr>
            <w:tcW w:w="1559"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48.27</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2660" w:type="dxa"/>
            <w:gridSpan w:val="2"/>
            <w:vAlign w:val="center"/>
          </w:tcPr>
          <w:p w:rsidR="00FB0C3F" w:rsidRPr="00EA4A59" w:rsidRDefault="006014B4" w:rsidP="008B17E5">
            <w:pPr>
              <w:tabs>
                <w:tab w:val="left" w:pos="2283"/>
              </w:tabs>
              <w:spacing w:line="360" w:lineRule="auto"/>
              <w:jc w:val="center"/>
              <w:rPr>
                <w:rFonts w:ascii="Times New Roman" w:hAnsi="Times New Roman"/>
                <w:color w:val="000000"/>
                <w:szCs w:val="21"/>
              </w:rPr>
            </w:pPr>
            <w:r>
              <w:rPr>
                <w:rFonts w:ascii="Times New Roman" w:hAnsi="Times New Roman" w:hint="eastAsia"/>
                <w:color w:val="000000"/>
                <w:szCs w:val="21"/>
              </w:rPr>
              <w:t>模拟烟气</w:t>
            </w:r>
            <w:r>
              <w:rPr>
                <w:rFonts w:ascii="Times New Roman" w:hAnsi="Times New Roman"/>
                <w:color w:val="000000"/>
                <w:szCs w:val="21"/>
              </w:rPr>
              <w:t xml:space="preserve">   </w:t>
            </w:r>
            <w:r>
              <w:rPr>
                <w:rFonts w:ascii="Times New Roman" w:hAnsi="Times New Roman" w:hint="eastAsia"/>
                <w:color w:val="000000"/>
                <w:szCs w:val="21"/>
              </w:rPr>
              <w:t>浓度</w:t>
            </w:r>
          </w:p>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浓度（</w:t>
            </w:r>
            <w:r>
              <w:rPr>
                <w:rFonts w:ascii="Times New Roman" w:hAnsi="Times New Roman"/>
                <w:color w:val="000000"/>
                <w:szCs w:val="24"/>
              </w:rPr>
              <w:t>mg/m</w:t>
            </w:r>
            <w:r>
              <w:rPr>
                <w:rFonts w:ascii="Times New Roman" w:hAnsi="Times New Roman"/>
                <w:color w:val="000000"/>
                <w:szCs w:val="24"/>
                <w:vertAlign w:val="superscript"/>
              </w:rPr>
              <w:t>3</w:t>
            </w:r>
            <w:r>
              <w:rPr>
                <w:rFonts w:ascii="Times New Roman" w:hAnsi="Times New Roman" w:hint="eastAsia"/>
                <w:color w:val="000000"/>
                <w:szCs w:val="21"/>
              </w:rPr>
              <w:t>）</w:t>
            </w:r>
          </w:p>
        </w:tc>
        <w:tc>
          <w:tcPr>
            <w:tcW w:w="160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w:t>
            </w:r>
          </w:p>
        </w:tc>
        <w:tc>
          <w:tcPr>
            <w:tcW w:w="166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19</w:t>
            </w:r>
          </w:p>
        </w:tc>
        <w:tc>
          <w:tcPr>
            <w:tcW w:w="1559"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48.4</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2660" w:type="dxa"/>
            <w:gridSpan w:val="2"/>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lastRenderedPageBreak/>
              <w:t>相对误差</w:t>
            </w:r>
            <w:r w:rsidR="00FB0C3F" w:rsidRPr="00EA4A59">
              <w:rPr>
                <w:rFonts w:ascii="Times New Roman" w:hAnsi="Times New Roman"/>
                <w:position w:val="-12"/>
              </w:rPr>
              <w:object w:dxaOrig="460" w:dyaOrig="360">
                <v:shape id="_x0000_i1065" type="#_x0000_t75" style="width:22.7pt;height:17.9pt" o:ole="">
                  <v:imagedata r:id="rId55" o:title=""/>
                </v:shape>
                <o:OLEObject Type="Embed" ProgID="Equation.3" ShapeID="_x0000_i1065" DrawAspect="Content" ObjectID="_1530536700" r:id="rId60"/>
              </w:object>
            </w:r>
            <w:r>
              <w:rPr>
                <w:rFonts w:ascii="Times New Roman" w:hAnsi="Times New Roman" w:hint="eastAsia"/>
                <w:color w:val="000000"/>
                <w:szCs w:val="21"/>
              </w:rPr>
              <w:t>（</w:t>
            </w:r>
            <w:r>
              <w:rPr>
                <w:rFonts w:ascii="Times New Roman" w:hAnsi="Times New Roman"/>
                <w:color w:val="000000"/>
                <w:szCs w:val="21"/>
              </w:rPr>
              <w:t>%</w:t>
            </w:r>
            <w:r>
              <w:rPr>
                <w:rFonts w:ascii="Times New Roman" w:hAnsi="Times New Roman" w:hint="eastAsia"/>
                <w:color w:val="000000"/>
                <w:szCs w:val="21"/>
              </w:rPr>
              <w:t>）</w:t>
            </w:r>
          </w:p>
        </w:tc>
        <w:tc>
          <w:tcPr>
            <w:tcW w:w="160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2</w:t>
            </w:r>
          </w:p>
        </w:tc>
        <w:tc>
          <w:tcPr>
            <w:tcW w:w="166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0.06</w:t>
            </w:r>
          </w:p>
        </w:tc>
        <w:tc>
          <w:tcPr>
            <w:tcW w:w="1559"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0.26</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8522" w:type="dxa"/>
            <w:gridSpan w:val="6"/>
            <w:vAlign w:val="center"/>
          </w:tcPr>
          <w:p w:rsidR="00FB0C3F" w:rsidRPr="00EA4A59" w:rsidRDefault="006014B4" w:rsidP="008B17E5">
            <w:pPr>
              <w:rPr>
                <w:rFonts w:ascii="Times New Roman" w:hAnsi="Times New Roman"/>
                <w:color w:val="000000"/>
                <w:szCs w:val="21"/>
              </w:rPr>
            </w:pPr>
            <w:r>
              <w:rPr>
                <w:rFonts w:ascii="Times New Roman" w:hAnsi="Times New Roman" w:hint="eastAsia"/>
                <w:szCs w:val="21"/>
              </w:rPr>
              <w:t>注：</w:t>
            </w:r>
            <w:r w:rsidR="00FB0C3F" w:rsidRPr="00EA4A59">
              <w:rPr>
                <w:rFonts w:ascii="Times New Roman" w:hAnsi="Times New Roman"/>
                <w:position w:val="-6"/>
                <w:szCs w:val="21"/>
              </w:rPr>
              <w:object w:dxaOrig="139" w:dyaOrig="260">
                <v:shape id="_x0000_i1066" type="#_x0000_t75" style="width:7.75pt;height:13.55pt" o:ole="">
                  <v:imagedata r:id="rId18" o:title=""/>
                </v:shape>
                <o:OLEObject Type="Embed" ProgID="Equation.3" ShapeID="_x0000_i1066" DrawAspect="Content" ObjectID="_1530536701" r:id="rId61"/>
              </w:object>
            </w:r>
            <w:r>
              <w:rPr>
                <w:rFonts w:ascii="Times New Roman" w:hAnsi="Times New Roman" w:hint="eastAsia"/>
                <w:szCs w:val="21"/>
              </w:rPr>
              <w:t>为实验次数。</w:t>
            </w:r>
          </w:p>
        </w:tc>
      </w:tr>
    </w:tbl>
    <w:p w:rsidR="000F03F9" w:rsidRPr="00EA4A59" w:rsidRDefault="000F03F9" w:rsidP="00FB0C3F">
      <w:pPr>
        <w:spacing w:line="360" w:lineRule="auto"/>
        <w:ind w:right="220"/>
        <w:rPr>
          <w:rFonts w:ascii="Times New Roman" w:hAnsi="Times New Roman"/>
          <w:b/>
          <w:sz w:val="22"/>
          <w:szCs w:val="24"/>
        </w:rPr>
      </w:pPr>
    </w:p>
    <w:p w:rsidR="000F03F9" w:rsidRPr="00EA4A59" w:rsidRDefault="006014B4" w:rsidP="000F03F9">
      <w:pPr>
        <w:spacing w:line="360" w:lineRule="auto"/>
        <w:ind w:right="220"/>
        <w:jc w:val="center"/>
        <w:rPr>
          <w:rFonts w:ascii="Times New Roman" w:hAnsi="Times New Roman"/>
          <w:b/>
          <w:sz w:val="22"/>
          <w:szCs w:val="24"/>
        </w:rPr>
      </w:pPr>
      <w:r>
        <w:rPr>
          <w:rFonts w:ascii="Times New Roman" w:hAnsi="Times New Roman" w:hint="eastAsia"/>
          <w:b/>
          <w:sz w:val="22"/>
          <w:szCs w:val="24"/>
        </w:rPr>
        <w:t>附表</w:t>
      </w:r>
      <w:r>
        <w:rPr>
          <w:rFonts w:ascii="Times New Roman" w:hAnsi="Times New Roman"/>
          <w:b/>
          <w:sz w:val="22"/>
          <w:szCs w:val="24"/>
        </w:rPr>
        <w:t xml:space="preserve"> 21 </w:t>
      </w:r>
      <w:r>
        <w:rPr>
          <w:rFonts w:ascii="Times New Roman" w:hAnsi="Times New Roman" w:hint="eastAsia"/>
          <w:b/>
          <w:sz w:val="22"/>
          <w:szCs w:val="24"/>
        </w:rPr>
        <w:t>标准物质测试数据（</w:t>
      </w:r>
      <w:r>
        <w:rPr>
          <w:rFonts w:ascii="Times New Roman" w:hAnsi="Times New Roman"/>
          <w:b/>
          <w:sz w:val="22"/>
          <w:szCs w:val="24"/>
        </w:rPr>
        <w:t>4</w:t>
      </w:r>
      <w:r>
        <w:rPr>
          <w:rFonts w:ascii="Times New Roman" w:hAnsi="Times New Roman" w:hint="eastAsia"/>
          <w:b/>
          <w:sz w:val="22"/>
          <w:szCs w:val="24"/>
        </w:rPr>
        <w:t>）</w:t>
      </w:r>
    </w:p>
    <w:p w:rsidR="000F03F9" w:rsidRPr="00EA4A59" w:rsidRDefault="006014B4" w:rsidP="000F03F9">
      <w:pPr>
        <w:spacing w:line="360" w:lineRule="auto"/>
        <w:ind w:right="220"/>
        <w:jc w:val="right"/>
        <w:rPr>
          <w:rFonts w:ascii="Times New Roman" w:hAnsi="Times New Roman"/>
          <w:b/>
          <w:sz w:val="22"/>
          <w:szCs w:val="24"/>
        </w:rPr>
      </w:pPr>
      <w:r>
        <w:rPr>
          <w:rFonts w:ascii="Times New Roman" w:hAnsi="Times New Roman" w:hint="eastAsia"/>
          <w:b/>
          <w:sz w:val="22"/>
          <w:szCs w:val="24"/>
        </w:rPr>
        <w:t>测试日期：</w:t>
      </w:r>
      <w:r>
        <w:rPr>
          <w:rFonts w:ascii="Times New Roman" w:hAnsi="Times New Roman"/>
          <w:b/>
          <w:sz w:val="22"/>
          <w:szCs w:val="24"/>
        </w:rPr>
        <w:t>2015</w:t>
      </w:r>
      <w:r>
        <w:rPr>
          <w:rFonts w:ascii="Times New Roman" w:hAnsi="Times New Roman" w:hint="eastAsia"/>
          <w:b/>
          <w:sz w:val="22"/>
          <w:szCs w:val="24"/>
        </w:rPr>
        <w:t>年</w:t>
      </w:r>
      <w:r>
        <w:rPr>
          <w:rFonts w:ascii="Times New Roman" w:hAnsi="Times New Roman"/>
          <w:b/>
          <w:sz w:val="22"/>
          <w:szCs w:val="24"/>
        </w:rPr>
        <w:t>11</w:t>
      </w:r>
      <w:r>
        <w:rPr>
          <w:rFonts w:ascii="Times New Roman" w:hAnsi="Times New Roman" w:hint="eastAsia"/>
          <w:b/>
          <w:sz w:val="22"/>
          <w:szCs w:val="24"/>
        </w:rPr>
        <w:t>月</w:t>
      </w:r>
      <w:r>
        <w:rPr>
          <w:rFonts w:ascii="Times New Roman" w:hAnsi="Times New Roman"/>
          <w:b/>
          <w:sz w:val="22"/>
          <w:szCs w:val="24"/>
        </w:rPr>
        <w:t>16</w:t>
      </w:r>
      <w:r>
        <w:rPr>
          <w:rFonts w:ascii="Times New Roman" w:hAnsi="Times New Roman" w:hint="eastAsia"/>
          <w:b/>
          <w:sz w:val="22"/>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
        <w:gridCol w:w="1240"/>
        <w:gridCol w:w="1600"/>
        <w:gridCol w:w="1660"/>
        <w:gridCol w:w="1559"/>
        <w:gridCol w:w="1043"/>
      </w:tblGrid>
      <w:tr w:rsidR="00FB0C3F" w:rsidRPr="00EA4A59" w:rsidTr="008B17E5">
        <w:tc>
          <w:tcPr>
            <w:tcW w:w="2660" w:type="dxa"/>
            <w:gridSpan w:val="2"/>
            <w:vMerge w:val="restart"/>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平行号</w:t>
            </w:r>
          </w:p>
        </w:tc>
        <w:tc>
          <w:tcPr>
            <w:tcW w:w="4819" w:type="dxa"/>
            <w:gridSpan w:val="3"/>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试样浓度</w:t>
            </w:r>
            <w:r>
              <w:rPr>
                <w:rFonts w:ascii="Times New Roman" w:hAnsi="Times New Roman"/>
                <w:color w:val="000000"/>
                <w:szCs w:val="21"/>
              </w:rPr>
              <w:t>(</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color w:val="000000"/>
                <w:szCs w:val="21"/>
              </w:rPr>
              <w:t>)</w:t>
            </w:r>
          </w:p>
        </w:tc>
        <w:tc>
          <w:tcPr>
            <w:tcW w:w="1043" w:type="dxa"/>
            <w:vMerge w:val="restart"/>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备注</w:t>
            </w:r>
          </w:p>
        </w:tc>
      </w:tr>
      <w:tr w:rsidR="00FB0C3F" w:rsidRPr="00EA4A59" w:rsidTr="008B17E5">
        <w:tc>
          <w:tcPr>
            <w:tcW w:w="2660" w:type="dxa"/>
            <w:gridSpan w:val="2"/>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60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浓度</w:t>
            </w:r>
            <w:r>
              <w:rPr>
                <w:rFonts w:ascii="Times New Roman" w:hAnsi="Times New Roman"/>
                <w:color w:val="000000"/>
                <w:szCs w:val="21"/>
              </w:rPr>
              <w:t>(</w:t>
            </w:r>
            <w:r>
              <w:rPr>
                <w:rFonts w:ascii="Times New Roman" w:hAnsi="Times New Roman" w:hint="eastAsia"/>
                <w:color w:val="000000"/>
                <w:szCs w:val="21"/>
              </w:rPr>
              <w:t>含量</w:t>
            </w:r>
            <w:r>
              <w:rPr>
                <w:rFonts w:ascii="Times New Roman" w:hAnsi="Times New Roman"/>
                <w:color w:val="000000"/>
                <w:szCs w:val="21"/>
              </w:rPr>
              <w:t>)1</w:t>
            </w:r>
          </w:p>
        </w:tc>
        <w:tc>
          <w:tcPr>
            <w:tcW w:w="166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浓度</w:t>
            </w:r>
            <w:r>
              <w:rPr>
                <w:rFonts w:ascii="Times New Roman" w:hAnsi="Times New Roman"/>
                <w:color w:val="000000"/>
                <w:szCs w:val="21"/>
              </w:rPr>
              <w:t>(</w:t>
            </w:r>
            <w:r>
              <w:rPr>
                <w:rFonts w:ascii="Times New Roman" w:hAnsi="Times New Roman" w:hint="eastAsia"/>
                <w:color w:val="000000"/>
                <w:szCs w:val="21"/>
              </w:rPr>
              <w:t>含量</w:t>
            </w:r>
            <w:r>
              <w:rPr>
                <w:rFonts w:ascii="Times New Roman" w:hAnsi="Times New Roman"/>
                <w:color w:val="000000"/>
                <w:szCs w:val="21"/>
              </w:rPr>
              <w:t>)2</w:t>
            </w:r>
          </w:p>
        </w:tc>
        <w:tc>
          <w:tcPr>
            <w:tcW w:w="1559"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浓度</w:t>
            </w:r>
            <w:r>
              <w:rPr>
                <w:rFonts w:ascii="Times New Roman" w:hAnsi="Times New Roman"/>
                <w:color w:val="000000"/>
                <w:szCs w:val="21"/>
              </w:rPr>
              <w:t>(</w:t>
            </w:r>
            <w:r>
              <w:rPr>
                <w:rFonts w:ascii="Times New Roman" w:hAnsi="Times New Roman" w:hint="eastAsia"/>
                <w:color w:val="000000"/>
                <w:szCs w:val="21"/>
              </w:rPr>
              <w:t>含量</w:t>
            </w:r>
            <w:r>
              <w:rPr>
                <w:rFonts w:ascii="Times New Roman" w:hAnsi="Times New Roman"/>
                <w:color w:val="000000"/>
                <w:szCs w:val="21"/>
              </w:rPr>
              <w:t>)3</w:t>
            </w:r>
          </w:p>
        </w:tc>
        <w:tc>
          <w:tcPr>
            <w:tcW w:w="1043"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restart"/>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测定结果</w:t>
            </w: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1.1</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19.7</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49.1</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2</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1.1</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19.9</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48.9</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rPr>
          <w:trHeight w:val="215"/>
        </w:trPr>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3</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1.0</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20.3</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48.7</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4</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1.0</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21.3</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48.4</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5</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1.0</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21.2</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48.1</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6</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1.0</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21.7</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47.9</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2660" w:type="dxa"/>
            <w:gridSpan w:val="2"/>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平均值</w:t>
            </w:r>
            <w:r w:rsidR="007577AA">
              <w:rPr>
                <w:rFonts w:ascii="Times New Roman" w:hAnsi="Times New Roman"/>
                <w:noProof/>
                <w:color w:val="000000"/>
                <w:szCs w:val="21"/>
              </w:rPr>
              <w:drawing>
                <wp:inline distT="0" distB="0" distL="0" distR="0">
                  <wp:extent cx="117475" cy="217170"/>
                  <wp:effectExtent l="19050" t="0" r="0" b="0"/>
                  <wp:docPr id="57"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2"/>
                          <pic:cNvPicPr>
                            <a:picLocks noChangeAspect="1" noChangeArrowheads="1"/>
                          </pic:cNvPicPr>
                        </pic:nvPicPr>
                        <pic:blipFill>
                          <a:blip r:embed="rId35" cstate="print"/>
                          <a:srcRect/>
                          <a:stretch>
                            <a:fillRect/>
                          </a:stretch>
                        </pic:blipFill>
                        <pic:spPr bwMode="auto">
                          <a:xfrm>
                            <a:off x="0" y="0"/>
                            <a:ext cx="117475" cy="217170"/>
                          </a:xfrm>
                          <a:prstGeom prst="rect">
                            <a:avLst/>
                          </a:prstGeom>
                          <a:noFill/>
                          <a:ln w="9525">
                            <a:noFill/>
                            <a:miter lim="800000"/>
                            <a:headEnd/>
                            <a:tailEnd/>
                          </a:ln>
                        </pic:spPr>
                      </pic:pic>
                    </a:graphicData>
                  </a:graphic>
                </wp:inline>
              </w:drawing>
            </w:r>
            <w:proofErr w:type="spellStart"/>
            <w:r>
              <w:rPr>
                <w:rFonts w:ascii="Times New Roman" w:hAnsi="Times New Roman"/>
                <w:color w:val="000000"/>
                <w:szCs w:val="21"/>
              </w:rPr>
              <w:t>i</w:t>
            </w:r>
            <w:proofErr w:type="spellEnd"/>
            <w:r>
              <w:rPr>
                <w:rFonts w:ascii="Times New Roman" w:hAnsi="Times New Roman"/>
                <w:color w:val="000000"/>
                <w:szCs w:val="21"/>
              </w:rPr>
              <w:t xml:space="preserve"> (</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color w:val="000000"/>
                <w:szCs w:val="21"/>
              </w:rPr>
              <w:t>)</w:t>
            </w:r>
          </w:p>
        </w:tc>
        <w:tc>
          <w:tcPr>
            <w:tcW w:w="160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1.03</w:t>
            </w:r>
          </w:p>
        </w:tc>
        <w:tc>
          <w:tcPr>
            <w:tcW w:w="166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20.69</w:t>
            </w:r>
          </w:p>
        </w:tc>
        <w:tc>
          <w:tcPr>
            <w:tcW w:w="1559"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48.51</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2660" w:type="dxa"/>
            <w:gridSpan w:val="2"/>
            <w:vAlign w:val="center"/>
          </w:tcPr>
          <w:p w:rsidR="00FB0C3F" w:rsidRPr="00EA4A59" w:rsidRDefault="006014B4" w:rsidP="008B17E5">
            <w:pPr>
              <w:tabs>
                <w:tab w:val="left" w:pos="2283"/>
              </w:tabs>
              <w:spacing w:line="360" w:lineRule="auto"/>
              <w:jc w:val="center"/>
              <w:rPr>
                <w:rFonts w:ascii="Times New Roman" w:hAnsi="Times New Roman"/>
                <w:color w:val="000000"/>
                <w:szCs w:val="21"/>
              </w:rPr>
            </w:pPr>
            <w:r>
              <w:rPr>
                <w:rFonts w:ascii="Times New Roman" w:hAnsi="Times New Roman" w:hint="eastAsia"/>
                <w:color w:val="000000"/>
                <w:szCs w:val="21"/>
              </w:rPr>
              <w:lastRenderedPageBreak/>
              <w:t>模拟烟气</w:t>
            </w:r>
            <w:r>
              <w:rPr>
                <w:rFonts w:ascii="Times New Roman" w:hAnsi="Times New Roman"/>
                <w:color w:val="000000"/>
                <w:szCs w:val="21"/>
              </w:rPr>
              <w:t xml:space="preserve">   </w:t>
            </w:r>
            <w:r>
              <w:rPr>
                <w:rFonts w:ascii="Times New Roman" w:hAnsi="Times New Roman" w:hint="eastAsia"/>
                <w:color w:val="000000"/>
                <w:szCs w:val="21"/>
              </w:rPr>
              <w:t>浓度</w:t>
            </w:r>
          </w:p>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浓度（</w:t>
            </w:r>
            <w:r>
              <w:rPr>
                <w:rFonts w:ascii="Times New Roman" w:hAnsi="Times New Roman"/>
                <w:color w:val="000000"/>
                <w:szCs w:val="24"/>
              </w:rPr>
              <w:t>mg/m</w:t>
            </w:r>
            <w:r>
              <w:rPr>
                <w:rFonts w:ascii="Times New Roman" w:hAnsi="Times New Roman"/>
                <w:color w:val="000000"/>
                <w:szCs w:val="24"/>
                <w:vertAlign w:val="superscript"/>
              </w:rPr>
              <w:t>3</w:t>
            </w:r>
            <w:r>
              <w:rPr>
                <w:rFonts w:ascii="Times New Roman" w:hAnsi="Times New Roman" w:hint="eastAsia"/>
                <w:color w:val="000000"/>
                <w:szCs w:val="21"/>
              </w:rPr>
              <w:t>）</w:t>
            </w:r>
          </w:p>
        </w:tc>
        <w:tc>
          <w:tcPr>
            <w:tcW w:w="160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w:t>
            </w:r>
          </w:p>
        </w:tc>
        <w:tc>
          <w:tcPr>
            <w:tcW w:w="166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19</w:t>
            </w:r>
          </w:p>
        </w:tc>
        <w:tc>
          <w:tcPr>
            <w:tcW w:w="1559"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48.4</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2660" w:type="dxa"/>
            <w:gridSpan w:val="2"/>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相对误差</w:t>
            </w:r>
            <w:r w:rsidR="00FB0C3F" w:rsidRPr="00EA4A59">
              <w:rPr>
                <w:rFonts w:ascii="Times New Roman" w:hAnsi="Times New Roman"/>
                <w:position w:val="-12"/>
              </w:rPr>
              <w:object w:dxaOrig="460" w:dyaOrig="360">
                <v:shape id="_x0000_i1067" type="#_x0000_t75" style="width:22.7pt;height:17.9pt" o:ole="">
                  <v:imagedata r:id="rId55" o:title=""/>
                </v:shape>
                <o:OLEObject Type="Embed" ProgID="Equation.3" ShapeID="_x0000_i1067" DrawAspect="Content" ObjectID="_1530536702" r:id="rId62"/>
              </w:object>
            </w:r>
            <w:r>
              <w:rPr>
                <w:rFonts w:ascii="Times New Roman" w:hAnsi="Times New Roman" w:hint="eastAsia"/>
                <w:color w:val="000000"/>
                <w:szCs w:val="21"/>
              </w:rPr>
              <w:t>（</w:t>
            </w:r>
            <w:r>
              <w:rPr>
                <w:rFonts w:ascii="Times New Roman" w:hAnsi="Times New Roman"/>
                <w:color w:val="000000"/>
                <w:szCs w:val="21"/>
              </w:rPr>
              <w:t>%</w:t>
            </w:r>
            <w:r>
              <w:rPr>
                <w:rFonts w:ascii="Times New Roman" w:hAnsi="Times New Roman" w:hint="eastAsia"/>
                <w:color w:val="000000"/>
                <w:szCs w:val="21"/>
              </w:rPr>
              <w:t>）</w:t>
            </w:r>
          </w:p>
        </w:tc>
        <w:tc>
          <w:tcPr>
            <w:tcW w:w="160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2.6</w:t>
            </w:r>
          </w:p>
        </w:tc>
        <w:tc>
          <w:tcPr>
            <w:tcW w:w="166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8.8</w:t>
            </w:r>
          </w:p>
        </w:tc>
        <w:tc>
          <w:tcPr>
            <w:tcW w:w="1559"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0.23</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8522" w:type="dxa"/>
            <w:gridSpan w:val="6"/>
            <w:vAlign w:val="center"/>
          </w:tcPr>
          <w:p w:rsidR="00FB0C3F" w:rsidRPr="00EA4A59" w:rsidRDefault="006014B4" w:rsidP="008B17E5">
            <w:pPr>
              <w:rPr>
                <w:rFonts w:ascii="Times New Roman" w:hAnsi="Times New Roman"/>
                <w:color w:val="000000"/>
                <w:szCs w:val="21"/>
              </w:rPr>
            </w:pPr>
            <w:r>
              <w:rPr>
                <w:rFonts w:ascii="Times New Roman" w:hAnsi="Times New Roman" w:hint="eastAsia"/>
                <w:szCs w:val="21"/>
              </w:rPr>
              <w:t>注：</w:t>
            </w:r>
            <w:r w:rsidR="00FB0C3F" w:rsidRPr="00EA4A59">
              <w:rPr>
                <w:rFonts w:ascii="Times New Roman" w:hAnsi="Times New Roman"/>
                <w:position w:val="-6"/>
                <w:szCs w:val="21"/>
              </w:rPr>
              <w:object w:dxaOrig="139" w:dyaOrig="260">
                <v:shape id="_x0000_i1068" type="#_x0000_t75" style="width:7.75pt;height:13.55pt" o:ole="">
                  <v:imagedata r:id="rId18" o:title=""/>
                </v:shape>
                <o:OLEObject Type="Embed" ProgID="Equation.3" ShapeID="_x0000_i1068" DrawAspect="Content" ObjectID="_1530536703" r:id="rId63"/>
              </w:object>
            </w:r>
            <w:r>
              <w:rPr>
                <w:rFonts w:ascii="Times New Roman" w:hAnsi="Times New Roman" w:hint="eastAsia"/>
                <w:szCs w:val="21"/>
              </w:rPr>
              <w:t>为实验次数。</w:t>
            </w:r>
          </w:p>
        </w:tc>
      </w:tr>
    </w:tbl>
    <w:p w:rsidR="000F03F9" w:rsidRPr="00EA4A59" w:rsidRDefault="000F03F9" w:rsidP="000F03F9">
      <w:pPr>
        <w:spacing w:line="360" w:lineRule="auto"/>
        <w:ind w:right="220"/>
        <w:jc w:val="center"/>
        <w:rPr>
          <w:rFonts w:ascii="Times New Roman" w:hAnsi="Times New Roman"/>
          <w:b/>
          <w:sz w:val="22"/>
          <w:szCs w:val="24"/>
        </w:rPr>
      </w:pPr>
    </w:p>
    <w:p w:rsidR="000F03F9" w:rsidRPr="00EA4A59" w:rsidRDefault="006014B4" w:rsidP="000F03F9">
      <w:pPr>
        <w:spacing w:line="360" w:lineRule="auto"/>
        <w:ind w:right="220"/>
        <w:jc w:val="center"/>
        <w:rPr>
          <w:rFonts w:ascii="Times New Roman" w:hAnsi="Times New Roman"/>
          <w:b/>
          <w:sz w:val="22"/>
          <w:szCs w:val="24"/>
        </w:rPr>
      </w:pPr>
      <w:r>
        <w:rPr>
          <w:rFonts w:ascii="Times New Roman" w:hAnsi="Times New Roman" w:hint="eastAsia"/>
          <w:b/>
          <w:sz w:val="22"/>
          <w:szCs w:val="24"/>
        </w:rPr>
        <w:t>附表</w:t>
      </w:r>
      <w:r>
        <w:rPr>
          <w:rFonts w:ascii="Times New Roman" w:hAnsi="Times New Roman"/>
          <w:b/>
          <w:sz w:val="22"/>
          <w:szCs w:val="24"/>
        </w:rPr>
        <w:t xml:space="preserve"> 22 </w:t>
      </w:r>
      <w:r>
        <w:rPr>
          <w:rFonts w:ascii="Times New Roman" w:hAnsi="Times New Roman" w:hint="eastAsia"/>
          <w:b/>
          <w:sz w:val="22"/>
          <w:szCs w:val="24"/>
        </w:rPr>
        <w:t>标准物质测试数据（</w:t>
      </w:r>
      <w:r>
        <w:rPr>
          <w:rFonts w:ascii="Times New Roman" w:hAnsi="Times New Roman"/>
          <w:b/>
          <w:sz w:val="22"/>
          <w:szCs w:val="24"/>
        </w:rPr>
        <w:t>5</w:t>
      </w:r>
      <w:r>
        <w:rPr>
          <w:rFonts w:ascii="Times New Roman" w:hAnsi="Times New Roman" w:hint="eastAsia"/>
          <w:b/>
          <w:sz w:val="22"/>
          <w:szCs w:val="24"/>
        </w:rPr>
        <w:t>）</w:t>
      </w:r>
    </w:p>
    <w:p w:rsidR="000F03F9" w:rsidRPr="00EA4A59" w:rsidRDefault="006014B4" w:rsidP="000F03F9">
      <w:pPr>
        <w:spacing w:line="360" w:lineRule="auto"/>
        <w:ind w:right="220"/>
        <w:jc w:val="right"/>
        <w:rPr>
          <w:rFonts w:ascii="Times New Roman" w:hAnsi="Times New Roman"/>
          <w:b/>
          <w:sz w:val="22"/>
          <w:szCs w:val="24"/>
        </w:rPr>
      </w:pPr>
      <w:r>
        <w:rPr>
          <w:rFonts w:ascii="Times New Roman" w:hAnsi="Times New Roman" w:hint="eastAsia"/>
          <w:b/>
          <w:sz w:val="22"/>
          <w:szCs w:val="24"/>
        </w:rPr>
        <w:t>测试日期：</w:t>
      </w:r>
      <w:r>
        <w:rPr>
          <w:rFonts w:ascii="Times New Roman" w:hAnsi="Times New Roman"/>
          <w:b/>
          <w:sz w:val="22"/>
          <w:szCs w:val="24"/>
        </w:rPr>
        <w:t>2015</w:t>
      </w:r>
      <w:r>
        <w:rPr>
          <w:rFonts w:ascii="Times New Roman" w:hAnsi="Times New Roman" w:hint="eastAsia"/>
          <w:b/>
          <w:sz w:val="22"/>
          <w:szCs w:val="24"/>
        </w:rPr>
        <w:t>年</w:t>
      </w:r>
      <w:r>
        <w:rPr>
          <w:rFonts w:ascii="Times New Roman" w:hAnsi="Times New Roman"/>
          <w:b/>
          <w:sz w:val="22"/>
          <w:szCs w:val="24"/>
        </w:rPr>
        <w:t>11</w:t>
      </w:r>
      <w:r>
        <w:rPr>
          <w:rFonts w:ascii="Times New Roman" w:hAnsi="Times New Roman" w:hint="eastAsia"/>
          <w:b/>
          <w:sz w:val="22"/>
          <w:szCs w:val="24"/>
        </w:rPr>
        <w:t>月</w:t>
      </w:r>
      <w:r>
        <w:rPr>
          <w:rFonts w:ascii="Times New Roman" w:hAnsi="Times New Roman"/>
          <w:b/>
          <w:sz w:val="22"/>
          <w:szCs w:val="24"/>
        </w:rPr>
        <w:t>16</w:t>
      </w:r>
      <w:r>
        <w:rPr>
          <w:rFonts w:ascii="Times New Roman" w:hAnsi="Times New Roman" w:hint="eastAsia"/>
          <w:b/>
          <w:sz w:val="22"/>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
        <w:gridCol w:w="1240"/>
        <w:gridCol w:w="1600"/>
        <w:gridCol w:w="1660"/>
        <w:gridCol w:w="1559"/>
        <w:gridCol w:w="1043"/>
      </w:tblGrid>
      <w:tr w:rsidR="00FB0C3F" w:rsidRPr="00EA4A59" w:rsidTr="008B17E5">
        <w:tc>
          <w:tcPr>
            <w:tcW w:w="2660" w:type="dxa"/>
            <w:gridSpan w:val="2"/>
            <w:vMerge w:val="restart"/>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平行号</w:t>
            </w:r>
          </w:p>
        </w:tc>
        <w:tc>
          <w:tcPr>
            <w:tcW w:w="4819" w:type="dxa"/>
            <w:gridSpan w:val="3"/>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试样浓度</w:t>
            </w:r>
            <w:r>
              <w:rPr>
                <w:rFonts w:ascii="Times New Roman" w:hAnsi="Times New Roman"/>
                <w:color w:val="000000"/>
                <w:szCs w:val="21"/>
              </w:rPr>
              <w:t>(</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color w:val="000000"/>
                <w:szCs w:val="21"/>
              </w:rPr>
              <w:t>)</w:t>
            </w:r>
          </w:p>
        </w:tc>
        <w:tc>
          <w:tcPr>
            <w:tcW w:w="1043" w:type="dxa"/>
            <w:vMerge w:val="restart"/>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备注</w:t>
            </w:r>
          </w:p>
        </w:tc>
      </w:tr>
      <w:tr w:rsidR="00FB0C3F" w:rsidRPr="00EA4A59" w:rsidTr="008B17E5">
        <w:tc>
          <w:tcPr>
            <w:tcW w:w="2660" w:type="dxa"/>
            <w:gridSpan w:val="2"/>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60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浓度</w:t>
            </w:r>
            <w:r>
              <w:rPr>
                <w:rFonts w:ascii="Times New Roman" w:hAnsi="Times New Roman"/>
                <w:color w:val="000000"/>
                <w:szCs w:val="21"/>
              </w:rPr>
              <w:t>(</w:t>
            </w:r>
            <w:r>
              <w:rPr>
                <w:rFonts w:ascii="Times New Roman" w:hAnsi="Times New Roman" w:hint="eastAsia"/>
                <w:color w:val="000000"/>
                <w:szCs w:val="21"/>
              </w:rPr>
              <w:t>含量</w:t>
            </w:r>
            <w:r>
              <w:rPr>
                <w:rFonts w:ascii="Times New Roman" w:hAnsi="Times New Roman"/>
                <w:color w:val="000000"/>
                <w:szCs w:val="21"/>
              </w:rPr>
              <w:t>)1</w:t>
            </w:r>
          </w:p>
        </w:tc>
        <w:tc>
          <w:tcPr>
            <w:tcW w:w="166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浓度</w:t>
            </w:r>
            <w:r>
              <w:rPr>
                <w:rFonts w:ascii="Times New Roman" w:hAnsi="Times New Roman"/>
                <w:color w:val="000000"/>
                <w:szCs w:val="21"/>
              </w:rPr>
              <w:t>(</w:t>
            </w:r>
            <w:r>
              <w:rPr>
                <w:rFonts w:ascii="Times New Roman" w:hAnsi="Times New Roman" w:hint="eastAsia"/>
                <w:color w:val="000000"/>
                <w:szCs w:val="21"/>
              </w:rPr>
              <w:t>含量</w:t>
            </w:r>
            <w:r>
              <w:rPr>
                <w:rFonts w:ascii="Times New Roman" w:hAnsi="Times New Roman"/>
                <w:color w:val="000000"/>
                <w:szCs w:val="21"/>
              </w:rPr>
              <w:t>)2</w:t>
            </w:r>
          </w:p>
        </w:tc>
        <w:tc>
          <w:tcPr>
            <w:tcW w:w="1559"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浓度</w:t>
            </w:r>
            <w:r>
              <w:rPr>
                <w:rFonts w:ascii="Times New Roman" w:hAnsi="Times New Roman"/>
                <w:color w:val="000000"/>
                <w:szCs w:val="21"/>
              </w:rPr>
              <w:t>(</w:t>
            </w:r>
            <w:r>
              <w:rPr>
                <w:rFonts w:ascii="Times New Roman" w:hAnsi="Times New Roman" w:hint="eastAsia"/>
                <w:color w:val="000000"/>
                <w:szCs w:val="21"/>
              </w:rPr>
              <w:t>含量</w:t>
            </w:r>
            <w:r>
              <w:rPr>
                <w:rFonts w:ascii="Times New Roman" w:hAnsi="Times New Roman"/>
                <w:color w:val="000000"/>
                <w:szCs w:val="21"/>
              </w:rPr>
              <w:t>)3</w:t>
            </w:r>
          </w:p>
        </w:tc>
        <w:tc>
          <w:tcPr>
            <w:tcW w:w="1043"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restart"/>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测定结果</w:t>
            </w: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0.93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20.52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49.29 </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2</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0.94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20.91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49.49 </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rPr>
          <w:trHeight w:val="215"/>
        </w:trPr>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3</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0.98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20.72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49.13 </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4</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0.96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21.03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48.20 </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5</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1.00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20.72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47.97 </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6</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0.97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20.45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48.64 </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2660" w:type="dxa"/>
            <w:gridSpan w:val="2"/>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平均值</w:t>
            </w:r>
            <w:r w:rsidR="007577AA">
              <w:rPr>
                <w:rFonts w:ascii="Times New Roman" w:hAnsi="Times New Roman"/>
                <w:noProof/>
                <w:color w:val="000000"/>
                <w:szCs w:val="21"/>
              </w:rPr>
              <w:drawing>
                <wp:inline distT="0" distB="0" distL="0" distR="0">
                  <wp:extent cx="117475" cy="217170"/>
                  <wp:effectExtent l="19050" t="0" r="0" b="0"/>
                  <wp:docPr id="60"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9"/>
                          <pic:cNvPicPr>
                            <a:picLocks noChangeAspect="1" noChangeArrowheads="1"/>
                          </pic:cNvPicPr>
                        </pic:nvPicPr>
                        <pic:blipFill>
                          <a:blip r:embed="rId35" cstate="print"/>
                          <a:srcRect/>
                          <a:stretch>
                            <a:fillRect/>
                          </a:stretch>
                        </pic:blipFill>
                        <pic:spPr bwMode="auto">
                          <a:xfrm>
                            <a:off x="0" y="0"/>
                            <a:ext cx="117475" cy="217170"/>
                          </a:xfrm>
                          <a:prstGeom prst="rect">
                            <a:avLst/>
                          </a:prstGeom>
                          <a:noFill/>
                          <a:ln w="9525">
                            <a:noFill/>
                            <a:miter lim="800000"/>
                            <a:headEnd/>
                            <a:tailEnd/>
                          </a:ln>
                        </pic:spPr>
                      </pic:pic>
                    </a:graphicData>
                  </a:graphic>
                </wp:inline>
              </w:drawing>
            </w:r>
            <w:proofErr w:type="spellStart"/>
            <w:r>
              <w:rPr>
                <w:rFonts w:ascii="Times New Roman" w:hAnsi="Times New Roman"/>
                <w:color w:val="000000"/>
                <w:szCs w:val="21"/>
              </w:rPr>
              <w:t>i</w:t>
            </w:r>
            <w:proofErr w:type="spellEnd"/>
            <w:r>
              <w:rPr>
                <w:rFonts w:ascii="Times New Roman" w:hAnsi="Times New Roman"/>
                <w:color w:val="000000"/>
                <w:szCs w:val="21"/>
              </w:rPr>
              <w:t xml:space="preserve"> (</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color w:val="000000"/>
                <w:szCs w:val="21"/>
              </w:rPr>
              <w:t>)</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0.96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20.72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48.79 </w:t>
            </w:r>
          </w:p>
        </w:tc>
        <w:tc>
          <w:tcPr>
            <w:tcW w:w="1043" w:type="dxa"/>
            <w:vAlign w:val="bottom"/>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2660" w:type="dxa"/>
            <w:gridSpan w:val="2"/>
            <w:vAlign w:val="center"/>
          </w:tcPr>
          <w:p w:rsidR="00FB0C3F" w:rsidRPr="00EA4A59" w:rsidRDefault="006014B4" w:rsidP="008B17E5">
            <w:pPr>
              <w:tabs>
                <w:tab w:val="left" w:pos="2283"/>
              </w:tabs>
              <w:spacing w:line="360" w:lineRule="auto"/>
              <w:jc w:val="center"/>
              <w:rPr>
                <w:rFonts w:ascii="Times New Roman" w:hAnsi="Times New Roman"/>
                <w:color w:val="000000"/>
                <w:szCs w:val="21"/>
              </w:rPr>
            </w:pPr>
            <w:r>
              <w:rPr>
                <w:rFonts w:ascii="Times New Roman" w:hAnsi="Times New Roman" w:hint="eastAsia"/>
                <w:color w:val="000000"/>
                <w:szCs w:val="21"/>
              </w:rPr>
              <w:t>模拟烟气</w:t>
            </w:r>
            <w:r>
              <w:rPr>
                <w:rFonts w:ascii="Times New Roman" w:hAnsi="Times New Roman"/>
                <w:color w:val="000000"/>
                <w:szCs w:val="21"/>
              </w:rPr>
              <w:t xml:space="preserve">   </w:t>
            </w:r>
            <w:r>
              <w:rPr>
                <w:rFonts w:ascii="Times New Roman" w:hAnsi="Times New Roman" w:hint="eastAsia"/>
                <w:color w:val="000000"/>
                <w:szCs w:val="21"/>
              </w:rPr>
              <w:t>浓度</w:t>
            </w:r>
          </w:p>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浓度（</w:t>
            </w:r>
            <w:r>
              <w:rPr>
                <w:rFonts w:ascii="Times New Roman" w:hAnsi="Times New Roman"/>
                <w:color w:val="000000"/>
                <w:szCs w:val="24"/>
              </w:rPr>
              <w:t>mg/m</w:t>
            </w:r>
            <w:r>
              <w:rPr>
                <w:rFonts w:ascii="Times New Roman" w:hAnsi="Times New Roman"/>
                <w:color w:val="000000"/>
                <w:szCs w:val="24"/>
                <w:vertAlign w:val="superscript"/>
              </w:rPr>
              <w:t>3</w:t>
            </w:r>
            <w:r>
              <w:rPr>
                <w:rFonts w:ascii="Times New Roman" w:hAnsi="Times New Roman" w:hint="eastAsia"/>
                <w:color w:val="000000"/>
                <w:szCs w:val="21"/>
              </w:rPr>
              <w:t>）</w:t>
            </w:r>
          </w:p>
        </w:tc>
        <w:tc>
          <w:tcPr>
            <w:tcW w:w="160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w:t>
            </w:r>
          </w:p>
        </w:tc>
        <w:tc>
          <w:tcPr>
            <w:tcW w:w="166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19</w:t>
            </w:r>
          </w:p>
        </w:tc>
        <w:tc>
          <w:tcPr>
            <w:tcW w:w="1559"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48.4</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2660" w:type="dxa"/>
            <w:gridSpan w:val="2"/>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相对误差</w:t>
            </w:r>
            <w:r w:rsidR="00FB0C3F" w:rsidRPr="00EA4A59">
              <w:rPr>
                <w:rFonts w:ascii="Times New Roman" w:hAnsi="Times New Roman"/>
                <w:position w:val="-12"/>
              </w:rPr>
              <w:object w:dxaOrig="460" w:dyaOrig="360">
                <v:shape id="_x0000_i1069" type="#_x0000_t75" style="width:22.7pt;height:17.9pt" o:ole="">
                  <v:imagedata r:id="rId55" o:title=""/>
                </v:shape>
                <o:OLEObject Type="Embed" ProgID="Equation.3" ShapeID="_x0000_i1069" DrawAspect="Content" ObjectID="_1530536704" r:id="rId64"/>
              </w:object>
            </w:r>
            <w:r>
              <w:rPr>
                <w:rFonts w:ascii="Times New Roman" w:hAnsi="Times New Roman" w:hint="eastAsia"/>
                <w:color w:val="000000"/>
                <w:szCs w:val="21"/>
              </w:rPr>
              <w:t>（</w:t>
            </w:r>
            <w:r>
              <w:rPr>
                <w:rFonts w:ascii="Times New Roman" w:hAnsi="Times New Roman"/>
                <w:color w:val="000000"/>
                <w:szCs w:val="21"/>
              </w:rPr>
              <w:t>%</w:t>
            </w:r>
            <w:r>
              <w:rPr>
                <w:rFonts w:ascii="Times New Roman" w:hAnsi="Times New Roman" w:hint="eastAsia"/>
                <w:color w:val="000000"/>
                <w:szCs w:val="21"/>
              </w:rPr>
              <w:t>）</w:t>
            </w:r>
          </w:p>
        </w:tc>
        <w:tc>
          <w:tcPr>
            <w:tcW w:w="160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3.6</w:t>
            </w:r>
          </w:p>
        </w:tc>
        <w:tc>
          <w:tcPr>
            <w:tcW w:w="166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9.1</w:t>
            </w:r>
          </w:p>
        </w:tc>
        <w:tc>
          <w:tcPr>
            <w:tcW w:w="1559"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0.8</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8522" w:type="dxa"/>
            <w:gridSpan w:val="6"/>
            <w:vAlign w:val="center"/>
          </w:tcPr>
          <w:p w:rsidR="00FB0C3F" w:rsidRPr="00EA4A59" w:rsidRDefault="006014B4" w:rsidP="008B17E5">
            <w:pPr>
              <w:rPr>
                <w:rFonts w:ascii="Times New Roman" w:hAnsi="Times New Roman"/>
                <w:color w:val="000000"/>
                <w:szCs w:val="21"/>
              </w:rPr>
            </w:pPr>
            <w:r>
              <w:rPr>
                <w:rFonts w:ascii="Times New Roman" w:hAnsi="Times New Roman" w:hint="eastAsia"/>
                <w:szCs w:val="21"/>
              </w:rPr>
              <w:t>注：</w:t>
            </w:r>
            <w:r w:rsidR="00FB0C3F" w:rsidRPr="00EA4A59">
              <w:rPr>
                <w:rFonts w:ascii="Times New Roman" w:hAnsi="Times New Roman"/>
                <w:position w:val="-6"/>
                <w:szCs w:val="21"/>
              </w:rPr>
              <w:object w:dxaOrig="139" w:dyaOrig="260">
                <v:shape id="_x0000_i1070" type="#_x0000_t75" style="width:7.75pt;height:13.55pt" o:ole="">
                  <v:imagedata r:id="rId18" o:title=""/>
                </v:shape>
                <o:OLEObject Type="Embed" ProgID="Equation.3" ShapeID="_x0000_i1070" DrawAspect="Content" ObjectID="_1530536705" r:id="rId65"/>
              </w:object>
            </w:r>
            <w:r>
              <w:rPr>
                <w:rFonts w:ascii="Times New Roman" w:hAnsi="Times New Roman" w:hint="eastAsia"/>
                <w:szCs w:val="21"/>
              </w:rPr>
              <w:t>为实验次数。</w:t>
            </w:r>
          </w:p>
        </w:tc>
      </w:tr>
    </w:tbl>
    <w:p w:rsidR="00FB0C3F" w:rsidRPr="00EA4A59" w:rsidRDefault="00FB0C3F" w:rsidP="00FB0C3F">
      <w:pPr>
        <w:spacing w:line="360" w:lineRule="auto"/>
        <w:ind w:right="220"/>
        <w:jc w:val="center"/>
        <w:rPr>
          <w:rFonts w:ascii="Times New Roman" w:hAnsi="Times New Roman"/>
          <w:b/>
          <w:sz w:val="22"/>
          <w:szCs w:val="24"/>
        </w:rPr>
      </w:pPr>
    </w:p>
    <w:p w:rsidR="000F03F9" w:rsidRPr="00EA4A59" w:rsidRDefault="006014B4" w:rsidP="000F03F9">
      <w:pPr>
        <w:spacing w:line="360" w:lineRule="auto"/>
        <w:ind w:right="220"/>
        <w:jc w:val="center"/>
        <w:rPr>
          <w:rFonts w:ascii="Times New Roman" w:hAnsi="Times New Roman"/>
          <w:b/>
          <w:sz w:val="22"/>
          <w:szCs w:val="24"/>
        </w:rPr>
      </w:pPr>
      <w:r>
        <w:rPr>
          <w:rFonts w:ascii="Times New Roman" w:hAnsi="Times New Roman" w:hint="eastAsia"/>
          <w:b/>
          <w:sz w:val="22"/>
          <w:szCs w:val="24"/>
        </w:rPr>
        <w:t>附表</w:t>
      </w:r>
      <w:r>
        <w:rPr>
          <w:rFonts w:ascii="Times New Roman" w:hAnsi="Times New Roman"/>
          <w:b/>
          <w:sz w:val="22"/>
          <w:szCs w:val="24"/>
        </w:rPr>
        <w:t xml:space="preserve"> 23 </w:t>
      </w:r>
      <w:r>
        <w:rPr>
          <w:rFonts w:ascii="Times New Roman" w:hAnsi="Times New Roman" w:hint="eastAsia"/>
          <w:b/>
          <w:sz w:val="22"/>
          <w:szCs w:val="24"/>
        </w:rPr>
        <w:t>标准物质测试数据（</w:t>
      </w:r>
      <w:r>
        <w:rPr>
          <w:rFonts w:ascii="Times New Roman" w:hAnsi="Times New Roman"/>
          <w:b/>
          <w:sz w:val="22"/>
          <w:szCs w:val="24"/>
        </w:rPr>
        <w:t>6</w:t>
      </w:r>
      <w:r>
        <w:rPr>
          <w:rFonts w:ascii="Times New Roman" w:hAnsi="Times New Roman" w:hint="eastAsia"/>
          <w:b/>
          <w:sz w:val="22"/>
          <w:szCs w:val="24"/>
        </w:rPr>
        <w:t>）</w:t>
      </w:r>
    </w:p>
    <w:p w:rsidR="000F03F9" w:rsidRPr="00EA4A59" w:rsidRDefault="006014B4" w:rsidP="000F03F9">
      <w:pPr>
        <w:spacing w:line="360" w:lineRule="auto"/>
        <w:ind w:right="220"/>
        <w:jc w:val="right"/>
        <w:rPr>
          <w:rFonts w:ascii="Times New Roman" w:hAnsi="Times New Roman"/>
          <w:b/>
          <w:sz w:val="22"/>
          <w:szCs w:val="24"/>
        </w:rPr>
      </w:pPr>
      <w:r>
        <w:rPr>
          <w:rFonts w:ascii="Times New Roman" w:hAnsi="Times New Roman" w:hint="eastAsia"/>
          <w:b/>
          <w:sz w:val="22"/>
          <w:szCs w:val="24"/>
        </w:rPr>
        <w:t>测试日期：</w:t>
      </w:r>
      <w:r>
        <w:rPr>
          <w:rFonts w:ascii="Times New Roman" w:hAnsi="Times New Roman"/>
          <w:b/>
          <w:sz w:val="22"/>
          <w:szCs w:val="24"/>
        </w:rPr>
        <w:t>2015</w:t>
      </w:r>
      <w:r>
        <w:rPr>
          <w:rFonts w:ascii="Times New Roman" w:hAnsi="Times New Roman" w:hint="eastAsia"/>
          <w:b/>
          <w:sz w:val="22"/>
          <w:szCs w:val="24"/>
        </w:rPr>
        <w:t>年</w:t>
      </w:r>
      <w:r>
        <w:rPr>
          <w:rFonts w:ascii="Times New Roman" w:hAnsi="Times New Roman"/>
          <w:b/>
          <w:sz w:val="22"/>
          <w:szCs w:val="24"/>
        </w:rPr>
        <w:t>11</w:t>
      </w:r>
      <w:r>
        <w:rPr>
          <w:rFonts w:ascii="Times New Roman" w:hAnsi="Times New Roman" w:hint="eastAsia"/>
          <w:b/>
          <w:sz w:val="22"/>
          <w:szCs w:val="24"/>
        </w:rPr>
        <w:t>月</w:t>
      </w:r>
      <w:r>
        <w:rPr>
          <w:rFonts w:ascii="Times New Roman" w:hAnsi="Times New Roman"/>
          <w:b/>
          <w:sz w:val="22"/>
          <w:szCs w:val="24"/>
        </w:rPr>
        <w:t>16</w:t>
      </w:r>
      <w:r>
        <w:rPr>
          <w:rFonts w:ascii="Times New Roman" w:hAnsi="Times New Roman" w:hint="eastAsia"/>
          <w:b/>
          <w:sz w:val="22"/>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
        <w:gridCol w:w="1240"/>
        <w:gridCol w:w="1600"/>
        <w:gridCol w:w="1660"/>
        <w:gridCol w:w="1559"/>
        <w:gridCol w:w="1043"/>
      </w:tblGrid>
      <w:tr w:rsidR="00FB0C3F" w:rsidRPr="00EA4A59" w:rsidTr="008B17E5">
        <w:tc>
          <w:tcPr>
            <w:tcW w:w="2660" w:type="dxa"/>
            <w:gridSpan w:val="2"/>
            <w:vMerge w:val="restart"/>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平行号</w:t>
            </w:r>
          </w:p>
        </w:tc>
        <w:tc>
          <w:tcPr>
            <w:tcW w:w="4819" w:type="dxa"/>
            <w:gridSpan w:val="3"/>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试样浓度</w:t>
            </w:r>
            <w:r>
              <w:rPr>
                <w:rFonts w:ascii="Times New Roman" w:hAnsi="Times New Roman"/>
                <w:color w:val="000000"/>
                <w:szCs w:val="21"/>
              </w:rPr>
              <w:t>(</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color w:val="000000"/>
                <w:szCs w:val="21"/>
              </w:rPr>
              <w:t>)</w:t>
            </w:r>
          </w:p>
        </w:tc>
        <w:tc>
          <w:tcPr>
            <w:tcW w:w="1043" w:type="dxa"/>
            <w:vMerge w:val="restart"/>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备注</w:t>
            </w:r>
          </w:p>
        </w:tc>
      </w:tr>
      <w:tr w:rsidR="00FB0C3F" w:rsidRPr="00EA4A59" w:rsidTr="008B17E5">
        <w:tc>
          <w:tcPr>
            <w:tcW w:w="2660" w:type="dxa"/>
            <w:gridSpan w:val="2"/>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60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浓度</w:t>
            </w:r>
            <w:r>
              <w:rPr>
                <w:rFonts w:ascii="Times New Roman" w:hAnsi="Times New Roman"/>
                <w:color w:val="000000"/>
                <w:szCs w:val="21"/>
              </w:rPr>
              <w:t>(</w:t>
            </w:r>
            <w:r>
              <w:rPr>
                <w:rFonts w:ascii="Times New Roman" w:hAnsi="Times New Roman" w:hint="eastAsia"/>
                <w:color w:val="000000"/>
                <w:szCs w:val="21"/>
              </w:rPr>
              <w:t>含量</w:t>
            </w:r>
            <w:r>
              <w:rPr>
                <w:rFonts w:ascii="Times New Roman" w:hAnsi="Times New Roman"/>
                <w:color w:val="000000"/>
                <w:szCs w:val="21"/>
              </w:rPr>
              <w:t>)1</w:t>
            </w:r>
          </w:p>
        </w:tc>
        <w:tc>
          <w:tcPr>
            <w:tcW w:w="166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浓度</w:t>
            </w:r>
            <w:r>
              <w:rPr>
                <w:rFonts w:ascii="Times New Roman" w:hAnsi="Times New Roman"/>
                <w:color w:val="000000"/>
                <w:szCs w:val="21"/>
              </w:rPr>
              <w:t>(</w:t>
            </w:r>
            <w:r>
              <w:rPr>
                <w:rFonts w:ascii="Times New Roman" w:hAnsi="Times New Roman" w:hint="eastAsia"/>
                <w:color w:val="000000"/>
                <w:szCs w:val="21"/>
              </w:rPr>
              <w:t>含量</w:t>
            </w:r>
            <w:r>
              <w:rPr>
                <w:rFonts w:ascii="Times New Roman" w:hAnsi="Times New Roman"/>
                <w:color w:val="000000"/>
                <w:szCs w:val="21"/>
              </w:rPr>
              <w:t>)2</w:t>
            </w:r>
          </w:p>
        </w:tc>
        <w:tc>
          <w:tcPr>
            <w:tcW w:w="1559"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浓度</w:t>
            </w:r>
            <w:r>
              <w:rPr>
                <w:rFonts w:ascii="Times New Roman" w:hAnsi="Times New Roman"/>
                <w:color w:val="000000"/>
                <w:szCs w:val="21"/>
              </w:rPr>
              <w:t>(</w:t>
            </w:r>
            <w:r>
              <w:rPr>
                <w:rFonts w:ascii="Times New Roman" w:hAnsi="Times New Roman" w:hint="eastAsia"/>
                <w:color w:val="000000"/>
                <w:szCs w:val="21"/>
              </w:rPr>
              <w:t>含量</w:t>
            </w:r>
            <w:r>
              <w:rPr>
                <w:rFonts w:ascii="Times New Roman" w:hAnsi="Times New Roman"/>
                <w:color w:val="000000"/>
                <w:szCs w:val="21"/>
              </w:rPr>
              <w:t>)3</w:t>
            </w:r>
          </w:p>
        </w:tc>
        <w:tc>
          <w:tcPr>
            <w:tcW w:w="1043"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restart"/>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测定结果</w:t>
            </w: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0.93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21.00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48.75 </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2</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0.95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21.08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49.08 </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rPr>
          <w:trHeight w:val="215"/>
        </w:trPr>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3</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0.96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20.51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48.24 </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4</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0.95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20.72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48.32 </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5</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0.95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20.37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48.52 </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1420" w:type="dxa"/>
            <w:vMerge/>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c>
          <w:tcPr>
            <w:tcW w:w="124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6</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0.97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20.49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49.03 </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2660" w:type="dxa"/>
            <w:gridSpan w:val="2"/>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平均值</w:t>
            </w:r>
            <w:r w:rsidR="007577AA">
              <w:rPr>
                <w:rFonts w:ascii="Times New Roman" w:hAnsi="Times New Roman"/>
                <w:noProof/>
                <w:color w:val="000000"/>
                <w:szCs w:val="21"/>
              </w:rPr>
              <w:drawing>
                <wp:inline distT="0" distB="0" distL="0" distR="0">
                  <wp:extent cx="117475" cy="217170"/>
                  <wp:effectExtent l="19050" t="0" r="0" b="0"/>
                  <wp:docPr id="63"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6"/>
                          <pic:cNvPicPr>
                            <a:picLocks noChangeAspect="1" noChangeArrowheads="1"/>
                          </pic:cNvPicPr>
                        </pic:nvPicPr>
                        <pic:blipFill>
                          <a:blip r:embed="rId35" cstate="print"/>
                          <a:srcRect/>
                          <a:stretch>
                            <a:fillRect/>
                          </a:stretch>
                        </pic:blipFill>
                        <pic:spPr bwMode="auto">
                          <a:xfrm>
                            <a:off x="0" y="0"/>
                            <a:ext cx="117475" cy="217170"/>
                          </a:xfrm>
                          <a:prstGeom prst="rect">
                            <a:avLst/>
                          </a:prstGeom>
                          <a:noFill/>
                          <a:ln w="9525">
                            <a:noFill/>
                            <a:miter lim="800000"/>
                            <a:headEnd/>
                            <a:tailEnd/>
                          </a:ln>
                        </pic:spPr>
                      </pic:pic>
                    </a:graphicData>
                  </a:graphic>
                </wp:inline>
              </w:drawing>
            </w:r>
            <w:proofErr w:type="spellStart"/>
            <w:r>
              <w:rPr>
                <w:rFonts w:ascii="Times New Roman" w:hAnsi="Times New Roman"/>
                <w:color w:val="000000"/>
                <w:szCs w:val="21"/>
              </w:rPr>
              <w:t>i</w:t>
            </w:r>
            <w:proofErr w:type="spellEnd"/>
            <w:r>
              <w:rPr>
                <w:rFonts w:ascii="Times New Roman" w:hAnsi="Times New Roman"/>
                <w:color w:val="000000"/>
                <w:szCs w:val="21"/>
              </w:rPr>
              <w:t xml:space="preserve"> (</w:t>
            </w:r>
            <w:r w:rsidRPr="006014B4">
              <w:rPr>
                <w:rFonts w:ascii="Times New Roman" w:hAnsi="Times New Roman"/>
                <w:color w:val="000000"/>
              </w:rPr>
              <w:t>mg/m</w:t>
            </w:r>
            <w:r w:rsidRPr="006014B4">
              <w:rPr>
                <w:rFonts w:ascii="Times New Roman" w:hAnsi="Times New Roman"/>
                <w:color w:val="000000"/>
                <w:vertAlign w:val="superscript"/>
              </w:rPr>
              <w:t>3</w:t>
            </w:r>
            <w:r>
              <w:rPr>
                <w:rFonts w:ascii="Times New Roman" w:hAnsi="Times New Roman"/>
                <w:color w:val="000000"/>
                <w:szCs w:val="21"/>
              </w:rPr>
              <w:t>)</w:t>
            </w:r>
          </w:p>
        </w:tc>
        <w:tc>
          <w:tcPr>
            <w:tcW w:w="160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0.95 </w:t>
            </w:r>
          </w:p>
        </w:tc>
        <w:tc>
          <w:tcPr>
            <w:tcW w:w="1660"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20.70 </w:t>
            </w:r>
          </w:p>
        </w:tc>
        <w:tc>
          <w:tcPr>
            <w:tcW w:w="1559" w:type="dxa"/>
            <w:vAlign w:val="bottom"/>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 xml:space="preserve">48.66 </w:t>
            </w:r>
          </w:p>
        </w:tc>
        <w:tc>
          <w:tcPr>
            <w:tcW w:w="1043" w:type="dxa"/>
            <w:vAlign w:val="bottom"/>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2660" w:type="dxa"/>
            <w:gridSpan w:val="2"/>
            <w:vAlign w:val="center"/>
          </w:tcPr>
          <w:p w:rsidR="00FB0C3F" w:rsidRPr="00EA4A59" w:rsidRDefault="006014B4" w:rsidP="008B17E5">
            <w:pPr>
              <w:tabs>
                <w:tab w:val="left" w:pos="2283"/>
              </w:tabs>
              <w:spacing w:line="360" w:lineRule="auto"/>
              <w:jc w:val="center"/>
              <w:rPr>
                <w:rFonts w:ascii="Times New Roman" w:hAnsi="Times New Roman"/>
                <w:color w:val="000000"/>
                <w:szCs w:val="21"/>
              </w:rPr>
            </w:pPr>
            <w:r>
              <w:rPr>
                <w:rFonts w:ascii="Times New Roman" w:hAnsi="Times New Roman" w:hint="eastAsia"/>
                <w:color w:val="000000"/>
                <w:szCs w:val="21"/>
              </w:rPr>
              <w:t>模拟烟气</w:t>
            </w:r>
            <w:r>
              <w:rPr>
                <w:rFonts w:ascii="Times New Roman" w:hAnsi="Times New Roman"/>
                <w:color w:val="000000"/>
                <w:szCs w:val="21"/>
              </w:rPr>
              <w:t xml:space="preserve">   </w:t>
            </w:r>
            <w:r>
              <w:rPr>
                <w:rFonts w:ascii="Times New Roman" w:hAnsi="Times New Roman" w:hint="eastAsia"/>
                <w:color w:val="000000"/>
                <w:szCs w:val="21"/>
              </w:rPr>
              <w:t>浓度</w:t>
            </w:r>
          </w:p>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浓度（</w:t>
            </w:r>
            <w:r>
              <w:rPr>
                <w:rFonts w:ascii="Times New Roman" w:hAnsi="Times New Roman"/>
                <w:color w:val="000000"/>
                <w:szCs w:val="24"/>
              </w:rPr>
              <w:t>mg/m</w:t>
            </w:r>
            <w:r>
              <w:rPr>
                <w:rFonts w:ascii="Times New Roman" w:hAnsi="Times New Roman"/>
                <w:color w:val="000000"/>
                <w:szCs w:val="24"/>
                <w:vertAlign w:val="superscript"/>
              </w:rPr>
              <w:t>3</w:t>
            </w:r>
            <w:r>
              <w:rPr>
                <w:rFonts w:ascii="Times New Roman" w:hAnsi="Times New Roman" w:hint="eastAsia"/>
                <w:color w:val="000000"/>
                <w:szCs w:val="21"/>
              </w:rPr>
              <w:t>）</w:t>
            </w:r>
          </w:p>
        </w:tc>
        <w:tc>
          <w:tcPr>
            <w:tcW w:w="160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w:t>
            </w:r>
          </w:p>
        </w:tc>
        <w:tc>
          <w:tcPr>
            <w:tcW w:w="166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19</w:t>
            </w:r>
          </w:p>
        </w:tc>
        <w:tc>
          <w:tcPr>
            <w:tcW w:w="1559"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48.4</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2660" w:type="dxa"/>
            <w:gridSpan w:val="2"/>
            <w:vAlign w:val="center"/>
          </w:tcPr>
          <w:p w:rsidR="00FB0C3F" w:rsidRPr="00EA4A59" w:rsidRDefault="006014B4" w:rsidP="008B17E5">
            <w:pPr>
              <w:jc w:val="center"/>
              <w:rPr>
                <w:rFonts w:ascii="Times New Roman" w:hAnsi="Times New Roman"/>
                <w:color w:val="000000"/>
                <w:szCs w:val="21"/>
              </w:rPr>
            </w:pPr>
            <w:r>
              <w:rPr>
                <w:rFonts w:ascii="Times New Roman" w:hAnsi="Times New Roman" w:hint="eastAsia"/>
                <w:color w:val="000000"/>
                <w:szCs w:val="21"/>
              </w:rPr>
              <w:t>相对误差</w:t>
            </w:r>
            <w:r w:rsidR="00FB0C3F" w:rsidRPr="00EA4A59">
              <w:rPr>
                <w:rFonts w:ascii="Times New Roman" w:hAnsi="Times New Roman"/>
                <w:position w:val="-12"/>
              </w:rPr>
              <w:object w:dxaOrig="460" w:dyaOrig="360">
                <v:shape id="_x0000_i1071" type="#_x0000_t75" style="width:22.7pt;height:17.9pt" o:ole="">
                  <v:imagedata r:id="rId55" o:title=""/>
                </v:shape>
                <o:OLEObject Type="Embed" ProgID="Equation.3" ShapeID="_x0000_i1071" DrawAspect="Content" ObjectID="_1530536706" r:id="rId66"/>
              </w:object>
            </w:r>
            <w:r>
              <w:rPr>
                <w:rFonts w:ascii="Times New Roman" w:hAnsi="Times New Roman" w:hint="eastAsia"/>
                <w:color w:val="000000"/>
                <w:szCs w:val="21"/>
              </w:rPr>
              <w:t>（</w:t>
            </w:r>
            <w:r>
              <w:rPr>
                <w:rFonts w:ascii="Times New Roman" w:hAnsi="Times New Roman"/>
                <w:color w:val="000000"/>
                <w:szCs w:val="21"/>
              </w:rPr>
              <w:t>%</w:t>
            </w:r>
            <w:r>
              <w:rPr>
                <w:rFonts w:ascii="Times New Roman" w:hAnsi="Times New Roman" w:hint="eastAsia"/>
                <w:color w:val="000000"/>
                <w:szCs w:val="21"/>
              </w:rPr>
              <w:t>）</w:t>
            </w:r>
          </w:p>
        </w:tc>
        <w:tc>
          <w:tcPr>
            <w:tcW w:w="160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4.8</w:t>
            </w:r>
          </w:p>
        </w:tc>
        <w:tc>
          <w:tcPr>
            <w:tcW w:w="1660"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8.9</w:t>
            </w:r>
          </w:p>
        </w:tc>
        <w:tc>
          <w:tcPr>
            <w:tcW w:w="1559" w:type="dxa"/>
            <w:vAlign w:val="center"/>
          </w:tcPr>
          <w:p w:rsidR="00FB0C3F" w:rsidRPr="00EA4A59" w:rsidRDefault="006014B4" w:rsidP="008B17E5">
            <w:pPr>
              <w:jc w:val="center"/>
              <w:rPr>
                <w:rFonts w:ascii="Times New Roman" w:hAnsi="Times New Roman"/>
                <w:color w:val="000000"/>
                <w:szCs w:val="21"/>
              </w:rPr>
            </w:pPr>
            <w:r>
              <w:rPr>
                <w:rFonts w:ascii="Times New Roman" w:hAnsi="Times New Roman"/>
                <w:color w:val="000000"/>
                <w:szCs w:val="21"/>
              </w:rPr>
              <w:t>0.5</w:t>
            </w:r>
          </w:p>
        </w:tc>
        <w:tc>
          <w:tcPr>
            <w:tcW w:w="1043" w:type="dxa"/>
            <w:vAlign w:val="center"/>
          </w:tcPr>
          <w:p w:rsidR="00FB0C3F" w:rsidRPr="00EA4A59" w:rsidRDefault="00FB0C3F" w:rsidP="008B17E5">
            <w:pPr>
              <w:keepNext/>
              <w:keepLines/>
              <w:spacing w:before="340" w:after="330" w:line="578" w:lineRule="auto"/>
              <w:jc w:val="center"/>
              <w:outlineLvl w:val="0"/>
              <w:rPr>
                <w:rFonts w:ascii="Times New Roman" w:hAnsi="Times New Roman"/>
                <w:color w:val="000000"/>
                <w:szCs w:val="21"/>
              </w:rPr>
            </w:pPr>
          </w:p>
        </w:tc>
      </w:tr>
      <w:tr w:rsidR="00FB0C3F" w:rsidRPr="00EA4A59" w:rsidTr="008B17E5">
        <w:tc>
          <w:tcPr>
            <w:tcW w:w="8522" w:type="dxa"/>
            <w:gridSpan w:val="6"/>
            <w:vAlign w:val="center"/>
          </w:tcPr>
          <w:p w:rsidR="00FB0C3F" w:rsidRPr="00EA4A59" w:rsidRDefault="006014B4" w:rsidP="008B17E5">
            <w:pPr>
              <w:rPr>
                <w:rFonts w:ascii="Times New Roman" w:hAnsi="Times New Roman"/>
                <w:color w:val="000000"/>
                <w:szCs w:val="21"/>
              </w:rPr>
            </w:pPr>
            <w:r>
              <w:rPr>
                <w:rFonts w:ascii="Times New Roman" w:hAnsi="Times New Roman" w:hint="eastAsia"/>
                <w:szCs w:val="21"/>
              </w:rPr>
              <w:t>注：</w:t>
            </w:r>
            <w:r w:rsidR="00FB0C3F" w:rsidRPr="00EA4A59">
              <w:rPr>
                <w:rFonts w:ascii="Times New Roman" w:hAnsi="Times New Roman"/>
                <w:position w:val="-6"/>
                <w:szCs w:val="21"/>
              </w:rPr>
              <w:object w:dxaOrig="139" w:dyaOrig="260">
                <v:shape id="_x0000_i1072" type="#_x0000_t75" style="width:7.75pt;height:13.55pt" o:ole="">
                  <v:imagedata r:id="rId18" o:title=""/>
                </v:shape>
                <o:OLEObject Type="Embed" ProgID="Equation.3" ShapeID="_x0000_i1072" DrawAspect="Content" ObjectID="_1530536707" r:id="rId67"/>
              </w:object>
            </w:r>
            <w:r>
              <w:rPr>
                <w:rFonts w:ascii="Times New Roman" w:hAnsi="Times New Roman" w:hint="eastAsia"/>
                <w:szCs w:val="21"/>
              </w:rPr>
              <w:t>为实验次数。</w:t>
            </w:r>
          </w:p>
        </w:tc>
      </w:tr>
    </w:tbl>
    <w:p w:rsidR="00FB0C3F" w:rsidRPr="00EA4A59" w:rsidRDefault="00FB0C3F" w:rsidP="00FB0C3F">
      <w:pPr>
        <w:spacing w:line="360" w:lineRule="auto"/>
        <w:ind w:right="220"/>
        <w:jc w:val="left"/>
        <w:rPr>
          <w:rFonts w:ascii="Times New Roman" w:hAnsi="Times New Roman"/>
          <w:b/>
          <w:sz w:val="22"/>
          <w:szCs w:val="24"/>
        </w:rPr>
      </w:pPr>
    </w:p>
    <w:p w:rsidR="00FB0C3F" w:rsidRPr="00EA4A59" w:rsidRDefault="006014B4" w:rsidP="00FB0C3F">
      <w:pPr>
        <w:spacing w:line="360" w:lineRule="auto"/>
        <w:ind w:right="220"/>
        <w:jc w:val="left"/>
        <w:rPr>
          <w:rFonts w:ascii="Times New Roman" w:hAnsi="Times New Roman"/>
          <w:b/>
          <w:sz w:val="24"/>
          <w:szCs w:val="24"/>
        </w:rPr>
      </w:pPr>
      <w:r>
        <w:rPr>
          <w:rFonts w:ascii="Times New Roman" w:hAnsi="Times New Roman"/>
          <w:b/>
          <w:sz w:val="24"/>
          <w:szCs w:val="24"/>
        </w:rPr>
        <w:lastRenderedPageBreak/>
        <w:t xml:space="preserve">6 </w:t>
      </w:r>
      <w:r>
        <w:rPr>
          <w:rFonts w:ascii="Times New Roman" w:hAnsi="Times New Roman" w:hint="eastAsia"/>
          <w:b/>
          <w:sz w:val="24"/>
          <w:szCs w:val="24"/>
        </w:rPr>
        <w:t>方法验证数据汇总</w:t>
      </w:r>
      <w:r>
        <w:rPr>
          <w:rFonts w:ascii="Times New Roman" w:hAnsi="Times New Roman"/>
          <w:b/>
          <w:sz w:val="24"/>
          <w:szCs w:val="24"/>
        </w:rPr>
        <w:t xml:space="preserve"> </w:t>
      </w:r>
    </w:p>
    <w:p w:rsidR="00FB0C3F" w:rsidRPr="00EA4A59" w:rsidRDefault="006014B4" w:rsidP="00FB0C3F">
      <w:pPr>
        <w:spacing w:line="360" w:lineRule="auto"/>
        <w:ind w:right="220"/>
        <w:jc w:val="left"/>
        <w:rPr>
          <w:rFonts w:ascii="Times New Roman" w:hAnsi="Times New Roman"/>
          <w:b/>
          <w:sz w:val="22"/>
          <w:szCs w:val="24"/>
        </w:rPr>
      </w:pPr>
      <w:r>
        <w:rPr>
          <w:rFonts w:ascii="Times New Roman" w:hAnsi="Times New Roman"/>
          <w:b/>
          <w:sz w:val="22"/>
          <w:szCs w:val="24"/>
        </w:rPr>
        <w:t xml:space="preserve">6.1 </w:t>
      </w:r>
      <w:r>
        <w:rPr>
          <w:rFonts w:ascii="Times New Roman" w:hAnsi="Times New Roman" w:hint="eastAsia"/>
          <w:b/>
          <w:sz w:val="22"/>
          <w:szCs w:val="24"/>
        </w:rPr>
        <w:t>方法检出限、测定下限汇总</w:t>
      </w:r>
      <w:r>
        <w:rPr>
          <w:rFonts w:ascii="Times New Roman" w:hAnsi="Times New Roman"/>
          <w:b/>
          <w:sz w:val="22"/>
          <w:szCs w:val="24"/>
        </w:rPr>
        <w:t xml:space="preserve"> </w:t>
      </w:r>
    </w:p>
    <w:p w:rsidR="000F03F9" w:rsidRPr="00EA4A59" w:rsidRDefault="006014B4" w:rsidP="00FB0C3F">
      <w:pPr>
        <w:spacing w:line="360" w:lineRule="auto"/>
        <w:ind w:right="220"/>
        <w:jc w:val="center"/>
        <w:rPr>
          <w:rFonts w:ascii="Times New Roman" w:hAnsi="Times New Roman"/>
          <w:sz w:val="22"/>
          <w:szCs w:val="24"/>
        </w:rPr>
      </w:pPr>
      <w:r>
        <w:rPr>
          <w:rFonts w:ascii="Times New Roman" w:hAnsi="Times New Roman" w:hint="eastAsia"/>
          <w:sz w:val="22"/>
          <w:szCs w:val="24"/>
        </w:rPr>
        <w:t>附表</w:t>
      </w:r>
      <w:r>
        <w:rPr>
          <w:rFonts w:ascii="Times New Roman" w:hAnsi="Times New Roman"/>
          <w:sz w:val="22"/>
          <w:szCs w:val="24"/>
        </w:rPr>
        <w:t xml:space="preserve"> 24 </w:t>
      </w:r>
      <w:r>
        <w:rPr>
          <w:rFonts w:ascii="Times New Roman" w:hAnsi="Times New Roman" w:hint="eastAsia"/>
          <w:sz w:val="22"/>
          <w:szCs w:val="24"/>
        </w:rPr>
        <w:t>方法检出限、测定下限汇总表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0"/>
        <w:gridCol w:w="2130"/>
        <w:gridCol w:w="2131"/>
        <w:gridCol w:w="2131"/>
      </w:tblGrid>
      <w:tr w:rsidR="00FB0C3F" w:rsidRPr="00EA4A59" w:rsidTr="00DA7298">
        <w:tc>
          <w:tcPr>
            <w:tcW w:w="2130" w:type="dxa"/>
            <w:vMerge w:val="restart"/>
          </w:tcPr>
          <w:p w:rsidR="00FB0C3F" w:rsidRPr="00EA4A59" w:rsidRDefault="006014B4" w:rsidP="00DA7298">
            <w:pPr>
              <w:spacing w:line="360" w:lineRule="auto"/>
              <w:ind w:right="220"/>
              <w:jc w:val="left"/>
              <w:rPr>
                <w:rFonts w:ascii="Times New Roman" w:hAnsi="Times New Roman"/>
                <w:sz w:val="22"/>
                <w:szCs w:val="24"/>
              </w:rPr>
            </w:pPr>
            <w:r>
              <w:rPr>
                <w:rFonts w:ascii="Times New Roman" w:hAnsi="Times New Roman" w:hint="eastAsia"/>
                <w:sz w:val="22"/>
                <w:szCs w:val="24"/>
              </w:rPr>
              <w:t>实验室</w:t>
            </w:r>
          </w:p>
        </w:tc>
        <w:tc>
          <w:tcPr>
            <w:tcW w:w="4261" w:type="dxa"/>
            <w:gridSpan w:val="2"/>
          </w:tcPr>
          <w:p w:rsidR="00FB0C3F" w:rsidRPr="00EA4A59" w:rsidRDefault="006014B4" w:rsidP="00DA7298">
            <w:pPr>
              <w:spacing w:line="360" w:lineRule="auto"/>
              <w:ind w:right="220"/>
              <w:jc w:val="center"/>
              <w:rPr>
                <w:rFonts w:ascii="Times New Roman" w:hAnsi="Times New Roman"/>
                <w:sz w:val="22"/>
                <w:szCs w:val="24"/>
              </w:rPr>
            </w:pPr>
            <w:r>
              <w:rPr>
                <w:rFonts w:ascii="Times New Roman" w:hAnsi="Times New Roman" w:hint="eastAsia"/>
                <w:sz w:val="22"/>
                <w:szCs w:val="24"/>
              </w:rPr>
              <w:t>零气</w:t>
            </w:r>
          </w:p>
        </w:tc>
        <w:tc>
          <w:tcPr>
            <w:tcW w:w="2131" w:type="dxa"/>
            <w:vMerge w:val="restart"/>
          </w:tcPr>
          <w:p w:rsidR="00FB0C3F" w:rsidRPr="00EA4A59" w:rsidRDefault="006014B4" w:rsidP="00DA7298">
            <w:pPr>
              <w:spacing w:line="360" w:lineRule="auto"/>
              <w:ind w:right="220"/>
              <w:jc w:val="left"/>
              <w:rPr>
                <w:rFonts w:ascii="Times New Roman" w:hAnsi="Times New Roman"/>
                <w:sz w:val="22"/>
                <w:szCs w:val="24"/>
              </w:rPr>
            </w:pPr>
            <w:r>
              <w:rPr>
                <w:rFonts w:ascii="Times New Roman" w:hAnsi="Times New Roman" w:hint="eastAsia"/>
                <w:sz w:val="22"/>
                <w:szCs w:val="24"/>
              </w:rPr>
              <w:t>备注</w:t>
            </w:r>
          </w:p>
        </w:tc>
      </w:tr>
      <w:tr w:rsidR="00FB0C3F" w:rsidRPr="00EA4A59" w:rsidTr="00DA7298">
        <w:tc>
          <w:tcPr>
            <w:tcW w:w="2130" w:type="dxa"/>
            <w:vMerge/>
          </w:tcPr>
          <w:p w:rsidR="00FB0C3F" w:rsidRPr="00EA4A59" w:rsidRDefault="00FB0C3F" w:rsidP="00DA7298">
            <w:pPr>
              <w:spacing w:line="360" w:lineRule="auto"/>
              <w:ind w:right="220"/>
              <w:jc w:val="left"/>
              <w:rPr>
                <w:rFonts w:ascii="Times New Roman" w:hAnsi="Times New Roman"/>
                <w:sz w:val="22"/>
                <w:szCs w:val="24"/>
              </w:rPr>
            </w:pPr>
          </w:p>
        </w:tc>
        <w:tc>
          <w:tcPr>
            <w:tcW w:w="2130" w:type="dxa"/>
          </w:tcPr>
          <w:p w:rsidR="00FB0C3F" w:rsidRPr="00EA4A59" w:rsidRDefault="006014B4" w:rsidP="00DA7298">
            <w:pPr>
              <w:spacing w:line="360" w:lineRule="auto"/>
              <w:ind w:right="220"/>
              <w:jc w:val="left"/>
              <w:rPr>
                <w:rFonts w:ascii="Times New Roman" w:hAnsi="Times New Roman"/>
                <w:sz w:val="22"/>
                <w:szCs w:val="24"/>
              </w:rPr>
            </w:pPr>
            <w:r>
              <w:rPr>
                <w:rFonts w:ascii="Times New Roman" w:hAnsi="Times New Roman" w:hint="eastAsia"/>
                <w:sz w:val="22"/>
                <w:szCs w:val="24"/>
              </w:rPr>
              <w:t>检出限</w:t>
            </w:r>
            <w:r>
              <w:rPr>
                <w:rFonts w:ascii="Times New Roman" w:hAnsi="Times New Roman"/>
                <w:sz w:val="22"/>
                <w:szCs w:val="24"/>
              </w:rPr>
              <w:t xml:space="preserve"> </w:t>
            </w:r>
            <w:r w:rsidRPr="006014B4">
              <w:rPr>
                <w:rFonts w:ascii="Times New Roman" w:hAnsi="Times New Roman"/>
                <w:color w:val="000000"/>
              </w:rPr>
              <w:t>mg/m</w:t>
            </w:r>
            <w:r w:rsidRPr="006014B4">
              <w:rPr>
                <w:rFonts w:ascii="Times New Roman" w:hAnsi="Times New Roman"/>
                <w:color w:val="000000"/>
                <w:vertAlign w:val="superscript"/>
              </w:rPr>
              <w:t>3</w:t>
            </w:r>
          </w:p>
        </w:tc>
        <w:tc>
          <w:tcPr>
            <w:tcW w:w="2131" w:type="dxa"/>
          </w:tcPr>
          <w:p w:rsidR="00FB0C3F" w:rsidRPr="00EA4A59" w:rsidRDefault="006014B4" w:rsidP="00DA7298">
            <w:pPr>
              <w:spacing w:line="360" w:lineRule="auto"/>
              <w:ind w:right="220"/>
              <w:jc w:val="left"/>
              <w:rPr>
                <w:rFonts w:ascii="Times New Roman" w:hAnsi="Times New Roman"/>
                <w:sz w:val="22"/>
                <w:szCs w:val="24"/>
              </w:rPr>
            </w:pPr>
            <w:r>
              <w:rPr>
                <w:rFonts w:ascii="Times New Roman" w:hAnsi="Times New Roman" w:hint="eastAsia"/>
                <w:sz w:val="22"/>
                <w:szCs w:val="24"/>
              </w:rPr>
              <w:t>测定下限</w:t>
            </w:r>
            <w:r w:rsidRPr="006014B4">
              <w:rPr>
                <w:rFonts w:ascii="Times New Roman" w:hAnsi="Times New Roman"/>
                <w:color w:val="000000"/>
              </w:rPr>
              <w:t>mg/m</w:t>
            </w:r>
            <w:r w:rsidRPr="006014B4">
              <w:rPr>
                <w:rFonts w:ascii="Times New Roman" w:hAnsi="Times New Roman"/>
                <w:color w:val="000000"/>
                <w:vertAlign w:val="superscript"/>
              </w:rPr>
              <w:t>3</w:t>
            </w:r>
          </w:p>
        </w:tc>
        <w:tc>
          <w:tcPr>
            <w:tcW w:w="2131" w:type="dxa"/>
            <w:vMerge/>
          </w:tcPr>
          <w:p w:rsidR="00FB0C3F" w:rsidRPr="00EA4A59" w:rsidRDefault="00FB0C3F" w:rsidP="00DA7298">
            <w:pPr>
              <w:spacing w:line="360" w:lineRule="auto"/>
              <w:ind w:right="220"/>
              <w:jc w:val="left"/>
              <w:rPr>
                <w:rFonts w:ascii="Times New Roman" w:hAnsi="Times New Roman"/>
                <w:sz w:val="22"/>
                <w:szCs w:val="24"/>
              </w:rPr>
            </w:pPr>
          </w:p>
        </w:tc>
      </w:tr>
      <w:tr w:rsidR="00997DC4" w:rsidRPr="00EA4A59" w:rsidTr="00DA7298">
        <w:tc>
          <w:tcPr>
            <w:tcW w:w="2130" w:type="dxa"/>
          </w:tcPr>
          <w:p w:rsidR="00997DC4" w:rsidRPr="00EA4A59" w:rsidRDefault="006014B4" w:rsidP="00DA7298">
            <w:pPr>
              <w:spacing w:line="360" w:lineRule="auto"/>
              <w:jc w:val="center"/>
              <w:rPr>
                <w:rFonts w:ascii="Times New Roman" w:hAnsi="Times New Roman"/>
                <w:sz w:val="22"/>
                <w:szCs w:val="24"/>
              </w:rPr>
            </w:pPr>
            <w:r>
              <w:rPr>
                <w:rFonts w:ascii="Times New Roman" w:hAnsi="Times New Roman"/>
                <w:sz w:val="22"/>
                <w:szCs w:val="24"/>
              </w:rPr>
              <w:t>1</w:t>
            </w:r>
            <w:r>
              <w:rPr>
                <w:rFonts w:ascii="Times New Roman" w:hAnsi="Times New Roman" w:hint="eastAsia"/>
                <w:sz w:val="22"/>
                <w:szCs w:val="24"/>
              </w:rPr>
              <w:t>环科院</w:t>
            </w:r>
          </w:p>
        </w:tc>
        <w:tc>
          <w:tcPr>
            <w:tcW w:w="2130" w:type="dxa"/>
            <w:vAlign w:val="center"/>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color w:val="000000"/>
                <w:szCs w:val="21"/>
              </w:rPr>
              <w:t>0.094</w:t>
            </w:r>
          </w:p>
        </w:tc>
        <w:tc>
          <w:tcPr>
            <w:tcW w:w="2131" w:type="dxa"/>
            <w:vAlign w:val="center"/>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color w:val="000000"/>
                <w:szCs w:val="21"/>
              </w:rPr>
              <w:t>0.4</w:t>
            </w:r>
          </w:p>
        </w:tc>
        <w:tc>
          <w:tcPr>
            <w:tcW w:w="2131" w:type="dxa"/>
          </w:tcPr>
          <w:p w:rsidR="00997DC4" w:rsidRPr="00EA4A59" w:rsidRDefault="00997DC4" w:rsidP="00DA7298">
            <w:pPr>
              <w:keepNext/>
              <w:keepLines/>
              <w:spacing w:before="340" w:after="330" w:line="360" w:lineRule="auto"/>
              <w:ind w:right="220"/>
              <w:jc w:val="left"/>
              <w:outlineLvl w:val="0"/>
              <w:rPr>
                <w:rFonts w:ascii="Times New Roman" w:hAnsi="Times New Roman"/>
                <w:sz w:val="22"/>
                <w:szCs w:val="24"/>
              </w:rPr>
            </w:pPr>
          </w:p>
        </w:tc>
      </w:tr>
      <w:tr w:rsidR="00997DC4" w:rsidRPr="00EA4A59" w:rsidTr="00DA7298">
        <w:tc>
          <w:tcPr>
            <w:tcW w:w="2130" w:type="dxa"/>
          </w:tcPr>
          <w:p w:rsidR="00997DC4" w:rsidRPr="00EA4A59" w:rsidRDefault="006014B4" w:rsidP="00DA7298">
            <w:pPr>
              <w:spacing w:line="360" w:lineRule="auto"/>
              <w:jc w:val="center"/>
              <w:rPr>
                <w:rFonts w:ascii="Times New Roman" w:hAnsi="Times New Roman"/>
                <w:sz w:val="22"/>
                <w:szCs w:val="24"/>
              </w:rPr>
            </w:pPr>
            <w:r>
              <w:rPr>
                <w:rFonts w:ascii="Times New Roman" w:hAnsi="Times New Roman"/>
                <w:sz w:val="24"/>
                <w:szCs w:val="24"/>
              </w:rPr>
              <w:t>2</w:t>
            </w:r>
            <w:r>
              <w:rPr>
                <w:rFonts w:ascii="Times New Roman" w:hAnsi="Times New Roman" w:hint="eastAsia"/>
                <w:sz w:val="24"/>
                <w:szCs w:val="24"/>
              </w:rPr>
              <w:t>顺义监测站</w:t>
            </w:r>
          </w:p>
        </w:tc>
        <w:tc>
          <w:tcPr>
            <w:tcW w:w="2130" w:type="dxa"/>
            <w:vAlign w:val="center"/>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color w:val="000000"/>
                <w:szCs w:val="21"/>
              </w:rPr>
              <w:t>0.063</w:t>
            </w:r>
          </w:p>
        </w:tc>
        <w:tc>
          <w:tcPr>
            <w:tcW w:w="2131" w:type="dxa"/>
            <w:vAlign w:val="center"/>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color w:val="000000"/>
                <w:szCs w:val="21"/>
              </w:rPr>
              <w:t>0.252</w:t>
            </w:r>
          </w:p>
        </w:tc>
        <w:tc>
          <w:tcPr>
            <w:tcW w:w="2131" w:type="dxa"/>
          </w:tcPr>
          <w:p w:rsidR="00997DC4" w:rsidRPr="00EA4A59" w:rsidRDefault="00997DC4" w:rsidP="00DA7298">
            <w:pPr>
              <w:keepNext/>
              <w:keepLines/>
              <w:spacing w:before="340" w:after="330" w:line="360" w:lineRule="auto"/>
              <w:ind w:right="220"/>
              <w:jc w:val="left"/>
              <w:outlineLvl w:val="0"/>
              <w:rPr>
                <w:rFonts w:ascii="Times New Roman" w:hAnsi="Times New Roman"/>
                <w:sz w:val="22"/>
                <w:szCs w:val="24"/>
              </w:rPr>
            </w:pPr>
          </w:p>
        </w:tc>
      </w:tr>
      <w:tr w:rsidR="00997DC4" w:rsidRPr="00EA4A59" w:rsidTr="00DA7298">
        <w:tc>
          <w:tcPr>
            <w:tcW w:w="2130" w:type="dxa"/>
          </w:tcPr>
          <w:p w:rsidR="00997DC4" w:rsidRPr="00EA4A59" w:rsidRDefault="006014B4" w:rsidP="00DA7298">
            <w:pPr>
              <w:spacing w:line="360" w:lineRule="auto"/>
              <w:jc w:val="center"/>
              <w:rPr>
                <w:rFonts w:ascii="Times New Roman" w:hAnsi="Times New Roman"/>
                <w:sz w:val="22"/>
                <w:szCs w:val="24"/>
              </w:rPr>
            </w:pPr>
            <w:r>
              <w:rPr>
                <w:rFonts w:ascii="Times New Roman" w:hAnsi="Times New Roman"/>
                <w:sz w:val="22"/>
                <w:szCs w:val="24"/>
              </w:rPr>
              <w:t>3</w:t>
            </w:r>
            <w:r>
              <w:rPr>
                <w:rFonts w:ascii="Times New Roman" w:hAnsi="Times New Roman" w:hint="eastAsia"/>
                <w:sz w:val="22"/>
                <w:szCs w:val="24"/>
              </w:rPr>
              <w:t>房山站</w:t>
            </w:r>
          </w:p>
        </w:tc>
        <w:tc>
          <w:tcPr>
            <w:tcW w:w="2130" w:type="dxa"/>
            <w:vAlign w:val="center"/>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color w:val="000000"/>
                <w:szCs w:val="21"/>
              </w:rPr>
              <w:t>0.0628</w:t>
            </w:r>
          </w:p>
        </w:tc>
        <w:tc>
          <w:tcPr>
            <w:tcW w:w="2131" w:type="dxa"/>
            <w:vAlign w:val="center"/>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color w:val="000000"/>
                <w:szCs w:val="21"/>
              </w:rPr>
              <w:t>0.25</w:t>
            </w:r>
          </w:p>
        </w:tc>
        <w:tc>
          <w:tcPr>
            <w:tcW w:w="2131" w:type="dxa"/>
          </w:tcPr>
          <w:p w:rsidR="00997DC4" w:rsidRPr="00EA4A59" w:rsidRDefault="00997DC4" w:rsidP="00DA7298">
            <w:pPr>
              <w:keepNext/>
              <w:keepLines/>
              <w:spacing w:before="340" w:after="330" w:line="360" w:lineRule="auto"/>
              <w:ind w:right="220"/>
              <w:jc w:val="left"/>
              <w:outlineLvl w:val="0"/>
              <w:rPr>
                <w:rFonts w:ascii="Times New Roman" w:hAnsi="Times New Roman"/>
                <w:sz w:val="22"/>
                <w:szCs w:val="24"/>
              </w:rPr>
            </w:pPr>
          </w:p>
        </w:tc>
      </w:tr>
      <w:tr w:rsidR="00997DC4" w:rsidRPr="00EA4A59" w:rsidTr="00DA7298">
        <w:tc>
          <w:tcPr>
            <w:tcW w:w="2130" w:type="dxa"/>
          </w:tcPr>
          <w:p w:rsidR="00997DC4" w:rsidRPr="00EA4A59" w:rsidRDefault="006014B4" w:rsidP="00DA7298">
            <w:pPr>
              <w:spacing w:line="360" w:lineRule="auto"/>
              <w:jc w:val="center"/>
              <w:rPr>
                <w:rFonts w:ascii="Times New Roman" w:hAnsi="Times New Roman"/>
                <w:sz w:val="22"/>
                <w:szCs w:val="24"/>
              </w:rPr>
            </w:pPr>
            <w:r>
              <w:rPr>
                <w:rFonts w:ascii="Times New Roman" w:hAnsi="Times New Roman"/>
                <w:sz w:val="22"/>
                <w:szCs w:val="24"/>
              </w:rPr>
              <w:t>4</w:t>
            </w:r>
            <w:r>
              <w:rPr>
                <w:rFonts w:ascii="Times New Roman" w:hAnsi="Times New Roman" w:hint="eastAsia"/>
                <w:sz w:val="22"/>
                <w:szCs w:val="24"/>
              </w:rPr>
              <w:t>中飞检测</w:t>
            </w:r>
          </w:p>
        </w:tc>
        <w:tc>
          <w:tcPr>
            <w:tcW w:w="2130" w:type="dxa"/>
            <w:vAlign w:val="center"/>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color w:val="000000"/>
                <w:szCs w:val="21"/>
              </w:rPr>
              <w:t>0.0943</w:t>
            </w:r>
          </w:p>
        </w:tc>
        <w:tc>
          <w:tcPr>
            <w:tcW w:w="2131" w:type="dxa"/>
            <w:vAlign w:val="center"/>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color w:val="000000"/>
                <w:szCs w:val="21"/>
              </w:rPr>
              <w:t>0.37</w:t>
            </w:r>
          </w:p>
        </w:tc>
        <w:tc>
          <w:tcPr>
            <w:tcW w:w="2131" w:type="dxa"/>
          </w:tcPr>
          <w:p w:rsidR="00997DC4" w:rsidRPr="00EA4A59" w:rsidRDefault="00997DC4" w:rsidP="00DA7298">
            <w:pPr>
              <w:keepNext/>
              <w:keepLines/>
              <w:spacing w:before="340" w:after="330" w:line="360" w:lineRule="auto"/>
              <w:ind w:right="220"/>
              <w:jc w:val="left"/>
              <w:outlineLvl w:val="0"/>
              <w:rPr>
                <w:rFonts w:ascii="Times New Roman" w:hAnsi="Times New Roman"/>
                <w:sz w:val="22"/>
                <w:szCs w:val="24"/>
              </w:rPr>
            </w:pPr>
          </w:p>
        </w:tc>
      </w:tr>
      <w:tr w:rsidR="00997DC4" w:rsidRPr="00EA4A59" w:rsidTr="00DA7298">
        <w:tc>
          <w:tcPr>
            <w:tcW w:w="2130" w:type="dxa"/>
          </w:tcPr>
          <w:p w:rsidR="00997DC4" w:rsidRPr="00EA4A59" w:rsidRDefault="006014B4" w:rsidP="00DA7298">
            <w:pPr>
              <w:spacing w:line="360" w:lineRule="auto"/>
              <w:jc w:val="center"/>
              <w:rPr>
                <w:rFonts w:ascii="Times New Roman" w:hAnsi="Times New Roman"/>
                <w:sz w:val="22"/>
                <w:szCs w:val="24"/>
              </w:rPr>
            </w:pPr>
            <w:r>
              <w:rPr>
                <w:rFonts w:ascii="Times New Roman" w:hAnsi="Times New Roman"/>
                <w:sz w:val="22"/>
                <w:szCs w:val="24"/>
              </w:rPr>
              <w:t>5</w:t>
            </w:r>
            <w:r>
              <w:rPr>
                <w:rFonts w:ascii="Times New Roman" w:hAnsi="Times New Roman" w:hint="eastAsia"/>
                <w:sz w:val="22"/>
                <w:szCs w:val="24"/>
              </w:rPr>
              <w:t>劳保所</w:t>
            </w:r>
          </w:p>
        </w:tc>
        <w:tc>
          <w:tcPr>
            <w:tcW w:w="2130" w:type="dxa"/>
            <w:vAlign w:val="center"/>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color w:val="000000"/>
                <w:szCs w:val="21"/>
              </w:rPr>
              <w:t>0.031</w:t>
            </w:r>
          </w:p>
        </w:tc>
        <w:tc>
          <w:tcPr>
            <w:tcW w:w="2131" w:type="dxa"/>
            <w:vAlign w:val="center"/>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color w:val="000000"/>
                <w:szCs w:val="21"/>
              </w:rPr>
              <w:t>0.12</w:t>
            </w:r>
          </w:p>
        </w:tc>
        <w:tc>
          <w:tcPr>
            <w:tcW w:w="2131" w:type="dxa"/>
          </w:tcPr>
          <w:p w:rsidR="00997DC4" w:rsidRPr="00EA4A59" w:rsidRDefault="00997DC4" w:rsidP="00DA7298">
            <w:pPr>
              <w:keepNext/>
              <w:keepLines/>
              <w:spacing w:before="340" w:after="330" w:line="360" w:lineRule="auto"/>
              <w:ind w:right="220"/>
              <w:jc w:val="left"/>
              <w:outlineLvl w:val="0"/>
              <w:rPr>
                <w:rFonts w:ascii="Times New Roman" w:hAnsi="Times New Roman"/>
                <w:sz w:val="22"/>
                <w:szCs w:val="24"/>
              </w:rPr>
            </w:pPr>
          </w:p>
        </w:tc>
      </w:tr>
      <w:tr w:rsidR="00997DC4" w:rsidRPr="00EA4A59" w:rsidTr="00DA7298">
        <w:tc>
          <w:tcPr>
            <w:tcW w:w="2130" w:type="dxa"/>
          </w:tcPr>
          <w:p w:rsidR="00997DC4" w:rsidRPr="00EA4A59" w:rsidRDefault="006014B4" w:rsidP="00DA7298">
            <w:pPr>
              <w:spacing w:line="360" w:lineRule="auto"/>
              <w:jc w:val="center"/>
              <w:rPr>
                <w:rFonts w:ascii="Times New Roman" w:hAnsi="Times New Roman"/>
                <w:sz w:val="22"/>
                <w:szCs w:val="24"/>
              </w:rPr>
            </w:pPr>
            <w:r>
              <w:rPr>
                <w:rFonts w:ascii="Times New Roman" w:hAnsi="Times New Roman"/>
                <w:sz w:val="22"/>
                <w:szCs w:val="24"/>
              </w:rPr>
              <w:t>6</w:t>
            </w:r>
            <w:r>
              <w:rPr>
                <w:rFonts w:ascii="Times New Roman" w:hAnsi="Times New Roman" w:hint="eastAsia"/>
                <w:sz w:val="22"/>
                <w:szCs w:val="24"/>
              </w:rPr>
              <w:t>监测中心</w:t>
            </w:r>
          </w:p>
        </w:tc>
        <w:tc>
          <w:tcPr>
            <w:tcW w:w="2130" w:type="dxa"/>
            <w:vAlign w:val="center"/>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color w:val="000000"/>
                <w:szCs w:val="21"/>
              </w:rPr>
              <w:t>0.0314</w:t>
            </w:r>
          </w:p>
        </w:tc>
        <w:tc>
          <w:tcPr>
            <w:tcW w:w="2131" w:type="dxa"/>
            <w:vAlign w:val="center"/>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color w:val="000000"/>
                <w:szCs w:val="21"/>
              </w:rPr>
              <w:t>0.13</w:t>
            </w:r>
          </w:p>
        </w:tc>
        <w:tc>
          <w:tcPr>
            <w:tcW w:w="2131" w:type="dxa"/>
          </w:tcPr>
          <w:p w:rsidR="00997DC4" w:rsidRPr="00EA4A59" w:rsidRDefault="00997DC4" w:rsidP="00DA7298">
            <w:pPr>
              <w:keepNext/>
              <w:keepLines/>
              <w:spacing w:before="340" w:after="330" w:line="360" w:lineRule="auto"/>
              <w:ind w:right="220"/>
              <w:jc w:val="left"/>
              <w:outlineLvl w:val="0"/>
              <w:rPr>
                <w:rFonts w:ascii="Times New Roman" w:hAnsi="Times New Roman"/>
                <w:sz w:val="22"/>
                <w:szCs w:val="24"/>
              </w:rPr>
            </w:pPr>
          </w:p>
        </w:tc>
      </w:tr>
      <w:tr w:rsidR="00997DC4" w:rsidRPr="00EA4A59" w:rsidTr="00DA7298">
        <w:tc>
          <w:tcPr>
            <w:tcW w:w="2130" w:type="dxa"/>
          </w:tcPr>
          <w:p w:rsidR="00997DC4" w:rsidRPr="00EA4A59" w:rsidRDefault="006014B4" w:rsidP="00DA7298">
            <w:pPr>
              <w:spacing w:line="360" w:lineRule="auto"/>
              <w:ind w:right="220"/>
              <w:jc w:val="left"/>
              <w:rPr>
                <w:rFonts w:ascii="Times New Roman" w:hAnsi="Times New Roman"/>
                <w:sz w:val="22"/>
                <w:szCs w:val="24"/>
              </w:rPr>
            </w:pPr>
            <w:r>
              <w:rPr>
                <w:rFonts w:ascii="Times New Roman" w:eastAsia="MingLiU" w:hAnsi="Times New Roman"/>
                <w:sz w:val="22"/>
                <w:szCs w:val="24"/>
              </w:rPr>
              <w:t>l</w:t>
            </w:r>
            <w:r>
              <w:rPr>
                <w:rFonts w:ascii="Times New Roman" w:hAnsi="Times New Roman" w:hint="eastAsia"/>
                <w:sz w:val="22"/>
                <w:szCs w:val="24"/>
              </w:rPr>
              <w:t>（进行统计的实验室数量）</w:t>
            </w:r>
          </w:p>
        </w:tc>
        <w:tc>
          <w:tcPr>
            <w:tcW w:w="2130" w:type="dxa"/>
            <w:vAlign w:val="center"/>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sz w:val="22"/>
                <w:szCs w:val="24"/>
              </w:rPr>
              <w:t>6</w:t>
            </w:r>
          </w:p>
        </w:tc>
        <w:tc>
          <w:tcPr>
            <w:tcW w:w="2131" w:type="dxa"/>
            <w:vAlign w:val="center"/>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sz w:val="22"/>
                <w:szCs w:val="24"/>
              </w:rPr>
              <w:t>6</w:t>
            </w:r>
          </w:p>
        </w:tc>
        <w:tc>
          <w:tcPr>
            <w:tcW w:w="2131" w:type="dxa"/>
          </w:tcPr>
          <w:p w:rsidR="00997DC4" w:rsidRPr="00EA4A59" w:rsidRDefault="00997DC4" w:rsidP="00DA7298">
            <w:pPr>
              <w:keepNext/>
              <w:keepLines/>
              <w:spacing w:before="340" w:after="330" w:line="360" w:lineRule="auto"/>
              <w:ind w:right="220"/>
              <w:jc w:val="left"/>
              <w:outlineLvl w:val="0"/>
              <w:rPr>
                <w:rFonts w:ascii="Times New Roman" w:hAnsi="Times New Roman"/>
                <w:sz w:val="22"/>
                <w:szCs w:val="24"/>
              </w:rPr>
            </w:pPr>
          </w:p>
        </w:tc>
      </w:tr>
      <w:tr w:rsidR="00997DC4" w:rsidRPr="00EA4A59" w:rsidTr="00DA7298">
        <w:tc>
          <w:tcPr>
            <w:tcW w:w="2130" w:type="dxa"/>
          </w:tcPr>
          <w:p w:rsidR="00997DC4" w:rsidRPr="00EA4A59" w:rsidRDefault="006014B4" w:rsidP="00DA7298">
            <w:pPr>
              <w:spacing w:line="360" w:lineRule="auto"/>
              <w:ind w:right="220"/>
              <w:jc w:val="left"/>
              <w:rPr>
                <w:rFonts w:ascii="Times New Roman" w:hAnsi="Times New Roman"/>
                <w:sz w:val="22"/>
                <w:szCs w:val="24"/>
              </w:rPr>
            </w:pPr>
            <w:r>
              <w:rPr>
                <w:rFonts w:ascii="Times New Roman" w:hAnsi="Times New Roman" w:hint="eastAsia"/>
                <w:sz w:val="22"/>
                <w:szCs w:val="24"/>
              </w:rPr>
              <w:t>统计值</w:t>
            </w:r>
          </w:p>
        </w:tc>
        <w:tc>
          <w:tcPr>
            <w:tcW w:w="2130" w:type="dxa"/>
            <w:vAlign w:val="center"/>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color w:val="000000"/>
                <w:szCs w:val="21"/>
              </w:rPr>
              <w:t>0.094</w:t>
            </w:r>
          </w:p>
        </w:tc>
        <w:tc>
          <w:tcPr>
            <w:tcW w:w="2131" w:type="dxa"/>
            <w:vAlign w:val="center"/>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color w:val="000000"/>
                <w:szCs w:val="21"/>
              </w:rPr>
              <w:t>0.4</w:t>
            </w:r>
          </w:p>
        </w:tc>
        <w:tc>
          <w:tcPr>
            <w:tcW w:w="2131" w:type="dxa"/>
          </w:tcPr>
          <w:p w:rsidR="00997DC4" w:rsidRPr="00EA4A59" w:rsidRDefault="00997DC4" w:rsidP="00DA7298">
            <w:pPr>
              <w:keepNext/>
              <w:keepLines/>
              <w:spacing w:before="340" w:after="330" w:line="360" w:lineRule="auto"/>
              <w:ind w:right="220"/>
              <w:jc w:val="left"/>
              <w:outlineLvl w:val="0"/>
              <w:rPr>
                <w:rFonts w:ascii="Times New Roman" w:hAnsi="Times New Roman"/>
                <w:sz w:val="22"/>
                <w:szCs w:val="24"/>
              </w:rPr>
            </w:pPr>
          </w:p>
        </w:tc>
      </w:tr>
    </w:tbl>
    <w:p w:rsidR="00FB0C3F" w:rsidRPr="00EA4A59" w:rsidRDefault="006014B4" w:rsidP="00FB0C3F">
      <w:pPr>
        <w:spacing w:line="360" w:lineRule="auto"/>
        <w:ind w:right="220"/>
        <w:jc w:val="left"/>
        <w:rPr>
          <w:rFonts w:ascii="Times New Roman" w:hAnsi="Times New Roman"/>
          <w:b/>
          <w:sz w:val="22"/>
          <w:szCs w:val="24"/>
        </w:rPr>
      </w:pPr>
      <w:r>
        <w:rPr>
          <w:rFonts w:ascii="Times New Roman" w:hAnsi="Times New Roman" w:hint="eastAsia"/>
          <w:b/>
          <w:sz w:val="22"/>
          <w:szCs w:val="24"/>
        </w:rPr>
        <w:t>结论：本次验证结果的方法检出限：甲烷</w:t>
      </w:r>
      <w:r>
        <w:rPr>
          <w:rFonts w:ascii="Times New Roman" w:hAnsi="Times New Roman"/>
          <w:b/>
          <w:sz w:val="22"/>
          <w:szCs w:val="24"/>
        </w:rPr>
        <w:t xml:space="preserve"> 0.1mg/m</w:t>
      </w:r>
      <w:r>
        <w:rPr>
          <w:rFonts w:ascii="Times New Roman" w:hAnsi="Times New Roman"/>
          <w:b/>
          <w:sz w:val="22"/>
          <w:szCs w:val="24"/>
          <w:vertAlign w:val="superscript"/>
        </w:rPr>
        <w:t>3</w:t>
      </w:r>
      <w:r>
        <w:rPr>
          <w:rFonts w:ascii="Times New Roman" w:hAnsi="Times New Roman"/>
          <w:b/>
          <w:sz w:val="22"/>
          <w:szCs w:val="24"/>
        </w:rPr>
        <w:t xml:space="preserve"> </w:t>
      </w:r>
      <w:r>
        <w:rPr>
          <w:rFonts w:ascii="Times New Roman" w:hAnsi="Times New Roman" w:hint="eastAsia"/>
          <w:b/>
          <w:sz w:val="22"/>
          <w:szCs w:val="24"/>
        </w:rPr>
        <w:t>测定下限</w:t>
      </w:r>
      <w:r>
        <w:rPr>
          <w:rFonts w:ascii="Times New Roman" w:hAnsi="Times New Roman"/>
          <w:b/>
          <w:sz w:val="22"/>
          <w:szCs w:val="24"/>
        </w:rPr>
        <w:t>0.4mg/m</w:t>
      </w:r>
      <w:r>
        <w:rPr>
          <w:rFonts w:ascii="Times New Roman" w:hAnsi="Times New Roman"/>
          <w:b/>
          <w:sz w:val="22"/>
          <w:szCs w:val="24"/>
          <w:vertAlign w:val="superscript"/>
        </w:rPr>
        <w:t>3</w:t>
      </w:r>
    </w:p>
    <w:p w:rsidR="00C57C77" w:rsidRPr="00EA4A59" w:rsidRDefault="006014B4" w:rsidP="00FB0C3F">
      <w:pPr>
        <w:spacing w:line="360" w:lineRule="auto"/>
        <w:ind w:right="220"/>
        <w:jc w:val="left"/>
        <w:rPr>
          <w:rFonts w:ascii="Times New Roman" w:hAnsi="Times New Roman"/>
          <w:b/>
          <w:sz w:val="22"/>
          <w:szCs w:val="24"/>
        </w:rPr>
      </w:pPr>
      <w:r>
        <w:rPr>
          <w:rFonts w:ascii="Times New Roman" w:hAnsi="Times New Roman"/>
          <w:b/>
          <w:sz w:val="22"/>
          <w:szCs w:val="24"/>
        </w:rPr>
        <w:t xml:space="preserve">6.2 </w:t>
      </w:r>
      <w:r>
        <w:rPr>
          <w:rFonts w:ascii="Times New Roman" w:hAnsi="Times New Roman" w:hint="eastAsia"/>
          <w:b/>
          <w:sz w:val="22"/>
          <w:szCs w:val="24"/>
        </w:rPr>
        <w:t>方法精密度数据汇总</w:t>
      </w:r>
      <w:r>
        <w:rPr>
          <w:rFonts w:ascii="Times New Roman" w:hAnsi="Times New Roman"/>
          <w:b/>
          <w:sz w:val="22"/>
          <w:szCs w:val="24"/>
        </w:rPr>
        <w:t xml:space="preserve"> </w:t>
      </w:r>
    </w:p>
    <w:p w:rsidR="00FB0C3F" w:rsidRPr="00EA4A59" w:rsidRDefault="006014B4" w:rsidP="00C57C77">
      <w:pPr>
        <w:spacing w:line="360" w:lineRule="auto"/>
        <w:ind w:right="220"/>
        <w:jc w:val="center"/>
        <w:rPr>
          <w:rFonts w:ascii="Times New Roman" w:hAnsi="Times New Roman"/>
          <w:b/>
          <w:sz w:val="22"/>
          <w:szCs w:val="24"/>
        </w:rPr>
      </w:pPr>
      <w:r>
        <w:rPr>
          <w:rFonts w:ascii="Times New Roman" w:hAnsi="Times New Roman" w:hint="eastAsia"/>
          <w:sz w:val="22"/>
          <w:szCs w:val="24"/>
        </w:rPr>
        <w:t>附表</w:t>
      </w:r>
      <w:r>
        <w:rPr>
          <w:rFonts w:ascii="Times New Roman" w:hAnsi="Times New Roman"/>
          <w:sz w:val="22"/>
          <w:szCs w:val="24"/>
        </w:rPr>
        <w:t xml:space="preserve"> 25 </w:t>
      </w:r>
      <w:r>
        <w:rPr>
          <w:rFonts w:ascii="Times New Roman" w:hAnsi="Times New Roman" w:hint="eastAsia"/>
          <w:sz w:val="22"/>
          <w:szCs w:val="24"/>
        </w:rPr>
        <w:t>精密度测试数据汇总表（甲烷）</w:t>
      </w:r>
    </w:p>
    <w:tbl>
      <w:tblPr>
        <w:tblW w:w="0" w:type="auto"/>
        <w:jc w:val="center"/>
        <w:tblInd w:w="-1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22"/>
        <w:gridCol w:w="603"/>
        <w:gridCol w:w="672"/>
        <w:gridCol w:w="981"/>
        <w:gridCol w:w="709"/>
        <w:gridCol w:w="709"/>
        <w:gridCol w:w="992"/>
        <w:gridCol w:w="709"/>
        <w:gridCol w:w="709"/>
        <w:gridCol w:w="1034"/>
      </w:tblGrid>
      <w:tr w:rsidR="00997DC4" w:rsidRPr="00EA4A59" w:rsidTr="00232742">
        <w:trPr>
          <w:jc w:val="center"/>
        </w:trPr>
        <w:tc>
          <w:tcPr>
            <w:tcW w:w="2422" w:type="dxa"/>
            <w:vMerge w:val="restart"/>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hint="eastAsia"/>
                <w:sz w:val="22"/>
                <w:szCs w:val="24"/>
              </w:rPr>
              <w:t>实验室</w:t>
            </w:r>
          </w:p>
        </w:tc>
        <w:tc>
          <w:tcPr>
            <w:tcW w:w="7118" w:type="dxa"/>
            <w:gridSpan w:val="9"/>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hint="eastAsia"/>
                <w:sz w:val="22"/>
                <w:szCs w:val="24"/>
              </w:rPr>
              <w:t>甲烷</w:t>
            </w:r>
          </w:p>
        </w:tc>
      </w:tr>
      <w:tr w:rsidR="00997DC4" w:rsidRPr="00EA4A59" w:rsidTr="00232742">
        <w:trPr>
          <w:jc w:val="center"/>
        </w:trPr>
        <w:tc>
          <w:tcPr>
            <w:tcW w:w="2422" w:type="dxa"/>
            <w:vMerge/>
          </w:tcPr>
          <w:p w:rsidR="00997DC4" w:rsidRPr="00EA4A59" w:rsidRDefault="00997DC4" w:rsidP="00DA7298">
            <w:pPr>
              <w:keepNext/>
              <w:keepLines/>
              <w:spacing w:before="340" w:after="330" w:line="360" w:lineRule="auto"/>
              <w:ind w:right="220"/>
              <w:jc w:val="left"/>
              <w:outlineLvl w:val="0"/>
              <w:rPr>
                <w:rFonts w:ascii="Times New Roman" w:hAnsi="Times New Roman"/>
                <w:sz w:val="22"/>
                <w:szCs w:val="24"/>
              </w:rPr>
            </w:pPr>
          </w:p>
        </w:tc>
        <w:tc>
          <w:tcPr>
            <w:tcW w:w="2256" w:type="dxa"/>
            <w:gridSpan w:val="3"/>
          </w:tcPr>
          <w:p w:rsidR="008F2FF9" w:rsidRPr="00EA4A59" w:rsidRDefault="006014B4" w:rsidP="008F2FF9">
            <w:pPr>
              <w:spacing w:line="360" w:lineRule="auto"/>
              <w:ind w:right="220"/>
              <w:jc w:val="center"/>
              <w:rPr>
                <w:rFonts w:ascii="Times New Roman" w:hAnsi="Times New Roman"/>
                <w:sz w:val="22"/>
                <w:szCs w:val="24"/>
              </w:rPr>
            </w:pPr>
            <w:r>
              <w:rPr>
                <w:rFonts w:ascii="Times New Roman" w:hAnsi="Times New Roman"/>
                <w:sz w:val="22"/>
                <w:szCs w:val="24"/>
              </w:rPr>
              <w:t>1.0</w:t>
            </w:r>
            <w:r w:rsidRPr="006014B4">
              <w:rPr>
                <w:rFonts w:ascii="Times New Roman" w:hAnsi="Times New Roman"/>
                <w:color w:val="000000"/>
              </w:rPr>
              <w:t xml:space="preserve"> mg/m</w:t>
            </w:r>
            <w:r w:rsidRPr="006014B4">
              <w:rPr>
                <w:rFonts w:ascii="Times New Roman" w:hAnsi="Times New Roman"/>
                <w:color w:val="000000"/>
                <w:vertAlign w:val="superscript"/>
              </w:rPr>
              <w:t>3</w:t>
            </w:r>
          </w:p>
        </w:tc>
        <w:tc>
          <w:tcPr>
            <w:tcW w:w="2410" w:type="dxa"/>
            <w:gridSpan w:val="3"/>
          </w:tcPr>
          <w:p w:rsidR="008F2FF9" w:rsidRPr="00EA4A59" w:rsidRDefault="006014B4" w:rsidP="008F2FF9">
            <w:pPr>
              <w:spacing w:line="360" w:lineRule="auto"/>
              <w:ind w:right="220"/>
              <w:jc w:val="center"/>
              <w:rPr>
                <w:rFonts w:ascii="Times New Roman" w:hAnsi="Times New Roman"/>
                <w:sz w:val="22"/>
                <w:szCs w:val="24"/>
              </w:rPr>
            </w:pPr>
            <w:r>
              <w:rPr>
                <w:rFonts w:ascii="Times New Roman" w:hAnsi="Times New Roman"/>
                <w:sz w:val="22"/>
                <w:szCs w:val="24"/>
              </w:rPr>
              <w:t>19</w:t>
            </w:r>
            <w:r w:rsidRPr="006014B4">
              <w:rPr>
                <w:rFonts w:ascii="Times New Roman" w:hAnsi="Times New Roman"/>
                <w:color w:val="000000"/>
              </w:rPr>
              <w:t xml:space="preserve"> mg/m</w:t>
            </w:r>
            <w:r w:rsidRPr="006014B4">
              <w:rPr>
                <w:rFonts w:ascii="Times New Roman" w:hAnsi="Times New Roman"/>
                <w:color w:val="000000"/>
                <w:vertAlign w:val="superscript"/>
              </w:rPr>
              <w:t>3</w:t>
            </w:r>
          </w:p>
        </w:tc>
        <w:tc>
          <w:tcPr>
            <w:tcW w:w="2452" w:type="dxa"/>
            <w:gridSpan w:val="3"/>
          </w:tcPr>
          <w:p w:rsidR="008F2FF9" w:rsidRPr="00EA4A59" w:rsidRDefault="006014B4" w:rsidP="008F2FF9">
            <w:pPr>
              <w:spacing w:line="360" w:lineRule="auto"/>
              <w:ind w:right="220"/>
              <w:jc w:val="center"/>
              <w:rPr>
                <w:rFonts w:ascii="Times New Roman" w:hAnsi="Times New Roman"/>
                <w:sz w:val="22"/>
                <w:szCs w:val="24"/>
              </w:rPr>
            </w:pPr>
            <w:r>
              <w:rPr>
                <w:rFonts w:ascii="Times New Roman" w:hAnsi="Times New Roman"/>
                <w:sz w:val="22"/>
                <w:szCs w:val="24"/>
              </w:rPr>
              <w:t>48.4</w:t>
            </w:r>
            <w:r w:rsidRPr="006014B4">
              <w:rPr>
                <w:rFonts w:ascii="Times New Roman" w:hAnsi="Times New Roman"/>
                <w:color w:val="000000"/>
              </w:rPr>
              <w:t xml:space="preserve"> mg/m</w:t>
            </w:r>
            <w:r w:rsidRPr="006014B4">
              <w:rPr>
                <w:rFonts w:ascii="Times New Roman" w:hAnsi="Times New Roman"/>
                <w:color w:val="000000"/>
                <w:vertAlign w:val="superscript"/>
              </w:rPr>
              <w:t>3</w:t>
            </w:r>
          </w:p>
        </w:tc>
      </w:tr>
      <w:tr w:rsidR="00232742" w:rsidRPr="00EA4A59" w:rsidTr="00232742">
        <w:trPr>
          <w:jc w:val="center"/>
        </w:trPr>
        <w:tc>
          <w:tcPr>
            <w:tcW w:w="2422" w:type="dxa"/>
            <w:vMerge/>
          </w:tcPr>
          <w:p w:rsidR="00997DC4" w:rsidRPr="00EA4A59" w:rsidRDefault="00997DC4" w:rsidP="00DA7298">
            <w:pPr>
              <w:keepNext/>
              <w:keepLines/>
              <w:spacing w:before="340" w:after="330" w:line="360" w:lineRule="auto"/>
              <w:ind w:right="220"/>
              <w:jc w:val="left"/>
              <w:outlineLvl w:val="0"/>
              <w:rPr>
                <w:rFonts w:ascii="Times New Roman" w:hAnsi="Times New Roman"/>
                <w:sz w:val="22"/>
                <w:szCs w:val="24"/>
              </w:rPr>
            </w:pPr>
          </w:p>
        </w:tc>
        <w:tc>
          <w:tcPr>
            <w:tcW w:w="603" w:type="dxa"/>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sz w:val="22"/>
                <w:szCs w:val="24"/>
              </w:rPr>
              <w:t>x</w:t>
            </w:r>
            <w:r>
              <w:rPr>
                <w:rFonts w:ascii="Times New Roman" w:hAnsi="Times New Roman"/>
                <w:sz w:val="22"/>
                <w:szCs w:val="24"/>
                <w:vertAlign w:val="subscript"/>
              </w:rPr>
              <w:t>i</w:t>
            </w:r>
          </w:p>
        </w:tc>
        <w:tc>
          <w:tcPr>
            <w:tcW w:w="672" w:type="dxa"/>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sz w:val="22"/>
                <w:szCs w:val="24"/>
              </w:rPr>
              <w:t>S</w:t>
            </w:r>
            <w:r>
              <w:rPr>
                <w:rFonts w:ascii="Times New Roman" w:hAnsi="Times New Roman"/>
                <w:sz w:val="22"/>
                <w:szCs w:val="24"/>
                <w:vertAlign w:val="subscript"/>
              </w:rPr>
              <w:t>i</w:t>
            </w:r>
          </w:p>
        </w:tc>
        <w:tc>
          <w:tcPr>
            <w:tcW w:w="981" w:type="dxa"/>
          </w:tcPr>
          <w:p w:rsidR="00997DC4" w:rsidRPr="00EA4A59" w:rsidRDefault="006014B4" w:rsidP="00DA7298">
            <w:pPr>
              <w:spacing w:line="360" w:lineRule="auto"/>
              <w:ind w:right="220"/>
              <w:jc w:val="center"/>
              <w:rPr>
                <w:rFonts w:ascii="Times New Roman" w:hAnsi="Times New Roman"/>
                <w:sz w:val="22"/>
                <w:szCs w:val="24"/>
              </w:rPr>
            </w:pPr>
            <w:proofErr w:type="spellStart"/>
            <w:r>
              <w:rPr>
                <w:rFonts w:ascii="Times New Roman" w:hAnsi="Times New Roman"/>
                <w:sz w:val="22"/>
                <w:szCs w:val="24"/>
              </w:rPr>
              <w:t>RSD</w:t>
            </w:r>
            <w:r>
              <w:rPr>
                <w:rFonts w:ascii="Times New Roman" w:hAnsi="Times New Roman"/>
                <w:sz w:val="22"/>
                <w:szCs w:val="24"/>
                <w:vertAlign w:val="subscript"/>
              </w:rPr>
              <w:t>i</w:t>
            </w:r>
            <w:proofErr w:type="spellEnd"/>
          </w:p>
        </w:tc>
        <w:tc>
          <w:tcPr>
            <w:tcW w:w="709" w:type="dxa"/>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sz w:val="22"/>
                <w:szCs w:val="24"/>
              </w:rPr>
              <w:t>x</w:t>
            </w:r>
            <w:r>
              <w:rPr>
                <w:rFonts w:ascii="Times New Roman" w:hAnsi="Times New Roman"/>
                <w:sz w:val="22"/>
                <w:szCs w:val="24"/>
                <w:vertAlign w:val="subscript"/>
              </w:rPr>
              <w:t>i</w:t>
            </w:r>
          </w:p>
        </w:tc>
        <w:tc>
          <w:tcPr>
            <w:tcW w:w="709" w:type="dxa"/>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sz w:val="22"/>
                <w:szCs w:val="24"/>
              </w:rPr>
              <w:t>S</w:t>
            </w:r>
            <w:r>
              <w:rPr>
                <w:rFonts w:ascii="Times New Roman" w:hAnsi="Times New Roman"/>
                <w:sz w:val="22"/>
                <w:szCs w:val="24"/>
                <w:vertAlign w:val="subscript"/>
              </w:rPr>
              <w:t>i</w:t>
            </w:r>
          </w:p>
        </w:tc>
        <w:tc>
          <w:tcPr>
            <w:tcW w:w="992" w:type="dxa"/>
          </w:tcPr>
          <w:p w:rsidR="00997DC4" w:rsidRPr="00EA4A59" w:rsidRDefault="006014B4" w:rsidP="00DA7298">
            <w:pPr>
              <w:spacing w:line="360" w:lineRule="auto"/>
              <w:ind w:right="220"/>
              <w:jc w:val="center"/>
              <w:rPr>
                <w:rFonts w:ascii="Times New Roman" w:hAnsi="Times New Roman"/>
                <w:sz w:val="22"/>
                <w:szCs w:val="24"/>
              </w:rPr>
            </w:pPr>
            <w:proofErr w:type="spellStart"/>
            <w:r>
              <w:rPr>
                <w:rFonts w:ascii="Times New Roman" w:hAnsi="Times New Roman"/>
                <w:sz w:val="22"/>
                <w:szCs w:val="24"/>
              </w:rPr>
              <w:t>RSD</w:t>
            </w:r>
            <w:r>
              <w:rPr>
                <w:rFonts w:ascii="Times New Roman" w:hAnsi="Times New Roman"/>
                <w:sz w:val="22"/>
                <w:szCs w:val="24"/>
                <w:vertAlign w:val="subscript"/>
              </w:rPr>
              <w:t>i</w:t>
            </w:r>
            <w:proofErr w:type="spellEnd"/>
          </w:p>
        </w:tc>
        <w:tc>
          <w:tcPr>
            <w:tcW w:w="709" w:type="dxa"/>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sz w:val="22"/>
                <w:szCs w:val="24"/>
              </w:rPr>
              <w:t>x</w:t>
            </w:r>
            <w:r>
              <w:rPr>
                <w:rFonts w:ascii="Times New Roman" w:hAnsi="Times New Roman"/>
                <w:sz w:val="22"/>
                <w:szCs w:val="24"/>
                <w:vertAlign w:val="subscript"/>
              </w:rPr>
              <w:t>i</w:t>
            </w:r>
          </w:p>
        </w:tc>
        <w:tc>
          <w:tcPr>
            <w:tcW w:w="709" w:type="dxa"/>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sz w:val="22"/>
                <w:szCs w:val="24"/>
              </w:rPr>
              <w:t>S</w:t>
            </w:r>
            <w:r>
              <w:rPr>
                <w:rFonts w:ascii="Times New Roman" w:hAnsi="Times New Roman"/>
                <w:sz w:val="22"/>
                <w:szCs w:val="24"/>
                <w:vertAlign w:val="subscript"/>
              </w:rPr>
              <w:t>i</w:t>
            </w:r>
          </w:p>
        </w:tc>
        <w:tc>
          <w:tcPr>
            <w:tcW w:w="1034" w:type="dxa"/>
          </w:tcPr>
          <w:p w:rsidR="00997DC4" w:rsidRPr="00EA4A59" w:rsidRDefault="006014B4" w:rsidP="00DA7298">
            <w:pPr>
              <w:spacing w:line="360" w:lineRule="auto"/>
              <w:ind w:right="220"/>
              <w:jc w:val="center"/>
              <w:rPr>
                <w:rFonts w:ascii="Times New Roman" w:hAnsi="Times New Roman"/>
                <w:sz w:val="22"/>
                <w:szCs w:val="24"/>
              </w:rPr>
            </w:pPr>
            <w:proofErr w:type="spellStart"/>
            <w:r>
              <w:rPr>
                <w:rFonts w:ascii="Times New Roman" w:hAnsi="Times New Roman"/>
                <w:sz w:val="22"/>
                <w:szCs w:val="24"/>
              </w:rPr>
              <w:t>RSD</w:t>
            </w:r>
            <w:r>
              <w:rPr>
                <w:rFonts w:ascii="Times New Roman" w:hAnsi="Times New Roman"/>
                <w:sz w:val="22"/>
                <w:szCs w:val="24"/>
                <w:vertAlign w:val="subscript"/>
              </w:rPr>
              <w:t>i</w:t>
            </w:r>
            <w:proofErr w:type="spellEnd"/>
          </w:p>
        </w:tc>
      </w:tr>
      <w:tr w:rsidR="00232742" w:rsidRPr="00EA4A59" w:rsidTr="00232742">
        <w:trPr>
          <w:jc w:val="center"/>
        </w:trPr>
        <w:tc>
          <w:tcPr>
            <w:tcW w:w="2422" w:type="dxa"/>
          </w:tcPr>
          <w:p w:rsidR="00E52EE4" w:rsidRPr="00EA4A59" w:rsidRDefault="006014B4" w:rsidP="00DA7298">
            <w:pPr>
              <w:spacing w:line="360" w:lineRule="auto"/>
              <w:jc w:val="center"/>
              <w:rPr>
                <w:rFonts w:ascii="Times New Roman" w:hAnsi="Times New Roman"/>
                <w:sz w:val="22"/>
                <w:szCs w:val="24"/>
              </w:rPr>
            </w:pPr>
            <w:r>
              <w:rPr>
                <w:rFonts w:ascii="Times New Roman" w:hAnsi="Times New Roman"/>
                <w:sz w:val="22"/>
                <w:szCs w:val="24"/>
              </w:rPr>
              <w:t>1</w:t>
            </w:r>
            <w:r>
              <w:rPr>
                <w:rFonts w:ascii="Times New Roman" w:hAnsi="Times New Roman" w:hint="eastAsia"/>
                <w:sz w:val="22"/>
                <w:szCs w:val="24"/>
              </w:rPr>
              <w:t>环科院</w:t>
            </w:r>
          </w:p>
        </w:tc>
        <w:tc>
          <w:tcPr>
            <w:tcW w:w="603"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0.99</w:t>
            </w:r>
          </w:p>
        </w:tc>
        <w:tc>
          <w:tcPr>
            <w:tcW w:w="672"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0.03</w:t>
            </w:r>
          </w:p>
        </w:tc>
        <w:tc>
          <w:tcPr>
            <w:tcW w:w="981"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3.4</w:t>
            </w:r>
          </w:p>
        </w:tc>
        <w:tc>
          <w:tcPr>
            <w:tcW w:w="709" w:type="dxa"/>
            <w:vAlign w:val="bottom"/>
          </w:tcPr>
          <w:p w:rsidR="00E52EE4" w:rsidRPr="00EA4A59" w:rsidRDefault="006014B4" w:rsidP="00E52EE4">
            <w:pPr>
              <w:rPr>
                <w:rFonts w:ascii="Times New Roman" w:hAnsi="Times New Roman"/>
                <w:color w:val="000000"/>
                <w:sz w:val="18"/>
                <w:szCs w:val="18"/>
              </w:rPr>
            </w:pPr>
            <w:r>
              <w:rPr>
                <w:rFonts w:ascii="Times New Roman" w:hAnsi="Times New Roman"/>
                <w:color w:val="000000"/>
                <w:sz w:val="18"/>
                <w:szCs w:val="18"/>
              </w:rPr>
              <w:t>20.8</w:t>
            </w:r>
          </w:p>
        </w:tc>
        <w:tc>
          <w:tcPr>
            <w:tcW w:w="709" w:type="dxa"/>
            <w:vAlign w:val="bottom"/>
          </w:tcPr>
          <w:p w:rsidR="008F2FF9" w:rsidRPr="00EA4A59" w:rsidRDefault="006014B4" w:rsidP="008F2FF9">
            <w:pPr>
              <w:jc w:val="center"/>
              <w:rPr>
                <w:rFonts w:ascii="Times New Roman" w:hAnsi="Times New Roman"/>
                <w:color w:val="000000"/>
                <w:sz w:val="18"/>
                <w:szCs w:val="18"/>
              </w:rPr>
            </w:pPr>
            <w:r>
              <w:rPr>
                <w:rFonts w:ascii="Times New Roman" w:hAnsi="Times New Roman"/>
                <w:color w:val="000000"/>
                <w:sz w:val="18"/>
                <w:szCs w:val="18"/>
              </w:rPr>
              <w:t>0.38</w:t>
            </w:r>
          </w:p>
        </w:tc>
        <w:tc>
          <w:tcPr>
            <w:tcW w:w="992"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1.8</w:t>
            </w:r>
          </w:p>
        </w:tc>
        <w:tc>
          <w:tcPr>
            <w:tcW w:w="709"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48.46</w:t>
            </w:r>
          </w:p>
        </w:tc>
        <w:tc>
          <w:tcPr>
            <w:tcW w:w="709"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1.2</w:t>
            </w:r>
          </w:p>
        </w:tc>
        <w:tc>
          <w:tcPr>
            <w:tcW w:w="1034"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2.5</w:t>
            </w:r>
          </w:p>
        </w:tc>
      </w:tr>
      <w:tr w:rsidR="00232742" w:rsidRPr="00EA4A59" w:rsidTr="00232742">
        <w:trPr>
          <w:jc w:val="center"/>
        </w:trPr>
        <w:tc>
          <w:tcPr>
            <w:tcW w:w="2422" w:type="dxa"/>
          </w:tcPr>
          <w:p w:rsidR="00E52EE4" w:rsidRPr="00EA4A59" w:rsidRDefault="006014B4" w:rsidP="00DA7298">
            <w:pPr>
              <w:spacing w:line="360" w:lineRule="auto"/>
              <w:jc w:val="center"/>
              <w:rPr>
                <w:rFonts w:ascii="Times New Roman" w:hAnsi="Times New Roman"/>
                <w:sz w:val="22"/>
                <w:szCs w:val="24"/>
              </w:rPr>
            </w:pPr>
            <w:r>
              <w:rPr>
                <w:rFonts w:ascii="Times New Roman" w:hAnsi="Times New Roman"/>
                <w:sz w:val="24"/>
                <w:szCs w:val="24"/>
              </w:rPr>
              <w:t>2</w:t>
            </w:r>
            <w:r>
              <w:rPr>
                <w:rFonts w:ascii="Times New Roman" w:hAnsi="Times New Roman" w:hint="eastAsia"/>
                <w:sz w:val="24"/>
                <w:szCs w:val="24"/>
              </w:rPr>
              <w:t>顺义监测站</w:t>
            </w:r>
          </w:p>
        </w:tc>
        <w:tc>
          <w:tcPr>
            <w:tcW w:w="603"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1.1</w:t>
            </w:r>
          </w:p>
        </w:tc>
        <w:tc>
          <w:tcPr>
            <w:tcW w:w="672"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0.05</w:t>
            </w:r>
          </w:p>
        </w:tc>
        <w:tc>
          <w:tcPr>
            <w:tcW w:w="981"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4.9</w:t>
            </w:r>
          </w:p>
        </w:tc>
        <w:tc>
          <w:tcPr>
            <w:tcW w:w="709"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17.43</w:t>
            </w:r>
          </w:p>
        </w:tc>
        <w:tc>
          <w:tcPr>
            <w:tcW w:w="709"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0.12</w:t>
            </w:r>
          </w:p>
        </w:tc>
        <w:tc>
          <w:tcPr>
            <w:tcW w:w="992"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0.7</w:t>
            </w:r>
          </w:p>
        </w:tc>
        <w:tc>
          <w:tcPr>
            <w:tcW w:w="709"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47.95</w:t>
            </w:r>
          </w:p>
        </w:tc>
        <w:tc>
          <w:tcPr>
            <w:tcW w:w="709"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1.31</w:t>
            </w:r>
          </w:p>
        </w:tc>
        <w:tc>
          <w:tcPr>
            <w:tcW w:w="1034"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2.7</w:t>
            </w:r>
          </w:p>
        </w:tc>
      </w:tr>
      <w:tr w:rsidR="00232742" w:rsidRPr="00EA4A59" w:rsidTr="00232742">
        <w:trPr>
          <w:jc w:val="center"/>
        </w:trPr>
        <w:tc>
          <w:tcPr>
            <w:tcW w:w="2422" w:type="dxa"/>
          </w:tcPr>
          <w:p w:rsidR="00E52EE4" w:rsidRPr="00EA4A59" w:rsidRDefault="006014B4" w:rsidP="00DA7298">
            <w:pPr>
              <w:spacing w:line="360" w:lineRule="auto"/>
              <w:jc w:val="center"/>
              <w:rPr>
                <w:rFonts w:ascii="Times New Roman" w:hAnsi="Times New Roman"/>
                <w:sz w:val="22"/>
                <w:szCs w:val="24"/>
              </w:rPr>
            </w:pPr>
            <w:r>
              <w:rPr>
                <w:rFonts w:ascii="Times New Roman" w:hAnsi="Times New Roman"/>
                <w:sz w:val="22"/>
                <w:szCs w:val="24"/>
              </w:rPr>
              <w:t>3</w:t>
            </w:r>
            <w:r>
              <w:rPr>
                <w:rFonts w:ascii="Times New Roman" w:hAnsi="Times New Roman" w:hint="eastAsia"/>
                <w:sz w:val="22"/>
                <w:szCs w:val="24"/>
              </w:rPr>
              <w:t>房山站</w:t>
            </w:r>
          </w:p>
        </w:tc>
        <w:tc>
          <w:tcPr>
            <w:tcW w:w="603"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0.98</w:t>
            </w:r>
          </w:p>
        </w:tc>
        <w:tc>
          <w:tcPr>
            <w:tcW w:w="672"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0.06</w:t>
            </w:r>
          </w:p>
        </w:tc>
        <w:tc>
          <w:tcPr>
            <w:tcW w:w="981"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6</w:t>
            </w:r>
          </w:p>
        </w:tc>
        <w:tc>
          <w:tcPr>
            <w:tcW w:w="709"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18.99</w:t>
            </w:r>
          </w:p>
        </w:tc>
        <w:tc>
          <w:tcPr>
            <w:tcW w:w="709"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0.29</w:t>
            </w:r>
          </w:p>
        </w:tc>
        <w:tc>
          <w:tcPr>
            <w:tcW w:w="992"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1.5</w:t>
            </w:r>
          </w:p>
        </w:tc>
        <w:tc>
          <w:tcPr>
            <w:tcW w:w="709"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48.27</w:t>
            </w:r>
          </w:p>
        </w:tc>
        <w:tc>
          <w:tcPr>
            <w:tcW w:w="709"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0.12</w:t>
            </w:r>
          </w:p>
        </w:tc>
        <w:tc>
          <w:tcPr>
            <w:tcW w:w="1034"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0.3</w:t>
            </w:r>
          </w:p>
        </w:tc>
      </w:tr>
      <w:tr w:rsidR="00232742" w:rsidRPr="00EA4A59" w:rsidTr="00232742">
        <w:trPr>
          <w:jc w:val="center"/>
        </w:trPr>
        <w:tc>
          <w:tcPr>
            <w:tcW w:w="2422" w:type="dxa"/>
          </w:tcPr>
          <w:p w:rsidR="00E52EE4" w:rsidRPr="00EA4A59" w:rsidRDefault="006014B4" w:rsidP="00DA7298">
            <w:pPr>
              <w:spacing w:line="360" w:lineRule="auto"/>
              <w:jc w:val="center"/>
              <w:rPr>
                <w:rFonts w:ascii="Times New Roman" w:hAnsi="Times New Roman"/>
                <w:sz w:val="22"/>
                <w:szCs w:val="24"/>
              </w:rPr>
            </w:pPr>
            <w:r>
              <w:rPr>
                <w:rFonts w:ascii="Times New Roman" w:hAnsi="Times New Roman"/>
                <w:sz w:val="22"/>
                <w:szCs w:val="24"/>
              </w:rPr>
              <w:t>4</w:t>
            </w:r>
            <w:r>
              <w:rPr>
                <w:rFonts w:ascii="Times New Roman" w:hAnsi="Times New Roman" w:hint="eastAsia"/>
                <w:sz w:val="22"/>
                <w:szCs w:val="24"/>
              </w:rPr>
              <w:t>中飞检测</w:t>
            </w:r>
          </w:p>
        </w:tc>
        <w:tc>
          <w:tcPr>
            <w:tcW w:w="603"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1.03</w:t>
            </w:r>
          </w:p>
        </w:tc>
        <w:tc>
          <w:tcPr>
            <w:tcW w:w="672"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0.03</w:t>
            </w:r>
          </w:p>
        </w:tc>
        <w:tc>
          <w:tcPr>
            <w:tcW w:w="981"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3.1</w:t>
            </w:r>
          </w:p>
        </w:tc>
        <w:tc>
          <w:tcPr>
            <w:tcW w:w="709"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20.69</w:t>
            </w:r>
          </w:p>
        </w:tc>
        <w:tc>
          <w:tcPr>
            <w:tcW w:w="709"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0.84</w:t>
            </w:r>
          </w:p>
        </w:tc>
        <w:tc>
          <w:tcPr>
            <w:tcW w:w="992"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4.1</w:t>
            </w:r>
          </w:p>
        </w:tc>
        <w:tc>
          <w:tcPr>
            <w:tcW w:w="709"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48.51</w:t>
            </w:r>
          </w:p>
        </w:tc>
        <w:tc>
          <w:tcPr>
            <w:tcW w:w="709"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0.47</w:t>
            </w:r>
          </w:p>
        </w:tc>
        <w:tc>
          <w:tcPr>
            <w:tcW w:w="1034"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1.0</w:t>
            </w:r>
          </w:p>
        </w:tc>
      </w:tr>
      <w:tr w:rsidR="00232742" w:rsidRPr="00EA4A59" w:rsidTr="00232742">
        <w:trPr>
          <w:jc w:val="center"/>
        </w:trPr>
        <w:tc>
          <w:tcPr>
            <w:tcW w:w="2422" w:type="dxa"/>
          </w:tcPr>
          <w:p w:rsidR="00E52EE4" w:rsidRPr="00EA4A59" w:rsidRDefault="006014B4" w:rsidP="00DA7298">
            <w:pPr>
              <w:spacing w:line="360" w:lineRule="auto"/>
              <w:jc w:val="center"/>
              <w:rPr>
                <w:rFonts w:ascii="Times New Roman" w:hAnsi="Times New Roman"/>
                <w:sz w:val="22"/>
                <w:szCs w:val="24"/>
              </w:rPr>
            </w:pPr>
            <w:r>
              <w:rPr>
                <w:rFonts w:ascii="Times New Roman" w:hAnsi="Times New Roman"/>
                <w:sz w:val="22"/>
                <w:szCs w:val="24"/>
              </w:rPr>
              <w:t>5</w:t>
            </w:r>
            <w:r>
              <w:rPr>
                <w:rFonts w:ascii="Times New Roman" w:hAnsi="Times New Roman" w:hint="eastAsia"/>
                <w:sz w:val="22"/>
                <w:szCs w:val="24"/>
              </w:rPr>
              <w:t>劳保所</w:t>
            </w:r>
          </w:p>
        </w:tc>
        <w:tc>
          <w:tcPr>
            <w:tcW w:w="603"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0.96</w:t>
            </w:r>
          </w:p>
        </w:tc>
        <w:tc>
          <w:tcPr>
            <w:tcW w:w="672"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0.02</w:t>
            </w:r>
          </w:p>
        </w:tc>
        <w:tc>
          <w:tcPr>
            <w:tcW w:w="981"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2.4</w:t>
            </w:r>
          </w:p>
        </w:tc>
        <w:tc>
          <w:tcPr>
            <w:tcW w:w="709"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20.72</w:t>
            </w:r>
          </w:p>
        </w:tc>
        <w:tc>
          <w:tcPr>
            <w:tcW w:w="709"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0.22</w:t>
            </w:r>
          </w:p>
        </w:tc>
        <w:tc>
          <w:tcPr>
            <w:tcW w:w="992"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1.1</w:t>
            </w:r>
          </w:p>
        </w:tc>
        <w:tc>
          <w:tcPr>
            <w:tcW w:w="709"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48.79</w:t>
            </w:r>
          </w:p>
        </w:tc>
        <w:tc>
          <w:tcPr>
            <w:tcW w:w="709"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0.62</w:t>
            </w:r>
          </w:p>
        </w:tc>
        <w:tc>
          <w:tcPr>
            <w:tcW w:w="1034" w:type="dxa"/>
            <w:vAlign w:val="bottom"/>
          </w:tcPr>
          <w:p w:rsidR="00E52EE4"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1.3</w:t>
            </w:r>
          </w:p>
        </w:tc>
      </w:tr>
      <w:tr w:rsidR="00232742" w:rsidRPr="00EA4A59" w:rsidTr="00232742">
        <w:trPr>
          <w:jc w:val="center"/>
        </w:trPr>
        <w:tc>
          <w:tcPr>
            <w:tcW w:w="2422" w:type="dxa"/>
          </w:tcPr>
          <w:p w:rsidR="00F323D2" w:rsidRPr="00EA4A59" w:rsidRDefault="006014B4" w:rsidP="00DA7298">
            <w:pPr>
              <w:spacing w:line="360" w:lineRule="auto"/>
              <w:jc w:val="center"/>
              <w:rPr>
                <w:rFonts w:ascii="Times New Roman" w:hAnsi="Times New Roman"/>
                <w:sz w:val="22"/>
                <w:szCs w:val="24"/>
              </w:rPr>
            </w:pPr>
            <w:r>
              <w:rPr>
                <w:rFonts w:ascii="Times New Roman" w:hAnsi="Times New Roman"/>
                <w:sz w:val="22"/>
                <w:szCs w:val="24"/>
              </w:rPr>
              <w:t>6</w:t>
            </w:r>
            <w:r>
              <w:rPr>
                <w:rFonts w:ascii="Times New Roman" w:hAnsi="Times New Roman" w:hint="eastAsia"/>
                <w:sz w:val="22"/>
                <w:szCs w:val="24"/>
              </w:rPr>
              <w:t>监测中心</w:t>
            </w:r>
          </w:p>
        </w:tc>
        <w:tc>
          <w:tcPr>
            <w:tcW w:w="603" w:type="dxa"/>
            <w:vAlign w:val="bottom"/>
          </w:tcPr>
          <w:p w:rsidR="00F323D2"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0.95</w:t>
            </w:r>
          </w:p>
        </w:tc>
        <w:tc>
          <w:tcPr>
            <w:tcW w:w="672" w:type="dxa"/>
            <w:vAlign w:val="bottom"/>
          </w:tcPr>
          <w:p w:rsidR="00F323D2"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0.01</w:t>
            </w:r>
          </w:p>
        </w:tc>
        <w:tc>
          <w:tcPr>
            <w:tcW w:w="981" w:type="dxa"/>
            <w:vAlign w:val="bottom"/>
          </w:tcPr>
          <w:p w:rsidR="00F323D2"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1.3</w:t>
            </w:r>
          </w:p>
        </w:tc>
        <w:tc>
          <w:tcPr>
            <w:tcW w:w="709" w:type="dxa"/>
            <w:vAlign w:val="bottom"/>
          </w:tcPr>
          <w:p w:rsidR="00F323D2"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20.7</w:t>
            </w:r>
          </w:p>
        </w:tc>
        <w:tc>
          <w:tcPr>
            <w:tcW w:w="709" w:type="dxa"/>
            <w:vAlign w:val="bottom"/>
          </w:tcPr>
          <w:p w:rsidR="00F323D2"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0.29</w:t>
            </w:r>
          </w:p>
        </w:tc>
        <w:tc>
          <w:tcPr>
            <w:tcW w:w="992" w:type="dxa"/>
            <w:vAlign w:val="bottom"/>
          </w:tcPr>
          <w:p w:rsidR="00F323D2"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1.4</w:t>
            </w:r>
          </w:p>
        </w:tc>
        <w:tc>
          <w:tcPr>
            <w:tcW w:w="709" w:type="dxa"/>
            <w:vAlign w:val="bottom"/>
          </w:tcPr>
          <w:p w:rsidR="00F323D2"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48.66</w:t>
            </w:r>
          </w:p>
        </w:tc>
        <w:tc>
          <w:tcPr>
            <w:tcW w:w="709" w:type="dxa"/>
            <w:vAlign w:val="bottom"/>
          </w:tcPr>
          <w:p w:rsidR="00F323D2"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0.35</w:t>
            </w:r>
          </w:p>
        </w:tc>
        <w:tc>
          <w:tcPr>
            <w:tcW w:w="1034" w:type="dxa"/>
            <w:vAlign w:val="bottom"/>
          </w:tcPr>
          <w:p w:rsidR="00F323D2" w:rsidRPr="00EA4A59" w:rsidRDefault="006014B4" w:rsidP="00DA7298">
            <w:pPr>
              <w:jc w:val="center"/>
              <w:rPr>
                <w:rFonts w:ascii="Times New Roman" w:hAnsi="Times New Roman"/>
                <w:color w:val="000000"/>
                <w:sz w:val="18"/>
                <w:szCs w:val="18"/>
              </w:rPr>
            </w:pPr>
            <w:r>
              <w:rPr>
                <w:rFonts w:ascii="Times New Roman" w:hAnsi="Times New Roman"/>
                <w:color w:val="000000"/>
                <w:sz w:val="18"/>
                <w:szCs w:val="18"/>
              </w:rPr>
              <w:t>0.7</w:t>
            </w:r>
          </w:p>
        </w:tc>
      </w:tr>
      <w:tr w:rsidR="00E52EE4" w:rsidRPr="00EA4A59" w:rsidTr="00232742">
        <w:trPr>
          <w:jc w:val="center"/>
        </w:trPr>
        <w:tc>
          <w:tcPr>
            <w:tcW w:w="2422" w:type="dxa"/>
          </w:tcPr>
          <w:p w:rsidR="008F2FF9" w:rsidRPr="00EA4A59" w:rsidRDefault="006014B4" w:rsidP="008F2FF9">
            <w:pPr>
              <w:ind w:right="221"/>
              <w:jc w:val="left"/>
              <w:rPr>
                <w:rFonts w:ascii="Times New Roman" w:hAnsi="Times New Roman"/>
                <w:sz w:val="22"/>
                <w:szCs w:val="24"/>
              </w:rPr>
            </w:pPr>
            <w:r>
              <w:rPr>
                <w:rFonts w:ascii="Times New Roman" w:eastAsia="MingLiU" w:hAnsi="Times New Roman"/>
                <w:sz w:val="22"/>
                <w:szCs w:val="24"/>
              </w:rPr>
              <w:t>l</w:t>
            </w:r>
            <w:r>
              <w:rPr>
                <w:rFonts w:ascii="Times New Roman" w:hAnsi="Times New Roman" w:hint="eastAsia"/>
                <w:sz w:val="22"/>
                <w:szCs w:val="24"/>
              </w:rPr>
              <w:t>（进行统计的实验室数量</w:t>
            </w:r>
          </w:p>
        </w:tc>
        <w:tc>
          <w:tcPr>
            <w:tcW w:w="2256" w:type="dxa"/>
            <w:gridSpan w:val="3"/>
          </w:tcPr>
          <w:p w:rsidR="00E52EE4" w:rsidRPr="00EA4A59" w:rsidRDefault="006014B4" w:rsidP="00DA7298">
            <w:pPr>
              <w:spacing w:line="360" w:lineRule="auto"/>
              <w:ind w:right="220"/>
              <w:jc w:val="center"/>
              <w:rPr>
                <w:rFonts w:ascii="Times New Roman" w:hAnsi="Times New Roman"/>
                <w:sz w:val="22"/>
                <w:szCs w:val="24"/>
              </w:rPr>
            </w:pPr>
            <w:r>
              <w:rPr>
                <w:rFonts w:ascii="Times New Roman" w:hAnsi="Times New Roman"/>
                <w:sz w:val="22"/>
                <w:szCs w:val="24"/>
              </w:rPr>
              <w:t>6</w:t>
            </w:r>
          </w:p>
        </w:tc>
        <w:tc>
          <w:tcPr>
            <w:tcW w:w="2410" w:type="dxa"/>
            <w:gridSpan w:val="3"/>
          </w:tcPr>
          <w:p w:rsidR="00E52EE4" w:rsidRPr="00EA4A59" w:rsidRDefault="006014B4" w:rsidP="00DA7298">
            <w:pPr>
              <w:spacing w:line="360" w:lineRule="auto"/>
              <w:ind w:right="220"/>
              <w:jc w:val="center"/>
              <w:rPr>
                <w:rFonts w:ascii="Times New Roman" w:hAnsi="Times New Roman"/>
                <w:sz w:val="22"/>
                <w:szCs w:val="24"/>
              </w:rPr>
            </w:pPr>
            <w:r>
              <w:rPr>
                <w:rFonts w:ascii="Times New Roman" w:hAnsi="Times New Roman"/>
                <w:sz w:val="22"/>
                <w:szCs w:val="24"/>
              </w:rPr>
              <w:t>6</w:t>
            </w:r>
          </w:p>
        </w:tc>
        <w:tc>
          <w:tcPr>
            <w:tcW w:w="2452" w:type="dxa"/>
            <w:gridSpan w:val="3"/>
          </w:tcPr>
          <w:p w:rsidR="00E52EE4" w:rsidRPr="00EA4A59" w:rsidRDefault="006014B4" w:rsidP="00DA7298">
            <w:pPr>
              <w:spacing w:line="360" w:lineRule="auto"/>
              <w:ind w:right="220"/>
              <w:jc w:val="center"/>
              <w:rPr>
                <w:rFonts w:ascii="Times New Roman" w:hAnsi="Times New Roman"/>
                <w:sz w:val="22"/>
                <w:szCs w:val="24"/>
              </w:rPr>
            </w:pPr>
            <w:r>
              <w:rPr>
                <w:rFonts w:ascii="Times New Roman" w:hAnsi="Times New Roman"/>
                <w:sz w:val="22"/>
                <w:szCs w:val="24"/>
              </w:rPr>
              <w:t>6</w:t>
            </w:r>
          </w:p>
        </w:tc>
      </w:tr>
      <w:tr w:rsidR="00F323D2" w:rsidRPr="00EA4A59" w:rsidTr="00232742">
        <w:trPr>
          <w:jc w:val="center"/>
        </w:trPr>
        <w:tc>
          <w:tcPr>
            <w:tcW w:w="2422" w:type="dxa"/>
          </w:tcPr>
          <w:p w:rsidR="00F323D2" w:rsidRPr="00EA4A59" w:rsidRDefault="006014B4" w:rsidP="00DA7298">
            <w:pPr>
              <w:spacing w:line="360" w:lineRule="auto"/>
              <w:ind w:right="220"/>
              <w:jc w:val="left"/>
              <w:rPr>
                <w:rFonts w:ascii="Times New Roman" w:hAnsi="Times New Roman"/>
                <w:sz w:val="22"/>
                <w:szCs w:val="24"/>
              </w:rPr>
            </w:pPr>
            <w:r>
              <w:rPr>
                <w:rFonts w:ascii="Times New Roman" w:hAnsi="Times New Roman"/>
                <w:sz w:val="22"/>
                <w:szCs w:val="24"/>
              </w:rPr>
              <w:t>x</w:t>
            </w:r>
            <w:proofErr w:type="gramStart"/>
            <w:r>
              <w:rPr>
                <w:rFonts w:ascii="Times New Roman" w:hAnsi="Times New Roman"/>
                <w:sz w:val="22"/>
                <w:szCs w:val="24"/>
              </w:rPr>
              <w:t>’</w:t>
            </w:r>
            <w:proofErr w:type="gramEnd"/>
            <w:r>
              <w:rPr>
                <w:rFonts w:ascii="Times New Roman" w:hAnsi="Times New Roman" w:hint="eastAsia"/>
                <w:sz w:val="22"/>
                <w:szCs w:val="24"/>
              </w:rPr>
              <w:t>（</w:t>
            </w:r>
            <w:r>
              <w:rPr>
                <w:rFonts w:ascii="Times New Roman" w:hAnsi="Times New Roman"/>
                <w:sz w:val="22"/>
                <w:szCs w:val="24"/>
              </w:rPr>
              <w:t>mg/m</w:t>
            </w:r>
            <w:r>
              <w:rPr>
                <w:rFonts w:ascii="Times New Roman" w:hAnsi="Times New Roman"/>
                <w:sz w:val="22"/>
                <w:szCs w:val="24"/>
                <w:vertAlign w:val="superscript"/>
              </w:rPr>
              <w:t>3</w:t>
            </w:r>
            <w:r>
              <w:rPr>
                <w:rFonts w:ascii="Times New Roman" w:hAnsi="Times New Roman" w:hint="eastAsia"/>
                <w:sz w:val="22"/>
                <w:szCs w:val="24"/>
              </w:rPr>
              <w:t>）</w:t>
            </w:r>
          </w:p>
        </w:tc>
        <w:tc>
          <w:tcPr>
            <w:tcW w:w="2256" w:type="dxa"/>
            <w:gridSpan w:val="3"/>
          </w:tcPr>
          <w:p w:rsidR="00F323D2" w:rsidRPr="00EA4A59" w:rsidRDefault="006014B4" w:rsidP="00DA7298">
            <w:pPr>
              <w:jc w:val="center"/>
              <w:rPr>
                <w:rFonts w:ascii="Times New Roman" w:hAnsi="Times New Roman"/>
                <w:color w:val="000000"/>
                <w:sz w:val="22"/>
              </w:rPr>
            </w:pPr>
            <w:r w:rsidRPr="006014B4">
              <w:rPr>
                <w:rFonts w:ascii="Times New Roman" w:hAnsi="Times New Roman"/>
                <w:color w:val="000000"/>
                <w:sz w:val="22"/>
              </w:rPr>
              <w:t>1.00</w:t>
            </w:r>
          </w:p>
        </w:tc>
        <w:tc>
          <w:tcPr>
            <w:tcW w:w="2410" w:type="dxa"/>
            <w:gridSpan w:val="3"/>
          </w:tcPr>
          <w:p w:rsidR="00F323D2" w:rsidRPr="00EA4A59" w:rsidRDefault="006014B4" w:rsidP="00DA7298">
            <w:pPr>
              <w:jc w:val="center"/>
              <w:rPr>
                <w:rFonts w:ascii="Times New Roman" w:hAnsi="Times New Roman"/>
                <w:color w:val="000000"/>
                <w:sz w:val="22"/>
              </w:rPr>
            </w:pPr>
            <w:r w:rsidRPr="006014B4">
              <w:rPr>
                <w:rFonts w:ascii="Times New Roman" w:hAnsi="Times New Roman"/>
                <w:color w:val="000000"/>
                <w:sz w:val="22"/>
              </w:rPr>
              <w:t>19.89</w:t>
            </w:r>
          </w:p>
        </w:tc>
        <w:tc>
          <w:tcPr>
            <w:tcW w:w="2452" w:type="dxa"/>
            <w:gridSpan w:val="3"/>
          </w:tcPr>
          <w:p w:rsidR="00F323D2" w:rsidRPr="00EA4A59" w:rsidRDefault="006014B4" w:rsidP="00DA7298">
            <w:pPr>
              <w:jc w:val="center"/>
              <w:rPr>
                <w:rFonts w:ascii="Times New Roman" w:hAnsi="Times New Roman"/>
                <w:color w:val="000000"/>
                <w:sz w:val="22"/>
              </w:rPr>
            </w:pPr>
            <w:r w:rsidRPr="006014B4">
              <w:rPr>
                <w:rFonts w:ascii="Times New Roman" w:hAnsi="Times New Roman"/>
                <w:color w:val="000000"/>
                <w:sz w:val="22"/>
              </w:rPr>
              <w:t>48.44</w:t>
            </w:r>
          </w:p>
        </w:tc>
      </w:tr>
      <w:tr w:rsidR="00F323D2" w:rsidRPr="00EA4A59" w:rsidTr="00232742">
        <w:trPr>
          <w:jc w:val="center"/>
        </w:trPr>
        <w:tc>
          <w:tcPr>
            <w:tcW w:w="2422" w:type="dxa"/>
          </w:tcPr>
          <w:p w:rsidR="00F323D2" w:rsidRPr="00EA4A59" w:rsidRDefault="006014B4" w:rsidP="00DA7298">
            <w:pPr>
              <w:spacing w:line="360" w:lineRule="auto"/>
              <w:ind w:right="220"/>
              <w:jc w:val="left"/>
              <w:rPr>
                <w:rFonts w:ascii="Times New Roman" w:hAnsi="Times New Roman"/>
                <w:sz w:val="22"/>
                <w:szCs w:val="24"/>
              </w:rPr>
            </w:pPr>
            <w:r>
              <w:rPr>
                <w:rFonts w:ascii="Times New Roman" w:hAnsi="Times New Roman"/>
                <w:sz w:val="22"/>
                <w:szCs w:val="24"/>
              </w:rPr>
              <w:t>S</w:t>
            </w:r>
            <w:proofErr w:type="gramStart"/>
            <w:r>
              <w:rPr>
                <w:rFonts w:ascii="Times New Roman" w:hAnsi="Times New Roman"/>
                <w:sz w:val="22"/>
                <w:szCs w:val="24"/>
              </w:rPr>
              <w:t>’</w:t>
            </w:r>
            <w:proofErr w:type="gramEnd"/>
            <w:r>
              <w:rPr>
                <w:rFonts w:ascii="Times New Roman" w:hAnsi="Times New Roman" w:hint="eastAsia"/>
                <w:sz w:val="22"/>
                <w:szCs w:val="24"/>
              </w:rPr>
              <w:t>（</w:t>
            </w:r>
            <w:r>
              <w:rPr>
                <w:rFonts w:ascii="Times New Roman" w:hAnsi="Times New Roman"/>
                <w:sz w:val="22"/>
                <w:szCs w:val="24"/>
              </w:rPr>
              <w:t>mg/m</w:t>
            </w:r>
            <w:r>
              <w:rPr>
                <w:rFonts w:ascii="Times New Roman" w:hAnsi="Times New Roman"/>
                <w:sz w:val="22"/>
                <w:szCs w:val="24"/>
                <w:vertAlign w:val="superscript"/>
              </w:rPr>
              <w:t>3</w:t>
            </w:r>
            <w:r>
              <w:rPr>
                <w:rFonts w:ascii="Times New Roman" w:hAnsi="Times New Roman" w:hint="eastAsia"/>
                <w:sz w:val="22"/>
                <w:szCs w:val="24"/>
              </w:rPr>
              <w:t>）</w:t>
            </w:r>
          </w:p>
        </w:tc>
        <w:tc>
          <w:tcPr>
            <w:tcW w:w="2256" w:type="dxa"/>
            <w:gridSpan w:val="3"/>
          </w:tcPr>
          <w:p w:rsidR="00F323D2" w:rsidRPr="00EA4A59" w:rsidRDefault="006014B4" w:rsidP="00DA7298">
            <w:pPr>
              <w:jc w:val="center"/>
              <w:rPr>
                <w:rFonts w:ascii="Times New Roman" w:hAnsi="Times New Roman"/>
                <w:color w:val="000000"/>
                <w:sz w:val="22"/>
              </w:rPr>
            </w:pPr>
            <w:r w:rsidRPr="006014B4">
              <w:rPr>
                <w:rFonts w:ascii="Times New Roman" w:hAnsi="Times New Roman"/>
                <w:color w:val="000000"/>
                <w:sz w:val="22"/>
              </w:rPr>
              <w:t>0.06</w:t>
            </w:r>
          </w:p>
        </w:tc>
        <w:tc>
          <w:tcPr>
            <w:tcW w:w="2410" w:type="dxa"/>
            <w:gridSpan w:val="3"/>
          </w:tcPr>
          <w:p w:rsidR="00F323D2" w:rsidRPr="00EA4A59" w:rsidRDefault="006014B4" w:rsidP="00DA7298">
            <w:pPr>
              <w:jc w:val="center"/>
              <w:rPr>
                <w:rFonts w:ascii="Times New Roman" w:hAnsi="Times New Roman"/>
                <w:color w:val="000000"/>
                <w:sz w:val="22"/>
              </w:rPr>
            </w:pPr>
            <w:r w:rsidRPr="006014B4">
              <w:rPr>
                <w:rFonts w:ascii="Times New Roman" w:hAnsi="Times New Roman"/>
                <w:color w:val="000000"/>
                <w:sz w:val="22"/>
              </w:rPr>
              <w:t>1.39</w:t>
            </w:r>
          </w:p>
        </w:tc>
        <w:tc>
          <w:tcPr>
            <w:tcW w:w="2452" w:type="dxa"/>
            <w:gridSpan w:val="3"/>
          </w:tcPr>
          <w:p w:rsidR="00F323D2" w:rsidRPr="00EA4A59" w:rsidRDefault="006014B4" w:rsidP="00DA7298">
            <w:pPr>
              <w:jc w:val="center"/>
              <w:rPr>
                <w:rFonts w:ascii="Times New Roman" w:hAnsi="Times New Roman"/>
                <w:color w:val="000000"/>
                <w:sz w:val="22"/>
              </w:rPr>
            </w:pPr>
            <w:r w:rsidRPr="006014B4">
              <w:rPr>
                <w:rFonts w:ascii="Times New Roman" w:hAnsi="Times New Roman"/>
                <w:color w:val="000000"/>
                <w:sz w:val="22"/>
              </w:rPr>
              <w:t>0.30</w:t>
            </w:r>
          </w:p>
        </w:tc>
      </w:tr>
      <w:tr w:rsidR="00F323D2" w:rsidRPr="00EA4A59" w:rsidTr="00232742">
        <w:trPr>
          <w:jc w:val="center"/>
        </w:trPr>
        <w:tc>
          <w:tcPr>
            <w:tcW w:w="2422" w:type="dxa"/>
          </w:tcPr>
          <w:p w:rsidR="00F323D2" w:rsidRPr="00EA4A59" w:rsidRDefault="006014B4" w:rsidP="00DA7298">
            <w:pPr>
              <w:spacing w:line="360" w:lineRule="auto"/>
              <w:ind w:right="220"/>
              <w:jc w:val="left"/>
              <w:rPr>
                <w:rFonts w:ascii="Times New Roman" w:hAnsi="Times New Roman"/>
                <w:sz w:val="22"/>
                <w:szCs w:val="24"/>
              </w:rPr>
            </w:pPr>
            <w:r>
              <w:rPr>
                <w:rFonts w:ascii="Times New Roman" w:hAnsi="Times New Roman"/>
                <w:sz w:val="22"/>
                <w:szCs w:val="24"/>
              </w:rPr>
              <w:t>RSD</w:t>
            </w:r>
            <w:proofErr w:type="gramStart"/>
            <w:r>
              <w:rPr>
                <w:rFonts w:ascii="Times New Roman" w:hAnsi="Times New Roman"/>
                <w:sz w:val="22"/>
                <w:szCs w:val="24"/>
              </w:rPr>
              <w:t>’</w:t>
            </w:r>
            <w:proofErr w:type="gramEnd"/>
            <w:r>
              <w:rPr>
                <w:rFonts w:ascii="Times New Roman" w:hAnsi="Times New Roman" w:hint="eastAsia"/>
                <w:sz w:val="22"/>
                <w:szCs w:val="24"/>
              </w:rPr>
              <w:t>（</w:t>
            </w:r>
            <w:r>
              <w:rPr>
                <w:rFonts w:ascii="Times New Roman" w:hAnsi="Times New Roman"/>
                <w:sz w:val="22"/>
                <w:szCs w:val="24"/>
              </w:rPr>
              <w:t>%</w:t>
            </w:r>
            <w:r>
              <w:rPr>
                <w:rFonts w:ascii="Times New Roman" w:hAnsi="Times New Roman" w:hint="eastAsia"/>
                <w:sz w:val="22"/>
                <w:szCs w:val="24"/>
              </w:rPr>
              <w:t>）</w:t>
            </w:r>
          </w:p>
        </w:tc>
        <w:tc>
          <w:tcPr>
            <w:tcW w:w="2256" w:type="dxa"/>
            <w:gridSpan w:val="3"/>
          </w:tcPr>
          <w:p w:rsidR="00F323D2" w:rsidRPr="00EA4A59" w:rsidRDefault="006014B4" w:rsidP="00DA7298">
            <w:pPr>
              <w:jc w:val="center"/>
              <w:rPr>
                <w:rFonts w:ascii="Times New Roman" w:hAnsi="Times New Roman"/>
                <w:color w:val="000000"/>
                <w:sz w:val="22"/>
              </w:rPr>
            </w:pPr>
            <w:r w:rsidRPr="006014B4">
              <w:rPr>
                <w:rFonts w:ascii="Times New Roman" w:hAnsi="Times New Roman"/>
                <w:color w:val="000000"/>
                <w:sz w:val="22"/>
              </w:rPr>
              <w:t>5.56</w:t>
            </w:r>
          </w:p>
        </w:tc>
        <w:tc>
          <w:tcPr>
            <w:tcW w:w="2410" w:type="dxa"/>
            <w:gridSpan w:val="3"/>
          </w:tcPr>
          <w:p w:rsidR="00F323D2" w:rsidRPr="00EA4A59" w:rsidRDefault="006014B4" w:rsidP="00DA7298">
            <w:pPr>
              <w:jc w:val="center"/>
              <w:rPr>
                <w:rFonts w:ascii="Times New Roman" w:hAnsi="Times New Roman"/>
                <w:color w:val="000000"/>
                <w:sz w:val="22"/>
              </w:rPr>
            </w:pPr>
            <w:r w:rsidRPr="006014B4">
              <w:rPr>
                <w:rFonts w:ascii="Times New Roman" w:hAnsi="Times New Roman"/>
                <w:color w:val="000000"/>
                <w:sz w:val="22"/>
              </w:rPr>
              <w:t>6.99</w:t>
            </w:r>
          </w:p>
        </w:tc>
        <w:tc>
          <w:tcPr>
            <w:tcW w:w="2452" w:type="dxa"/>
            <w:gridSpan w:val="3"/>
          </w:tcPr>
          <w:p w:rsidR="00F323D2" w:rsidRPr="00EA4A59" w:rsidRDefault="006014B4" w:rsidP="00DA7298">
            <w:pPr>
              <w:jc w:val="center"/>
              <w:rPr>
                <w:rFonts w:ascii="Times New Roman" w:hAnsi="Times New Roman"/>
                <w:color w:val="000000"/>
                <w:sz w:val="22"/>
              </w:rPr>
            </w:pPr>
            <w:r w:rsidRPr="006014B4">
              <w:rPr>
                <w:rFonts w:ascii="Times New Roman" w:hAnsi="Times New Roman"/>
                <w:color w:val="000000"/>
                <w:sz w:val="22"/>
              </w:rPr>
              <w:t>0.62</w:t>
            </w:r>
          </w:p>
        </w:tc>
      </w:tr>
      <w:tr w:rsidR="008B17E5" w:rsidRPr="00EA4A59" w:rsidTr="00232742">
        <w:trPr>
          <w:jc w:val="center"/>
        </w:trPr>
        <w:tc>
          <w:tcPr>
            <w:tcW w:w="2422" w:type="dxa"/>
          </w:tcPr>
          <w:p w:rsidR="008B17E5" w:rsidRPr="00EA4A59" w:rsidRDefault="006014B4" w:rsidP="00DA7298">
            <w:pPr>
              <w:spacing w:line="360" w:lineRule="auto"/>
              <w:ind w:right="220"/>
              <w:jc w:val="left"/>
              <w:rPr>
                <w:rFonts w:ascii="Times New Roman" w:hAnsi="Times New Roman"/>
                <w:sz w:val="22"/>
                <w:szCs w:val="24"/>
              </w:rPr>
            </w:pPr>
            <w:r>
              <w:rPr>
                <w:rFonts w:ascii="Times New Roman" w:hAnsi="Times New Roman" w:hint="eastAsia"/>
                <w:sz w:val="22"/>
                <w:szCs w:val="24"/>
              </w:rPr>
              <w:t>重复性限</w:t>
            </w:r>
            <w:r>
              <w:rPr>
                <w:rFonts w:ascii="Times New Roman" w:hAnsi="Times New Roman"/>
                <w:sz w:val="22"/>
                <w:szCs w:val="24"/>
              </w:rPr>
              <w:t>r</w:t>
            </w:r>
            <w:r>
              <w:rPr>
                <w:rFonts w:ascii="Times New Roman" w:hAnsi="Times New Roman" w:hint="eastAsia"/>
                <w:sz w:val="22"/>
                <w:szCs w:val="24"/>
              </w:rPr>
              <w:t>（</w:t>
            </w:r>
            <w:r>
              <w:rPr>
                <w:rFonts w:ascii="Times New Roman" w:hAnsi="Times New Roman"/>
                <w:sz w:val="22"/>
                <w:szCs w:val="24"/>
              </w:rPr>
              <w:t>mg/m</w:t>
            </w:r>
            <w:r>
              <w:rPr>
                <w:rFonts w:ascii="Times New Roman" w:hAnsi="Times New Roman"/>
                <w:sz w:val="22"/>
                <w:szCs w:val="24"/>
                <w:vertAlign w:val="superscript"/>
              </w:rPr>
              <w:t>3</w:t>
            </w:r>
            <w:r>
              <w:rPr>
                <w:rFonts w:ascii="Times New Roman" w:hAnsi="Times New Roman" w:hint="eastAsia"/>
                <w:sz w:val="22"/>
                <w:szCs w:val="24"/>
              </w:rPr>
              <w:t>）</w:t>
            </w:r>
          </w:p>
        </w:tc>
        <w:tc>
          <w:tcPr>
            <w:tcW w:w="2256" w:type="dxa"/>
            <w:gridSpan w:val="3"/>
          </w:tcPr>
          <w:p w:rsidR="008B17E5" w:rsidRPr="00EA4A59" w:rsidRDefault="006014B4" w:rsidP="00DA7298">
            <w:pPr>
              <w:jc w:val="center"/>
              <w:rPr>
                <w:rFonts w:ascii="Times New Roman" w:hAnsi="Times New Roman"/>
                <w:color w:val="000000"/>
                <w:sz w:val="22"/>
              </w:rPr>
            </w:pPr>
            <w:r w:rsidRPr="006014B4">
              <w:rPr>
                <w:rFonts w:ascii="Times New Roman" w:hAnsi="Times New Roman"/>
                <w:color w:val="000000"/>
                <w:sz w:val="22"/>
              </w:rPr>
              <w:t>0.10</w:t>
            </w:r>
          </w:p>
        </w:tc>
        <w:tc>
          <w:tcPr>
            <w:tcW w:w="2410" w:type="dxa"/>
            <w:gridSpan w:val="3"/>
          </w:tcPr>
          <w:p w:rsidR="008B17E5" w:rsidRPr="00EA4A59" w:rsidRDefault="006014B4" w:rsidP="00DA7298">
            <w:pPr>
              <w:jc w:val="center"/>
              <w:rPr>
                <w:rFonts w:ascii="Times New Roman" w:hAnsi="Times New Roman"/>
                <w:color w:val="000000"/>
                <w:sz w:val="22"/>
              </w:rPr>
            </w:pPr>
            <w:r w:rsidRPr="006014B4">
              <w:rPr>
                <w:rFonts w:ascii="Times New Roman" w:hAnsi="Times New Roman"/>
                <w:color w:val="000000"/>
                <w:sz w:val="22"/>
              </w:rPr>
              <w:t>1.19</w:t>
            </w:r>
          </w:p>
        </w:tc>
        <w:tc>
          <w:tcPr>
            <w:tcW w:w="2452" w:type="dxa"/>
            <w:gridSpan w:val="3"/>
          </w:tcPr>
          <w:p w:rsidR="008B17E5" w:rsidRPr="00EA4A59" w:rsidRDefault="006014B4" w:rsidP="00DA7298">
            <w:pPr>
              <w:jc w:val="center"/>
              <w:rPr>
                <w:rFonts w:ascii="Times New Roman" w:hAnsi="Times New Roman"/>
                <w:color w:val="000000"/>
                <w:sz w:val="22"/>
              </w:rPr>
            </w:pPr>
            <w:r w:rsidRPr="006014B4">
              <w:rPr>
                <w:rFonts w:ascii="Times New Roman" w:hAnsi="Times New Roman"/>
                <w:color w:val="000000"/>
                <w:sz w:val="22"/>
              </w:rPr>
              <w:t>2.26</w:t>
            </w:r>
          </w:p>
        </w:tc>
      </w:tr>
      <w:tr w:rsidR="00EC33A8" w:rsidRPr="00EA4A59" w:rsidTr="00232742">
        <w:trPr>
          <w:jc w:val="center"/>
        </w:trPr>
        <w:tc>
          <w:tcPr>
            <w:tcW w:w="2422" w:type="dxa"/>
          </w:tcPr>
          <w:p w:rsidR="00EC33A8" w:rsidRPr="00EA4A59" w:rsidRDefault="006014B4" w:rsidP="00DA7298">
            <w:pPr>
              <w:spacing w:line="360" w:lineRule="auto"/>
              <w:ind w:right="220"/>
              <w:jc w:val="left"/>
              <w:rPr>
                <w:rFonts w:ascii="Times New Roman" w:eastAsia="MingLiU" w:hAnsi="Times New Roman"/>
                <w:sz w:val="22"/>
                <w:szCs w:val="24"/>
              </w:rPr>
            </w:pPr>
            <w:r>
              <w:rPr>
                <w:rFonts w:ascii="Times New Roman" w:eastAsia="MingLiU" w:hAnsi="Times New Roman" w:hint="eastAsia"/>
                <w:sz w:val="22"/>
                <w:szCs w:val="24"/>
              </w:rPr>
              <w:t>再现性限</w:t>
            </w:r>
            <w:r>
              <w:rPr>
                <w:rFonts w:ascii="Times New Roman" w:eastAsia="MingLiU" w:hAnsi="Times New Roman"/>
                <w:sz w:val="22"/>
                <w:szCs w:val="24"/>
              </w:rPr>
              <w:t>R</w:t>
            </w:r>
            <w:r>
              <w:rPr>
                <w:rFonts w:ascii="Times New Roman" w:eastAsia="MingLiU" w:hAnsi="Times New Roman" w:hint="eastAsia"/>
                <w:sz w:val="22"/>
                <w:szCs w:val="24"/>
              </w:rPr>
              <w:t>（</w:t>
            </w:r>
            <w:r>
              <w:rPr>
                <w:rFonts w:ascii="Times New Roman" w:eastAsia="MingLiU" w:hAnsi="Times New Roman"/>
                <w:sz w:val="22"/>
                <w:szCs w:val="24"/>
              </w:rPr>
              <w:t xml:space="preserve">mg/m </w:t>
            </w:r>
            <w:r>
              <w:rPr>
                <w:rFonts w:ascii="Times New Roman" w:eastAsia="MingLiU" w:hAnsi="Times New Roman"/>
                <w:sz w:val="22"/>
                <w:szCs w:val="24"/>
                <w:vertAlign w:val="superscript"/>
              </w:rPr>
              <w:t>3</w:t>
            </w:r>
            <w:r>
              <w:rPr>
                <w:rFonts w:ascii="Times New Roman" w:eastAsia="MingLiU" w:hAnsi="Times New Roman" w:hint="eastAsia"/>
                <w:sz w:val="22"/>
                <w:szCs w:val="24"/>
              </w:rPr>
              <w:t>）</w:t>
            </w:r>
          </w:p>
        </w:tc>
        <w:tc>
          <w:tcPr>
            <w:tcW w:w="2256" w:type="dxa"/>
            <w:gridSpan w:val="3"/>
          </w:tcPr>
          <w:p w:rsidR="00EC33A8" w:rsidRPr="00EA4A59" w:rsidRDefault="006014B4" w:rsidP="00DA7298">
            <w:pPr>
              <w:jc w:val="center"/>
              <w:rPr>
                <w:rFonts w:ascii="Times New Roman" w:hAnsi="Times New Roman"/>
                <w:color w:val="000000"/>
                <w:sz w:val="22"/>
              </w:rPr>
            </w:pPr>
            <w:r w:rsidRPr="006014B4">
              <w:rPr>
                <w:rFonts w:ascii="Times New Roman" w:hAnsi="Times New Roman"/>
                <w:color w:val="000000"/>
                <w:sz w:val="22"/>
              </w:rPr>
              <w:t>0.18</w:t>
            </w:r>
          </w:p>
        </w:tc>
        <w:tc>
          <w:tcPr>
            <w:tcW w:w="2410" w:type="dxa"/>
            <w:gridSpan w:val="3"/>
          </w:tcPr>
          <w:p w:rsidR="00EC33A8" w:rsidRPr="00EA4A59" w:rsidRDefault="006014B4" w:rsidP="00DA7298">
            <w:pPr>
              <w:jc w:val="center"/>
              <w:rPr>
                <w:rFonts w:ascii="Times New Roman" w:hAnsi="Times New Roman"/>
                <w:color w:val="000000"/>
                <w:sz w:val="22"/>
              </w:rPr>
            </w:pPr>
            <w:r w:rsidRPr="006014B4">
              <w:rPr>
                <w:rFonts w:ascii="Times New Roman" w:hAnsi="Times New Roman"/>
                <w:color w:val="000000"/>
                <w:sz w:val="22"/>
              </w:rPr>
              <w:t>1.54</w:t>
            </w:r>
          </w:p>
        </w:tc>
        <w:tc>
          <w:tcPr>
            <w:tcW w:w="2452" w:type="dxa"/>
            <w:gridSpan w:val="3"/>
          </w:tcPr>
          <w:p w:rsidR="00EC33A8" w:rsidRPr="00EA4A59" w:rsidRDefault="006014B4" w:rsidP="00DA7298">
            <w:pPr>
              <w:jc w:val="center"/>
              <w:rPr>
                <w:rFonts w:ascii="Times New Roman" w:hAnsi="Times New Roman"/>
                <w:color w:val="000000"/>
                <w:sz w:val="22"/>
              </w:rPr>
            </w:pPr>
            <w:r w:rsidRPr="006014B4">
              <w:rPr>
                <w:rFonts w:ascii="Times New Roman" w:hAnsi="Times New Roman"/>
                <w:color w:val="000000"/>
                <w:sz w:val="22"/>
              </w:rPr>
              <w:t>2.67</w:t>
            </w:r>
          </w:p>
        </w:tc>
      </w:tr>
    </w:tbl>
    <w:p w:rsidR="00372AF0" w:rsidRPr="00EA4A59" w:rsidRDefault="006014B4" w:rsidP="00CC0431">
      <w:pPr>
        <w:spacing w:line="360" w:lineRule="auto"/>
        <w:ind w:right="221" w:firstLineChars="200" w:firstLine="440"/>
        <w:jc w:val="left"/>
        <w:rPr>
          <w:rFonts w:ascii="Times New Roman" w:hAnsi="Times New Roman"/>
          <w:sz w:val="22"/>
          <w:szCs w:val="24"/>
        </w:rPr>
      </w:pPr>
      <w:r>
        <w:rPr>
          <w:rFonts w:ascii="Times New Roman" w:hAnsi="Times New Roman" w:hint="eastAsia"/>
          <w:sz w:val="22"/>
          <w:szCs w:val="24"/>
        </w:rPr>
        <w:t>结论：根据</w:t>
      </w:r>
      <w:r>
        <w:rPr>
          <w:rFonts w:ascii="Times New Roman" w:hAnsi="Times New Roman"/>
          <w:sz w:val="22"/>
          <w:szCs w:val="24"/>
        </w:rPr>
        <w:t xml:space="preserve"> 6 </w:t>
      </w:r>
      <w:proofErr w:type="gramStart"/>
      <w:r>
        <w:rPr>
          <w:rFonts w:ascii="Times New Roman" w:hAnsi="Times New Roman" w:hint="eastAsia"/>
          <w:sz w:val="22"/>
          <w:szCs w:val="24"/>
        </w:rPr>
        <w:t>个</w:t>
      </w:r>
      <w:proofErr w:type="gramEnd"/>
      <w:r>
        <w:rPr>
          <w:rFonts w:ascii="Times New Roman" w:hAnsi="Times New Roman" w:hint="eastAsia"/>
          <w:sz w:val="22"/>
          <w:szCs w:val="24"/>
        </w:rPr>
        <w:t>实验室的精密度测试数据统计，浓度为</w:t>
      </w:r>
      <w:r>
        <w:rPr>
          <w:rFonts w:ascii="Times New Roman" w:hAnsi="Times New Roman"/>
          <w:sz w:val="22"/>
          <w:szCs w:val="24"/>
        </w:rPr>
        <w:t>1.0 mg/m</w:t>
      </w:r>
      <w:r>
        <w:rPr>
          <w:rFonts w:ascii="Times New Roman" w:hAnsi="Times New Roman"/>
          <w:sz w:val="22"/>
          <w:szCs w:val="24"/>
          <w:vertAlign w:val="superscript"/>
        </w:rPr>
        <w:t>3</w:t>
      </w:r>
      <w:r>
        <w:rPr>
          <w:rFonts w:ascii="Times New Roman" w:hAnsi="Times New Roman" w:hint="eastAsia"/>
          <w:sz w:val="22"/>
          <w:szCs w:val="24"/>
        </w:rPr>
        <w:t>、</w:t>
      </w:r>
      <w:r>
        <w:rPr>
          <w:rFonts w:ascii="Times New Roman" w:hAnsi="Times New Roman"/>
          <w:sz w:val="22"/>
          <w:szCs w:val="24"/>
        </w:rPr>
        <w:t>19 mg/m</w:t>
      </w:r>
      <w:r>
        <w:rPr>
          <w:rFonts w:ascii="Times New Roman" w:hAnsi="Times New Roman"/>
          <w:sz w:val="22"/>
          <w:szCs w:val="24"/>
          <w:vertAlign w:val="superscript"/>
        </w:rPr>
        <w:t>3</w:t>
      </w:r>
      <w:r>
        <w:rPr>
          <w:rFonts w:ascii="Times New Roman" w:hAnsi="Times New Roman" w:hint="eastAsia"/>
          <w:sz w:val="22"/>
          <w:szCs w:val="24"/>
        </w:rPr>
        <w:t>、</w:t>
      </w:r>
      <w:r>
        <w:rPr>
          <w:rFonts w:ascii="Times New Roman" w:hAnsi="Times New Roman"/>
          <w:sz w:val="22"/>
          <w:szCs w:val="24"/>
        </w:rPr>
        <w:t>48.4 mg/m</w:t>
      </w:r>
      <w:r>
        <w:rPr>
          <w:rFonts w:ascii="Times New Roman" w:hAnsi="Times New Roman"/>
          <w:sz w:val="22"/>
          <w:szCs w:val="24"/>
          <w:vertAlign w:val="superscript"/>
        </w:rPr>
        <w:t>3</w:t>
      </w:r>
      <w:r>
        <w:rPr>
          <w:rFonts w:ascii="Times New Roman" w:hAnsi="Times New Roman" w:hint="eastAsia"/>
          <w:sz w:val="22"/>
          <w:szCs w:val="24"/>
        </w:rPr>
        <w:t>的甲烷气样，实验室内相对标准偏差分别为</w:t>
      </w:r>
      <w:r>
        <w:rPr>
          <w:rFonts w:ascii="Times New Roman" w:hAnsi="Times New Roman"/>
          <w:sz w:val="22"/>
          <w:szCs w:val="24"/>
        </w:rPr>
        <w:t>1.3</w:t>
      </w:r>
      <w:r>
        <w:rPr>
          <w:rFonts w:ascii="Times New Roman" w:hAnsi="Times New Roman" w:hint="eastAsia"/>
          <w:sz w:val="22"/>
          <w:szCs w:val="24"/>
        </w:rPr>
        <w:t>～</w:t>
      </w:r>
      <w:r>
        <w:rPr>
          <w:rFonts w:ascii="Times New Roman" w:hAnsi="Times New Roman"/>
          <w:sz w:val="22"/>
          <w:szCs w:val="24"/>
        </w:rPr>
        <w:t>6.0%</w:t>
      </w:r>
      <w:r>
        <w:rPr>
          <w:rFonts w:ascii="Times New Roman" w:hAnsi="Times New Roman" w:hint="eastAsia"/>
          <w:sz w:val="22"/>
          <w:szCs w:val="24"/>
        </w:rPr>
        <w:t>、</w:t>
      </w:r>
      <w:r>
        <w:rPr>
          <w:rFonts w:ascii="Times New Roman" w:hAnsi="Times New Roman"/>
          <w:sz w:val="22"/>
          <w:szCs w:val="24"/>
        </w:rPr>
        <w:t>0.7</w:t>
      </w:r>
      <w:r>
        <w:rPr>
          <w:rFonts w:ascii="Times New Roman" w:hAnsi="Times New Roman" w:hint="eastAsia"/>
          <w:sz w:val="22"/>
          <w:szCs w:val="24"/>
        </w:rPr>
        <w:t>～</w:t>
      </w:r>
      <w:r>
        <w:rPr>
          <w:rFonts w:ascii="Times New Roman" w:hAnsi="Times New Roman"/>
          <w:sz w:val="22"/>
          <w:szCs w:val="24"/>
        </w:rPr>
        <w:t>4.1%</w:t>
      </w:r>
      <w:r>
        <w:rPr>
          <w:rFonts w:ascii="Times New Roman" w:hAnsi="Times New Roman" w:hint="eastAsia"/>
          <w:sz w:val="22"/>
          <w:szCs w:val="24"/>
        </w:rPr>
        <w:t>、</w:t>
      </w:r>
      <w:r>
        <w:rPr>
          <w:rFonts w:ascii="Times New Roman" w:hAnsi="Times New Roman"/>
          <w:sz w:val="22"/>
          <w:szCs w:val="24"/>
        </w:rPr>
        <w:t>0.3</w:t>
      </w:r>
      <w:r>
        <w:rPr>
          <w:rFonts w:ascii="Times New Roman" w:hAnsi="Times New Roman" w:hint="eastAsia"/>
          <w:sz w:val="22"/>
          <w:szCs w:val="24"/>
        </w:rPr>
        <w:t>～</w:t>
      </w:r>
      <w:r>
        <w:rPr>
          <w:rFonts w:ascii="Times New Roman" w:hAnsi="Times New Roman"/>
          <w:sz w:val="22"/>
          <w:szCs w:val="24"/>
        </w:rPr>
        <w:t>2.7%</w:t>
      </w:r>
      <w:r>
        <w:rPr>
          <w:rFonts w:ascii="Times New Roman" w:hAnsi="Times New Roman" w:hint="eastAsia"/>
          <w:sz w:val="22"/>
          <w:szCs w:val="24"/>
        </w:rPr>
        <w:t>；实验室间相对标准偏差分别为</w:t>
      </w:r>
      <w:r>
        <w:rPr>
          <w:rFonts w:ascii="Times New Roman" w:hAnsi="Times New Roman"/>
          <w:sz w:val="22"/>
          <w:szCs w:val="24"/>
        </w:rPr>
        <w:t xml:space="preserve"> 5.56%</w:t>
      </w:r>
      <w:r>
        <w:rPr>
          <w:rFonts w:ascii="Times New Roman" w:hAnsi="Times New Roman" w:hint="eastAsia"/>
          <w:sz w:val="22"/>
          <w:szCs w:val="24"/>
        </w:rPr>
        <w:t>、</w:t>
      </w:r>
      <w:r>
        <w:rPr>
          <w:rFonts w:ascii="Times New Roman" w:hAnsi="Times New Roman"/>
          <w:sz w:val="22"/>
          <w:szCs w:val="24"/>
        </w:rPr>
        <w:t>6.99%</w:t>
      </w:r>
      <w:r>
        <w:rPr>
          <w:rFonts w:ascii="Times New Roman" w:hAnsi="Times New Roman" w:hint="eastAsia"/>
          <w:sz w:val="22"/>
          <w:szCs w:val="24"/>
        </w:rPr>
        <w:t>、</w:t>
      </w:r>
      <w:r>
        <w:rPr>
          <w:rFonts w:ascii="Times New Roman" w:hAnsi="Times New Roman"/>
          <w:sz w:val="22"/>
          <w:szCs w:val="24"/>
        </w:rPr>
        <w:t>0.62%</w:t>
      </w:r>
      <w:r>
        <w:rPr>
          <w:rFonts w:ascii="Times New Roman" w:hAnsi="Times New Roman" w:hint="eastAsia"/>
          <w:sz w:val="22"/>
          <w:szCs w:val="24"/>
        </w:rPr>
        <w:t>，重复性</w:t>
      </w:r>
      <w:proofErr w:type="gramStart"/>
      <w:r>
        <w:rPr>
          <w:rFonts w:ascii="Times New Roman" w:hAnsi="Times New Roman" w:hint="eastAsia"/>
          <w:sz w:val="22"/>
          <w:szCs w:val="24"/>
        </w:rPr>
        <w:t>限分别</w:t>
      </w:r>
      <w:proofErr w:type="gramEnd"/>
      <w:r>
        <w:rPr>
          <w:rFonts w:ascii="Times New Roman" w:hAnsi="Times New Roman" w:hint="eastAsia"/>
          <w:sz w:val="22"/>
          <w:szCs w:val="24"/>
        </w:rPr>
        <w:t>为</w:t>
      </w:r>
      <w:r>
        <w:rPr>
          <w:rFonts w:ascii="Times New Roman" w:hAnsi="Times New Roman"/>
          <w:sz w:val="22"/>
          <w:szCs w:val="24"/>
        </w:rPr>
        <w:t>0.10 mg/m</w:t>
      </w:r>
      <w:r>
        <w:rPr>
          <w:rFonts w:ascii="Times New Roman" w:hAnsi="Times New Roman"/>
          <w:sz w:val="22"/>
          <w:szCs w:val="24"/>
          <w:vertAlign w:val="superscript"/>
        </w:rPr>
        <w:t>3</w:t>
      </w:r>
      <w:r>
        <w:rPr>
          <w:rFonts w:ascii="Times New Roman" w:hAnsi="Times New Roman"/>
          <w:sz w:val="22"/>
          <w:szCs w:val="24"/>
        </w:rPr>
        <w:t xml:space="preserve"> </w:t>
      </w:r>
      <w:r>
        <w:rPr>
          <w:rFonts w:ascii="Times New Roman" w:hAnsi="Times New Roman" w:hint="eastAsia"/>
          <w:sz w:val="22"/>
          <w:szCs w:val="24"/>
        </w:rPr>
        <w:t>、</w:t>
      </w:r>
      <w:r>
        <w:rPr>
          <w:rFonts w:ascii="Times New Roman" w:hAnsi="Times New Roman"/>
          <w:sz w:val="22"/>
          <w:szCs w:val="24"/>
        </w:rPr>
        <w:t>1.19 mg/m</w:t>
      </w:r>
      <w:r>
        <w:rPr>
          <w:rFonts w:ascii="Times New Roman" w:hAnsi="Times New Roman"/>
          <w:sz w:val="22"/>
          <w:szCs w:val="24"/>
          <w:vertAlign w:val="superscript"/>
        </w:rPr>
        <w:t>3</w:t>
      </w:r>
      <w:r>
        <w:rPr>
          <w:rFonts w:ascii="Times New Roman" w:hAnsi="Times New Roman" w:hint="eastAsia"/>
          <w:sz w:val="22"/>
          <w:szCs w:val="24"/>
        </w:rPr>
        <w:t>、</w:t>
      </w:r>
      <w:r>
        <w:rPr>
          <w:rFonts w:ascii="Times New Roman" w:hAnsi="Times New Roman"/>
          <w:sz w:val="22"/>
          <w:szCs w:val="24"/>
        </w:rPr>
        <w:t>2.26mg/m</w:t>
      </w:r>
      <w:r>
        <w:rPr>
          <w:rFonts w:ascii="Times New Roman" w:hAnsi="Times New Roman"/>
          <w:sz w:val="22"/>
          <w:szCs w:val="24"/>
          <w:vertAlign w:val="superscript"/>
        </w:rPr>
        <w:t>3</w:t>
      </w:r>
      <w:r>
        <w:rPr>
          <w:rFonts w:ascii="Times New Roman" w:hAnsi="Times New Roman" w:hint="eastAsia"/>
          <w:sz w:val="22"/>
          <w:szCs w:val="24"/>
        </w:rPr>
        <w:t>，再现性</w:t>
      </w:r>
      <w:proofErr w:type="gramStart"/>
      <w:r>
        <w:rPr>
          <w:rFonts w:ascii="Times New Roman" w:hAnsi="Times New Roman" w:hint="eastAsia"/>
          <w:sz w:val="22"/>
          <w:szCs w:val="24"/>
        </w:rPr>
        <w:t>限分别</w:t>
      </w:r>
      <w:proofErr w:type="gramEnd"/>
      <w:r>
        <w:rPr>
          <w:rFonts w:ascii="Times New Roman" w:hAnsi="Times New Roman" w:hint="eastAsia"/>
          <w:sz w:val="22"/>
          <w:szCs w:val="24"/>
        </w:rPr>
        <w:t>为</w:t>
      </w:r>
      <w:r>
        <w:rPr>
          <w:rFonts w:ascii="Times New Roman" w:hAnsi="Times New Roman"/>
          <w:sz w:val="22"/>
          <w:szCs w:val="24"/>
        </w:rPr>
        <w:t xml:space="preserve"> 0.18 mg/m</w:t>
      </w:r>
      <w:r>
        <w:rPr>
          <w:rFonts w:ascii="Times New Roman" w:hAnsi="Times New Roman"/>
          <w:sz w:val="22"/>
          <w:szCs w:val="24"/>
          <w:vertAlign w:val="superscript"/>
        </w:rPr>
        <w:t>3</w:t>
      </w:r>
      <w:r>
        <w:rPr>
          <w:rFonts w:ascii="Times New Roman" w:hAnsi="Times New Roman" w:hint="eastAsia"/>
          <w:sz w:val="22"/>
          <w:szCs w:val="24"/>
        </w:rPr>
        <w:t>、</w:t>
      </w:r>
      <w:r>
        <w:rPr>
          <w:rFonts w:ascii="Times New Roman" w:hAnsi="Times New Roman"/>
          <w:sz w:val="22"/>
          <w:szCs w:val="24"/>
        </w:rPr>
        <w:t>1.54mg/m</w:t>
      </w:r>
      <w:r>
        <w:rPr>
          <w:rFonts w:ascii="Times New Roman" w:hAnsi="Times New Roman"/>
          <w:sz w:val="22"/>
          <w:szCs w:val="24"/>
          <w:vertAlign w:val="superscript"/>
        </w:rPr>
        <w:t>3</w:t>
      </w:r>
      <w:r>
        <w:rPr>
          <w:rFonts w:ascii="Times New Roman" w:hAnsi="Times New Roman" w:hint="eastAsia"/>
          <w:sz w:val="22"/>
          <w:szCs w:val="24"/>
        </w:rPr>
        <w:t>、</w:t>
      </w:r>
      <w:r>
        <w:rPr>
          <w:rFonts w:ascii="Times New Roman" w:hAnsi="Times New Roman"/>
          <w:sz w:val="22"/>
          <w:szCs w:val="24"/>
        </w:rPr>
        <w:t>2.67mg/m</w:t>
      </w:r>
      <w:r>
        <w:rPr>
          <w:rFonts w:ascii="Times New Roman" w:hAnsi="Times New Roman"/>
          <w:sz w:val="22"/>
          <w:szCs w:val="24"/>
          <w:vertAlign w:val="superscript"/>
        </w:rPr>
        <w:t>3</w:t>
      </w:r>
      <w:r>
        <w:rPr>
          <w:rFonts w:ascii="Times New Roman" w:hAnsi="Times New Roman" w:hint="eastAsia"/>
          <w:sz w:val="22"/>
          <w:szCs w:val="24"/>
        </w:rPr>
        <w:t>。</w:t>
      </w:r>
    </w:p>
    <w:p w:rsidR="00FB0C3F" w:rsidRPr="00EA4A59" w:rsidRDefault="006014B4" w:rsidP="00FB0C3F">
      <w:pPr>
        <w:spacing w:line="360" w:lineRule="auto"/>
        <w:ind w:right="220"/>
        <w:jc w:val="left"/>
        <w:rPr>
          <w:rFonts w:ascii="Times New Roman" w:hAnsi="Times New Roman"/>
          <w:b/>
          <w:sz w:val="22"/>
          <w:szCs w:val="24"/>
        </w:rPr>
      </w:pPr>
      <w:r>
        <w:rPr>
          <w:rFonts w:ascii="Times New Roman" w:hAnsi="Times New Roman"/>
          <w:b/>
          <w:sz w:val="22"/>
          <w:szCs w:val="24"/>
        </w:rPr>
        <w:t xml:space="preserve">6.3 </w:t>
      </w:r>
      <w:r>
        <w:rPr>
          <w:rFonts w:ascii="Times New Roman" w:hAnsi="Times New Roman" w:hint="eastAsia"/>
          <w:b/>
          <w:sz w:val="22"/>
          <w:szCs w:val="24"/>
        </w:rPr>
        <w:t>方法准确度数据汇总</w:t>
      </w:r>
      <w:r>
        <w:rPr>
          <w:rFonts w:ascii="Times New Roman" w:hAnsi="Times New Roman"/>
          <w:b/>
          <w:sz w:val="22"/>
          <w:szCs w:val="24"/>
        </w:rPr>
        <w:t xml:space="preserve"> </w:t>
      </w:r>
    </w:p>
    <w:p w:rsidR="00215357" w:rsidRPr="00EA4A59" w:rsidRDefault="006014B4" w:rsidP="00C57C77">
      <w:pPr>
        <w:spacing w:line="360" w:lineRule="auto"/>
        <w:ind w:right="220"/>
        <w:jc w:val="center"/>
        <w:rPr>
          <w:rFonts w:ascii="Times New Roman" w:hAnsi="Times New Roman"/>
          <w:sz w:val="22"/>
          <w:szCs w:val="24"/>
        </w:rPr>
      </w:pPr>
      <w:r>
        <w:rPr>
          <w:rFonts w:ascii="Times New Roman" w:hAnsi="Times New Roman" w:hint="eastAsia"/>
          <w:sz w:val="22"/>
          <w:szCs w:val="24"/>
        </w:rPr>
        <w:t>附表</w:t>
      </w:r>
      <w:r>
        <w:rPr>
          <w:rFonts w:ascii="Times New Roman" w:hAnsi="Times New Roman"/>
          <w:sz w:val="22"/>
          <w:szCs w:val="24"/>
        </w:rPr>
        <w:t>26</w:t>
      </w:r>
      <w:r>
        <w:rPr>
          <w:rFonts w:ascii="Times New Roman" w:hAnsi="Times New Roman" w:hint="eastAsia"/>
          <w:sz w:val="22"/>
          <w:szCs w:val="24"/>
        </w:rPr>
        <w:t>标准</w:t>
      </w:r>
      <w:proofErr w:type="gramStart"/>
      <w:r>
        <w:rPr>
          <w:rFonts w:ascii="Times New Roman" w:hAnsi="Times New Roman" w:hint="eastAsia"/>
          <w:sz w:val="22"/>
          <w:szCs w:val="24"/>
        </w:rPr>
        <w:t>准</w:t>
      </w:r>
      <w:proofErr w:type="gramEnd"/>
      <w:r>
        <w:rPr>
          <w:rFonts w:ascii="Times New Roman" w:hAnsi="Times New Roman" w:hint="eastAsia"/>
          <w:sz w:val="22"/>
          <w:szCs w:val="24"/>
        </w:rPr>
        <w:t>物质测试数据汇总表</w:t>
      </w:r>
    </w:p>
    <w:tbl>
      <w:tblPr>
        <w:tblW w:w="0" w:type="auto"/>
        <w:jc w:val="center"/>
        <w:tblInd w:w="-2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2"/>
        <w:gridCol w:w="851"/>
        <w:gridCol w:w="1110"/>
        <w:gridCol w:w="969"/>
        <w:gridCol w:w="1158"/>
        <w:gridCol w:w="873"/>
        <w:gridCol w:w="1166"/>
      </w:tblGrid>
      <w:tr w:rsidR="00997DC4" w:rsidRPr="00EA4A59" w:rsidTr="00DA7298">
        <w:trPr>
          <w:jc w:val="center"/>
        </w:trPr>
        <w:tc>
          <w:tcPr>
            <w:tcW w:w="2972" w:type="dxa"/>
            <w:vMerge w:val="restart"/>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hint="eastAsia"/>
                <w:sz w:val="22"/>
                <w:szCs w:val="24"/>
              </w:rPr>
              <w:t>实验室</w:t>
            </w:r>
          </w:p>
        </w:tc>
        <w:tc>
          <w:tcPr>
            <w:tcW w:w="6127" w:type="dxa"/>
            <w:gridSpan w:val="6"/>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hint="eastAsia"/>
                <w:sz w:val="22"/>
                <w:szCs w:val="24"/>
              </w:rPr>
              <w:t>甲烷</w:t>
            </w:r>
          </w:p>
        </w:tc>
      </w:tr>
      <w:tr w:rsidR="00997DC4" w:rsidRPr="00EA4A59" w:rsidTr="00DA7298">
        <w:trPr>
          <w:jc w:val="center"/>
        </w:trPr>
        <w:tc>
          <w:tcPr>
            <w:tcW w:w="2972" w:type="dxa"/>
            <w:vMerge/>
          </w:tcPr>
          <w:p w:rsidR="00997DC4" w:rsidRPr="00EA4A59" w:rsidRDefault="00997DC4" w:rsidP="00DA7298">
            <w:pPr>
              <w:keepNext/>
              <w:keepLines/>
              <w:spacing w:before="340" w:after="330" w:line="360" w:lineRule="auto"/>
              <w:ind w:right="220"/>
              <w:jc w:val="left"/>
              <w:outlineLvl w:val="0"/>
              <w:rPr>
                <w:rFonts w:ascii="Times New Roman" w:hAnsi="Times New Roman"/>
                <w:sz w:val="22"/>
                <w:szCs w:val="24"/>
              </w:rPr>
            </w:pPr>
          </w:p>
        </w:tc>
        <w:tc>
          <w:tcPr>
            <w:tcW w:w="1961" w:type="dxa"/>
            <w:gridSpan w:val="2"/>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sz w:val="22"/>
                <w:szCs w:val="24"/>
              </w:rPr>
              <w:t>1.0</w:t>
            </w:r>
            <w:r w:rsidRPr="006014B4">
              <w:rPr>
                <w:rFonts w:ascii="Times New Roman" w:hAnsi="Times New Roman"/>
                <w:color w:val="000000"/>
              </w:rPr>
              <w:t xml:space="preserve"> mg/m</w:t>
            </w:r>
            <w:r w:rsidRPr="006014B4">
              <w:rPr>
                <w:rFonts w:ascii="Times New Roman" w:hAnsi="Times New Roman"/>
                <w:color w:val="000000"/>
                <w:vertAlign w:val="superscript"/>
              </w:rPr>
              <w:t>3</w:t>
            </w:r>
          </w:p>
        </w:tc>
        <w:tc>
          <w:tcPr>
            <w:tcW w:w="2127" w:type="dxa"/>
            <w:gridSpan w:val="2"/>
            <w:tcBorders>
              <w:top w:val="single" w:sz="4" w:space="0" w:color="auto"/>
            </w:tcBorders>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sz w:val="22"/>
                <w:szCs w:val="24"/>
              </w:rPr>
              <w:t>19</w:t>
            </w:r>
            <w:r w:rsidRPr="006014B4">
              <w:rPr>
                <w:rFonts w:ascii="Times New Roman" w:hAnsi="Times New Roman"/>
                <w:color w:val="000000"/>
              </w:rPr>
              <w:t xml:space="preserve"> mg/m</w:t>
            </w:r>
            <w:r w:rsidRPr="006014B4">
              <w:rPr>
                <w:rFonts w:ascii="Times New Roman" w:hAnsi="Times New Roman"/>
                <w:color w:val="000000"/>
                <w:vertAlign w:val="superscript"/>
              </w:rPr>
              <w:t>3</w:t>
            </w:r>
          </w:p>
        </w:tc>
        <w:tc>
          <w:tcPr>
            <w:tcW w:w="2039" w:type="dxa"/>
            <w:gridSpan w:val="2"/>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sz w:val="22"/>
                <w:szCs w:val="24"/>
              </w:rPr>
              <w:t>48.4</w:t>
            </w:r>
            <w:r w:rsidRPr="006014B4">
              <w:rPr>
                <w:rFonts w:ascii="Times New Roman" w:hAnsi="Times New Roman"/>
                <w:color w:val="000000"/>
              </w:rPr>
              <w:t xml:space="preserve"> mg/m</w:t>
            </w:r>
            <w:r w:rsidRPr="006014B4">
              <w:rPr>
                <w:rFonts w:ascii="Times New Roman" w:hAnsi="Times New Roman"/>
                <w:color w:val="000000"/>
                <w:vertAlign w:val="superscript"/>
              </w:rPr>
              <w:t>3</w:t>
            </w:r>
          </w:p>
        </w:tc>
      </w:tr>
      <w:tr w:rsidR="00E52EE4" w:rsidRPr="00EA4A59" w:rsidTr="00DA7298">
        <w:trPr>
          <w:jc w:val="center"/>
        </w:trPr>
        <w:tc>
          <w:tcPr>
            <w:tcW w:w="2972" w:type="dxa"/>
            <w:vMerge/>
          </w:tcPr>
          <w:p w:rsidR="00997DC4" w:rsidRPr="00EA4A59" w:rsidRDefault="00997DC4" w:rsidP="00DA7298">
            <w:pPr>
              <w:keepNext/>
              <w:keepLines/>
              <w:spacing w:before="340" w:after="330" w:line="360" w:lineRule="auto"/>
              <w:ind w:right="220"/>
              <w:jc w:val="left"/>
              <w:outlineLvl w:val="0"/>
              <w:rPr>
                <w:rFonts w:ascii="Times New Roman" w:hAnsi="Times New Roman"/>
                <w:sz w:val="22"/>
                <w:szCs w:val="24"/>
              </w:rPr>
            </w:pPr>
          </w:p>
        </w:tc>
        <w:tc>
          <w:tcPr>
            <w:tcW w:w="851" w:type="dxa"/>
            <w:tcBorders>
              <w:right w:val="single" w:sz="4" w:space="0" w:color="auto"/>
            </w:tcBorders>
            <w:vAlign w:val="center"/>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sz w:val="22"/>
                <w:szCs w:val="24"/>
              </w:rPr>
              <w:t>x</w:t>
            </w:r>
            <w:r>
              <w:rPr>
                <w:rFonts w:ascii="Times New Roman" w:hAnsi="Times New Roman"/>
                <w:sz w:val="22"/>
                <w:szCs w:val="24"/>
                <w:vertAlign w:val="subscript"/>
              </w:rPr>
              <w:t>i</w:t>
            </w:r>
          </w:p>
        </w:tc>
        <w:tc>
          <w:tcPr>
            <w:tcW w:w="1110" w:type="dxa"/>
            <w:vAlign w:val="center"/>
          </w:tcPr>
          <w:p w:rsidR="00997DC4" w:rsidRPr="00EA4A59" w:rsidRDefault="006014B4" w:rsidP="00DA7298">
            <w:pPr>
              <w:spacing w:line="360" w:lineRule="auto"/>
              <w:ind w:right="220"/>
              <w:rPr>
                <w:rFonts w:ascii="Times New Roman" w:hAnsi="Times New Roman"/>
                <w:sz w:val="22"/>
                <w:szCs w:val="24"/>
              </w:rPr>
            </w:pPr>
            <w:proofErr w:type="spellStart"/>
            <w:r>
              <w:rPr>
                <w:rFonts w:ascii="Times New Roman" w:hAnsi="Times New Roman"/>
                <w:sz w:val="22"/>
                <w:szCs w:val="24"/>
              </w:rPr>
              <w:t>RE</w:t>
            </w:r>
            <w:r>
              <w:rPr>
                <w:rFonts w:ascii="Times New Roman" w:hAnsi="Times New Roman"/>
                <w:sz w:val="22"/>
                <w:szCs w:val="24"/>
                <w:vertAlign w:val="subscript"/>
              </w:rPr>
              <w:t>i</w:t>
            </w:r>
            <w:proofErr w:type="spellEnd"/>
            <w:r>
              <w:rPr>
                <w:rFonts w:ascii="Times New Roman" w:hAnsi="Times New Roman" w:hint="eastAsia"/>
                <w:sz w:val="22"/>
                <w:szCs w:val="24"/>
              </w:rPr>
              <w:t>（</w:t>
            </w:r>
            <w:r>
              <w:rPr>
                <w:rFonts w:ascii="Times New Roman" w:hAnsi="Times New Roman"/>
                <w:sz w:val="22"/>
                <w:szCs w:val="24"/>
              </w:rPr>
              <w:t>%</w:t>
            </w:r>
            <w:r>
              <w:rPr>
                <w:rFonts w:ascii="Times New Roman" w:hAnsi="Times New Roman" w:hint="eastAsia"/>
                <w:sz w:val="22"/>
                <w:szCs w:val="24"/>
              </w:rPr>
              <w:t>）</w:t>
            </w:r>
          </w:p>
        </w:tc>
        <w:tc>
          <w:tcPr>
            <w:tcW w:w="969" w:type="dxa"/>
            <w:vAlign w:val="center"/>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sz w:val="22"/>
                <w:szCs w:val="24"/>
              </w:rPr>
              <w:t>x</w:t>
            </w:r>
            <w:r>
              <w:rPr>
                <w:rFonts w:ascii="Times New Roman" w:hAnsi="Times New Roman"/>
                <w:sz w:val="22"/>
                <w:szCs w:val="24"/>
                <w:vertAlign w:val="subscript"/>
              </w:rPr>
              <w:t>i</w:t>
            </w:r>
          </w:p>
        </w:tc>
        <w:tc>
          <w:tcPr>
            <w:tcW w:w="1158" w:type="dxa"/>
            <w:vAlign w:val="center"/>
          </w:tcPr>
          <w:p w:rsidR="00997DC4" w:rsidRPr="00EA4A59" w:rsidRDefault="006014B4" w:rsidP="00DA7298">
            <w:pPr>
              <w:spacing w:line="360" w:lineRule="auto"/>
              <w:ind w:right="220"/>
              <w:jc w:val="center"/>
              <w:rPr>
                <w:rFonts w:ascii="Times New Roman" w:hAnsi="Times New Roman"/>
                <w:sz w:val="22"/>
                <w:szCs w:val="24"/>
              </w:rPr>
            </w:pPr>
            <w:proofErr w:type="spellStart"/>
            <w:r>
              <w:rPr>
                <w:rFonts w:ascii="Times New Roman" w:hAnsi="Times New Roman"/>
                <w:sz w:val="22"/>
                <w:szCs w:val="24"/>
              </w:rPr>
              <w:t>RE</w:t>
            </w:r>
            <w:r>
              <w:rPr>
                <w:rFonts w:ascii="Times New Roman" w:hAnsi="Times New Roman"/>
                <w:sz w:val="22"/>
                <w:szCs w:val="24"/>
                <w:vertAlign w:val="subscript"/>
              </w:rPr>
              <w:t>i</w:t>
            </w:r>
            <w:proofErr w:type="spellEnd"/>
            <w:r>
              <w:rPr>
                <w:rFonts w:ascii="Times New Roman" w:hAnsi="Times New Roman" w:hint="eastAsia"/>
                <w:sz w:val="22"/>
                <w:szCs w:val="24"/>
              </w:rPr>
              <w:t>（</w:t>
            </w:r>
            <w:r>
              <w:rPr>
                <w:rFonts w:ascii="Times New Roman" w:hAnsi="Times New Roman"/>
                <w:sz w:val="22"/>
                <w:szCs w:val="24"/>
              </w:rPr>
              <w:t>%</w:t>
            </w:r>
            <w:r>
              <w:rPr>
                <w:rFonts w:ascii="Times New Roman" w:hAnsi="Times New Roman" w:hint="eastAsia"/>
                <w:sz w:val="22"/>
                <w:szCs w:val="24"/>
              </w:rPr>
              <w:t>）</w:t>
            </w:r>
          </w:p>
        </w:tc>
        <w:tc>
          <w:tcPr>
            <w:tcW w:w="873" w:type="dxa"/>
            <w:vAlign w:val="center"/>
          </w:tcPr>
          <w:p w:rsidR="00997DC4" w:rsidRPr="00EA4A59" w:rsidRDefault="006014B4" w:rsidP="00DA7298">
            <w:pPr>
              <w:spacing w:line="360" w:lineRule="auto"/>
              <w:ind w:right="220"/>
              <w:jc w:val="center"/>
              <w:rPr>
                <w:rFonts w:ascii="Times New Roman" w:hAnsi="Times New Roman"/>
                <w:sz w:val="22"/>
                <w:szCs w:val="24"/>
              </w:rPr>
            </w:pPr>
            <w:r>
              <w:rPr>
                <w:rFonts w:ascii="Times New Roman" w:hAnsi="Times New Roman"/>
                <w:sz w:val="22"/>
                <w:szCs w:val="24"/>
              </w:rPr>
              <w:t>x</w:t>
            </w:r>
            <w:r>
              <w:rPr>
                <w:rFonts w:ascii="Times New Roman" w:hAnsi="Times New Roman"/>
                <w:sz w:val="22"/>
                <w:szCs w:val="24"/>
                <w:vertAlign w:val="subscript"/>
              </w:rPr>
              <w:t>i</w:t>
            </w:r>
          </w:p>
        </w:tc>
        <w:tc>
          <w:tcPr>
            <w:tcW w:w="1166" w:type="dxa"/>
            <w:vAlign w:val="center"/>
          </w:tcPr>
          <w:p w:rsidR="00997DC4" w:rsidRPr="00EA4A59" w:rsidRDefault="006014B4" w:rsidP="00DA7298">
            <w:pPr>
              <w:spacing w:line="360" w:lineRule="auto"/>
              <w:ind w:right="220"/>
              <w:jc w:val="center"/>
              <w:rPr>
                <w:rFonts w:ascii="Times New Roman" w:hAnsi="Times New Roman"/>
                <w:sz w:val="22"/>
                <w:szCs w:val="24"/>
              </w:rPr>
            </w:pPr>
            <w:proofErr w:type="spellStart"/>
            <w:r>
              <w:rPr>
                <w:rFonts w:ascii="Times New Roman" w:hAnsi="Times New Roman"/>
                <w:sz w:val="22"/>
                <w:szCs w:val="24"/>
              </w:rPr>
              <w:t>RE</w:t>
            </w:r>
            <w:r>
              <w:rPr>
                <w:rFonts w:ascii="Times New Roman" w:hAnsi="Times New Roman"/>
                <w:sz w:val="22"/>
                <w:szCs w:val="24"/>
                <w:vertAlign w:val="subscript"/>
              </w:rPr>
              <w:t>i</w:t>
            </w:r>
            <w:proofErr w:type="spellEnd"/>
            <w:r>
              <w:rPr>
                <w:rFonts w:ascii="Times New Roman" w:hAnsi="Times New Roman" w:hint="eastAsia"/>
                <w:sz w:val="22"/>
                <w:szCs w:val="24"/>
              </w:rPr>
              <w:t>（</w:t>
            </w:r>
            <w:r>
              <w:rPr>
                <w:rFonts w:ascii="Times New Roman" w:hAnsi="Times New Roman"/>
                <w:sz w:val="22"/>
                <w:szCs w:val="24"/>
              </w:rPr>
              <w:t>%</w:t>
            </w:r>
            <w:r>
              <w:rPr>
                <w:rFonts w:ascii="Times New Roman" w:hAnsi="Times New Roman" w:hint="eastAsia"/>
                <w:sz w:val="22"/>
                <w:szCs w:val="24"/>
              </w:rPr>
              <w:t>）</w:t>
            </w:r>
          </w:p>
        </w:tc>
      </w:tr>
      <w:tr w:rsidR="00E52EE4" w:rsidRPr="00EA4A59" w:rsidTr="00DA7298">
        <w:trPr>
          <w:jc w:val="center"/>
        </w:trPr>
        <w:tc>
          <w:tcPr>
            <w:tcW w:w="2972" w:type="dxa"/>
          </w:tcPr>
          <w:p w:rsidR="00E52EE4" w:rsidRPr="00EA4A59" w:rsidRDefault="006014B4" w:rsidP="00DA7298">
            <w:pPr>
              <w:spacing w:line="360" w:lineRule="auto"/>
              <w:jc w:val="center"/>
              <w:rPr>
                <w:rFonts w:ascii="Times New Roman" w:hAnsi="Times New Roman"/>
                <w:sz w:val="22"/>
                <w:szCs w:val="24"/>
              </w:rPr>
            </w:pPr>
            <w:r>
              <w:rPr>
                <w:rFonts w:ascii="Times New Roman" w:hAnsi="Times New Roman"/>
                <w:sz w:val="22"/>
                <w:szCs w:val="24"/>
              </w:rPr>
              <w:t>1</w:t>
            </w:r>
            <w:r>
              <w:rPr>
                <w:rFonts w:ascii="Times New Roman" w:hAnsi="Times New Roman" w:hint="eastAsia"/>
                <w:sz w:val="22"/>
                <w:szCs w:val="24"/>
              </w:rPr>
              <w:t>环科院</w:t>
            </w:r>
          </w:p>
        </w:tc>
        <w:tc>
          <w:tcPr>
            <w:tcW w:w="851" w:type="dxa"/>
            <w:vAlign w:val="center"/>
          </w:tcPr>
          <w:p w:rsidR="00E52EE4" w:rsidRPr="00EA4A59" w:rsidRDefault="006014B4" w:rsidP="00DA7298">
            <w:pPr>
              <w:spacing w:line="360" w:lineRule="auto"/>
              <w:ind w:right="220"/>
              <w:jc w:val="center"/>
              <w:rPr>
                <w:rFonts w:ascii="Times New Roman" w:hAnsi="Times New Roman"/>
                <w:sz w:val="18"/>
                <w:szCs w:val="18"/>
              </w:rPr>
            </w:pPr>
            <w:r>
              <w:rPr>
                <w:rFonts w:ascii="Times New Roman" w:eastAsia="Arial Unicode MS" w:hAnsi="Times New Roman"/>
                <w:color w:val="000000"/>
                <w:sz w:val="18"/>
                <w:szCs w:val="18"/>
              </w:rPr>
              <w:t>0.99</w:t>
            </w:r>
          </w:p>
        </w:tc>
        <w:tc>
          <w:tcPr>
            <w:tcW w:w="1110" w:type="dxa"/>
            <w:vAlign w:val="center"/>
          </w:tcPr>
          <w:p w:rsidR="00E52EE4" w:rsidRPr="00EA4A59" w:rsidRDefault="006014B4" w:rsidP="00DA7298">
            <w:pPr>
              <w:spacing w:line="360" w:lineRule="auto"/>
              <w:ind w:right="220"/>
              <w:jc w:val="center"/>
              <w:rPr>
                <w:rFonts w:ascii="Times New Roman" w:hAnsi="Times New Roman"/>
                <w:sz w:val="18"/>
                <w:szCs w:val="18"/>
              </w:rPr>
            </w:pPr>
            <w:r>
              <w:rPr>
                <w:rFonts w:ascii="Times New Roman" w:hAnsi="Times New Roman"/>
                <w:color w:val="000000"/>
                <w:sz w:val="18"/>
                <w:szCs w:val="18"/>
              </w:rPr>
              <w:t>-1.3</w:t>
            </w:r>
          </w:p>
        </w:tc>
        <w:tc>
          <w:tcPr>
            <w:tcW w:w="969" w:type="dxa"/>
            <w:vAlign w:val="center"/>
          </w:tcPr>
          <w:p w:rsidR="00E52EE4" w:rsidRPr="00EA4A59" w:rsidRDefault="006014B4" w:rsidP="00DA7298">
            <w:pPr>
              <w:spacing w:line="360" w:lineRule="auto"/>
              <w:ind w:right="220"/>
              <w:jc w:val="center"/>
              <w:rPr>
                <w:rFonts w:ascii="Times New Roman" w:hAnsi="Times New Roman"/>
                <w:sz w:val="18"/>
                <w:szCs w:val="18"/>
              </w:rPr>
            </w:pPr>
            <w:r>
              <w:rPr>
                <w:rFonts w:ascii="Times New Roman" w:eastAsia="Arial Unicode MS" w:hAnsi="Times New Roman"/>
                <w:color w:val="000000"/>
                <w:sz w:val="18"/>
                <w:szCs w:val="18"/>
              </w:rPr>
              <w:t>20.81</w:t>
            </w:r>
          </w:p>
        </w:tc>
        <w:tc>
          <w:tcPr>
            <w:tcW w:w="1158" w:type="dxa"/>
            <w:vAlign w:val="center"/>
          </w:tcPr>
          <w:p w:rsidR="00E52EE4" w:rsidRPr="00EA4A59" w:rsidRDefault="006014B4" w:rsidP="00DA7298">
            <w:pPr>
              <w:spacing w:line="360" w:lineRule="auto"/>
              <w:ind w:right="220"/>
              <w:jc w:val="center"/>
              <w:rPr>
                <w:rFonts w:ascii="Times New Roman" w:hAnsi="Times New Roman"/>
                <w:sz w:val="18"/>
                <w:szCs w:val="18"/>
              </w:rPr>
            </w:pPr>
            <w:r>
              <w:rPr>
                <w:rFonts w:ascii="Times New Roman" w:hAnsi="Times New Roman"/>
                <w:sz w:val="18"/>
                <w:szCs w:val="18"/>
              </w:rPr>
              <w:t>9.5</w:t>
            </w:r>
          </w:p>
        </w:tc>
        <w:tc>
          <w:tcPr>
            <w:tcW w:w="873" w:type="dxa"/>
            <w:vAlign w:val="center"/>
          </w:tcPr>
          <w:p w:rsidR="00E52EE4" w:rsidRPr="00EA4A59" w:rsidRDefault="006014B4" w:rsidP="00DA7298">
            <w:pPr>
              <w:spacing w:line="360" w:lineRule="auto"/>
              <w:ind w:right="220"/>
              <w:jc w:val="center"/>
              <w:rPr>
                <w:rFonts w:ascii="Times New Roman" w:hAnsi="Times New Roman"/>
                <w:sz w:val="18"/>
                <w:szCs w:val="18"/>
              </w:rPr>
            </w:pPr>
            <w:r>
              <w:rPr>
                <w:rFonts w:ascii="Times New Roman" w:eastAsia="Arial Unicode MS" w:hAnsi="Times New Roman"/>
                <w:color w:val="000000"/>
                <w:sz w:val="18"/>
                <w:szCs w:val="18"/>
              </w:rPr>
              <w:t>48.46</w:t>
            </w:r>
          </w:p>
        </w:tc>
        <w:tc>
          <w:tcPr>
            <w:tcW w:w="1166" w:type="dxa"/>
            <w:vAlign w:val="center"/>
          </w:tcPr>
          <w:p w:rsidR="00E52EE4" w:rsidRPr="00EA4A59" w:rsidRDefault="006014B4" w:rsidP="00DA7298">
            <w:pPr>
              <w:spacing w:line="360" w:lineRule="auto"/>
              <w:ind w:right="220"/>
              <w:jc w:val="center"/>
              <w:rPr>
                <w:rFonts w:ascii="Times New Roman" w:hAnsi="Times New Roman"/>
                <w:sz w:val="18"/>
                <w:szCs w:val="18"/>
              </w:rPr>
            </w:pPr>
            <w:r>
              <w:rPr>
                <w:rFonts w:ascii="Times New Roman" w:hAnsi="Times New Roman"/>
                <w:sz w:val="18"/>
                <w:szCs w:val="18"/>
              </w:rPr>
              <w:t>0.1</w:t>
            </w:r>
          </w:p>
        </w:tc>
      </w:tr>
      <w:tr w:rsidR="00E52EE4" w:rsidRPr="00EA4A59" w:rsidTr="00DA7298">
        <w:trPr>
          <w:jc w:val="center"/>
        </w:trPr>
        <w:tc>
          <w:tcPr>
            <w:tcW w:w="2972" w:type="dxa"/>
          </w:tcPr>
          <w:p w:rsidR="00E52EE4" w:rsidRPr="00EA4A59" w:rsidRDefault="006014B4" w:rsidP="00DA7298">
            <w:pPr>
              <w:spacing w:line="360" w:lineRule="auto"/>
              <w:jc w:val="center"/>
              <w:rPr>
                <w:rFonts w:ascii="Times New Roman" w:hAnsi="Times New Roman"/>
                <w:sz w:val="22"/>
                <w:szCs w:val="24"/>
              </w:rPr>
            </w:pPr>
            <w:r>
              <w:rPr>
                <w:rFonts w:ascii="Times New Roman" w:hAnsi="Times New Roman"/>
                <w:sz w:val="24"/>
                <w:szCs w:val="24"/>
              </w:rPr>
              <w:t>2</w:t>
            </w:r>
            <w:r>
              <w:rPr>
                <w:rFonts w:ascii="Times New Roman" w:hAnsi="Times New Roman" w:hint="eastAsia"/>
                <w:sz w:val="24"/>
                <w:szCs w:val="24"/>
              </w:rPr>
              <w:t>顺义监测站</w:t>
            </w:r>
          </w:p>
        </w:tc>
        <w:tc>
          <w:tcPr>
            <w:tcW w:w="851" w:type="dxa"/>
            <w:vAlign w:val="center"/>
          </w:tcPr>
          <w:p w:rsidR="00E52EE4" w:rsidRPr="00EA4A59" w:rsidRDefault="006014B4" w:rsidP="00DA7298">
            <w:pPr>
              <w:spacing w:line="360" w:lineRule="auto"/>
              <w:ind w:right="220"/>
              <w:jc w:val="center"/>
              <w:rPr>
                <w:rFonts w:ascii="Times New Roman" w:hAnsi="Times New Roman"/>
                <w:sz w:val="18"/>
                <w:szCs w:val="18"/>
              </w:rPr>
            </w:pPr>
            <w:r>
              <w:rPr>
                <w:rFonts w:ascii="Times New Roman" w:hAnsi="Times New Roman"/>
                <w:color w:val="000000"/>
                <w:sz w:val="18"/>
                <w:szCs w:val="18"/>
              </w:rPr>
              <w:t>1.10</w:t>
            </w:r>
          </w:p>
        </w:tc>
        <w:tc>
          <w:tcPr>
            <w:tcW w:w="1110" w:type="dxa"/>
            <w:vAlign w:val="center"/>
          </w:tcPr>
          <w:p w:rsidR="00E52EE4" w:rsidRPr="00EA4A59" w:rsidRDefault="006014B4" w:rsidP="00DA7298">
            <w:pPr>
              <w:spacing w:line="360" w:lineRule="auto"/>
              <w:ind w:right="220"/>
              <w:jc w:val="center"/>
              <w:rPr>
                <w:rFonts w:ascii="Times New Roman" w:hAnsi="Times New Roman"/>
                <w:sz w:val="18"/>
                <w:szCs w:val="18"/>
              </w:rPr>
            </w:pPr>
            <w:r>
              <w:rPr>
                <w:rFonts w:ascii="Times New Roman" w:hAnsi="Times New Roman"/>
                <w:color w:val="000000"/>
                <w:sz w:val="18"/>
                <w:szCs w:val="18"/>
              </w:rPr>
              <w:t>9.7</w:t>
            </w:r>
          </w:p>
        </w:tc>
        <w:tc>
          <w:tcPr>
            <w:tcW w:w="969" w:type="dxa"/>
            <w:vAlign w:val="center"/>
          </w:tcPr>
          <w:p w:rsidR="00E52EE4" w:rsidRPr="00EA4A59" w:rsidRDefault="006014B4" w:rsidP="00DA7298">
            <w:pPr>
              <w:spacing w:line="360" w:lineRule="auto"/>
              <w:ind w:right="220"/>
              <w:jc w:val="center"/>
              <w:rPr>
                <w:rFonts w:ascii="Times New Roman" w:hAnsi="Times New Roman"/>
                <w:sz w:val="18"/>
                <w:szCs w:val="18"/>
              </w:rPr>
            </w:pPr>
            <w:r>
              <w:rPr>
                <w:rFonts w:ascii="Times New Roman" w:hAnsi="Times New Roman"/>
                <w:color w:val="000000"/>
                <w:sz w:val="18"/>
                <w:szCs w:val="18"/>
              </w:rPr>
              <w:t>17.43</w:t>
            </w:r>
          </w:p>
        </w:tc>
        <w:tc>
          <w:tcPr>
            <w:tcW w:w="1158" w:type="dxa"/>
            <w:vAlign w:val="center"/>
          </w:tcPr>
          <w:p w:rsidR="00E52EE4" w:rsidRPr="00EA4A59" w:rsidRDefault="006014B4" w:rsidP="00DA7298">
            <w:pPr>
              <w:spacing w:line="360" w:lineRule="auto"/>
              <w:ind w:right="220"/>
              <w:jc w:val="center"/>
              <w:rPr>
                <w:rFonts w:ascii="Times New Roman" w:hAnsi="Times New Roman"/>
                <w:sz w:val="18"/>
                <w:szCs w:val="18"/>
              </w:rPr>
            </w:pPr>
            <w:r>
              <w:rPr>
                <w:rFonts w:ascii="Times New Roman" w:hAnsi="Times New Roman"/>
                <w:color w:val="000000"/>
                <w:sz w:val="18"/>
                <w:szCs w:val="18"/>
              </w:rPr>
              <w:t>-8.3</w:t>
            </w:r>
          </w:p>
        </w:tc>
        <w:tc>
          <w:tcPr>
            <w:tcW w:w="873" w:type="dxa"/>
            <w:vAlign w:val="center"/>
          </w:tcPr>
          <w:p w:rsidR="00E52EE4" w:rsidRPr="00EA4A59" w:rsidRDefault="006014B4" w:rsidP="00DA7298">
            <w:pPr>
              <w:spacing w:line="360" w:lineRule="auto"/>
              <w:ind w:right="220"/>
              <w:jc w:val="center"/>
              <w:rPr>
                <w:rFonts w:ascii="Times New Roman" w:hAnsi="Times New Roman"/>
                <w:sz w:val="18"/>
                <w:szCs w:val="18"/>
              </w:rPr>
            </w:pPr>
            <w:r>
              <w:rPr>
                <w:rFonts w:ascii="Times New Roman" w:hAnsi="Times New Roman"/>
                <w:color w:val="000000"/>
                <w:sz w:val="18"/>
                <w:szCs w:val="18"/>
              </w:rPr>
              <w:t>47.95</w:t>
            </w:r>
          </w:p>
        </w:tc>
        <w:tc>
          <w:tcPr>
            <w:tcW w:w="1166" w:type="dxa"/>
            <w:vAlign w:val="center"/>
          </w:tcPr>
          <w:p w:rsidR="00E52EE4" w:rsidRPr="00EA4A59" w:rsidRDefault="006014B4" w:rsidP="00DA7298">
            <w:pPr>
              <w:spacing w:line="360" w:lineRule="auto"/>
              <w:ind w:right="220"/>
              <w:jc w:val="center"/>
              <w:rPr>
                <w:rFonts w:ascii="Times New Roman" w:hAnsi="Times New Roman"/>
                <w:sz w:val="18"/>
                <w:szCs w:val="18"/>
              </w:rPr>
            </w:pPr>
            <w:r>
              <w:rPr>
                <w:rFonts w:ascii="Times New Roman" w:hAnsi="Times New Roman"/>
                <w:color w:val="000000"/>
                <w:sz w:val="18"/>
                <w:szCs w:val="18"/>
              </w:rPr>
              <w:t>-0.93</w:t>
            </w:r>
          </w:p>
        </w:tc>
      </w:tr>
      <w:tr w:rsidR="00E52EE4" w:rsidRPr="00EA4A59" w:rsidTr="00DA7298">
        <w:trPr>
          <w:jc w:val="center"/>
        </w:trPr>
        <w:tc>
          <w:tcPr>
            <w:tcW w:w="2972" w:type="dxa"/>
          </w:tcPr>
          <w:p w:rsidR="00E52EE4" w:rsidRPr="00EA4A59" w:rsidRDefault="006014B4" w:rsidP="00DA7298">
            <w:pPr>
              <w:spacing w:line="360" w:lineRule="auto"/>
              <w:jc w:val="center"/>
              <w:rPr>
                <w:rFonts w:ascii="Times New Roman" w:hAnsi="Times New Roman"/>
                <w:sz w:val="22"/>
                <w:szCs w:val="24"/>
              </w:rPr>
            </w:pPr>
            <w:r>
              <w:rPr>
                <w:rFonts w:ascii="Times New Roman" w:hAnsi="Times New Roman"/>
                <w:sz w:val="22"/>
                <w:szCs w:val="24"/>
              </w:rPr>
              <w:t>3</w:t>
            </w:r>
            <w:r>
              <w:rPr>
                <w:rFonts w:ascii="Times New Roman" w:hAnsi="Times New Roman" w:hint="eastAsia"/>
                <w:sz w:val="22"/>
                <w:szCs w:val="24"/>
              </w:rPr>
              <w:t>房山站</w:t>
            </w:r>
          </w:p>
        </w:tc>
        <w:tc>
          <w:tcPr>
            <w:tcW w:w="851" w:type="dxa"/>
            <w:vAlign w:val="center"/>
          </w:tcPr>
          <w:p w:rsidR="00E52EE4" w:rsidRPr="00EA4A59" w:rsidRDefault="006014B4" w:rsidP="00DA7298">
            <w:pPr>
              <w:spacing w:line="360" w:lineRule="auto"/>
              <w:ind w:right="220"/>
              <w:jc w:val="center"/>
              <w:rPr>
                <w:rFonts w:ascii="Times New Roman" w:hAnsi="Times New Roman"/>
                <w:sz w:val="18"/>
                <w:szCs w:val="18"/>
              </w:rPr>
            </w:pPr>
            <w:r>
              <w:rPr>
                <w:rFonts w:ascii="Times New Roman" w:hAnsi="Times New Roman"/>
                <w:color w:val="000000"/>
                <w:szCs w:val="21"/>
              </w:rPr>
              <w:t>0.98</w:t>
            </w:r>
          </w:p>
        </w:tc>
        <w:tc>
          <w:tcPr>
            <w:tcW w:w="1110" w:type="dxa"/>
            <w:vAlign w:val="center"/>
          </w:tcPr>
          <w:p w:rsidR="00E52EE4" w:rsidRPr="00EA4A59" w:rsidRDefault="006014B4" w:rsidP="00DA7298">
            <w:pPr>
              <w:spacing w:line="360" w:lineRule="auto"/>
              <w:ind w:right="220"/>
              <w:jc w:val="center"/>
              <w:rPr>
                <w:rFonts w:ascii="Times New Roman" w:hAnsi="Times New Roman"/>
                <w:sz w:val="18"/>
                <w:szCs w:val="18"/>
              </w:rPr>
            </w:pPr>
            <w:r>
              <w:rPr>
                <w:rFonts w:ascii="Times New Roman" w:hAnsi="Times New Roman"/>
                <w:color w:val="000000"/>
                <w:szCs w:val="21"/>
              </w:rPr>
              <w:t>-2.3</w:t>
            </w:r>
          </w:p>
        </w:tc>
        <w:tc>
          <w:tcPr>
            <w:tcW w:w="969" w:type="dxa"/>
            <w:vAlign w:val="center"/>
          </w:tcPr>
          <w:p w:rsidR="00E52EE4" w:rsidRPr="00EA4A59" w:rsidRDefault="006014B4" w:rsidP="00DA7298">
            <w:pPr>
              <w:spacing w:line="360" w:lineRule="auto"/>
              <w:ind w:right="220"/>
              <w:jc w:val="center"/>
              <w:rPr>
                <w:rFonts w:ascii="Times New Roman" w:hAnsi="Times New Roman"/>
                <w:sz w:val="18"/>
                <w:szCs w:val="18"/>
              </w:rPr>
            </w:pPr>
            <w:r>
              <w:rPr>
                <w:rFonts w:ascii="Times New Roman" w:hAnsi="Times New Roman"/>
                <w:sz w:val="18"/>
                <w:szCs w:val="18"/>
              </w:rPr>
              <w:t>18.99</w:t>
            </w:r>
          </w:p>
        </w:tc>
        <w:tc>
          <w:tcPr>
            <w:tcW w:w="1158" w:type="dxa"/>
            <w:vAlign w:val="center"/>
          </w:tcPr>
          <w:p w:rsidR="00E52EE4" w:rsidRPr="00EA4A59" w:rsidRDefault="006014B4" w:rsidP="00DA7298">
            <w:pPr>
              <w:spacing w:line="360" w:lineRule="auto"/>
              <w:ind w:right="220"/>
              <w:jc w:val="center"/>
              <w:rPr>
                <w:rFonts w:ascii="Times New Roman" w:hAnsi="Times New Roman"/>
                <w:sz w:val="18"/>
                <w:szCs w:val="18"/>
              </w:rPr>
            </w:pPr>
            <w:r>
              <w:rPr>
                <w:rFonts w:ascii="Times New Roman" w:hAnsi="Times New Roman"/>
                <w:color w:val="000000"/>
                <w:szCs w:val="21"/>
              </w:rPr>
              <w:t>0.06</w:t>
            </w:r>
          </w:p>
        </w:tc>
        <w:tc>
          <w:tcPr>
            <w:tcW w:w="873" w:type="dxa"/>
            <w:vAlign w:val="center"/>
          </w:tcPr>
          <w:p w:rsidR="00E52EE4" w:rsidRPr="00EA4A59" w:rsidRDefault="006014B4" w:rsidP="00DA7298">
            <w:pPr>
              <w:spacing w:line="360" w:lineRule="auto"/>
              <w:ind w:right="220"/>
              <w:jc w:val="center"/>
              <w:rPr>
                <w:rFonts w:ascii="Times New Roman" w:hAnsi="Times New Roman"/>
                <w:sz w:val="18"/>
                <w:szCs w:val="18"/>
              </w:rPr>
            </w:pPr>
            <w:r>
              <w:rPr>
                <w:rFonts w:ascii="Times New Roman" w:hAnsi="Times New Roman"/>
                <w:sz w:val="18"/>
                <w:szCs w:val="18"/>
              </w:rPr>
              <w:t>48.27</w:t>
            </w:r>
          </w:p>
        </w:tc>
        <w:tc>
          <w:tcPr>
            <w:tcW w:w="1166" w:type="dxa"/>
            <w:vAlign w:val="center"/>
          </w:tcPr>
          <w:p w:rsidR="00E52EE4" w:rsidRPr="00EA4A59" w:rsidRDefault="006014B4" w:rsidP="00DA7298">
            <w:pPr>
              <w:spacing w:line="360" w:lineRule="auto"/>
              <w:ind w:right="220"/>
              <w:jc w:val="center"/>
              <w:rPr>
                <w:rFonts w:ascii="Times New Roman" w:hAnsi="Times New Roman"/>
                <w:sz w:val="18"/>
                <w:szCs w:val="18"/>
              </w:rPr>
            </w:pPr>
            <w:r>
              <w:rPr>
                <w:rFonts w:ascii="Times New Roman" w:hAnsi="Times New Roman"/>
                <w:color w:val="000000"/>
                <w:szCs w:val="21"/>
              </w:rPr>
              <w:t>-0.26</w:t>
            </w:r>
          </w:p>
        </w:tc>
      </w:tr>
      <w:tr w:rsidR="00E52EE4" w:rsidRPr="00EA4A59" w:rsidTr="00DA7298">
        <w:trPr>
          <w:jc w:val="center"/>
        </w:trPr>
        <w:tc>
          <w:tcPr>
            <w:tcW w:w="2972" w:type="dxa"/>
          </w:tcPr>
          <w:p w:rsidR="00E52EE4" w:rsidRPr="00EA4A59" w:rsidRDefault="006014B4" w:rsidP="00DA7298">
            <w:pPr>
              <w:spacing w:line="360" w:lineRule="auto"/>
              <w:jc w:val="center"/>
              <w:rPr>
                <w:rFonts w:ascii="Times New Roman" w:hAnsi="Times New Roman"/>
                <w:sz w:val="22"/>
                <w:szCs w:val="24"/>
              </w:rPr>
            </w:pPr>
            <w:r>
              <w:rPr>
                <w:rFonts w:ascii="Times New Roman" w:hAnsi="Times New Roman"/>
                <w:sz w:val="22"/>
                <w:szCs w:val="24"/>
              </w:rPr>
              <w:t>4</w:t>
            </w:r>
            <w:r>
              <w:rPr>
                <w:rFonts w:ascii="Times New Roman" w:hAnsi="Times New Roman" w:hint="eastAsia"/>
                <w:sz w:val="22"/>
                <w:szCs w:val="24"/>
              </w:rPr>
              <w:t>中飞检测</w:t>
            </w:r>
          </w:p>
        </w:tc>
        <w:tc>
          <w:tcPr>
            <w:tcW w:w="851" w:type="dxa"/>
            <w:vAlign w:val="center"/>
          </w:tcPr>
          <w:p w:rsidR="00E52EE4" w:rsidRPr="00EA4A59" w:rsidRDefault="006014B4" w:rsidP="00DA7298">
            <w:pPr>
              <w:spacing w:line="360" w:lineRule="auto"/>
              <w:ind w:right="220"/>
              <w:jc w:val="center"/>
              <w:rPr>
                <w:rFonts w:ascii="Times New Roman" w:hAnsi="Times New Roman"/>
                <w:sz w:val="18"/>
                <w:szCs w:val="18"/>
              </w:rPr>
            </w:pPr>
            <w:r>
              <w:rPr>
                <w:rFonts w:ascii="Times New Roman" w:hAnsi="Times New Roman"/>
                <w:color w:val="000000"/>
                <w:sz w:val="18"/>
                <w:szCs w:val="18"/>
              </w:rPr>
              <w:t>1.03</w:t>
            </w:r>
          </w:p>
        </w:tc>
        <w:tc>
          <w:tcPr>
            <w:tcW w:w="1110" w:type="dxa"/>
            <w:vAlign w:val="center"/>
          </w:tcPr>
          <w:p w:rsidR="00E52EE4" w:rsidRPr="00EA4A59" w:rsidRDefault="006014B4" w:rsidP="00DA7298">
            <w:pPr>
              <w:spacing w:line="360" w:lineRule="auto"/>
              <w:ind w:right="220"/>
              <w:jc w:val="center"/>
              <w:rPr>
                <w:rFonts w:ascii="Times New Roman" w:hAnsi="Times New Roman"/>
                <w:sz w:val="18"/>
                <w:szCs w:val="18"/>
              </w:rPr>
            </w:pPr>
            <w:r>
              <w:rPr>
                <w:rFonts w:ascii="Times New Roman" w:hAnsi="Times New Roman"/>
                <w:color w:val="000000"/>
                <w:sz w:val="18"/>
                <w:szCs w:val="18"/>
              </w:rPr>
              <w:t>2.6</w:t>
            </w:r>
          </w:p>
        </w:tc>
        <w:tc>
          <w:tcPr>
            <w:tcW w:w="969" w:type="dxa"/>
            <w:vAlign w:val="center"/>
          </w:tcPr>
          <w:p w:rsidR="00E52EE4" w:rsidRPr="00EA4A59" w:rsidRDefault="006014B4" w:rsidP="00DA7298">
            <w:pPr>
              <w:spacing w:line="360" w:lineRule="auto"/>
              <w:ind w:right="220"/>
              <w:jc w:val="center"/>
              <w:rPr>
                <w:rFonts w:ascii="Times New Roman" w:hAnsi="Times New Roman"/>
                <w:sz w:val="18"/>
                <w:szCs w:val="18"/>
              </w:rPr>
            </w:pPr>
            <w:r>
              <w:rPr>
                <w:rFonts w:ascii="Times New Roman" w:hAnsi="Times New Roman"/>
                <w:color w:val="000000"/>
                <w:sz w:val="18"/>
                <w:szCs w:val="18"/>
              </w:rPr>
              <w:t>20.69</w:t>
            </w:r>
          </w:p>
        </w:tc>
        <w:tc>
          <w:tcPr>
            <w:tcW w:w="1158" w:type="dxa"/>
            <w:vAlign w:val="center"/>
          </w:tcPr>
          <w:p w:rsidR="00E52EE4" w:rsidRPr="00EA4A59" w:rsidRDefault="006014B4" w:rsidP="00DA7298">
            <w:pPr>
              <w:spacing w:line="360" w:lineRule="auto"/>
              <w:ind w:right="220"/>
              <w:jc w:val="center"/>
              <w:rPr>
                <w:rFonts w:ascii="Times New Roman" w:hAnsi="Times New Roman"/>
                <w:sz w:val="18"/>
                <w:szCs w:val="18"/>
              </w:rPr>
            </w:pPr>
            <w:r>
              <w:rPr>
                <w:rFonts w:ascii="Times New Roman" w:hAnsi="Times New Roman"/>
                <w:color w:val="000000"/>
                <w:sz w:val="18"/>
                <w:szCs w:val="18"/>
              </w:rPr>
              <w:t>8.8</w:t>
            </w:r>
          </w:p>
        </w:tc>
        <w:tc>
          <w:tcPr>
            <w:tcW w:w="873" w:type="dxa"/>
            <w:vAlign w:val="center"/>
          </w:tcPr>
          <w:p w:rsidR="00E52EE4" w:rsidRPr="00EA4A59" w:rsidRDefault="006014B4" w:rsidP="00DA7298">
            <w:pPr>
              <w:spacing w:line="360" w:lineRule="auto"/>
              <w:ind w:right="220"/>
              <w:jc w:val="center"/>
              <w:rPr>
                <w:rFonts w:ascii="Times New Roman" w:hAnsi="Times New Roman"/>
                <w:sz w:val="18"/>
                <w:szCs w:val="18"/>
              </w:rPr>
            </w:pPr>
            <w:r>
              <w:rPr>
                <w:rFonts w:ascii="Times New Roman" w:hAnsi="Times New Roman"/>
                <w:color w:val="000000"/>
                <w:sz w:val="18"/>
                <w:szCs w:val="18"/>
              </w:rPr>
              <w:t>48.51</w:t>
            </w:r>
          </w:p>
        </w:tc>
        <w:tc>
          <w:tcPr>
            <w:tcW w:w="1166" w:type="dxa"/>
            <w:vAlign w:val="center"/>
          </w:tcPr>
          <w:p w:rsidR="00E52EE4" w:rsidRPr="00EA4A59" w:rsidRDefault="006014B4" w:rsidP="00DA7298">
            <w:pPr>
              <w:spacing w:line="360" w:lineRule="auto"/>
              <w:ind w:right="220"/>
              <w:jc w:val="center"/>
              <w:rPr>
                <w:rFonts w:ascii="Times New Roman" w:hAnsi="Times New Roman"/>
                <w:sz w:val="18"/>
                <w:szCs w:val="18"/>
              </w:rPr>
            </w:pPr>
            <w:r>
              <w:rPr>
                <w:rFonts w:ascii="Times New Roman" w:hAnsi="Times New Roman"/>
                <w:color w:val="000000"/>
                <w:sz w:val="18"/>
                <w:szCs w:val="18"/>
              </w:rPr>
              <w:t>0.23</w:t>
            </w:r>
          </w:p>
        </w:tc>
      </w:tr>
      <w:tr w:rsidR="00E52EE4" w:rsidRPr="00EA4A59" w:rsidTr="00DA7298">
        <w:trPr>
          <w:jc w:val="center"/>
        </w:trPr>
        <w:tc>
          <w:tcPr>
            <w:tcW w:w="2972" w:type="dxa"/>
          </w:tcPr>
          <w:p w:rsidR="00E52EE4" w:rsidRPr="00EA4A59" w:rsidRDefault="006014B4" w:rsidP="00DA7298">
            <w:pPr>
              <w:spacing w:line="360" w:lineRule="auto"/>
              <w:jc w:val="center"/>
              <w:rPr>
                <w:rFonts w:ascii="Times New Roman" w:hAnsi="Times New Roman"/>
                <w:sz w:val="22"/>
                <w:szCs w:val="24"/>
              </w:rPr>
            </w:pPr>
            <w:r>
              <w:rPr>
                <w:rFonts w:ascii="Times New Roman" w:hAnsi="Times New Roman"/>
                <w:sz w:val="22"/>
                <w:szCs w:val="24"/>
              </w:rPr>
              <w:lastRenderedPageBreak/>
              <w:t>5</w:t>
            </w:r>
            <w:r>
              <w:rPr>
                <w:rFonts w:ascii="Times New Roman" w:hAnsi="Times New Roman" w:hint="eastAsia"/>
                <w:sz w:val="22"/>
                <w:szCs w:val="24"/>
              </w:rPr>
              <w:t>劳保所</w:t>
            </w:r>
          </w:p>
        </w:tc>
        <w:tc>
          <w:tcPr>
            <w:tcW w:w="851" w:type="dxa"/>
            <w:vAlign w:val="center"/>
          </w:tcPr>
          <w:p w:rsidR="00E52EE4" w:rsidRPr="00EA4A59" w:rsidRDefault="006014B4" w:rsidP="00DA7298">
            <w:pPr>
              <w:spacing w:line="360" w:lineRule="auto"/>
              <w:ind w:right="220"/>
              <w:jc w:val="center"/>
              <w:rPr>
                <w:rFonts w:ascii="Times New Roman" w:hAnsi="Times New Roman"/>
                <w:color w:val="000000"/>
                <w:sz w:val="18"/>
                <w:szCs w:val="18"/>
              </w:rPr>
            </w:pPr>
            <w:r>
              <w:rPr>
                <w:rFonts w:ascii="Times New Roman" w:hAnsi="Times New Roman"/>
                <w:color w:val="000000"/>
                <w:sz w:val="18"/>
                <w:szCs w:val="18"/>
              </w:rPr>
              <w:t>0.96</w:t>
            </w:r>
          </w:p>
        </w:tc>
        <w:tc>
          <w:tcPr>
            <w:tcW w:w="1110" w:type="dxa"/>
            <w:vAlign w:val="center"/>
          </w:tcPr>
          <w:p w:rsidR="00E52EE4" w:rsidRPr="00EA4A59" w:rsidRDefault="006014B4" w:rsidP="00DA7298">
            <w:pPr>
              <w:spacing w:line="360" w:lineRule="auto"/>
              <w:ind w:right="220"/>
              <w:jc w:val="center"/>
              <w:rPr>
                <w:rFonts w:ascii="Times New Roman" w:hAnsi="Times New Roman"/>
                <w:color w:val="000000"/>
                <w:sz w:val="18"/>
                <w:szCs w:val="18"/>
              </w:rPr>
            </w:pPr>
            <w:r>
              <w:rPr>
                <w:rFonts w:ascii="Times New Roman" w:hAnsi="Times New Roman"/>
                <w:color w:val="000000"/>
                <w:sz w:val="18"/>
                <w:szCs w:val="18"/>
              </w:rPr>
              <w:t>-3.6</w:t>
            </w:r>
          </w:p>
        </w:tc>
        <w:tc>
          <w:tcPr>
            <w:tcW w:w="969" w:type="dxa"/>
            <w:vAlign w:val="center"/>
          </w:tcPr>
          <w:p w:rsidR="00E52EE4" w:rsidRPr="00EA4A59" w:rsidRDefault="006014B4" w:rsidP="00DA7298">
            <w:pPr>
              <w:spacing w:line="360" w:lineRule="auto"/>
              <w:ind w:right="220"/>
              <w:jc w:val="center"/>
              <w:rPr>
                <w:rFonts w:ascii="Times New Roman" w:hAnsi="Times New Roman"/>
                <w:color w:val="000000"/>
                <w:sz w:val="18"/>
                <w:szCs w:val="18"/>
              </w:rPr>
            </w:pPr>
            <w:r>
              <w:rPr>
                <w:rFonts w:ascii="Times New Roman" w:hAnsi="Times New Roman"/>
                <w:color w:val="000000"/>
                <w:sz w:val="18"/>
                <w:szCs w:val="18"/>
              </w:rPr>
              <w:t>20.72</w:t>
            </w:r>
          </w:p>
        </w:tc>
        <w:tc>
          <w:tcPr>
            <w:tcW w:w="1158" w:type="dxa"/>
            <w:vAlign w:val="center"/>
          </w:tcPr>
          <w:p w:rsidR="00E52EE4" w:rsidRPr="00EA4A59" w:rsidRDefault="006014B4" w:rsidP="00DA7298">
            <w:pPr>
              <w:spacing w:line="360" w:lineRule="auto"/>
              <w:ind w:right="220"/>
              <w:jc w:val="center"/>
              <w:rPr>
                <w:rFonts w:ascii="Times New Roman" w:hAnsi="Times New Roman"/>
                <w:color w:val="000000"/>
                <w:sz w:val="18"/>
                <w:szCs w:val="18"/>
              </w:rPr>
            </w:pPr>
            <w:r>
              <w:rPr>
                <w:rFonts w:ascii="Times New Roman" w:hAnsi="Times New Roman"/>
                <w:color w:val="000000"/>
                <w:sz w:val="18"/>
                <w:szCs w:val="18"/>
              </w:rPr>
              <w:t>9.1</w:t>
            </w:r>
          </w:p>
        </w:tc>
        <w:tc>
          <w:tcPr>
            <w:tcW w:w="873" w:type="dxa"/>
            <w:vAlign w:val="center"/>
          </w:tcPr>
          <w:p w:rsidR="00E52EE4" w:rsidRPr="00EA4A59" w:rsidRDefault="006014B4" w:rsidP="00DA7298">
            <w:pPr>
              <w:spacing w:line="360" w:lineRule="auto"/>
              <w:ind w:right="220"/>
              <w:jc w:val="center"/>
              <w:rPr>
                <w:rFonts w:ascii="Times New Roman" w:hAnsi="Times New Roman"/>
                <w:color w:val="000000"/>
                <w:sz w:val="18"/>
                <w:szCs w:val="18"/>
              </w:rPr>
            </w:pPr>
            <w:r>
              <w:rPr>
                <w:rFonts w:ascii="Times New Roman" w:hAnsi="Times New Roman"/>
                <w:color w:val="000000"/>
                <w:sz w:val="18"/>
                <w:szCs w:val="18"/>
              </w:rPr>
              <w:t>48.79</w:t>
            </w:r>
          </w:p>
        </w:tc>
        <w:tc>
          <w:tcPr>
            <w:tcW w:w="1166" w:type="dxa"/>
            <w:vAlign w:val="center"/>
          </w:tcPr>
          <w:p w:rsidR="00E52EE4" w:rsidRPr="00EA4A59" w:rsidRDefault="006014B4" w:rsidP="00DA7298">
            <w:pPr>
              <w:spacing w:line="360" w:lineRule="auto"/>
              <w:ind w:right="220"/>
              <w:jc w:val="center"/>
              <w:rPr>
                <w:rFonts w:ascii="Times New Roman" w:hAnsi="Times New Roman"/>
                <w:color w:val="000000"/>
                <w:sz w:val="18"/>
                <w:szCs w:val="18"/>
              </w:rPr>
            </w:pPr>
            <w:r>
              <w:rPr>
                <w:rFonts w:ascii="Times New Roman" w:hAnsi="Times New Roman"/>
                <w:color w:val="000000"/>
                <w:sz w:val="18"/>
                <w:szCs w:val="18"/>
              </w:rPr>
              <w:t>0.8</w:t>
            </w:r>
          </w:p>
        </w:tc>
      </w:tr>
      <w:tr w:rsidR="00E52EE4" w:rsidRPr="00EA4A59" w:rsidTr="00DA7298">
        <w:trPr>
          <w:jc w:val="center"/>
        </w:trPr>
        <w:tc>
          <w:tcPr>
            <w:tcW w:w="2972" w:type="dxa"/>
          </w:tcPr>
          <w:p w:rsidR="00E52EE4" w:rsidRPr="00EA4A59" w:rsidRDefault="006014B4" w:rsidP="00DA7298">
            <w:pPr>
              <w:spacing w:line="360" w:lineRule="auto"/>
              <w:jc w:val="center"/>
              <w:rPr>
                <w:rFonts w:ascii="Times New Roman" w:hAnsi="Times New Roman"/>
                <w:sz w:val="22"/>
                <w:szCs w:val="24"/>
              </w:rPr>
            </w:pPr>
            <w:r>
              <w:rPr>
                <w:rFonts w:ascii="Times New Roman" w:hAnsi="Times New Roman"/>
                <w:sz w:val="22"/>
                <w:szCs w:val="24"/>
              </w:rPr>
              <w:t>6</w:t>
            </w:r>
            <w:r>
              <w:rPr>
                <w:rFonts w:ascii="Times New Roman" w:hAnsi="Times New Roman" w:hint="eastAsia"/>
                <w:sz w:val="22"/>
                <w:szCs w:val="24"/>
              </w:rPr>
              <w:t>监测中心</w:t>
            </w:r>
          </w:p>
        </w:tc>
        <w:tc>
          <w:tcPr>
            <w:tcW w:w="851" w:type="dxa"/>
            <w:vAlign w:val="center"/>
          </w:tcPr>
          <w:p w:rsidR="00E52EE4" w:rsidRPr="00EA4A59" w:rsidRDefault="006014B4" w:rsidP="00DA7298">
            <w:pPr>
              <w:spacing w:line="360" w:lineRule="auto"/>
              <w:ind w:right="220"/>
              <w:jc w:val="center"/>
              <w:rPr>
                <w:rFonts w:ascii="Times New Roman" w:hAnsi="Times New Roman"/>
                <w:color w:val="000000"/>
                <w:sz w:val="18"/>
                <w:szCs w:val="18"/>
              </w:rPr>
            </w:pPr>
            <w:r>
              <w:rPr>
                <w:rFonts w:ascii="Times New Roman" w:hAnsi="Times New Roman"/>
                <w:color w:val="000000"/>
                <w:sz w:val="18"/>
                <w:szCs w:val="18"/>
              </w:rPr>
              <w:t>0.95</w:t>
            </w:r>
          </w:p>
        </w:tc>
        <w:tc>
          <w:tcPr>
            <w:tcW w:w="1110" w:type="dxa"/>
            <w:vAlign w:val="center"/>
          </w:tcPr>
          <w:p w:rsidR="00E52EE4" w:rsidRPr="00EA4A59" w:rsidRDefault="006014B4" w:rsidP="00DA7298">
            <w:pPr>
              <w:spacing w:line="360" w:lineRule="auto"/>
              <w:ind w:right="220"/>
              <w:jc w:val="center"/>
              <w:rPr>
                <w:rFonts w:ascii="Times New Roman" w:hAnsi="Times New Roman"/>
                <w:color w:val="000000"/>
                <w:sz w:val="18"/>
                <w:szCs w:val="18"/>
              </w:rPr>
            </w:pPr>
            <w:r>
              <w:rPr>
                <w:rFonts w:ascii="Times New Roman" w:hAnsi="Times New Roman"/>
                <w:color w:val="000000"/>
                <w:sz w:val="18"/>
                <w:szCs w:val="18"/>
              </w:rPr>
              <w:t>-4.8</w:t>
            </w:r>
          </w:p>
        </w:tc>
        <w:tc>
          <w:tcPr>
            <w:tcW w:w="969" w:type="dxa"/>
            <w:vAlign w:val="center"/>
          </w:tcPr>
          <w:p w:rsidR="00E52EE4" w:rsidRPr="00EA4A59" w:rsidRDefault="006014B4" w:rsidP="00DA7298">
            <w:pPr>
              <w:spacing w:line="360" w:lineRule="auto"/>
              <w:ind w:right="220"/>
              <w:jc w:val="center"/>
              <w:rPr>
                <w:rFonts w:ascii="Times New Roman" w:hAnsi="Times New Roman"/>
                <w:color w:val="000000"/>
                <w:sz w:val="18"/>
                <w:szCs w:val="18"/>
              </w:rPr>
            </w:pPr>
            <w:r>
              <w:rPr>
                <w:rFonts w:ascii="Times New Roman" w:hAnsi="Times New Roman"/>
                <w:color w:val="000000"/>
                <w:sz w:val="18"/>
                <w:szCs w:val="18"/>
              </w:rPr>
              <w:t>20.70</w:t>
            </w:r>
          </w:p>
        </w:tc>
        <w:tc>
          <w:tcPr>
            <w:tcW w:w="1158" w:type="dxa"/>
            <w:vAlign w:val="center"/>
          </w:tcPr>
          <w:p w:rsidR="00E52EE4" w:rsidRPr="00EA4A59" w:rsidRDefault="006014B4" w:rsidP="00DA7298">
            <w:pPr>
              <w:spacing w:line="360" w:lineRule="auto"/>
              <w:ind w:right="220"/>
              <w:jc w:val="center"/>
              <w:rPr>
                <w:rFonts w:ascii="Times New Roman" w:hAnsi="Times New Roman"/>
                <w:color w:val="000000"/>
                <w:sz w:val="18"/>
                <w:szCs w:val="18"/>
              </w:rPr>
            </w:pPr>
            <w:r>
              <w:rPr>
                <w:rFonts w:ascii="Times New Roman" w:hAnsi="Times New Roman"/>
                <w:color w:val="000000"/>
                <w:sz w:val="18"/>
                <w:szCs w:val="18"/>
              </w:rPr>
              <w:t>8.9</w:t>
            </w:r>
          </w:p>
        </w:tc>
        <w:tc>
          <w:tcPr>
            <w:tcW w:w="873" w:type="dxa"/>
            <w:vAlign w:val="center"/>
          </w:tcPr>
          <w:p w:rsidR="00E52EE4" w:rsidRPr="00EA4A59" w:rsidRDefault="006014B4" w:rsidP="00DA7298">
            <w:pPr>
              <w:spacing w:line="360" w:lineRule="auto"/>
              <w:ind w:right="220"/>
              <w:jc w:val="center"/>
              <w:rPr>
                <w:rFonts w:ascii="Times New Roman" w:hAnsi="Times New Roman"/>
                <w:color w:val="000000"/>
                <w:sz w:val="18"/>
                <w:szCs w:val="18"/>
              </w:rPr>
            </w:pPr>
            <w:r>
              <w:rPr>
                <w:rFonts w:ascii="Times New Roman" w:hAnsi="Times New Roman"/>
                <w:color w:val="000000"/>
                <w:sz w:val="18"/>
                <w:szCs w:val="18"/>
              </w:rPr>
              <w:t>48.66</w:t>
            </w:r>
          </w:p>
        </w:tc>
        <w:tc>
          <w:tcPr>
            <w:tcW w:w="1166" w:type="dxa"/>
            <w:vAlign w:val="center"/>
          </w:tcPr>
          <w:p w:rsidR="00E52EE4" w:rsidRPr="00EA4A59" w:rsidRDefault="006014B4" w:rsidP="00DA7298">
            <w:pPr>
              <w:spacing w:line="360" w:lineRule="auto"/>
              <w:ind w:right="220"/>
              <w:jc w:val="center"/>
              <w:rPr>
                <w:rFonts w:ascii="Times New Roman" w:hAnsi="Times New Roman"/>
                <w:color w:val="000000"/>
                <w:sz w:val="18"/>
                <w:szCs w:val="18"/>
              </w:rPr>
            </w:pPr>
            <w:r>
              <w:rPr>
                <w:rFonts w:ascii="Times New Roman" w:hAnsi="Times New Roman"/>
                <w:color w:val="000000"/>
                <w:sz w:val="18"/>
                <w:szCs w:val="18"/>
              </w:rPr>
              <w:t>0.5</w:t>
            </w:r>
          </w:p>
        </w:tc>
      </w:tr>
      <w:tr w:rsidR="00BE568C" w:rsidRPr="00EA4A59" w:rsidTr="00DA7298">
        <w:trPr>
          <w:jc w:val="center"/>
        </w:trPr>
        <w:tc>
          <w:tcPr>
            <w:tcW w:w="2972" w:type="dxa"/>
          </w:tcPr>
          <w:p w:rsidR="00BE568C" w:rsidRPr="00EA4A59" w:rsidRDefault="006014B4" w:rsidP="00DA7298">
            <w:pPr>
              <w:spacing w:line="360" w:lineRule="auto"/>
              <w:ind w:right="220"/>
              <w:jc w:val="left"/>
              <w:rPr>
                <w:rFonts w:ascii="Times New Roman" w:hAnsi="Times New Roman"/>
                <w:sz w:val="22"/>
                <w:szCs w:val="24"/>
              </w:rPr>
            </w:pPr>
            <w:r>
              <w:rPr>
                <w:rFonts w:ascii="Times New Roman" w:eastAsia="MingLiU" w:hAnsi="Times New Roman"/>
                <w:sz w:val="22"/>
                <w:szCs w:val="24"/>
              </w:rPr>
              <w:t>l</w:t>
            </w:r>
            <w:r>
              <w:rPr>
                <w:rFonts w:ascii="Times New Roman" w:hAnsi="Times New Roman" w:hint="eastAsia"/>
                <w:sz w:val="22"/>
                <w:szCs w:val="24"/>
              </w:rPr>
              <w:t>（进行统计的实验室数量</w:t>
            </w:r>
          </w:p>
        </w:tc>
        <w:tc>
          <w:tcPr>
            <w:tcW w:w="1961" w:type="dxa"/>
            <w:gridSpan w:val="2"/>
            <w:vAlign w:val="center"/>
          </w:tcPr>
          <w:p w:rsidR="00BE568C" w:rsidRPr="00EA4A59" w:rsidRDefault="006014B4" w:rsidP="00DA7298">
            <w:pPr>
              <w:spacing w:line="360" w:lineRule="auto"/>
              <w:ind w:right="220"/>
              <w:jc w:val="center"/>
              <w:rPr>
                <w:rFonts w:ascii="Times New Roman" w:hAnsi="Times New Roman"/>
                <w:sz w:val="22"/>
                <w:szCs w:val="24"/>
              </w:rPr>
            </w:pPr>
            <w:r>
              <w:rPr>
                <w:rFonts w:ascii="Times New Roman" w:hAnsi="Times New Roman"/>
                <w:sz w:val="22"/>
                <w:szCs w:val="24"/>
              </w:rPr>
              <w:t>6</w:t>
            </w:r>
          </w:p>
        </w:tc>
        <w:tc>
          <w:tcPr>
            <w:tcW w:w="2127" w:type="dxa"/>
            <w:gridSpan w:val="2"/>
            <w:vAlign w:val="center"/>
          </w:tcPr>
          <w:p w:rsidR="00BE568C" w:rsidRPr="00EA4A59" w:rsidRDefault="006014B4" w:rsidP="00DA7298">
            <w:pPr>
              <w:spacing w:line="360" w:lineRule="auto"/>
              <w:ind w:right="220"/>
              <w:jc w:val="center"/>
              <w:rPr>
                <w:rFonts w:ascii="Times New Roman" w:hAnsi="Times New Roman"/>
                <w:sz w:val="22"/>
                <w:szCs w:val="24"/>
              </w:rPr>
            </w:pPr>
            <w:r>
              <w:rPr>
                <w:rFonts w:ascii="Times New Roman" w:hAnsi="Times New Roman"/>
                <w:sz w:val="22"/>
                <w:szCs w:val="24"/>
              </w:rPr>
              <w:t>6</w:t>
            </w:r>
          </w:p>
        </w:tc>
        <w:tc>
          <w:tcPr>
            <w:tcW w:w="2039" w:type="dxa"/>
            <w:gridSpan w:val="2"/>
            <w:vAlign w:val="center"/>
          </w:tcPr>
          <w:p w:rsidR="00BE568C" w:rsidRPr="00EA4A59" w:rsidRDefault="006014B4" w:rsidP="00DA7298">
            <w:pPr>
              <w:spacing w:line="360" w:lineRule="auto"/>
              <w:ind w:right="220"/>
              <w:jc w:val="center"/>
              <w:rPr>
                <w:rFonts w:ascii="Times New Roman" w:hAnsi="Times New Roman"/>
                <w:sz w:val="22"/>
                <w:szCs w:val="24"/>
              </w:rPr>
            </w:pPr>
            <w:r>
              <w:rPr>
                <w:rFonts w:ascii="Times New Roman" w:hAnsi="Times New Roman"/>
                <w:sz w:val="22"/>
                <w:szCs w:val="24"/>
              </w:rPr>
              <w:t>6</w:t>
            </w:r>
          </w:p>
        </w:tc>
      </w:tr>
      <w:tr w:rsidR="00546672" w:rsidRPr="00EA4A59" w:rsidTr="00DA7298">
        <w:trPr>
          <w:jc w:val="center"/>
        </w:trPr>
        <w:tc>
          <w:tcPr>
            <w:tcW w:w="2972" w:type="dxa"/>
          </w:tcPr>
          <w:p w:rsidR="00546672" w:rsidRPr="00EA4A59" w:rsidRDefault="006014B4" w:rsidP="00DA7298">
            <w:pPr>
              <w:spacing w:line="360" w:lineRule="auto"/>
              <w:ind w:right="220"/>
              <w:jc w:val="left"/>
              <w:rPr>
                <w:rFonts w:ascii="Times New Roman" w:hAnsi="Times New Roman"/>
                <w:sz w:val="22"/>
                <w:szCs w:val="24"/>
              </w:rPr>
            </w:pPr>
            <w:r>
              <w:rPr>
                <w:rFonts w:ascii="Times New Roman" w:hAnsi="Times New Roman"/>
                <w:sz w:val="22"/>
                <w:szCs w:val="24"/>
              </w:rPr>
              <w:t>RE</w:t>
            </w:r>
            <w:r>
              <w:rPr>
                <w:rFonts w:ascii="Times New Roman" w:hAnsi="Times New Roman" w:hint="eastAsia"/>
                <w:sz w:val="22"/>
                <w:szCs w:val="24"/>
              </w:rPr>
              <w:t>（</w:t>
            </w:r>
            <w:r>
              <w:rPr>
                <w:rFonts w:ascii="Times New Roman" w:hAnsi="Times New Roman"/>
                <w:sz w:val="22"/>
                <w:szCs w:val="24"/>
              </w:rPr>
              <w:t>%</w:t>
            </w:r>
            <w:r>
              <w:rPr>
                <w:rFonts w:ascii="Times New Roman" w:hAnsi="Times New Roman" w:hint="eastAsia"/>
                <w:sz w:val="22"/>
                <w:szCs w:val="24"/>
              </w:rPr>
              <w:t>）</w:t>
            </w:r>
          </w:p>
        </w:tc>
        <w:tc>
          <w:tcPr>
            <w:tcW w:w="1961" w:type="dxa"/>
            <w:gridSpan w:val="2"/>
          </w:tcPr>
          <w:p w:rsidR="00546672" w:rsidRPr="00EA4A59" w:rsidRDefault="006014B4" w:rsidP="00DA7298">
            <w:pPr>
              <w:jc w:val="center"/>
              <w:rPr>
                <w:rFonts w:ascii="Times New Roman" w:hAnsi="Times New Roman"/>
                <w:color w:val="000000"/>
                <w:sz w:val="22"/>
              </w:rPr>
            </w:pPr>
            <w:r w:rsidRPr="006014B4">
              <w:rPr>
                <w:rFonts w:ascii="Times New Roman" w:hAnsi="Times New Roman"/>
                <w:color w:val="000000"/>
                <w:sz w:val="22"/>
              </w:rPr>
              <w:t xml:space="preserve">4.00 </w:t>
            </w:r>
          </w:p>
        </w:tc>
        <w:tc>
          <w:tcPr>
            <w:tcW w:w="2127" w:type="dxa"/>
            <w:gridSpan w:val="2"/>
          </w:tcPr>
          <w:p w:rsidR="00546672" w:rsidRPr="00EA4A59" w:rsidRDefault="006014B4" w:rsidP="00DA7298">
            <w:pPr>
              <w:jc w:val="center"/>
              <w:rPr>
                <w:rFonts w:ascii="Times New Roman" w:hAnsi="Times New Roman"/>
                <w:color w:val="000000"/>
                <w:sz w:val="22"/>
              </w:rPr>
            </w:pPr>
            <w:r w:rsidRPr="006014B4">
              <w:rPr>
                <w:rFonts w:ascii="Times New Roman" w:hAnsi="Times New Roman"/>
                <w:color w:val="000000"/>
                <w:sz w:val="22"/>
              </w:rPr>
              <w:t xml:space="preserve">7.44 </w:t>
            </w:r>
          </w:p>
        </w:tc>
        <w:tc>
          <w:tcPr>
            <w:tcW w:w="2039" w:type="dxa"/>
            <w:gridSpan w:val="2"/>
          </w:tcPr>
          <w:p w:rsidR="00546672" w:rsidRPr="00EA4A59" w:rsidRDefault="006014B4" w:rsidP="00DA7298">
            <w:pPr>
              <w:jc w:val="center"/>
              <w:rPr>
                <w:rFonts w:ascii="Times New Roman" w:hAnsi="Times New Roman"/>
                <w:color w:val="000000"/>
                <w:sz w:val="22"/>
              </w:rPr>
            </w:pPr>
            <w:r w:rsidRPr="006014B4">
              <w:rPr>
                <w:rFonts w:ascii="Times New Roman" w:hAnsi="Times New Roman"/>
                <w:color w:val="000000"/>
                <w:sz w:val="22"/>
              </w:rPr>
              <w:t xml:space="preserve">0.47 </w:t>
            </w:r>
          </w:p>
        </w:tc>
      </w:tr>
      <w:tr w:rsidR="00546672" w:rsidRPr="00EA4A59" w:rsidTr="00DA7298">
        <w:trPr>
          <w:jc w:val="center"/>
        </w:trPr>
        <w:tc>
          <w:tcPr>
            <w:tcW w:w="2972" w:type="dxa"/>
          </w:tcPr>
          <w:p w:rsidR="00546672" w:rsidRPr="00EA4A59" w:rsidRDefault="006014B4" w:rsidP="00DA7298">
            <w:pPr>
              <w:spacing w:line="360" w:lineRule="auto"/>
              <w:ind w:right="220"/>
              <w:jc w:val="left"/>
              <w:rPr>
                <w:rFonts w:ascii="Times New Roman" w:hAnsi="Times New Roman"/>
                <w:sz w:val="22"/>
                <w:szCs w:val="24"/>
              </w:rPr>
            </w:pPr>
            <w:r>
              <w:rPr>
                <w:rFonts w:ascii="Times New Roman" w:hAnsi="Times New Roman"/>
                <w:sz w:val="22"/>
                <w:szCs w:val="24"/>
              </w:rPr>
              <w:t xml:space="preserve">S </w:t>
            </w:r>
            <w:r>
              <w:rPr>
                <w:rFonts w:ascii="Times New Roman" w:hAnsi="Times New Roman"/>
                <w:sz w:val="22"/>
                <w:szCs w:val="24"/>
                <w:vertAlign w:val="subscript"/>
              </w:rPr>
              <w:t>RE</w:t>
            </w:r>
            <w:r>
              <w:rPr>
                <w:rFonts w:ascii="Times New Roman" w:hAnsi="Times New Roman" w:hint="eastAsia"/>
                <w:sz w:val="22"/>
                <w:szCs w:val="24"/>
              </w:rPr>
              <w:t>（</w:t>
            </w:r>
            <w:r>
              <w:rPr>
                <w:rFonts w:ascii="Times New Roman" w:hAnsi="Times New Roman"/>
                <w:sz w:val="22"/>
                <w:szCs w:val="24"/>
              </w:rPr>
              <w:t>%</w:t>
            </w:r>
            <w:r>
              <w:rPr>
                <w:rFonts w:ascii="Times New Roman" w:hAnsi="Times New Roman" w:hint="eastAsia"/>
                <w:sz w:val="22"/>
                <w:szCs w:val="24"/>
              </w:rPr>
              <w:t>）</w:t>
            </w:r>
          </w:p>
        </w:tc>
        <w:tc>
          <w:tcPr>
            <w:tcW w:w="1961" w:type="dxa"/>
            <w:gridSpan w:val="2"/>
          </w:tcPr>
          <w:p w:rsidR="00546672" w:rsidRPr="00EA4A59" w:rsidRDefault="006014B4" w:rsidP="00DA7298">
            <w:pPr>
              <w:jc w:val="center"/>
              <w:rPr>
                <w:rFonts w:ascii="Times New Roman" w:hAnsi="Times New Roman"/>
                <w:color w:val="000000"/>
                <w:sz w:val="22"/>
              </w:rPr>
            </w:pPr>
            <w:r w:rsidRPr="006014B4">
              <w:rPr>
                <w:rFonts w:ascii="Times New Roman" w:hAnsi="Times New Roman"/>
                <w:color w:val="000000"/>
                <w:sz w:val="22"/>
              </w:rPr>
              <w:t xml:space="preserve">3.05 </w:t>
            </w:r>
          </w:p>
        </w:tc>
        <w:tc>
          <w:tcPr>
            <w:tcW w:w="2127" w:type="dxa"/>
            <w:gridSpan w:val="2"/>
          </w:tcPr>
          <w:p w:rsidR="00546672" w:rsidRPr="00EA4A59" w:rsidRDefault="006014B4" w:rsidP="00DA7298">
            <w:pPr>
              <w:jc w:val="center"/>
              <w:rPr>
                <w:rFonts w:ascii="Times New Roman" w:hAnsi="Times New Roman"/>
                <w:color w:val="000000"/>
                <w:sz w:val="22"/>
              </w:rPr>
            </w:pPr>
            <w:r w:rsidRPr="006014B4">
              <w:rPr>
                <w:rFonts w:ascii="Times New Roman" w:hAnsi="Times New Roman"/>
                <w:color w:val="000000"/>
                <w:sz w:val="22"/>
              </w:rPr>
              <w:t xml:space="preserve">3.64 </w:t>
            </w:r>
          </w:p>
        </w:tc>
        <w:tc>
          <w:tcPr>
            <w:tcW w:w="2039" w:type="dxa"/>
            <w:gridSpan w:val="2"/>
          </w:tcPr>
          <w:p w:rsidR="00546672" w:rsidRPr="00EA4A59" w:rsidRDefault="006014B4" w:rsidP="00DA7298">
            <w:pPr>
              <w:jc w:val="center"/>
              <w:rPr>
                <w:rFonts w:ascii="Times New Roman" w:hAnsi="Times New Roman"/>
                <w:color w:val="000000"/>
                <w:sz w:val="22"/>
              </w:rPr>
            </w:pPr>
            <w:r w:rsidRPr="006014B4">
              <w:rPr>
                <w:rFonts w:ascii="Times New Roman" w:hAnsi="Times New Roman"/>
                <w:color w:val="000000"/>
                <w:sz w:val="22"/>
              </w:rPr>
              <w:t xml:space="preserve">0.33 </w:t>
            </w:r>
          </w:p>
        </w:tc>
      </w:tr>
    </w:tbl>
    <w:p w:rsidR="00BE568C" w:rsidRPr="00EA4A59" w:rsidRDefault="006014B4" w:rsidP="00BE568C">
      <w:pPr>
        <w:spacing w:line="360" w:lineRule="auto"/>
        <w:ind w:right="220"/>
        <w:jc w:val="left"/>
        <w:rPr>
          <w:rFonts w:ascii="Times New Roman" w:hAnsi="Times New Roman"/>
          <w:sz w:val="22"/>
          <w:szCs w:val="24"/>
        </w:rPr>
      </w:pPr>
      <w:r>
        <w:rPr>
          <w:rFonts w:ascii="Times New Roman" w:hAnsi="Times New Roman" w:hint="eastAsia"/>
          <w:b/>
          <w:sz w:val="22"/>
          <w:szCs w:val="24"/>
        </w:rPr>
        <w:t>结论：根据</w:t>
      </w:r>
      <w:r>
        <w:rPr>
          <w:rFonts w:ascii="Times New Roman" w:hAnsi="Times New Roman"/>
          <w:b/>
          <w:sz w:val="22"/>
          <w:szCs w:val="24"/>
        </w:rPr>
        <w:t xml:space="preserve"> 6 </w:t>
      </w:r>
      <w:proofErr w:type="gramStart"/>
      <w:r>
        <w:rPr>
          <w:rFonts w:ascii="Times New Roman" w:hAnsi="Times New Roman" w:hint="eastAsia"/>
          <w:b/>
          <w:sz w:val="22"/>
          <w:szCs w:val="24"/>
        </w:rPr>
        <w:t>个</w:t>
      </w:r>
      <w:proofErr w:type="gramEnd"/>
      <w:r>
        <w:rPr>
          <w:rFonts w:ascii="Times New Roman" w:hAnsi="Times New Roman" w:hint="eastAsia"/>
          <w:b/>
          <w:sz w:val="22"/>
          <w:szCs w:val="24"/>
        </w:rPr>
        <w:t>实验室的标准物质测试数据，浓度为</w:t>
      </w:r>
      <w:r>
        <w:rPr>
          <w:rFonts w:ascii="Times New Roman" w:hAnsi="Times New Roman"/>
          <w:b/>
          <w:sz w:val="22"/>
          <w:szCs w:val="24"/>
        </w:rPr>
        <w:t>1.0 mg/m</w:t>
      </w:r>
      <w:r>
        <w:rPr>
          <w:rFonts w:ascii="Times New Roman" w:hAnsi="Times New Roman"/>
          <w:b/>
          <w:sz w:val="22"/>
          <w:szCs w:val="24"/>
          <w:vertAlign w:val="superscript"/>
        </w:rPr>
        <w:t>3</w:t>
      </w:r>
      <w:r>
        <w:rPr>
          <w:rFonts w:ascii="Times New Roman" w:hAnsi="Times New Roman" w:hint="eastAsia"/>
          <w:b/>
          <w:sz w:val="22"/>
          <w:szCs w:val="24"/>
        </w:rPr>
        <w:t>、</w:t>
      </w:r>
      <w:r>
        <w:rPr>
          <w:rFonts w:ascii="Times New Roman" w:hAnsi="Times New Roman"/>
          <w:b/>
          <w:sz w:val="22"/>
          <w:szCs w:val="24"/>
        </w:rPr>
        <w:t>19 mg/m</w:t>
      </w:r>
      <w:r>
        <w:rPr>
          <w:rFonts w:ascii="Times New Roman" w:hAnsi="Times New Roman"/>
          <w:b/>
          <w:sz w:val="22"/>
          <w:szCs w:val="24"/>
          <w:vertAlign w:val="superscript"/>
        </w:rPr>
        <w:t>3</w:t>
      </w:r>
      <w:r>
        <w:rPr>
          <w:rFonts w:ascii="Times New Roman" w:hAnsi="Times New Roman" w:hint="eastAsia"/>
          <w:b/>
          <w:sz w:val="22"/>
          <w:szCs w:val="24"/>
        </w:rPr>
        <w:t>、</w:t>
      </w:r>
      <w:r>
        <w:rPr>
          <w:rFonts w:ascii="Times New Roman" w:hAnsi="Times New Roman"/>
          <w:b/>
          <w:sz w:val="22"/>
          <w:szCs w:val="24"/>
        </w:rPr>
        <w:t>48.4 mg/m</w:t>
      </w:r>
      <w:r>
        <w:rPr>
          <w:rFonts w:ascii="Times New Roman" w:hAnsi="Times New Roman"/>
          <w:b/>
          <w:sz w:val="22"/>
          <w:szCs w:val="24"/>
          <w:vertAlign w:val="superscript"/>
        </w:rPr>
        <w:t>3</w:t>
      </w:r>
      <w:r>
        <w:rPr>
          <w:rFonts w:ascii="Times New Roman" w:hAnsi="Times New Roman" w:hint="eastAsia"/>
          <w:b/>
          <w:sz w:val="22"/>
          <w:szCs w:val="24"/>
        </w:rPr>
        <w:t>的甲烷，相对误差分别为</w:t>
      </w:r>
      <w:r>
        <w:rPr>
          <w:rFonts w:ascii="Times New Roman" w:hAnsi="Times New Roman"/>
          <w:b/>
          <w:sz w:val="22"/>
          <w:szCs w:val="24"/>
        </w:rPr>
        <w:t>-3.6</w:t>
      </w:r>
      <w:r>
        <w:rPr>
          <w:rFonts w:ascii="Times New Roman" w:hAnsi="Times New Roman" w:hint="eastAsia"/>
          <w:b/>
          <w:sz w:val="22"/>
          <w:szCs w:val="24"/>
        </w:rPr>
        <w:t>～</w:t>
      </w:r>
      <w:r>
        <w:rPr>
          <w:rFonts w:ascii="Times New Roman" w:hAnsi="Times New Roman"/>
          <w:b/>
          <w:sz w:val="22"/>
          <w:szCs w:val="24"/>
        </w:rPr>
        <w:t>9.7%</w:t>
      </w:r>
      <w:r>
        <w:rPr>
          <w:rFonts w:ascii="Times New Roman" w:hAnsi="Times New Roman" w:hint="eastAsia"/>
          <w:b/>
          <w:sz w:val="22"/>
          <w:szCs w:val="24"/>
        </w:rPr>
        <w:t>、</w:t>
      </w:r>
      <w:r>
        <w:rPr>
          <w:rFonts w:ascii="Times New Roman" w:hAnsi="Times New Roman"/>
          <w:b/>
          <w:sz w:val="22"/>
          <w:szCs w:val="24"/>
        </w:rPr>
        <w:t>-8.3</w:t>
      </w:r>
      <w:r>
        <w:rPr>
          <w:rFonts w:ascii="Times New Roman" w:hAnsi="Times New Roman" w:hint="eastAsia"/>
          <w:b/>
          <w:sz w:val="22"/>
          <w:szCs w:val="24"/>
        </w:rPr>
        <w:t>～</w:t>
      </w:r>
      <w:r>
        <w:rPr>
          <w:rFonts w:ascii="Times New Roman" w:hAnsi="Times New Roman"/>
          <w:b/>
          <w:sz w:val="22"/>
          <w:szCs w:val="24"/>
        </w:rPr>
        <w:t>9.5%</w:t>
      </w:r>
      <w:r>
        <w:rPr>
          <w:rFonts w:ascii="Times New Roman" w:hAnsi="Times New Roman" w:hint="eastAsia"/>
          <w:b/>
          <w:sz w:val="22"/>
          <w:szCs w:val="24"/>
        </w:rPr>
        <w:t>、</w:t>
      </w:r>
      <w:r>
        <w:rPr>
          <w:rFonts w:ascii="Times New Roman" w:hAnsi="Times New Roman"/>
          <w:b/>
          <w:sz w:val="22"/>
          <w:szCs w:val="24"/>
        </w:rPr>
        <w:t>-0.93</w:t>
      </w:r>
      <w:r>
        <w:rPr>
          <w:rFonts w:ascii="Times New Roman" w:hAnsi="Times New Roman" w:hint="eastAsia"/>
          <w:b/>
          <w:sz w:val="22"/>
          <w:szCs w:val="24"/>
        </w:rPr>
        <w:t>～</w:t>
      </w:r>
      <w:r>
        <w:rPr>
          <w:rFonts w:ascii="Times New Roman" w:hAnsi="Times New Roman"/>
          <w:b/>
          <w:sz w:val="22"/>
          <w:szCs w:val="24"/>
        </w:rPr>
        <w:t>0.8%</w:t>
      </w:r>
      <w:r>
        <w:rPr>
          <w:rFonts w:ascii="Times New Roman" w:hAnsi="Times New Roman" w:hint="eastAsia"/>
          <w:b/>
          <w:sz w:val="22"/>
          <w:szCs w:val="24"/>
        </w:rPr>
        <w:t>；相对误差最终值分别为</w:t>
      </w:r>
      <w:r>
        <w:rPr>
          <w:rFonts w:ascii="Times New Roman" w:hAnsi="Times New Roman"/>
          <w:b/>
          <w:sz w:val="22"/>
          <w:szCs w:val="24"/>
        </w:rPr>
        <w:t xml:space="preserve"> 4.0±6.1%</w:t>
      </w:r>
      <w:r>
        <w:rPr>
          <w:rFonts w:ascii="Times New Roman" w:hAnsi="Times New Roman" w:hint="eastAsia"/>
          <w:b/>
          <w:sz w:val="22"/>
          <w:szCs w:val="24"/>
        </w:rPr>
        <w:t>、</w:t>
      </w:r>
      <w:r>
        <w:rPr>
          <w:rFonts w:ascii="Times New Roman" w:hAnsi="Times New Roman"/>
          <w:b/>
          <w:sz w:val="22"/>
          <w:szCs w:val="24"/>
        </w:rPr>
        <w:t>7.44±7.28%</w:t>
      </w:r>
      <w:r>
        <w:rPr>
          <w:rFonts w:ascii="Times New Roman" w:hAnsi="Times New Roman" w:hint="eastAsia"/>
          <w:b/>
          <w:sz w:val="22"/>
          <w:szCs w:val="24"/>
        </w:rPr>
        <w:t>、</w:t>
      </w:r>
      <w:r>
        <w:rPr>
          <w:rFonts w:ascii="Times New Roman" w:hAnsi="Times New Roman"/>
          <w:b/>
          <w:sz w:val="22"/>
          <w:szCs w:val="24"/>
        </w:rPr>
        <w:t>0.47±0.66%</w:t>
      </w:r>
      <w:r>
        <w:rPr>
          <w:rFonts w:ascii="Times New Roman" w:hAnsi="Times New Roman" w:hint="eastAsia"/>
          <w:b/>
          <w:sz w:val="22"/>
          <w:szCs w:val="24"/>
        </w:rPr>
        <w:t>。</w:t>
      </w:r>
    </w:p>
    <w:p w:rsidR="00BE568C" w:rsidRPr="00EA4A59" w:rsidRDefault="006014B4" w:rsidP="00410FEB">
      <w:pPr>
        <w:spacing w:beforeLines="50" w:line="360" w:lineRule="auto"/>
        <w:ind w:right="221"/>
        <w:jc w:val="left"/>
        <w:rPr>
          <w:rFonts w:ascii="Times New Roman" w:hAnsi="Times New Roman"/>
          <w:b/>
          <w:sz w:val="24"/>
          <w:szCs w:val="24"/>
        </w:rPr>
      </w:pPr>
      <w:r>
        <w:rPr>
          <w:rFonts w:ascii="Times New Roman" w:hAnsi="Times New Roman"/>
          <w:b/>
          <w:sz w:val="24"/>
          <w:szCs w:val="24"/>
        </w:rPr>
        <w:t xml:space="preserve">7 </w:t>
      </w:r>
      <w:r>
        <w:rPr>
          <w:rFonts w:ascii="Times New Roman" w:hAnsi="Times New Roman" w:hint="eastAsia"/>
          <w:b/>
          <w:sz w:val="24"/>
          <w:szCs w:val="24"/>
        </w:rPr>
        <w:t>方法验证结论</w:t>
      </w:r>
      <w:r>
        <w:rPr>
          <w:rFonts w:ascii="Times New Roman" w:hAnsi="Times New Roman"/>
          <w:b/>
          <w:sz w:val="24"/>
          <w:szCs w:val="24"/>
        </w:rPr>
        <w:t xml:space="preserve"> </w:t>
      </w:r>
    </w:p>
    <w:p w:rsidR="00BE568C" w:rsidRPr="00EA4A59" w:rsidRDefault="006014B4" w:rsidP="00BE568C">
      <w:pPr>
        <w:spacing w:line="360" w:lineRule="auto"/>
        <w:ind w:right="220"/>
        <w:jc w:val="left"/>
        <w:rPr>
          <w:rFonts w:ascii="Times New Roman" w:hAnsi="Times New Roman"/>
          <w:sz w:val="22"/>
          <w:szCs w:val="24"/>
        </w:rPr>
      </w:pPr>
      <w:r>
        <w:rPr>
          <w:rFonts w:ascii="Times New Roman" w:hAnsi="Times New Roman" w:hint="eastAsia"/>
          <w:sz w:val="22"/>
          <w:szCs w:val="24"/>
        </w:rPr>
        <w:t>（</w:t>
      </w:r>
      <w:r>
        <w:rPr>
          <w:rFonts w:ascii="Times New Roman" w:hAnsi="Times New Roman"/>
          <w:sz w:val="22"/>
          <w:szCs w:val="24"/>
        </w:rPr>
        <w:t>1</w:t>
      </w:r>
      <w:r>
        <w:rPr>
          <w:rFonts w:ascii="Times New Roman" w:hAnsi="Times New Roman" w:hint="eastAsia"/>
          <w:sz w:val="22"/>
          <w:szCs w:val="24"/>
        </w:rPr>
        <w:t>）验证过程中，由于标准气体生产厂家配置甲烷最低浓度为</w:t>
      </w:r>
      <w:r>
        <w:rPr>
          <w:rFonts w:ascii="Times New Roman" w:hAnsi="Times New Roman"/>
          <w:sz w:val="22"/>
          <w:szCs w:val="24"/>
        </w:rPr>
        <w:t>1 mg/m</w:t>
      </w:r>
      <w:r>
        <w:rPr>
          <w:rFonts w:ascii="Times New Roman" w:hAnsi="Times New Roman"/>
          <w:sz w:val="22"/>
          <w:szCs w:val="24"/>
          <w:vertAlign w:val="superscript"/>
        </w:rPr>
        <w:t>3</w:t>
      </w:r>
      <w:r>
        <w:rPr>
          <w:rFonts w:ascii="Times New Roman" w:hAnsi="Times New Roman" w:hint="eastAsia"/>
          <w:sz w:val="22"/>
          <w:szCs w:val="24"/>
        </w:rPr>
        <w:t>，因此本次方法验证检出限及检出下限实验中均使用了除烃空气作为零</w:t>
      </w:r>
      <w:proofErr w:type="gramStart"/>
      <w:r>
        <w:rPr>
          <w:rFonts w:ascii="Times New Roman" w:hAnsi="Times New Roman" w:hint="eastAsia"/>
          <w:sz w:val="22"/>
          <w:szCs w:val="24"/>
        </w:rPr>
        <w:t>气标准</w:t>
      </w:r>
      <w:proofErr w:type="gramEnd"/>
      <w:r>
        <w:rPr>
          <w:rFonts w:ascii="Times New Roman" w:hAnsi="Times New Roman" w:hint="eastAsia"/>
          <w:sz w:val="22"/>
          <w:szCs w:val="24"/>
        </w:rPr>
        <w:t>气体来进行检出限测试。</w:t>
      </w:r>
      <w:r>
        <w:rPr>
          <w:rFonts w:ascii="Times New Roman" w:hAnsi="Times New Roman"/>
          <w:sz w:val="22"/>
          <w:szCs w:val="24"/>
        </w:rPr>
        <w:t xml:space="preserve"> </w:t>
      </w:r>
    </w:p>
    <w:p w:rsidR="00BE568C" w:rsidRPr="00EA4A59" w:rsidRDefault="006014B4" w:rsidP="00BE568C">
      <w:pPr>
        <w:spacing w:line="360" w:lineRule="auto"/>
        <w:ind w:right="220"/>
        <w:jc w:val="left"/>
        <w:rPr>
          <w:rFonts w:ascii="Times New Roman" w:hAnsi="Times New Roman"/>
          <w:sz w:val="22"/>
          <w:szCs w:val="24"/>
        </w:rPr>
      </w:pPr>
      <w:r>
        <w:rPr>
          <w:rFonts w:ascii="Times New Roman" w:hAnsi="Times New Roman" w:hint="eastAsia"/>
          <w:sz w:val="22"/>
          <w:szCs w:val="24"/>
        </w:rPr>
        <w:t>（</w:t>
      </w:r>
      <w:r>
        <w:rPr>
          <w:rFonts w:ascii="Times New Roman" w:hAnsi="Times New Roman"/>
          <w:sz w:val="22"/>
          <w:szCs w:val="24"/>
        </w:rPr>
        <w:t>2</w:t>
      </w:r>
      <w:r>
        <w:rPr>
          <w:rFonts w:ascii="Times New Roman" w:hAnsi="Times New Roman" w:hint="eastAsia"/>
          <w:sz w:val="22"/>
          <w:szCs w:val="24"/>
        </w:rPr>
        <w:t>）本次验证实验确定的方法检出限为：甲烷</w:t>
      </w:r>
      <w:r>
        <w:rPr>
          <w:rFonts w:ascii="Times New Roman" w:hAnsi="Times New Roman"/>
          <w:sz w:val="22"/>
          <w:szCs w:val="24"/>
        </w:rPr>
        <w:t xml:space="preserve"> 0.1 mg/m</w:t>
      </w:r>
      <w:r>
        <w:rPr>
          <w:rFonts w:ascii="Times New Roman" w:hAnsi="Times New Roman"/>
          <w:sz w:val="22"/>
          <w:szCs w:val="24"/>
          <w:vertAlign w:val="superscript"/>
        </w:rPr>
        <w:t>3</w:t>
      </w:r>
      <w:r>
        <w:rPr>
          <w:rFonts w:ascii="Times New Roman" w:hAnsi="Times New Roman" w:hint="eastAsia"/>
          <w:sz w:val="22"/>
          <w:szCs w:val="24"/>
        </w:rPr>
        <w:t>。</w:t>
      </w:r>
      <w:r>
        <w:rPr>
          <w:rFonts w:ascii="Times New Roman" w:hAnsi="Times New Roman"/>
          <w:sz w:val="22"/>
          <w:szCs w:val="24"/>
        </w:rPr>
        <w:t xml:space="preserve"> </w:t>
      </w:r>
    </w:p>
    <w:p w:rsidR="00BE568C" w:rsidRPr="00EA4A59" w:rsidRDefault="006014B4" w:rsidP="00BE568C">
      <w:pPr>
        <w:spacing w:line="360" w:lineRule="auto"/>
        <w:ind w:right="220"/>
        <w:jc w:val="left"/>
        <w:rPr>
          <w:rFonts w:ascii="Times New Roman" w:hAnsi="Times New Roman"/>
          <w:sz w:val="22"/>
          <w:szCs w:val="24"/>
        </w:rPr>
      </w:pPr>
      <w:r>
        <w:rPr>
          <w:rFonts w:ascii="Times New Roman" w:hAnsi="Times New Roman" w:hint="eastAsia"/>
          <w:sz w:val="22"/>
          <w:szCs w:val="24"/>
        </w:rPr>
        <w:t>（</w:t>
      </w:r>
      <w:r>
        <w:rPr>
          <w:rFonts w:ascii="Times New Roman" w:hAnsi="Times New Roman"/>
          <w:sz w:val="22"/>
          <w:szCs w:val="24"/>
        </w:rPr>
        <w:t>3</w:t>
      </w:r>
      <w:r>
        <w:rPr>
          <w:rFonts w:ascii="Times New Roman" w:hAnsi="Times New Roman" w:hint="eastAsia"/>
          <w:sz w:val="22"/>
          <w:szCs w:val="24"/>
        </w:rPr>
        <w:t>）本次验证实验确定的方法测定下限：甲烷</w:t>
      </w:r>
      <w:r>
        <w:rPr>
          <w:rFonts w:ascii="Times New Roman" w:hAnsi="Times New Roman"/>
          <w:sz w:val="22"/>
          <w:szCs w:val="24"/>
        </w:rPr>
        <w:t xml:space="preserve"> 0.4 mg/m</w:t>
      </w:r>
      <w:r>
        <w:rPr>
          <w:rFonts w:ascii="Times New Roman" w:hAnsi="Times New Roman"/>
          <w:sz w:val="22"/>
          <w:szCs w:val="24"/>
          <w:vertAlign w:val="superscript"/>
        </w:rPr>
        <w:t>3</w:t>
      </w:r>
      <w:r>
        <w:rPr>
          <w:rFonts w:ascii="Times New Roman" w:hAnsi="Times New Roman" w:hint="eastAsia"/>
          <w:sz w:val="22"/>
          <w:szCs w:val="24"/>
        </w:rPr>
        <w:t>。</w:t>
      </w:r>
      <w:r>
        <w:rPr>
          <w:rFonts w:ascii="Times New Roman" w:hAnsi="Times New Roman"/>
          <w:sz w:val="22"/>
          <w:szCs w:val="24"/>
        </w:rPr>
        <w:t xml:space="preserve"> </w:t>
      </w:r>
    </w:p>
    <w:p w:rsidR="00BE568C" w:rsidRPr="00EA4A59" w:rsidRDefault="006014B4" w:rsidP="00BE568C">
      <w:pPr>
        <w:spacing w:line="360" w:lineRule="auto"/>
        <w:ind w:right="220"/>
        <w:jc w:val="left"/>
        <w:rPr>
          <w:rFonts w:ascii="Times New Roman" w:hAnsi="Times New Roman"/>
          <w:sz w:val="22"/>
          <w:szCs w:val="24"/>
        </w:rPr>
      </w:pPr>
      <w:r>
        <w:rPr>
          <w:rFonts w:ascii="Times New Roman" w:hAnsi="Times New Roman" w:hint="eastAsia"/>
          <w:sz w:val="22"/>
          <w:szCs w:val="24"/>
        </w:rPr>
        <w:t>（</w:t>
      </w:r>
      <w:r>
        <w:rPr>
          <w:rFonts w:ascii="Times New Roman" w:hAnsi="Times New Roman"/>
          <w:sz w:val="22"/>
          <w:szCs w:val="24"/>
        </w:rPr>
        <w:t>4</w:t>
      </w:r>
      <w:r>
        <w:rPr>
          <w:rFonts w:ascii="Times New Roman" w:hAnsi="Times New Roman" w:hint="eastAsia"/>
          <w:sz w:val="22"/>
          <w:szCs w:val="24"/>
        </w:rPr>
        <w:t>）精密度结论</w:t>
      </w:r>
      <w:r>
        <w:rPr>
          <w:rFonts w:ascii="Times New Roman" w:hAnsi="Times New Roman"/>
          <w:sz w:val="22"/>
          <w:szCs w:val="24"/>
        </w:rPr>
        <w:t xml:space="preserve"> </w:t>
      </w:r>
    </w:p>
    <w:p w:rsidR="00BE568C" w:rsidRPr="00EA4A59" w:rsidRDefault="006014B4" w:rsidP="00BE568C">
      <w:pPr>
        <w:spacing w:line="360" w:lineRule="auto"/>
        <w:ind w:right="220"/>
        <w:jc w:val="left"/>
        <w:rPr>
          <w:rFonts w:ascii="Times New Roman" w:hAnsi="Times New Roman"/>
          <w:sz w:val="22"/>
          <w:szCs w:val="24"/>
        </w:rPr>
      </w:pPr>
      <w:r>
        <w:rPr>
          <w:rFonts w:ascii="Times New Roman" w:hAnsi="Times New Roman"/>
          <w:sz w:val="22"/>
          <w:szCs w:val="24"/>
        </w:rPr>
        <w:t xml:space="preserve">6 </w:t>
      </w:r>
      <w:proofErr w:type="gramStart"/>
      <w:r>
        <w:rPr>
          <w:rFonts w:ascii="Times New Roman" w:hAnsi="Times New Roman" w:hint="eastAsia"/>
          <w:sz w:val="22"/>
          <w:szCs w:val="24"/>
        </w:rPr>
        <w:t>个</w:t>
      </w:r>
      <w:proofErr w:type="gramEnd"/>
      <w:r>
        <w:rPr>
          <w:rFonts w:ascii="Times New Roman" w:hAnsi="Times New Roman" w:hint="eastAsia"/>
          <w:sz w:val="22"/>
          <w:szCs w:val="24"/>
        </w:rPr>
        <w:t>实验室的精密度统计结果：</w:t>
      </w:r>
      <w:r>
        <w:rPr>
          <w:rFonts w:ascii="Times New Roman" w:hAnsi="Times New Roman"/>
          <w:sz w:val="22"/>
          <w:szCs w:val="24"/>
        </w:rPr>
        <w:t xml:space="preserve"> </w:t>
      </w:r>
    </w:p>
    <w:p w:rsidR="00BE568C" w:rsidRPr="00EA4A59" w:rsidRDefault="006014B4" w:rsidP="00C1467C">
      <w:pPr>
        <w:spacing w:line="360" w:lineRule="auto"/>
        <w:ind w:right="220" w:firstLineChars="200" w:firstLine="440"/>
        <w:jc w:val="left"/>
        <w:rPr>
          <w:rFonts w:ascii="Times New Roman" w:hAnsi="Times New Roman"/>
          <w:sz w:val="22"/>
          <w:szCs w:val="24"/>
        </w:rPr>
      </w:pPr>
      <w:r>
        <w:rPr>
          <w:rFonts w:ascii="Times New Roman" w:hAnsi="Times New Roman" w:hint="eastAsia"/>
          <w:sz w:val="22"/>
          <w:szCs w:val="24"/>
        </w:rPr>
        <w:t>浓度为</w:t>
      </w:r>
      <w:r>
        <w:rPr>
          <w:rFonts w:ascii="Times New Roman" w:hAnsi="Times New Roman"/>
          <w:sz w:val="22"/>
          <w:szCs w:val="24"/>
        </w:rPr>
        <w:t>1.0 mg/m</w:t>
      </w:r>
      <w:r>
        <w:rPr>
          <w:rFonts w:ascii="Times New Roman" w:hAnsi="Times New Roman"/>
          <w:sz w:val="22"/>
          <w:szCs w:val="24"/>
          <w:vertAlign w:val="superscript"/>
        </w:rPr>
        <w:t>3</w:t>
      </w:r>
      <w:r>
        <w:rPr>
          <w:rFonts w:ascii="Times New Roman" w:hAnsi="Times New Roman" w:hint="eastAsia"/>
          <w:sz w:val="22"/>
          <w:szCs w:val="24"/>
        </w:rPr>
        <w:t>、</w:t>
      </w:r>
      <w:r>
        <w:rPr>
          <w:rFonts w:ascii="Times New Roman" w:hAnsi="Times New Roman"/>
          <w:sz w:val="22"/>
          <w:szCs w:val="24"/>
        </w:rPr>
        <w:t>19 mg/m</w:t>
      </w:r>
      <w:r>
        <w:rPr>
          <w:rFonts w:ascii="Times New Roman" w:hAnsi="Times New Roman"/>
          <w:sz w:val="22"/>
          <w:szCs w:val="24"/>
          <w:vertAlign w:val="superscript"/>
        </w:rPr>
        <w:t>3</w:t>
      </w:r>
      <w:r>
        <w:rPr>
          <w:rFonts w:ascii="Times New Roman" w:hAnsi="Times New Roman" w:hint="eastAsia"/>
          <w:sz w:val="22"/>
          <w:szCs w:val="24"/>
        </w:rPr>
        <w:t>、</w:t>
      </w:r>
      <w:r>
        <w:rPr>
          <w:rFonts w:ascii="Times New Roman" w:hAnsi="Times New Roman"/>
          <w:sz w:val="22"/>
          <w:szCs w:val="24"/>
        </w:rPr>
        <w:t>48.4 mg/m</w:t>
      </w:r>
      <w:r>
        <w:rPr>
          <w:rFonts w:ascii="Times New Roman" w:hAnsi="Times New Roman"/>
          <w:sz w:val="22"/>
          <w:szCs w:val="24"/>
          <w:vertAlign w:val="superscript"/>
        </w:rPr>
        <w:t>3</w:t>
      </w:r>
      <w:r>
        <w:rPr>
          <w:rFonts w:ascii="Times New Roman" w:hAnsi="Times New Roman" w:hint="eastAsia"/>
          <w:sz w:val="22"/>
          <w:szCs w:val="24"/>
        </w:rPr>
        <w:t>的甲烷气样，实验室内相对标准偏差分别为</w:t>
      </w:r>
      <w:r>
        <w:rPr>
          <w:rFonts w:ascii="Times New Roman" w:hAnsi="Times New Roman"/>
          <w:sz w:val="22"/>
          <w:szCs w:val="24"/>
        </w:rPr>
        <w:t>1.3</w:t>
      </w:r>
      <w:r>
        <w:rPr>
          <w:rFonts w:ascii="Times New Roman" w:hAnsi="Times New Roman" w:hint="eastAsia"/>
          <w:sz w:val="22"/>
          <w:szCs w:val="24"/>
        </w:rPr>
        <w:t>～</w:t>
      </w:r>
      <w:r>
        <w:rPr>
          <w:rFonts w:ascii="Times New Roman" w:hAnsi="Times New Roman"/>
          <w:sz w:val="22"/>
          <w:szCs w:val="24"/>
        </w:rPr>
        <w:t>6.0%</w:t>
      </w:r>
      <w:r>
        <w:rPr>
          <w:rFonts w:ascii="Times New Roman" w:hAnsi="Times New Roman" w:hint="eastAsia"/>
          <w:sz w:val="22"/>
          <w:szCs w:val="24"/>
        </w:rPr>
        <w:t>、</w:t>
      </w:r>
      <w:r>
        <w:rPr>
          <w:rFonts w:ascii="Times New Roman" w:hAnsi="Times New Roman"/>
          <w:sz w:val="22"/>
          <w:szCs w:val="24"/>
        </w:rPr>
        <w:t>0.7</w:t>
      </w:r>
      <w:r>
        <w:rPr>
          <w:rFonts w:ascii="Times New Roman" w:hAnsi="Times New Roman" w:hint="eastAsia"/>
          <w:sz w:val="22"/>
          <w:szCs w:val="24"/>
        </w:rPr>
        <w:t>～</w:t>
      </w:r>
      <w:r>
        <w:rPr>
          <w:rFonts w:ascii="Times New Roman" w:hAnsi="Times New Roman"/>
          <w:sz w:val="22"/>
          <w:szCs w:val="24"/>
        </w:rPr>
        <w:t>4.1%</w:t>
      </w:r>
      <w:r>
        <w:rPr>
          <w:rFonts w:ascii="Times New Roman" w:hAnsi="Times New Roman" w:hint="eastAsia"/>
          <w:sz w:val="22"/>
          <w:szCs w:val="24"/>
        </w:rPr>
        <w:t>、</w:t>
      </w:r>
      <w:r>
        <w:rPr>
          <w:rFonts w:ascii="Times New Roman" w:hAnsi="Times New Roman"/>
          <w:sz w:val="22"/>
          <w:szCs w:val="24"/>
        </w:rPr>
        <w:t>0.3</w:t>
      </w:r>
      <w:r>
        <w:rPr>
          <w:rFonts w:ascii="Times New Roman" w:hAnsi="Times New Roman" w:hint="eastAsia"/>
          <w:sz w:val="22"/>
          <w:szCs w:val="24"/>
        </w:rPr>
        <w:t>～</w:t>
      </w:r>
      <w:r>
        <w:rPr>
          <w:rFonts w:ascii="Times New Roman" w:hAnsi="Times New Roman"/>
          <w:sz w:val="22"/>
          <w:szCs w:val="24"/>
        </w:rPr>
        <w:t>2.7%</w:t>
      </w:r>
      <w:r>
        <w:rPr>
          <w:rFonts w:ascii="Times New Roman" w:hAnsi="Times New Roman" w:hint="eastAsia"/>
          <w:sz w:val="22"/>
          <w:szCs w:val="24"/>
        </w:rPr>
        <w:t>；实验室间相对标准偏差分别为</w:t>
      </w:r>
      <w:r>
        <w:rPr>
          <w:rFonts w:ascii="Times New Roman" w:hAnsi="Times New Roman"/>
          <w:sz w:val="22"/>
          <w:szCs w:val="24"/>
        </w:rPr>
        <w:t xml:space="preserve"> 5.56%</w:t>
      </w:r>
      <w:r>
        <w:rPr>
          <w:rFonts w:ascii="Times New Roman" w:hAnsi="Times New Roman" w:hint="eastAsia"/>
          <w:sz w:val="22"/>
          <w:szCs w:val="24"/>
        </w:rPr>
        <w:t>、</w:t>
      </w:r>
      <w:r>
        <w:rPr>
          <w:rFonts w:ascii="Times New Roman" w:hAnsi="Times New Roman"/>
          <w:sz w:val="22"/>
          <w:szCs w:val="24"/>
        </w:rPr>
        <w:t>6.99%</w:t>
      </w:r>
      <w:r>
        <w:rPr>
          <w:rFonts w:ascii="Times New Roman" w:hAnsi="Times New Roman" w:hint="eastAsia"/>
          <w:sz w:val="22"/>
          <w:szCs w:val="24"/>
        </w:rPr>
        <w:t>、</w:t>
      </w:r>
      <w:r>
        <w:rPr>
          <w:rFonts w:ascii="Times New Roman" w:hAnsi="Times New Roman"/>
          <w:sz w:val="22"/>
          <w:szCs w:val="24"/>
        </w:rPr>
        <w:t>0.62%</w:t>
      </w:r>
      <w:r>
        <w:rPr>
          <w:rFonts w:ascii="Times New Roman" w:hAnsi="Times New Roman" w:hint="eastAsia"/>
          <w:sz w:val="22"/>
          <w:szCs w:val="24"/>
        </w:rPr>
        <w:t>，重复性</w:t>
      </w:r>
      <w:proofErr w:type="gramStart"/>
      <w:r>
        <w:rPr>
          <w:rFonts w:ascii="Times New Roman" w:hAnsi="Times New Roman" w:hint="eastAsia"/>
          <w:sz w:val="22"/>
          <w:szCs w:val="24"/>
        </w:rPr>
        <w:t>限分别</w:t>
      </w:r>
      <w:proofErr w:type="gramEnd"/>
      <w:r>
        <w:rPr>
          <w:rFonts w:ascii="Times New Roman" w:hAnsi="Times New Roman" w:hint="eastAsia"/>
          <w:sz w:val="22"/>
          <w:szCs w:val="24"/>
        </w:rPr>
        <w:t>为</w:t>
      </w:r>
      <w:r>
        <w:rPr>
          <w:rFonts w:ascii="Times New Roman" w:hAnsi="Times New Roman"/>
          <w:sz w:val="22"/>
          <w:szCs w:val="24"/>
        </w:rPr>
        <w:t>0.10 mg/m</w:t>
      </w:r>
      <w:r>
        <w:rPr>
          <w:rFonts w:ascii="Times New Roman" w:hAnsi="Times New Roman"/>
          <w:sz w:val="22"/>
          <w:szCs w:val="24"/>
          <w:vertAlign w:val="superscript"/>
        </w:rPr>
        <w:t>3</w:t>
      </w:r>
      <w:r>
        <w:rPr>
          <w:rFonts w:ascii="Times New Roman" w:hAnsi="Times New Roman" w:hint="eastAsia"/>
          <w:sz w:val="22"/>
          <w:szCs w:val="24"/>
        </w:rPr>
        <w:t>、</w:t>
      </w:r>
      <w:r>
        <w:rPr>
          <w:rFonts w:ascii="Times New Roman" w:hAnsi="Times New Roman"/>
          <w:sz w:val="22"/>
          <w:szCs w:val="24"/>
        </w:rPr>
        <w:t>1.19 mg/m</w:t>
      </w:r>
      <w:r>
        <w:rPr>
          <w:rFonts w:ascii="Times New Roman" w:hAnsi="Times New Roman"/>
          <w:sz w:val="22"/>
          <w:szCs w:val="24"/>
          <w:vertAlign w:val="superscript"/>
        </w:rPr>
        <w:t>3</w:t>
      </w:r>
      <w:r>
        <w:rPr>
          <w:rFonts w:ascii="Times New Roman" w:hAnsi="Times New Roman" w:hint="eastAsia"/>
          <w:sz w:val="22"/>
          <w:szCs w:val="24"/>
        </w:rPr>
        <w:t>、</w:t>
      </w:r>
      <w:r>
        <w:rPr>
          <w:rFonts w:ascii="Times New Roman" w:hAnsi="Times New Roman"/>
          <w:sz w:val="22"/>
          <w:szCs w:val="24"/>
        </w:rPr>
        <w:t>2.26 mg/m</w:t>
      </w:r>
      <w:r>
        <w:rPr>
          <w:rFonts w:ascii="Times New Roman" w:hAnsi="Times New Roman"/>
          <w:sz w:val="22"/>
          <w:szCs w:val="24"/>
          <w:vertAlign w:val="superscript"/>
        </w:rPr>
        <w:t>3</w:t>
      </w:r>
      <w:r>
        <w:rPr>
          <w:rFonts w:ascii="Times New Roman" w:hAnsi="Times New Roman" w:hint="eastAsia"/>
          <w:sz w:val="22"/>
          <w:szCs w:val="24"/>
        </w:rPr>
        <w:t>，再现性</w:t>
      </w:r>
      <w:proofErr w:type="gramStart"/>
      <w:r>
        <w:rPr>
          <w:rFonts w:ascii="Times New Roman" w:hAnsi="Times New Roman" w:hint="eastAsia"/>
          <w:sz w:val="22"/>
          <w:szCs w:val="24"/>
        </w:rPr>
        <w:t>限分别</w:t>
      </w:r>
      <w:proofErr w:type="gramEnd"/>
      <w:r>
        <w:rPr>
          <w:rFonts w:ascii="Times New Roman" w:hAnsi="Times New Roman" w:hint="eastAsia"/>
          <w:sz w:val="22"/>
          <w:szCs w:val="24"/>
        </w:rPr>
        <w:t>为</w:t>
      </w:r>
      <w:r>
        <w:rPr>
          <w:rFonts w:ascii="Times New Roman" w:hAnsi="Times New Roman"/>
          <w:sz w:val="22"/>
          <w:szCs w:val="24"/>
        </w:rPr>
        <w:t xml:space="preserve"> 0.18 mg/m</w:t>
      </w:r>
      <w:r>
        <w:rPr>
          <w:rFonts w:ascii="Times New Roman" w:hAnsi="Times New Roman"/>
          <w:sz w:val="22"/>
          <w:szCs w:val="24"/>
          <w:vertAlign w:val="superscript"/>
        </w:rPr>
        <w:t>3</w:t>
      </w:r>
      <w:r>
        <w:rPr>
          <w:rFonts w:ascii="Times New Roman" w:hAnsi="Times New Roman" w:hint="eastAsia"/>
          <w:sz w:val="22"/>
          <w:szCs w:val="24"/>
        </w:rPr>
        <w:t>、</w:t>
      </w:r>
      <w:r>
        <w:rPr>
          <w:rFonts w:ascii="Times New Roman" w:hAnsi="Times New Roman"/>
          <w:sz w:val="22"/>
          <w:szCs w:val="24"/>
        </w:rPr>
        <w:t>1.54 mg/m</w:t>
      </w:r>
      <w:r>
        <w:rPr>
          <w:rFonts w:ascii="Times New Roman" w:hAnsi="Times New Roman"/>
          <w:sz w:val="22"/>
          <w:szCs w:val="24"/>
          <w:vertAlign w:val="superscript"/>
        </w:rPr>
        <w:t>3</w:t>
      </w:r>
      <w:r>
        <w:rPr>
          <w:rFonts w:ascii="Times New Roman" w:hAnsi="Times New Roman" w:hint="eastAsia"/>
          <w:sz w:val="22"/>
          <w:szCs w:val="24"/>
        </w:rPr>
        <w:t>、</w:t>
      </w:r>
      <w:r>
        <w:rPr>
          <w:rFonts w:ascii="Times New Roman" w:hAnsi="Times New Roman"/>
          <w:sz w:val="22"/>
          <w:szCs w:val="24"/>
        </w:rPr>
        <w:t>2.67mg/m</w:t>
      </w:r>
      <w:r>
        <w:rPr>
          <w:rFonts w:ascii="Times New Roman" w:hAnsi="Times New Roman"/>
          <w:sz w:val="22"/>
          <w:szCs w:val="24"/>
          <w:vertAlign w:val="superscript"/>
        </w:rPr>
        <w:t>3</w:t>
      </w:r>
      <w:r>
        <w:rPr>
          <w:rFonts w:ascii="Times New Roman" w:hAnsi="Times New Roman" w:hint="eastAsia"/>
          <w:sz w:val="22"/>
          <w:szCs w:val="24"/>
        </w:rPr>
        <w:t>。</w:t>
      </w:r>
      <w:r>
        <w:rPr>
          <w:rFonts w:ascii="Times New Roman" w:hAnsi="Times New Roman"/>
          <w:sz w:val="22"/>
          <w:szCs w:val="24"/>
        </w:rPr>
        <w:t xml:space="preserve"> </w:t>
      </w:r>
    </w:p>
    <w:p w:rsidR="00BE568C" w:rsidRPr="00EA4A59" w:rsidRDefault="006014B4" w:rsidP="00BE568C">
      <w:pPr>
        <w:spacing w:line="360" w:lineRule="auto"/>
        <w:ind w:right="220"/>
        <w:jc w:val="left"/>
        <w:rPr>
          <w:rFonts w:ascii="Times New Roman" w:hAnsi="Times New Roman"/>
          <w:sz w:val="22"/>
          <w:szCs w:val="24"/>
        </w:rPr>
      </w:pPr>
      <w:r>
        <w:rPr>
          <w:rFonts w:ascii="Times New Roman" w:hAnsi="Times New Roman" w:hint="eastAsia"/>
          <w:sz w:val="22"/>
          <w:szCs w:val="24"/>
        </w:rPr>
        <w:t>（</w:t>
      </w:r>
      <w:r>
        <w:rPr>
          <w:rFonts w:ascii="Times New Roman" w:hAnsi="Times New Roman"/>
          <w:sz w:val="22"/>
          <w:szCs w:val="24"/>
        </w:rPr>
        <w:t>5</w:t>
      </w:r>
      <w:r>
        <w:rPr>
          <w:rFonts w:ascii="Times New Roman" w:hAnsi="Times New Roman" w:hint="eastAsia"/>
          <w:sz w:val="22"/>
          <w:szCs w:val="24"/>
        </w:rPr>
        <w:t>）准确度结论</w:t>
      </w:r>
      <w:r>
        <w:rPr>
          <w:rFonts w:ascii="Times New Roman" w:hAnsi="Times New Roman"/>
          <w:sz w:val="22"/>
          <w:szCs w:val="24"/>
        </w:rPr>
        <w:t xml:space="preserve"> </w:t>
      </w:r>
    </w:p>
    <w:p w:rsidR="00BE568C" w:rsidRPr="00EA4A59" w:rsidRDefault="006014B4" w:rsidP="00BE568C">
      <w:pPr>
        <w:spacing w:line="360" w:lineRule="auto"/>
        <w:ind w:right="220"/>
        <w:jc w:val="left"/>
        <w:rPr>
          <w:rFonts w:ascii="Times New Roman" w:hAnsi="Times New Roman"/>
          <w:sz w:val="22"/>
          <w:szCs w:val="24"/>
        </w:rPr>
      </w:pPr>
      <w:r>
        <w:rPr>
          <w:rFonts w:ascii="Times New Roman" w:hAnsi="Times New Roman"/>
          <w:sz w:val="22"/>
          <w:szCs w:val="24"/>
        </w:rPr>
        <w:t xml:space="preserve">6 </w:t>
      </w:r>
      <w:proofErr w:type="gramStart"/>
      <w:r>
        <w:rPr>
          <w:rFonts w:ascii="Times New Roman" w:hAnsi="Times New Roman" w:hint="eastAsia"/>
          <w:sz w:val="22"/>
          <w:szCs w:val="24"/>
        </w:rPr>
        <w:t>个</w:t>
      </w:r>
      <w:proofErr w:type="gramEnd"/>
      <w:r>
        <w:rPr>
          <w:rFonts w:ascii="Times New Roman" w:hAnsi="Times New Roman" w:hint="eastAsia"/>
          <w:sz w:val="22"/>
          <w:szCs w:val="24"/>
        </w:rPr>
        <w:t>实验室的准确度统计结果：</w:t>
      </w:r>
      <w:r>
        <w:rPr>
          <w:rFonts w:ascii="Times New Roman" w:hAnsi="Times New Roman"/>
          <w:sz w:val="22"/>
          <w:szCs w:val="24"/>
        </w:rPr>
        <w:t xml:space="preserve"> </w:t>
      </w:r>
    </w:p>
    <w:p w:rsidR="00BE568C" w:rsidRPr="00EA4A59" w:rsidRDefault="006014B4" w:rsidP="00C1467C">
      <w:pPr>
        <w:spacing w:line="360" w:lineRule="auto"/>
        <w:ind w:right="220" w:firstLineChars="200" w:firstLine="440"/>
        <w:jc w:val="left"/>
        <w:rPr>
          <w:rFonts w:ascii="Times New Roman" w:hAnsi="Times New Roman"/>
          <w:sz w:val="22"/>
          <w:szCs w:val="24"/>
        </w:rPr>
      </w:pPr>
      <w:r>
        <w:rPr>
          <w:rFonts w:ascii="Times New Roman" w:hAnsi="Times New Roman" w:hint="eastAsia"/>
          <w:sz w:val="22"/>
          <w:szCs w:val="24"/>
        </w:rPr>
        <w:t>浓度为</w:t>
      </w:r>
      <w:r>
        <w:rPr>
          <w:rFonts w:ascii="Times New Roman" w:hAnsi="Times New Roman"/>
          <w:sz w:val="22"/>
          <w:szCs w:val="24"/>
        </w:rPr>
        <w:t>1.0 mg/m</w:t>
      </w:r>
      <w:r>
        <w:rPr>
          <w:rFonts w:ascii="Times New Roman" w:hAnsi="Times New Roman"/>
          <w:sz w:val="22"/>
          <w:szCs w:val="24"/>
          <w:vertAlign w:val="superscript"/>
        </w:rPr>
        <w:t>3</w:t>
      </w:r>
      <w:r>
        <w:rPr>
          <w:rFonts w:ascii="Times New Roman" w:hAnsi="Times New Roman" w:hint="eastAsia"/>
          <w:sz w:val="22"/>
          <w:szCs w:val="24"/>
        </w:rPr>
        <w:t>、</w:t>
      </w:r>
      <w:r>
        <w:rPr>
          <w:rFonts w:ascii="Times New Roman" w:hAnsi="Times New Roman"/>
          <w:sz w:val="22"/>
          <w:szCs w:val="24"/>
        </w:rPr>
        <w:t>19 mg/m</w:t>
      </w:r>
      <w:r>
        <w:rPr>
          <w:rFonts w:ascii="Times New Roman" w:hAnsi="Times New Roman"/>
          <w:sz w:val="22"/>
          <w:szCs w:val="24"/>
          <w:vertAlign w:val="superscript"/>
        </w:rPr>
        <w:t>3</w:t>
      </w:r>
      <w:r>
        <w:rPr>
          <w:rFonts w:ascii="Times New Roman" w:hAnsi="Times New Roman" w:hint="eastAsia"/>
          <w:sz w:val="22"/>
          <w:szCs w:val="24"/>
        </w:rPr>
        <w:t>、</w:t>
      </w:r>
      <w:r>
        <w:rPr>
          <w:rFonts w:ascii="Times New Roman" w:hAnsi="Times New Roman"/>
          <w:sz w:val="22"/>
          <w:szCs w:val="24"/>
        </w:rPr>
        <w:t>48.4 mg/m</w:t>
      </w:r>
      <w:r>
        <w:rPr>
          <w:rFonts w:ascii="Times New Roman" w:hAnsi="Times New Roman"/>
          <w:sz w:val="22"/>
          <w:szCs w:val="24"/>
          <w:vertAlign w:val="superscript"/>
        </w:rPr>
        <w:t>3</w:t>
      </w:r>
      <w:r>
        <w:rPr>
          <w:rFonts w:ascii="Times New Roman" w:hAnsi="Times New Roman" w:hint="eastAsia"/>
          <w:sz w:val="22"/>
          <w:szCs w:val="24"/>
        </w:rPr>
        <w:t>的甲烷，相对误差分别为</w:t>
      </w:r>
      <w:r>
        <w:rPr>
          <w:rFonts w:ascii="Times New Roman" w:hAnsi="Times New Roman"/>
          <w:sz w:val="22"/>
          <w:szCs w:val="24"/>
        </w:rPr>
        <w:t>-3.6</w:t>
      </w:r>
      <w:r>
        <w:rPr>
          <w:rFonts w:ascii="Times New Roman" w:hAnsi="Times New Roman" w:hint="eastAsia"/>
          <w:sz w:val="22"/>
          <w:szCs w:val="24"/>
        </w:rPr>
        <w:t>～</w:t>
      </w:r>
      <w:r>
        <w:rPr>
          <w:rFonts w:ascii="Times New Roman" w:hAnsi="Times New Roman"/>
          <w:sz w:val="22"/>
          <w:szCs w:val="24"/>
        </w:rPr>
        <w:t>9.7%</w:t>
      </w:r>
      <w:r>
        <w:rPr>
          <w:rFonts w:ascii="Times New Roman" w:hAnsi="Times New Roman" w:hint="eastAsia"/>
          <w:sz w:val="22"/>
          <w:szCs w:val="24"/>
        </w:rPr>
        <w:t>、</w:t>
      </w:r>
      <w:r>
        <w:rPr>
          <w:rFonts w:ascii="Times New Roman" w:hAnsi="Times New Roman"/>
          <w:sz w:val="22"/>
          <w:szCs w:val="24"/>
        </w:rPr>
        <w:t>-8.3</w:t>
      </w:r>
      <w:r>
        <w:rPr>
          <w:rFonts w:ascii="Times New Roman" w:hAnsi="Times New Roman" w:hint="eastAsia"/>
          <w:sz w:val="22"/>
          <w:szCs w:val="24"/>
        </w:rPr>
        <w:t>～</w:t>
      </w:r>
      <w:r>
        <w:rPr>
          <w:rFonts w:ascii="Times New Roman" w:hAnsi="Times New Roman"/>
          <w:sz w:val="22"/>
          <w:szCs w:val="24"/>
        </w:rPr>
        <w:t>9.5%</w:t>
      </w:r>
      <w:r>
        <w:rPr>
          <w:rFonts w:ascii="Times New Roman" w:hAnsi="Times New Roman" w:hint="eastAsia"/>
          <w:sz w:val="22"/>
          <w:szCs w:val="24"/>
        </w:rPr>
        <w:t>、</w:t>
      </w:r>
      <w:r>
        <w:rPr>
          <w:rFonts w:ascii="Times New Roman" w:hAnsi="Times New Roman"/>
          <w:sz w:val="22"/>
          <w:szCs w:val="24"/>
        </w:rPr>
        <w:t>-0.93</w:t>
      </w:r>
      <w:r>
        <w:rPr>
          <w:rFonts w:ascii="Times New Roman" w:hAnsi="Times New Roman" w:hint="eastAsia"/>
          <w:sz w:val="22"/>
          <w:szCs w:val="24"/>
        </w:rPr>
        <w:t>～</w:t>
      </w:r>
      <w:r>
        <w:rPr>
          <w:rFonts w:ascii="Times New Roman" w:hAnsi="Times New Roman"/>
          <w:sz w:val="22"/>
          <w:szCs w:val="24"/>
        </w:rPr>
        <w:t>0.8%</w:t>
      </w:r>
      <w:r>
        <w:rPr>
          <w:rFonts w:ascii="Times New Roman" w:hAnsi="Times New Roman" w:hint="eastAsia"/>
          <w:sz w:val="22"/>
          <w:szCs w:val="24"/>
        </w:rPr>
        <w:t>；相对误差最终值分别为</w:t>
      </w:r>
      <w:r>
        <w:rPr>
          <w:rFonts w:ascii="Times New Roman" w:hAnsi="Times New Roman"/>
          <w:sz w:val="22"/>
          <w:szCs w:val="24"/>
        </w:rPr>
        <w:t xml:space="preserve"> 4.0±6.1%</w:t>
      </w:r>
      <w:r>
        <w:rPr>
          <w:rFonts w:ascii="Times New Roman" w:hAnsi="Times New Roman" w:hint="eastAsia"/>
          <w:sz w:val="22"/>
          <w:szCs w:val="24"/>
        </w:rPr>
        <w:t>、</w:t>
      </w:r>
      <w:r>
        <w:rPr>
          <w:rFonts w:ascii="Times New Roman" w:hAnsi="Times New Roman"/>
          <w:sz w:val="22"/>
          <w:szCs w:val="24"/>
        </w:rPr>
        <w:t>7.44±7.28%</w:t>
      </w:r>
      <w:r>
        <w:rPr>
          <w:rFonts w:ascii="Times New Roman" w:hAnsi="Times New Roman" w:hint="eastAsia"/>
          <w:sz w:val="22"/>
          <w:szCs w:val="24"/>
        </w:rPr>
        <w:t>、</w:t>
      </w:r>
      <w:r>
        <w:rPr>
          <w:rFonts w:ascii="Times New Roman" w:hAnsi="Times New Roman"/>
          <w:sz w:val="22"/>
          <w:szCs w:val="24"/>
        </w:rPr>
        <w:t>0.47±0.66%</w:t>
      </w:r>
      <w:r>
        <w:rPr>
          <w:rFonts w:ascii="Times New Roman" w:hAnsi="Times New Roman" w:hint="eastAsia"/>
          <w:sz w:val="22"/>
          <w:szCs w:val="24"/>
        </w:rPr>
        <w:t>。</w:t>
      </w:r>
      <w:r>
        <w:rPr>
          <w:rFonts w:ascii="Times New Roman" w:hAnsi="Times New Roman"/>
          <w:sz w:val="22"/>
          <w:szCs w:val="24"/>
        </w:rPr>
        <w:t xml:space="preserve"> </w:t>
      </w:r>
    </w:p>
    <w:p w:rsidR="00BE568C" w:rsidRPr="00C1467C" w:rsidRDefault="006014B4" w:rsidP="00BE568C">
      <w:pPr>
        <w:spacing w:line="360" w:lineRule="auto"/>
        <w:ind w:right="220"/>
        <w:jc w:val="left"/>
        <w:rPr>
          <w:rFonts w:ascii="Times New Roman" w:hAnsi="Times New Roman"/>
          <w:sz w:val="22"/>
          <w:szCs w:val="24"/>
        </w:rPr>
      </w:pPr>
      <w:r>
        <w:rPr>
          <w:rFonts w:ascii="Times New Roman" w:hAnsi="Times New Roman" w:hint="eastAsia"/>
          <w:sz w:val="22"/>
          <w:szCs w:val="24"/>
        </w:rPr>
        <w:t>（</w:t>
      </w:r>
      <w:r>
        <w:rPr>
          <w:rFonts w:ascii="Times New Roman" w:hAnsi="Times New Roman"/>
          <w:sz w:val="22"/>
          <w:szCs w:val="24"/>
        </w:rPr>
        <w:t>6</w:t>
      </w:r>
      <w:r>
        <w:rPr>
          <w:rFonts w:ascii="Times New Roman" w:hAnsi="Times New Roman" w:hint="eastAsia"/>
          <w:sz w:val="22"/>
          <w:szCs w:val="24"/>
        </w:rPr>
        <w:t>）基于验证过程中各实验单位反馈的情况，目前方法可暂不进行改进，但是建议在条件允许的前提下，尽量使用现场测试，以便对未知污染物进行更加准确的定性和</w:t>
      </w:r>
      <w:r>
        <w:rPr>
          <w:rFonts w:ascii="Times New Roman" w:hAnsi="Times New Roman"/>
          <w:sz w:val="22"/>
          <w:szCs w:val="24"/>
        </w:rPr>
        <w:t>,</w:t>
      </w:r>
      <w:r>
        <w:rPr>
          <w:rFonts w:ascii="Times New Roman" w:hAnsi="Times New Roman" w:hint="eastAsia"/>
          <w:sz w:val="22"/>
          <w:szCs w:val="24"/>
        </w:rPr>
        <w:t>定量测定。</w:t>
      </w:r>
      <w:r w:rsidR="00BE568C" w:rsidRPr="00C1467C">
        <w:rPr>
          <w:rFonts w:ascii="Times New Roman" w:hAnsi="Times New Roman"/>
          <w:sz w:val="22"/>
          <w:szCs w:val="24"/>
        </w:rPr>
        <w:t xml:space="preserve"> </w:t>
      </w:r>
    </w:p>
    <w:p w:rsidR="00BE568C" w:rsidRPr="00ED309E" w:rsidRDefault="00BE568C" w:rsidP="00BE568C">
      <w:pPr>
        <w:spacing w:line="360" w:lineRule="auto"/>
        <w:ind w:right="220"/>
        <w:jc w:val="left"/>
        <w:rPr>
          <w:rFonts w:ascii="Times New Roman" w:hAnsi="Times New Roman"/>
          <w:sz w:val="22"/>
          <w:szCs w:val="24"/>
        </w:rPr>
      </w:pPr>
    </w:p>
    <w:sectPr w:rsidR="00BE568C" w:rsidRPr="00ED309E" w:rsidSect="00FA7E91">
      <w:footerReference w:type="default" r:id="rId6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CDC" w:rsidRDefault="00BD7CDC" w:rsidP="00924191">
      <w:r>
        <w:separator/>
      </w:r>
    </w:p>
  </w:endnote>
  <w:endnote w:type="continuationSeparator" w:id="0">
    <w:p w:rsidR="00BD7CDC" w:rsidRDefault="00BD7CDC" w:rsidP="0092419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605" w:rsidRDefault="00ED7605" w:rsidP="00862E46">
    <w:pPr>
      <w:pStyle w:val="a4"/>
      <w:jc w:val="center"/>
    </w:pPr>
  </w:p>
  <w:p w:rsidR="00ED7605" w:rsidRDefault="00ED760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605" w:rsidRDefault="00D874CB">
    <w:pPr>
      <w:pStyle w:val="a4"/>
      <w:jc w:val="center"/>
    </w:pPr>
    <w:fldSimple w:instr=" PAGE   \* MERGEFORMAT ">
      <w:r w:rsidR="00410FEB" w:rsidRPr="00410FEB">
        <w:rPr>
          <w:noProof/>
          <w:lang w:val="zh-CN"/>
        </w:rPr>
        <w:t>14</w:t>
      </w:r>
    </w:fldSimple>
  </w:p>
  <w:p w:rsidR="00ED7605" w:rsidRDefault="00ED760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CDC" w:rsidRDefault="00BD7CDC" w:rsidP="00924191">
      <w:r>
        <w:separator/>
      </w:r>
    </w:p>
  </w:footnote>
  <w:footnote w:type="continuationSeparator" w:id="0">
    <w:p w:rsidR="00BD7CDC" w:rsidRDefault="00BD7CDC" w:rsidP="009241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C7C73"/>
    <w:multiLevelType w:val="hybridMultilevel"/>
    <w:tmpl w:val="25988C1A"/>
    <w:lvl w:ilvl="0" w:tplc="2ED61A9C">
      <w:start w:val="1"/>
      <w:numFmt w:val="bullet"/>
      <w:lvlText w:val=""/>
      <w:lvlJc w:val="left"/>
      <w:pPr>
        <w:tabs>
          <w:tab w:val="num" w:pos="720"/>
        </w:tabs>
        <w:ind w:left="720" w:hanging="360"/>
      </w:pPr>
      <w:rPr>
        <w:rFonts w:ascii="Wingdings" w:hAnsi="Wingdings" w:hint="default"/>
      </w:rPr>
    </w:lvl>
    <w:lvl w:ilvl="1" w:tplc="19CCF936" w:tentative="1">
      <w:start w:val="1"/>
      <w:numFmt w:val="bullet"/>
      <w:lvlText w:val=""/>
      <w:lvlJc w:val="left"/>
      <w:pPr>
        <w:tabs>
          <w:tab w:val="num" w:pos="1440"/>
        </w:tabs>
        <w:ind w:left="1440" w:hanging="360"/>
      </w:pPr>
      <w:rPr>
        <w:rFonts w:ascii="Wingdings" w:hAnsi="Wingdings" w:hint="default"/>
      </w:rPr>
    </w:lvl>
    <w:lvl w:ilvl="2" w:tplc="5590C5AC" w:tentative="1">
      <w:start w:val="1"/>
      <w:numFmt w:val="bullet"/>
      <w:lvlText w:val=""/>
      <w:lvlJc w:val="left"/>
      <w:pPr>
        <w:tabs>
          <w:tab w:val="num" w:pos="2160"/>
        </w:tabs>
        <w:ind w:left="2160" w:hanging="360"/>
      </w:pPr>
      <w:rPr>
        <w:rFonts w:ascii="Wingdings" w:hAnsi="Wingdings" w:hint="default"/>
      </w:rPr>
    </w:lvl>
    <w:lvl w:ilvl="3" w:tplc="CE008658" w:tentative="1">
      <w:start w:val="1"/>
      <w:numFmt w:val="bullet"/>
      <w:lvlText w:val=""/>
      <w:lvlJc w:val="left"/>
      <w:pPr>
        <w:tabs>
          <w:tab w:val="num" w:pos="2880"/>
        </w:tabs>
        <w:ind w:left="2880" w:hanging="360"/>
      </w:pPr>
      <w:rPr>
        <w:rFonts w:ascii="Wingdings" w:hAnsi="Wingdings" w:hint="default"/>
      </w:rPr>
    </w:lvl>
    <w:lvl w:ilvl="4" w:tplc="6CCA14F2" w:tentative="1">
      <w:start w:val="1"/>
      <w:numFmt w:val="bullet"/>
      <w:lvlText w:val=""/>
      <w:lvlJc w:val="left"/>
      <w:pPr>
        <w:tabs>
          <w:tab w:val="num" w:pos="3600"/>
        </w:tabs>
        <w:ind w:left="3600" w:hanging="360"/>
      </w:pPr>
      <w:rPr>
        <w:rFonts w:ascii="Wingdings" w:hAnsi="Wingdings" w:hint="default"/>
      </w:rPr>
    </w:lvl>
    <w:lvl w:ilvl="5" w:tplc="0964B780" w:tentative="1">
      <w:start w:val="1"/>
      <w:numFmt w:val="bullet"/>
      <w:lvlText w:val=""/>
      <w:lvlJc w:val="left"/>
      <w:pPr>
        <w:tabs>
          <w:tab w:val="num" w:pos="4320"/>
        </w:tabs>
        <w:ind w:left="4320" w:hanging="360"/>
      </w:pPr>
      <w:rPr>
        <w:rFonts w:ascii="Wingdings" w:hAnsi="Wingdings" w:hint="default"/>
      </w:rPr>
    </w:lvl>
    <w:lvl w:ilvl="6" w:tplc="4A843226" w:tentative="1">
      <w:start w:val="1"/>
      <w:numFmt w:val="bullet"/>
      <w:lvlText w:val=""/>
      <w:lvlJc w:val="left"/>
      <w:pPr>
        <w:tabs>
          <w:tab w:val="num" w:pos="5040"/>
        </w:tabs>
        <w:ind w:left="5040" w:hanging="360"/>
      </w:pPr>
      <w:rPr>
        <w:rFonts w:ascii="Wingdings" w:hAnsi="Wingdings" w:hint="default"/>
      </w:rPr>
    </w:lvl>
    <w:lvl w:ilvl="7" w:tplc="5694DFF0" w:tentative="1">
      <w:start w:val="1"/>
      <w:numFmt w:val="bullet"/>
      <w:lvlText w:val=""/>
      <w:lvlJc w:val="left"/>
      <w:pPr>
        <w:tabs>
          <w:tab w:val="num" w:pos="5760"/>
        </w:tabs>
        <w:ind w:left="5760" w:hanging="360"/>
      </w:pPr>
      <w:rPr>
        <w:rFonts w:ascii="Wingdings" w:hAnsi="Wingdings" w:hint="default"/>
      </w:rPr>
    </w:lvl>
    <w:lvl w:ilvl="8" w:tplc="BDA4F146" w:tentative="1">
      <w:start w:val="1"/>
      <w:numFmt w:val="bullet"/>
      <w:lvlText w:val=""/>
      <w:lvlJc w:val="left"/>
      <w:pPr>
        <w:tabs>
          <w:tab w:val="num" w:pos="6480"/>
        </w:tabs>
        <w:ind w:left="6480" w:hanging="360"/>
      </w:pPr>
      <w:rPr>
        <w:rFonts w:ascii="Wingdings" w:hAnsi="Wingdings" w:hint="default"/>
      </w:rPr>
    </w:lvl>
  </w:abstractNum>
  <w:abstractNum w:abstractNumId="1">
    <w:nsid w:val="27BB7C3C"/>
    <w:multiLevelType w:val="hybridMultilevel"/>
    <w:tmpl w:val="AD0412C2"/>
    <w:lvl w:ilvl="0" w:tplc="0DB889C6">
      <w:start w:val="1"/>
      <w:numFmt w:val="bullet"/>
      <w:lvlText w:val="•"/>
      <w:lvlJc w:val="left"/>
      <w:pPr>
        <w:tabs>
          <w:tab w:val="num" w:pos="720"/>
        </w:tabs>
        <w:ind w:left="720" w:hanging="360"/>
      </w:pPr>
      <w:rPr>
        <w:rFonts w:ascii="宋体" w:hAnsi="宋体" w:hint="default"/>
      </w:rPr>
    </w:lvl>
    <w:lvl w:ilvl="1" w:tplc="0902FE68" w:tentative="1">
      <w:start w:val="1"/>
      <w:numFmt w:val="bullet"/>
      <w:lvlText w:val="•"/>
      <w:lvlJc w:val="left"/>
      <w:pPr>
        <w:tabs>
          <w:tab w:val="num" w:pos="1440"/>
        </w:tabs>
        <w:ind w:left="1440" w:hanging="360"/>
      </w:pPr>
      <w:rPr>
        <w:rFonts w:ascii="宋体" w:hAnsi="宋体" w:hint="default"/>
      </w:rPr>
    </w:lvl>
    <w:lvl w:ilvl="2" w:tplc="62A6D632" w:tentative="1">
      <w:start w:val="1"/>
      <w:numFmt w:val="bullet"/>
      <w:lvlText w:val="•"/>
      <w:lvlJc w:val="left"/>
      <w:pPr>
        <w:tabs>
          <w:tab w:val="num" w:pos="2160"/>
        </w:tabs>
        <w:ind w:left="2160" w:hanging="360"/>
      </w:pPr>
      <w:rPr>
        <w:rFonts w:ascii="宋体" w:hAnsi="宋体" w:hint="default"/>
      </w:rPr>
    </w:lvl>
    <w:lvl w:ilvl="3" w:tplc="E912F16E" w:tentative="1">
      <w:start w:val="1"/>
      <w:numFmt w:val="bullet"/>
      <w:lvlText w:val="•"/>
      <w:lvlJc w:val="left"/>
      <w:pPr>
        <w:tabs>
          <w:tab w:val="num" w:pos="2880"/>
        </w:tabs>
        <w:ind w:left="2880" w:hanging="360"/>
      </w:pPr>
      <w:rPr>
        <w:rFonts w:ascii="宋体" w:hAnsi="宋体" w:hint="default"/>
      </w:rPr>
    </w:lvl>
    <w:lvl w:ilvl="4" w:tplc="C7D48B08" w:tentative="1">
      <w:start w:val="1"/>
      <w:numFmt w:val="bullet"/>
      <w:lvlText w:val="•"/>
      <w:lvlJc w:val="left"/>
      <w:pPr>
        <w:tabs>
          <w:tab w:val="num" w:pos="3600"/>
        </w:tabs>
        <w:ind w:left="3600" w:hanging="360"/>
      </w:pPr>
      <w:rPr>
        <w:rFonts w:ascii="宋体" w:hAnsi="宋体" w:hint="default"/>
      </w:rPr>
    </w:lvl>
    <w:lvl w:ilvl="5" w:tplc="24869812" w:tentative="1">
      <w:start w:val="1"/>
      <w:numFmt w:val="bullet"/>
      <w:lvlText w:val="•"/>
      <w:lvlJc w:val="left"/>
      <w:pPr>
        <w:tabs>
          <w:tab w:val="num" w:pos="4320"/>
        </w:tabs>
        <w:ind w:left="4320" w:hanging="360"/>
      </w:pPr>
      <w:rPr>
        <w:rFonts w:ascii="宋体" w:hAnsi="宋体" w:hint="default"/>
      </w:rPr>
    </w:lvl>
    <w:lvl w:ilvl="6" w:tplc="64DEFD1C" w:tentative="1">
      <w:start w:val="1"/>
      <w:numFmt w:val="bullet"/>
      <w:lvlText w:val="•"/>
      <w:lvlJc w:val="left"/>
      <w:pPr>
        <w:tabs>
          <w:tab w:val="num" w:pos="5040"/>
        </w:tabs>
        <w:ind w:left="5040" w:hanging="360"/>
      </w:pPr>
      <w:rPr>
        <w:rFonts w:ascii="宋体" w:hAnsi="宋体" w:hint="default"/>
      </w:rPr>
    </w:lvl>
    <w:lvl w:ilvl="7" w:tplc="B7222A84" w:tentative="1">
      <w:start w:val="1"/>
      <w:numFmt w:val="bullet"/>
      <w:lvlText w:val="•"/>
      <w:lvlJc w:val="left"/>
      <w:pPr>
        <w:tabs>
          <w:tab w:val="num" w:pos="5760"/>
        </w:tabs>
        <w:ind w:left="5760" w:hanging="360"/>
      </w:pPr>
      <w:rPr>
        <w:rFonts w:ascii="宋体" w:hAnsi="宋体" w:hint="default"/>
      </w:rPr>
    </w:lvl>
    <w:lvl w:ilvl="8" w:tplc="6890B3D6" w:tentative="1">
      <w:start w:val="1"/>
      <w:numFmt w:val="bullet"/>
      <w:lvlText w:val="•"/>
      <w:lvlJc w:val="left"/>
      <w:pPr>
        <w:tabs>
          <w:tab w:val="num" w:pos="6480"/>
        </w:tabs>
        <w:ind w:left="6480" w:hanging="360"/>
      </w:pPr>
      <w:rPr>
        <w:rFonts w:ascii="宋体" w:hAnsi="宋体" w:hint="default"/>
      </w:rPr>
    </w:lvl>
  </w:abstractNum>
  <w:abstractNum w:abstractNumId="2">
    <w:nsid w:val="32812A1E"/>
    <w:multiLevelType w:val="multilevel"/>
    <w:tmpl w:val="381264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5A343B65"/>
    <w:multiLevelType w:val="hybridMultilevel"/>
    <w:tmpl w:val="A5506918"/>
    <w:lvl w:ilvl="0" w:tplc="31527E92">
      <w:start w:val="1"/>
      <w:numFmt w:val="bullet"/>
      <w:lvlText w:val="•"/>
      <w:lvlJc w:val="left"/>
      <w:pPr>
        <w:tabs>
          <w:tab w:val="num" w:pos="720"/>
        </w:tabs>
        <w:ind w:left="720" w:hanging="360"/>
      </w:pPr>
      <w:rPr>
        <w:rFonts w:ascii="Arial" w:hAnsi="Arial" w:hint="default"/>
      </w:rPr>
    </w:lvl>
    <w:lvl w:ilvl="1" w:tplc="4D26365C" w:tentative="1">
      <w:start w:val="1"/>
      <w:numFmt w:val="bullet"/>
      <w:lvlText w:val="•"/>
      <w:lvlJc w:val="left"/>
      <w:pPr>
        <w:tabs>
          <w:tab w:val="num" w:pos="1440"/>
        </w:tabs>
        <w:ind w:left="1440" w:hanging="360"/>
      </w:pPr>
      <w:rPr>
        <w:rFonts w:ascii="Arial" w:hAnsi="Arial" w:hint="default"/>
      </w:rPr>
    </w:lvl>
    <w:lvl w:ilvl="2" w:tplc="DE64528C" w:tentative="1">
      <w:start w:val="1"/>
      <w:numFmt w:val="bullet"/>
      <w:lvlText w:val="•"/>
      <w:lvlJc w:val="left"/>
      <w:pPr>
        <w:tabs>
          <w:tab w:val="num" w:pos="2160"/>
        </w:tabs>
        <w:ind w:left="2160" w:hanging="360"/>
      </w:pPr>
      <w:rPr>
        <w:rFonts w:ascii="Arial" w:hAnsi="Arial" w:hint="default"/>
      </w:rPr>
    </w:lvl>
    <w:lvl w:ilvl="3" w:tplc="1BB0AF68" w:tentative="1">
      <w:start w:val="1"/>
      <w:numFmt w:val="bullet"/>
      <w:lvlText w:val="•"/>
      <w:lvlJc w:val="left"/>
      <w:pPr>
        <w:tabs>
          <w:tab w:val="num" w:pos="2880"/>
        </w:tabs>
        <w:ind w:left="2880" w:hanging="360"/>
      </w:pPr>
      <w:rPr>
        <w:rFonts w:ascii="Arial" w:hAnsi="Arial" w:hint="default"/>
      </w:rPr>
    </w:lvl>
    <w:lvl w:ilvl="4" w:tplc="98127CD8" w:tentative="1">
      <w:start w:val="1"/>
      <w:numFmt w:val="bullet"/>
      <w:lvlText w:val="•"/>
      <w:lvlJc w:val="left"/>
      <w:pPr>
        <w:tabs>
          <w:tab w:val="num" w:pos="3600"/>
        </w:tabs>
        <w:ind w:left="3600" w:hanging="360"/>
      </w:pPr>
      <w:rPr>
        <w:rFonts w:ascii="Arial" w:hAnsi="Arial" w:hint="default"/>
      </w:rPr>
    </w:lvl>
    <w:lvl w:ilvl="5" w:tplc="ED821BAC" w:tentative="1">
      <w:start w:val="1"/>
      <w:numFmt w:val="bullet"/>
      <w:lvlText w:val="•"/>
      <w:lvlJc w:val="left"/>
      <w:pPr>
        <w:tabs>
          <w:tab w:val="num" w:pos="4320"/>
        </w:tabs>
        <w:ind w:left="4320" w:hanging="360"/>
      </w:pPr>
      <w:rPr>
        <w:rFonts w:ascii="Arial" w:hAnsi="Arial" w:hint="default"/>
      </w:rPr>
    </w:lvl>
    <w:lvl w:ilvl="6" w:tplc="FFD41130" w:tentative="1">
      <w:start w:val="1"/>
      <w:numFmt w:val="bullet"/>
      <w:lvlText w:val="•"/>
      <w:lvlJc w:val="left"/>
      <w:pPr>
        <w:tabs>
          <w:tab w:val="num" w:pos="5040"/>
        </w:tabs>
        <w:ind w:left="5040" w:hanging="360"/>
      </w:pPr>
      <w:rPr>
        <w:rFonts w:ascii="Arial" w:hAnsi="Arial" w:hint="default"/>
      </w:rPr>
    </w:lvl>
    <w:lvl w:ilvl="7" w:tplc="AB0EE4DA" w:tentative="1">
      <w:start w:val="1"/>
      <w:numFmt w:val="bullet"/>
      <w:lvlText w:val="•"/>
      <w:lvlJc w:val="left"/>
      <w:pPr>
        <w:tabs>
          <w:tab w:val="num" w:pos="5760"/>
        </w:tabs>
        <w:ind w:left="5760" w:hanging="360"/>
      </w:pPr>
      <w:rPr>
        <w:rFonts w:ascii="Arial" w:hAnsi="Arial" w:hint="default"/>
      </w:rPr>
    </w:lvl>
    <w:lvl w:ilvl="8" w:tplc="0B982E78" w:tentative="1">
      <w:start w:val="1"/>
      <w:numFmt w:val="bullet"/>
      <w:lvlText w:val="•"/>
      <w:lvlJc w:val="left"/>
      <w:pPr>
        <w:tabs>
          <w:tab w:val="num" w:pos="6480"/>
        </w:tabs>
        <w:ind w:left="6480" w:hanging="360"/>
      </w:pPr>
      <w:rPr>
        <w:rFonts w:ascii="Arial" w:hAnsi="Arial" w:hint="default"/>
      </w:rPr>
    </w:lvl>
  </w:abstractNum>
  <w:abstractNum w:abstractNumId="4">
    <w:nsid w:val="61996824"/>
    <w:multiLevelType w:val="hybridMultilevel"/>
    <w:tmpl w:val="05DE60D0"/>
    <w:lvl w:ilvl="0" w:tplc="5EDA6146">
      <w:start w:val="1"/>
      <w:numFmt w:val="bullet"/>
      <w:lvlText w:val="•"/>
      <w:lvlJc w:val="left"/>
      <w:pPr>
        <w:tabs>
          <w:tab w:val="num" w:pos="720"/>
        </w:tabs>
        <w:ind w:left="720" w:hanging="360"/>
      </w:pPr>
      <w:rPr>
        <w:rFonts w:ascii="Arial" w:hAnsi="Arial" w:hint="default"/>
      </w:rPr>
    </w:lvl>
    <w:lvl w:ilvl="1" w:tplc="15C0B8A8" w:tentative="1">
      <w:start w:val="1"/>
      <w:numFmt w:val="bullet"/>
      <w:lvlText w:val="•"/>
      <w:lvlJc w:val="left"/>
      <w:pPr>
        <w:tabs>
          <w:tab w:val="num" w:pos="1440"/>
        </w:tabs>
        <w:ind w:left="1440" w:hanging="360"/>
      </w:pPr>
      <w:rPr>
        <w:rFonts w:ascii="Arial" w:hAnsi="Arial" w:hint="default"/>
      </w:rPr>
    </w:lvl>
    <w:lvl w:ilvl="2" w:tplc="A25C2DC8" w:tentative="1">
      <w:start w:val="1"/>
      <w:numFmt w:val="bullet"/>
      <w:lvlText w:val="•"/>
      <w:lvlJc w:val="left"/>
      <w:pPr>
        <w:tabs>
          <w:tab w:val="num" w:pos="2160"/>
        </w:tabs>
        <w:ind w:left="2160" w:hanging="360"/>
      </w:pPr>
      <w:rPr>
        <w:rFonts w:ascii="Arial" w:hAnsi="Arial" w:hint="default"/>
      </w:rPr>
    </w:lvl>
    <w:lvl w:ilvl="3" w:tplc="CC2097BA" w:tentative="1">
      <w:start w:val="1"/>
      <w:numFmt w:val="bullet"/>
      <w:lvlText w:val="•"/>
      <w:lvlJc w:val="left"/>
      <w:pPr>
        <w:tabs>
          <w:tab w:val="num" w:pos="2880"/>
        </w:tabs>
        <w:ind w:left="2880" w:hanging="360"/>
      </w:pPr>
      <w:rPr>
        <w:rFonts w:ascii="Arial" w:hAnsi="Arial" w:hint="default"/>
      </w:rPr>
    </w:lvl>
    <w:lvl w:ilvl="4" w:tplc="4B7401A6" w:tentative="1">
      <w:start w:val="1"/>
      <w:numFmt w:val="bullet"/>
      <w:lvlText w:val="•"/>
      <w:lvlJc w:val="left"/>
      <w:pPr>
        <w:tabs>
          <w:tab w:val="num" w:pos="3600"/>
        </w:tabs>
        <w:ind w:left="3600" w:hanging="360"/>
      </w:pPr>
      <w:rPr>
        <w:rFonts w:ascii="Arial" w:hAnsi="Arial" w:hint="default"/>
      </w:rPr>
    </w:lvl>
    <w:lvl w:ilvl="5" w:tplc="B41898DA" w:tentative="1">
      <w:start w:val="1"/>
      <w:numFmt w:val="bullet"/>
      <w:lvlText w:val="•"/>
      <w:lvlJc w:val="left"/>
      <w:pPr>
        <w:tabs>
          <w:tab w:val="num" w:pos="4320"/>
        </w:tabs>
        <w:ind w:left="4320" w:hanging="360"/>
      </w:pPr>
      <w:rPr>
        <w:rFonts w:ascii="Arial" w:hAnsi="Arial" w:hint="default"/>
      </w:rPr>
    </w:lvl>
    <w:lvl w:ilvl="6" w:tplc="6BDEA0CE" w:tentative="1">
      <w:start w:val="1"/>
      <w:numFmt w:val="bullet"/>
      <w:lvlText w:val="•"/>
      <w:lvlJc w:val="left"/>
      <w:pPr>
        <w:tabs>
          <w:tab w:val="num" w:pos="5040"/>
        </w:tabs>
        <w:ind w:left="5040" w:hanging="360"/>
      </w:pPr>
      <w:rPr>
        <w:rFonts w:ascii="Arial" w:hAnsi="Arial" w:hint="default"/>
      </w:rPr>
    </w:lvl>
    <w:lvl w:ilvl="7" w:tplc="AF481462" w:tentative="1">
      <w:start w:val="1"/>
      <w:numFmt w:val="bullet"/>
      <w:lvlText w:val="•"/>
      <w:lvlJc w:val="left"/>
      <w:pPr>
        <w:tabs>
          <w:tab w:val="num" w:pos="5760"/>
        </w:tabs>
        <w:ind w:left="5760" w:hanging="360"/>
      </w:pPr>
      <w:rPr>
        <w:rFonts w:ascii="Arial" w:hAnsi="Arial" w:hint="default"/>
      </w:rPr>
    </w:lvl>
    <w:lvl w:ilvl="8" w:tplc="7624D0D6" w:tentative="1">
      <w:start w:val="1"/>
      <w:numFmt w:val="bullet"/>
      <w:lvlText w:val="•"/>
      <w:lvlJc w:val="left"/>
      <w:pPr>
        <w:tabs>
          <w:tab w:val="num" w:pos="6480"/>
        </w:tabs>
        <w:ind w:left="6480" w:hanging="360"/>
      </w:pPr>
      <w:rPr>
        <w:rFonts w:ascii="Arial" w:hAnsi="Arial" w:hint="default"/>
      </w:rPr>
    </w:lvl>
  </w:abstractNum>
  <w:abstractNum w:abstractNumId="5">
    <w:nsid w:val="661877D3"/>
    <w:multiLevelType w:val="hybridMultilevel"/>
    <w:tmpl w:val="BF4EC836"/>
    <w:lvl w:ilvl="0" w:tplc="FC526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71D5B06"/>
    <w:multiLevelType w:val="hybridMultilevel"/>
    <w:tmpl w:val="C95EB530"/>
    <w:lvl w:ilvl="0" w:tplc="8FAC5D38">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0"/>
  </w:num>
  <w:num w:numId="5">
    <w:abstractNumId w:val="1"/>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4191"/>
    <w:rsid w:val="00015D3A"/>
    <w:rsid w:val="00040ACC"/>
    <w:rsid w:val="00042C80"/>
    <w:rsid w:val="00044996"/>
    <w:rsid w:val="00051801"/>
    <w:rsid w:val="000527E4"/>
    <w:rsid w:val="00053B50"/>
    <w:rsid w:val="00053ECC"/>
    <w:rsid w:val="0006232B"/>
    <w:rsid w:val="00085904"/>
    <w:rsid w:val="0009653B"/>
    <w:rsid w:val="000A7CED"/>
    <w:rsid w:val="000B0455"/>
    <w:rsid w:val="000B3752"/>
    <w:rsid w:val="000C0BD7"/>
    <w:rsid w:val="000C1C0F"/>
    <w:rsid w:val="000C7E8B"/>
    <w:rsid w:val="000D26BA"/>
    <w:rsid w:val="000E52C3"/>
    <w:rsid w:val="000F03F9"/>
    <w:rsid w:val="000F0D65"/>
    <w:rsid w:val="000F2C01"/>
    <w:rsid w:val="0010453A"/>
    <w:rsid w:val="00104A77"/>
    <w:rsid w:val="00106E31"/>
    <w:rsid w:val="001209E5"/>
    <w:rsid w:val="001257EA"/>
    <w:rsid w:val="0015299F"/>
    <w:rsid w:val="00154C63"/>
    <w:rsid w:val="00157C51"/>
    <w:rsid w:val="00173571"/>
    <w:rsid w:val="00187417"/>
    <w:rsid w:val="0019084C"/>
    <w:rsid w:val="001928C8"/>
    <w:rsid w:val="001B0C56"/>
    <w:rsid w:val="001B7983"/>
    <w:rsid w:val="001D432D"/>
    <w:rsid w:val="001D54E6"/>
    <w:rsid w:val="001E32DA"/>
    <w:rsid w:val="001F5A4B"/>
    <w:rsid w:val="00206F43"/>
    <w:rsid w:val="00211A19"/>
    <w:rsid w:val="00215357"/>
    <w:rsid w:val="002159E6"/>
    <w:rsid w:val="00215BBD"/>
    <w:rsid w:val="00232742"/>
    <w:rsid w:val="0025235E"/>
    <w:rsid w:val="00287057"/>
    <w:rsid w:val="00292FD4"/>
    <w:rsid w:val="00294F4B"/>
    <w:rsid w:val="002A2292"/>
    <w:rsid w:val="002A698E"/>
    <w:rsid w:val="002B2011"/>
    <w:rsid w:val="002C01AE"/>
    <w:rsid w:val="002D0736"/>
    <w:rsid w:val="002E37EE"/>
    <w:rsid w:val="002F1201"/>
    <w:rsid w:val="002F4C90"/>
    <w:rsid w:val="003051DC"/>
    <w:rsid w:val="0030585F"/>
    <w:rsid w:val="00312923"/>
    <w:rsid w:val="00320A6A"/>
    <w:rsid w:val="003243C6"/>
    <w:rsid w:val="0032563E"/>
    <w:rsid w:val="0032632D"/>
    <w:rsid w:val="0033503F"/>
    <w:rsid w:val="003540BB"/>
    <w:rsid w:val="00354B5D"/>
    <w:rsid w:val="00364991"/>
    <w:rsid w:val="00370A36"/>
    <w:rsid w:val="00372AF0"/>
    <w:rsid w:val="0038191B"/>
    <w:rsid w:val="00381D31"/>
    <w:rsid w:val="00390565"/>
    <w:rsid w:val="00390AB0"/>
    <w:rsid w:val="00393942"/>
    <w:rsid w:val="003A0136"/>
    <w:rsid w:val="003B2493"/>
    <w:rsid w:val="003B4EC5"/>
    <w:rsid w:val="003C241B"/>
    <w:rsid w:val="003C63EC"/>
    <w:rsid w:val="003D0FB7"/>
    <w:rsid w:val="003D2AF4"/>
    <w:rsid w:val="003D63D1"/>
    <w:rsid w:val="003E2EC4"/>
    <w:rsid w:val="003E4A4D"/>
    <w:rsid w:val="003F0180"/>
    <w:rsid w:val="003F066B"/>
    <w:rsid w:val="0040703E"/>
    <w:rsid w:val="00410A16"/>
    <w:rsid w:val="00410FEB"/>
    <w:rsid w:val="0041147D"/>
    <w:rsid w:val="00412EDA"/>
    <w:rsid w:val="00416021"/>
    <w:rsid w:val="00416243"/>
    <w:rsid w:val="00422F38"/>
    <w:rsid w:val="004317A6"/>
    <w:rsid w:val="0043752A"/>
    <w:rsid w:val="00440710"/>
    <w:rsid w:val="00446B35"/>
    <w:rsid w:val="00452E54"/>
    <w:rsid w:val="004605F7"/>
    <w:rsid w:val="004678B2"/>
    <w:rsid w:val="00470E86"/>
    <w:rsid w:val="00481223"/>
    <w:rsid w:val="004826CD"/>
    <w:rsid w:val="004827BD"/>
    <w:rsid w:val="00485EB3"/>
    <w:rsid w:val="00487E3E"/>
    <w:rsid w:val="004A10B4"/>
    <w:rsid w:val="004B2F9C"/>
    <w:rsid w:val="004B36C3"/>
    <w:rsid w:val="004B3EBD"/>
    <w:rsid w:val="004B5317"/>
    <w:rsid w:val="004B7304"/>
    <w:rsid w:val="004C23A4"/>
    <w:rsid w:val="004C3F10"/>
    <w:rsid w:val="004C728E"/>
    <w:rsid w:val="004D6D65"/>
    <w:rsid w:val="004E6037"/>
    <w:rsid w:val="0050678F"/>
    <w:rsid w:val="00513CEF"/>
    <w:rsid w:val="00517451"/>
    <w:rsid w:val="00523C04"/>
    <w:rsid w:val="00531DBE"/>
    <w:rsid w:val="005340AA"/>
    <w:rsid w:val="00536699"/>
    <w:rsid w:val="00546672"/>
    <w:rsid w:val="0056032C"/>
    <w:rsid w:val="00560892"/>
    <w:rsid w:val="005668F6"/>
    <w:rsid w:val="005734CD"/>
    <w:rsid w:val="00573732"/>
    <w:rsid w:val="005822CB"/>
    <w:rsid w:val="00584410"/>
    <w:rsid w:val="005846AC"/>
    <w:rsid w:val="00593727"/>
    <w:rsid w:val="005A55D5"/>
    <w:rsid w:val="005A5BA5"/>
    <w:rsid w:val="005B5DB1"/>
    <w:rsid w:val="005C3029"/>
    <w:rsid w:val="005C72F2"/>
    <w:rsid w:val="005D2427"/>
    <w:rsid w:val="005E5993"/>
    <w:rsid w:val="005E5D32"/>
    <w:rsid w:val="006014B4"/>
    <w:rsid w:val="006174A5"/>
    <w:rsid w:val="0061757E"/>
    <w:rsid w:val="00621A6E"/>
    <w:rsid w:val="00636EA7"/>
    <w:rsid w:val="00654D05"/>
    <w:rsid w:val="00696E99"/>
    <w:rsid w:val="006A02E6"/>
    <w:rsid w:val="006A6F24"/>
    <w:rsid w:val="006B0E87"/>
    <w:rsid w:val="006B249D"/>
    <w:rsid w:val="006C55B8"/>
    <w:rsid w:val="00724378"/>
    <w:rsid w:val="0072788C"/>
    <w:rsid w:val="007577AA"/>
    <w:rsid w:val="0079386B"/>
    <w:rsid w:val="007976C8"/>
    <w:rsid w:val="007B1EE4"/>
    <w:rsid w:val="007B6B11"/>
    <w:rsid w:val="007C0F6E"/>
    <w:rsid w:val="007D73B8"/>
    <w:rsid w:val="007E645B"/>
    <w:rsid w:val="007F0720"/>
    <w:rsid w:val="007F32B5"/>
    <w:rsid w:val="00803FEE"/>
    <w:rsid w:val="00806C3F"/>
    <w:rsid w:val="00813E28"/>
    <w:rsid w:val="00823B5D"/>
    <w:rsid w:val="00827C0B"/>
    <w:rsid w:val="00837E4F"/>
    <w:rsid w:val="00842A0E"/>
    <w:rsid w:val="0084751E"/>
    <w:rsid w:val="00857DCF"/>
    <w:rsid w:val="00862E46"/>
    <w:rsid w:val="00871712"/>
    <w:rsid w:val="00874C2E"/>
    <w:rsid w:val="008874BE"/>
    <w:rsid w:val="00887BB8"/>
    <w:rsid w:val="008921E3"/>
    <w:rsid w:val="00896F9B"/>
    <w:rsid w:val="008A7848"/>
    <w:rsid w:val="008B17E5"/>
    <w:rsid w:val="008D305E"/>
    <w:rsid w:val="008F2FF9"/>
    <w:rsid w:val="0092118D"/>
    <w:rsid w:val="00924191"/>
    <w:rsid w:val="00926565"/>
    <w:rsid w:val="00972250"/>
    <w:rsid w:val="00996C70"/>
    <w:rsid w:val="00997DC4"/>
    <w:rsid w:val="009A0467"/>
    <w:rsid w:val="009A6D15"/>
    <w:rsid w:val="009B21E0"/>
    <w:rsid w:val="009B736A"/>
    <w:rsid w:val="009D7EEB"/>
    <w:rsid w:val="009E02BC"/>
    <w:rsid w:val="009E4930"/>
    <w:rsid w:val="009F3733"/>
    <w:rsid w:val="00A02A98"/>
    <w:rsid w:val="00A043F0"/>
    <w:rsid w:val="00A13366"/>
    <w:rsid w:val="00A153E0"/>
    <w:rsid w:val="00A1632C"/>
    <w:rsid w:val="00A26B9E"/>
    <w:rsid w:val="00A41313"/>
    <w:rsid w:val="00A42D3B"/>
    <w:rsid w:val="00A704A6"/>
    <w:rsid w:val="00A72659"/>
    <w:rsid w:val="00A727E4"/>
    <w:rsid w:val="00A72F16"/>
    <w:rsid w:val="00A76B82"/>
    <w:rsid w:val="00AA4F6A"/>
    <w:rsid w:val="00AA64DD"/>
    <w:rsid w:val="00AB0384"/>
    <w:rsid w:val="00AB6379"/>
    <w:rsid w:val="00AC1999"/>
    <w:rsid w:val="00AE1687"/>
    <w:rsid w:val="00B00642"/>
    <w:rsid w:val="00B1320B"/>
    <w:rsid w:val="00B27174"/>
    <w:rsid w:val="00B3721B"/>
    <w:rsid w:val="00B404B0"/>
    <w:rsid w:val="00B41A48"/>
    <w:rsid w:val="00B43AF4"/>
    <w:rsid w:val="00B56055"/>
    <w:rsid w:val="00B84E28"/>
    <w:rsid w:val="00BA4A10"/>
    <w:rsid w:val="00BC01A1"/>
    <w:rsid w:val="00BC64DB"/>
    <w:rsid w:val="00BD7CDC"/>
    <w:rsid w:val="00BE4B0A"/>
    <w:rsid w:val="00BE568C"/>
    <w:rsid w:val="00BF4863"/>
    <w:rsid w:val="00C04597"/>
    <w:rsid w:val="00C103FD"/>
    <w:rsid w:val="00C128C3"/>
    <w:rsid w:val="00C13E49"/>
    <w:rsid w:val="00C1467C"/>
    <w:rsid w:val="00C27D49"/>
    <w:rsid w:val="00C31CC6"/>
    <w:rsid w:val="00C410F7"/>
    <w:rsid w:val="00C47813"/>
    <w:rsid w:val="00C57C77"/>
    <w:rsid w:val="00C639F4"/>
    <w:rsid w:val="00CA4FFD"/>
    <w:rsid w:val="00CA77BB"/>
    <w:rsid w:val="00CB4B34"/>
    <w:rsid w:val="00CC0431"/>
    <w:rsid w:val="00CC401B"/>
    <w:rsid w:val="00CE1D23"/>
    <w:rsid w:val="00CE6D52"/>
    <w:rsid w:val="00CF6C17"/>
    <w:rsid w:val="00D023EF"/>
    <w:rsid w:val="00D17072"/>
    <w:rsid w:val="00D2149F"/>
    <w:rsid w:val="00D41969"/>
    <w:rsid w:val="00D46876"/>
    <w:rsid w:val="00D468F4"/>
    <w:rsid w:val="00D507BF"/>
    <w:rsid w:val="00D54F90"/>
    <w:rsid w:val="00D5611E"/>
    <w:rsid w:val="00D81D67"/>
    <w:rsid w:val="00D874CB"/>
    <w:rsid w:val="00DA7298"/>
    <w:rsid w:val="00DE69F9"/>
    <w:rsid w:val="00DE6B4E"/>
    <w:rsid w:val="00E02EFF"/>
    <w:rsid w:val="00E07279"/>
    <w:rsid w:val="00E146E7"/>
    <w:rsid w:val="00E216BF"/>
    <w:rsid w:val="00E23E6A"/>
    <w:rsid w:val="00E25A60"/>
    <w:rsid w:val="00E31211"/>
    <w:rsid w:val="00E32269"/>
    <w:rsid w:val="00E35B6C"/>
    <w:rsid w:val="00E400C2"/>
    <w:rsid w:val="00E459BA"/>
    <w:rsid w:val="00E52EE4"/>
    <w:rsid w:val="00E64451"/>
    <w:rsid w:val="00E90E95"/>
    <w:rsid w:val="00E965CB"/>
    <w:rsid w:val="00EA4A59"/>
    <w:rsid w:val="00EC179D"/>
    <w:rsid w:val="00EC2939"/>
    <w:rsid w:val="00EC33A8"/>
    <w:rsid w:val="00EC6AED"/>
    <w:rsid w:val="00ED1441"/>
    <w:rsid w:val="00ED24A2"/>
    <w:rsid w:val="00ED309E"/>
    <w:rsid w:val="00ED7605"/>
    <w:rsid w:val="00EE049A"/>
    <w:rsid w:val="00EF1F66"/>
    <w:rsid w:val="00F018FE"/>
    <w:rsid w:val="00F04EAF"/>
    <w:rsid w:val="00F054D9"/>
    <w:rsid w:val="00F05F0E"/>
    <w:rsid w:val="00F078C9"/>
    <w:rsid w:val="00F323D2"/>
    <w:rsid w:val="00F520C4"/>
    <w:rsid w:val="00F70A2D"/>
    <w:rsid w:val="00F73B0B"/>
    <w:rsid w:val="00F81232"/>
    <w:rsid w:val="00F9268D"/>
    <w:rsid w:val="00FA7E91"/>
    <w:rsid w:val="00FB0C3F"/>
    <w:rsid w:val="00FC05C2"/>
    <w:rsid w:val="00FC72D4"/>
    <w:rsid w:val="00FD279C"/>
    <w:rsid w:val="00FF59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191"/>
    <w:pPr>
      <w:widowControl w:val="0"/>
      <w:jc w:val="both"/>
    </w:pPr>
    <w:rPr>
      <w:kern w:val="2"/>
      <w:sz w:val="21"/>
      <w:szCs w:val="22"/>
    </w:rPr>
  </w:style>
  <w:style w:type="paragraph" w:styleId="1">
    <w:name w:val="heading 1"/>
    <w:basedOn w:val="a"/>
    <w:next w:val="a"/>
    <w:link w:val="1Char"/>
    <w:uiPriority w:val="9"/>
    <w:qFormat/>
    <w:rsid w:val="00F054D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B27174"/>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41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4191"/>
    <w:rPr>
      <w:sz w:val="18"/>
      <w:szCs w:val="18"/>
    </w:rPr>
  </w:style>
  <w:style w:type="paragraph" w:styleId="a4">
    <w:name w:val="footer"/>
    <w:basedOn w:val="a"/>
    <w:link w:val="Char0"/>
    <w:uiPriority w:val="99"/>
    <w:unhideWhenUsed/>
    <w:rsid w:val="00924191"/>
    <w:pPr>
      <w:tabs>
        <w:tab w:val="center" w:pos="4153"/>
        <w:tab w:val="right" w:pos="8306"/>
      </w:tabs>
      <w:snapToGrid w:val="0"/>
      <w:jc w:val="left"/>
    </w:pPr>
    <w:rPr>
      <w:sz w:val="18"/>
      <w:szCs w:val="18"/>
    </w:rPr>
  </w:style>
  <w:style w:type="character" w:customStyle="1" w:styleId="Char0">
    <w:name w:val="页脚 Char"/>
    <w:basedOn w:val="a0"/>
    <w:link w:val="a4"/>
    <w:uiPriority w:val="99"/>
    <w:rsid w:val="00924191"/>
    <w:rPr>
      <w:sz w:val="18"/>
      <w:szCs w:val="18"/>
    </w:rPr>
  </w:style>
  <w:style w:type="paragraph" w:styleId="a5">
    <w:name w:val="Date"/>
    <w:basedOn w:val="a"/>
    <w:next w:val="a"/>
    <w:link w:val="Char1"/>
    <w:uiPriority w:val="99"/>
    <w:semiHidden/>
    <w:unhideWhenUsed/>
    <w:rsid w:val="00924191"/>
    <w:pPr>
      <w:ind w:leftChars="2500" w:left="100"/>
    </w:pPr>
  </w:style>
  <w:style w:type="character" w:customStyle="1" w:styleId="Char1">
    <w:name w:val="日期 Char"/>
    <w:basedOn w:val="a0"/>
    <w:link w:val="a5"/>
    <w:uiPriority w:val="99"/>
    <w:semiHidden/>
    <w:rsid w:val="00924191"/>
  </w:style>
  <w:style w:type="paragraph" w:styleId="10">
    <w:name w:val="toc 1"/>
    <w:basedOn w:val="a"/>
    <w:next w:val="a"/>
    <w:autoRedefine/>
    <w:uiPriority w:val="39"/>
    <w:unhideWhenUsed/>
    <w:qFormat/>
    <w:rsid w:val="00887BB8"/>
    <w:pPr>
      <w:tabs>
        <w:tab w:val="right" w:leader="dot" w:pos="8296"/>
      </w:tabs>
      <w:spacing w:line="360" w:lineRule="auto"/>
    </w:pPr>
    <w:rPr>
      <w:rFonts w:ascii="Times New Roman" w:hAnsi="Times New Roman"/>
      <w:b/>
      <w:sz w:val="24"/>
      <w:szCs w:val="28"/>
    </w:rPr>
  </w:style>
  <w:style w:type="character" w:styleId="a6">
    <w:name w:val="Hyperlink"/>
    <w:uiPriority w:val="99"/>
    <w:unhideWhenUsed/>
    <w:rsid w:val="00F054D9"/>
    <w:rPr>
      <w:color w:val="0000FF"/>
      <w:u w:val="single"/>
    </w:rPr>
  </w:style>
  <w:style w:type="character" w:customStyle="1" w:styleId="1Char">
    <w:name w:val="标题 1 Char"/>
    <w:basedOn w:val="a0"/>
    <w:link w:val="1"/>
    <w:uiPriority w:val="9"/>
    <w:rsid w:val="00F054D9"/>
    <w:rPr>
      <w:rFonts w:ascii="Calibri" w:eastAsia="宋体" w:hAnsi="Calibri" w:cs="Times New Roman"/>
      <w:b/>
      <w:bCs/>
      <w:kern w:val="44"/>
      <w:sz w:val="44"/>
      <w:szCs w:val="44"/>
    </w:rPr>
  </w:style>
  <w:style w:type="character" w:customStyle="1" w:styleId="2Char">
    <w:name w:val="标题 2 Char"/>
    <w:basedOn w:val="a0"/>
    <w:link w:val="2"/>
    <w:uiPriority w:val="9"/>
    <w:rsid w:val="00B27174"/>
    <w:rPr>
      <w:rFonts w:ascii="Cambria" w:eastAsia="宋体" w:hAnsi="Cambria" w:cs="Times New Roman"/>
      <w:b/>
      <w:bCs/>
      <w:sz w:val="32"/>
      <w:szCs w:val="32"/>
    </w:rPr>
  </w:style>
  <w:style w:type="paragraph" w:styleId="TOC">
    <w:name w:val="TOC Heading"/>
    <w:basedOn w:val="1"/>
    <w:next w:val="a"/>
    <w:uiPriority w:val="39"/>
    <w:unhideWhenUsed/>
    <w:qFormat/>
    <w:rsid w:val="00523C04"/>
    <w:pPr>
      <w:widowControl/>
      <w:spacing w:before="480" w:after="0" w:line="276" w:lineRule="auto"/>
      <w:jc w:val="left"/>
      <w:outlineLvl w:val="9"/>
    </w:pPr>
    <w:rPr>
      <w:rFonts w:ascii="Cambria" w:hAnsi="Cambria"/>
      <w:color w:val="365F91"/>
      <w:kern w:val="0"/>
      <w:sz w:val="28"/>
      <w:szCs w:val="28"/>
    </w:rPr>
  </w:style>
  <w:style w:type="paragraph" w:styleId="20">
    <w:name w:val="toc 2"/>
    <w:basedOn w:val="a"/>
    <w:next w:val="a"/>
    <w:autoRedefine/>
    <w:uiPriority w:val="39"/>
    <w:unhideWhenUsed/>
    <w:qFormat/>
    <w:rsid w:val="00523C04"/>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523C04"/>
    <w:pPr>
      <w:widowControl/>
      <w:spacing w:after="100" w:line="276" w:lineRule="auto"/>
      <w:ind w:left="440"/>
      <w:jc w:val="left"/>
    </w:pPr>
    <w:rPr>
      <w:kern w:val="0"/>
      <w:sz w:val="22"/>
    </w:rPr>
  </w:style>
  <w:style w:type="paragraph" w:styleId="a7">
    <w:name w:val="Balloon Text"/>
    <w:basedOn w:val="a"/>
    <w:link w:val="Char2"/>
    <w:uiPriority w:val="99"/>
    <w:semiHidden/>
    <w:unhideWhenUsed/>
    <w:rsid w:val="00523C04"/>
    <w:rPr>
      <w:sz w:val="18"/>
      <w:szCs w:val="18"/>
    </w:rPr>
  </w:style>
  <w:style w:type="character" w:customStyle="1" w:styleId="Char2">
    <w:name w:val="批注框文本 Char"/>
    <w:basedOn w:val="a0"/>
    <w:link w:val="a7"/>
    <w:uiPriority w:val="99"/>
    <w:semiHidden/>
    <w:rsid w:val="00523C04"/>
    <w:rPr>
      <w:sz w:val="18"/>
      <w:szCs w:val="18"/>
    </w:rPr>
  </w:style>
  <w:style w:type="table" w:styleId="a8">
    <w:name w:val="Table Grid"/>
    <w:basedOn w:val="a1"/>
    <w:uiPriority w:val="59"/>
    <w:rsid w:val="003819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basedOn w:val="a"/>
    <w:uiPriority w:val="34"/>
    <w:qFormat/>
    <w:rsid w:val="00104A77"/>
    <w:pPr>
      <w:ind w:firstLineChars="200" w:firstLine="420"/>
    </w:pPr>
  </w:style>
  <w:style w:type="paragraph" w:styleId="aa">
    <w:name w:val="caption"/>
    <w:basedOn w:val="a"/>
    <w:next w:val="a"/>
    <w:qFormat/>
    <w:rsid w:val="00BE4B0A"/>
    <w:pPr>
      <w:jc w:val="center"/>
    </w:pPr>
    <w:rPr>
      <w:rFonts w:ascii="Arial" w:eastAsia="黑体" w:hAnsi="Arial" w:cs="Arial"/>
      <w:sz w:val="24"/>
      <w:szCs w:val="20"/>
    </w:rPr>
  </w:style>
  <w:style w:type="table" w:styleId="-2">
    <w:name w:val="Light Shading Accent 2"/>
    <w:basedOn w:val="a1"/>
    <w:uiPriority w:val="60"/>
    <w:rsid w:val="006A02E6"/>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1"/>
    <w:uiPriority w:val="60"/>
    <w:rsid w:val="006A02E6"/>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ab">
    <w:name w:val="Document Map"/>
    <w:basedOn w:val="a"/>
    <w:link w:val="Char3"/>
    <w:uiPriority w:val="99"/>
    <w:semiHidden/>
    <w:unhideWhenUsed/>
    <w:rsid w:val="00481223"/>
    <w:rPr>
      <w:rFonts w:ascii="宋体"/>
      <w:sz w:val="18"/>
      <w:szCs w:val="18"/>
    </w:rPr>
  </w:style>
  <w:style w:type="character" w:customStyle="1" w:styleId="Char3">
    <w:name w:val="文档结构图 Char"/>
    <w:basedOn w:val="a0"/>
    <w:link w:val="ab"/>
    <w:uiPriority w:val="99"/>
    <w:semiHidden/>
    <w:rsid w:val="00481223"/>
    <w:rPr>
      <w:rFonts w:ascii="宋体"/>
      <w:kern w:val="2"/>
      <w:sz w:val="18"/>
      <w:szCs w:val="18"/>
    </w:rPr>
  </w:style>
  <w:style w:type="character" w:styleId="ac">
    <w:name w:val="annotation reference"/>
    <w:basedOn w:val="a0"/>
    <w:uiPriority w:val="99"/>
    <w:semiHidden/>
    <w:unhideWhenUsed/>
    <w:rsid w:val="008921E3"/>
    <w:rPr>
      <w:sz w:val="21"/>
      <w:szCs w:val="21"/>
    </w:rPr>
  </w:style>
  <w:style w:type="paragraph" w:styleId="ad">
    <w:name w:val="annotation text"/>
    <w:basedOn w:val="a"/>
    <w:link w:val="Char4"/>
    <w:uiPriority w:val="99"/>
    <w:semiHidden/>
    <w:unhideWhenUsed/>
    <w:rsid w:val="008921E3"/>
    <w:pPr>
      <w:jc w:val="left"/>
    </w:pPr>
  </w:style>
  <w:style w:type="character" w:customStyle="1" w:styleId="Char4">
    <w:name w:val="批注文字 Char"/>
    <w:basedOn w:val="a0"/>
    <w:link w:val="ad"/>
    <w:uiPriority w:val="99"/>
    <w:semiHidden/>
    <w:rsid w:val="008921E3"/>
    <w:rPr>
      <w:kern w:val="2"/>
      <w:sz w:val="21"/>
      <w:szCs w:val="22"/>
    </w:rPr>
  </w:style>
  <w:style w:type="paragraph" w:styleId="ae">
    <w:name w:val="annotation subject"/>
    <w:basedOn w:val="ad"/>
    <w:next w:val="ad"/>
    <w:link w:val="Char5"/>
    <w:uiPriority w:val="99"/>
    <w:semiHidden/>
    <w:unhideWhenUsed/>
    <w:rsid w:val="008921E3"/>
    <w:rPr>
      <w:b/>
      <w:bCs/>
    </w:rPr>
  </w:style>
  <w:style w:type="character" w:customStyle="1" w:styleId="Char5">
    <w:name w:val="批注主题 Char"/>
    <w:basedOn w:val="Char4"/>
    <w:link w:val="ae"/>
    <w:uiPriority w:val="99"/>
    <w:semiHidden/>
    <w:rsid w:val="008921E3"/>
    <w:rPr>
      <w:b/>
      <w:bCs/>
    </w:rPr>
  </w:style>
</w:styles>
</file>

<file path=word/webSettings.xml><?xml version="1.0" encoding="utf-8"?>
<w:webSettings xmlns:r="http://schemas.openxmlformats.org/officeDocument/2006/relationships" xmlns:w="http://schemas.openxmlformats.org/wordprocessingml/2006/main">
  <w:divs>
    <w:div w:id="87543">
      <w:bodyDiv w:val="1"/>
      <w:marLeft w:val="0"/>
      <w:marRight w:val="0"/>
      <w:marTop w:val="0"/>
      <w:marBottom w:val="0"/>
      <w:divBdr>
        <w:top w:val="none" w:sz="0" w:space="0" w:color="auto"/>
        <w:left w:val="none" w:sz="0" w:space="0" w:color="auto"/>
        <w:bottom w:val="none" w:sz="0" w:space="0" w:color="auto"/>
        <w:right w:val="none" w:sz="0" w:space="0" w:color="auto"/>
      </w:divBdr>
    </w:div>
    <w:div w:id="2250743">
      <w:bodyDiv w:val="1"/>
      <w:marLeft w:val="0"/>
      <w:marRight w:val="0"/>
      <w:marTop w:val="0"/>
      <w:marBottom w:val="0"/>
      <w:divBdr>
        <w:top w:val="none" w:sz="0" w:space="0" w:color="auto"/>
        <w:left w:val="none" w:sz="0" w:space="0" w:color="auto"/>
        <w:bottom w:val="none" w:sz="0" w:space="0" w:color="auto"/>
        <w:right w:val="none" w:sz="0" w:space="0" w:color="auto"/>
      </w:divBdr>
    </w:div>
    <w:div w:id="42801538">
      <w:bodyDiv w:val="1"/>
      <w:marLeft w:val="0"/>
      <w:marRight w:val="0"/>
      <w:marTop w:val="0"/>
      <w:marBottom w:val="0"/>
      <w:divBdr>
        <w:top w:val="none" w:sz="0" w:space="0" w:color="auto"/>
        <w:left w:val="none" w:sz="0" w:space="0" w:color="auto"/>
        <w:bottom w:val="none" w:sz="0" w:space="0" w:color="auto"/>
        <w:right w:val="none" w:sz="0" w:space="0" w:color="auto"/>
      </w:divBdr>
    </w:div>
    <w:div w:id="94329553">
      <w:bodyDiv w:val="1"/>
      <w:marLeft w:val="0"/>
      <w:marRight w:val="0"/>
      <w:marTop w:val="0"/>
      <w:marBottom w:val="0"/>
      <w:divBdr>
        <w:top w:val="none" w:sz="0" w:space="0" w:color="auto"/>
        <w:left w:val="none" w:sz="0" w:space="0" w:color="auto"/>
        <w:bottom w:val="none" w:sz="0" w:space="0" w:color="auto"/>
        <w:right w:val="none" w:sz="0" w:space="0" w:color="auto"/>
      </w:divBdr>
    </w:div>
    <w:div w:id="110327788">
      <w:bodyDiv w:val="1"/>
      <w:marLeft w:val="0"/>
      <w:marRight w:val="0"/>
      <w:marTop w:val="0"/>
      <w:marBottom w:val="0"/>
      <w:divBdr>
        <w:top w:val="none" w:sz="0" w:space="0" w:color="auto"/>
        <w:left w:val="none" w:sz="0" w:space="0" w:color="auto"/>
        <w:bottom w:val="none" w:sz="0" w:space="0" w:color="auto"/>
        <w:right w:val="none" w:sz="0" w:space="0" w:color="auto"/>
      </w:divBdr>
      <w:divsChild>
        <w:div w:id="710686027">
          <w:marLeft w:val="547"/>
          <w:marRight w:val="0"/>
          <w:marTop w:val="154"/>
          <w:marBottom w:val="0"/>
          <w:divBdr>
            <w:top w:val="none" w:sz="0" w:space="0" w:color="auto"/>
            <w:left w:val="none" w:sz="0" w:space="0" w:color="auto"/>
            <w:bottom w:val="none" w:sz="0" w:space="0" w:color="auto"/>
            <w:right w:val="none" w:sz="0" w:space="0" w:color="auto"/>
          </w:divBdr>
        </w:div>
      </w:divsChild>
    </w:div>
    <w:div w:id="154154900">
      <w:bodyDiv w:val="1"/>
      <w:marLeft w:val="0"/>
      <w:marRight w:val="0"/>
      <w:marTop w:val="0"/>
      <w:marBottom w:val="0"/>
      <w:divBdr>
        <w:top w:val="none" w:sz="0" w:space="0" w:color="auto"/>
        <w:left w:val="none" w:sz="0" w:space="0" w:color="auto"/>
        <w:bottom w:val="none" w:sz="0" w:space="0" w:color="auto"/>
        <w:right w:val="none" w:sz="0" w:space="0" w:color="auto"/>
      </w:divBdr>
    </w:div>
    <w:div w:id="189759137">
      <w:bodyDiv w:val="1"/>
      <w:marLeft w:val="0"/>
      <w:marRight w:val="0"/>
      <w:marTop w:val="0"/>
      <w:marBottom w:val="0"/>
      <w:divBdr>
        <w:top w:val="none" w:sz="0" w:space="0" w:color="auto"/>
        <w:left w:val="none" w:sz="0" w:space="0" w:color="auto"/>
        <w:bottom w:val="none" w:sz="0" w:space="0" w:color="auto"/>
        <w:right w:val="none" w:sz="0" w:space="0" w:color="auto"/>
      </w:divBdr>
    </w:div>
    <w:div w:id="249628089">
      <w:bodyDiv w:val="1"/>
      <w:marLeft w:val="0"/>
      <w:marRight w:val="0"/>
      <w:marTop w:val="0"/>
      <w:marBottom w:val="0"/>
      <w:divBdr>
        <w:top w:val="none" w:sz="0" w:space="0" w:color="auto"/>
        <w:left w:val="none" w:sz="0" w:space="0" w:color="auto"/>
        <w:bottom w:val="none" w:sz="0" w:space="0" w:color="auto"/>
        <w:right w:val="none" w:sz="0" w:space="0" w:color="auto"/>
      </w:divBdr>
      <w:divsChild>
        <w:div w:id="47610602">
          <w:marLeft w:val="547"/>
          <w:marRight w:val="0"/>
          <w:marTop w:val="144"/>
          <w:marBottom w:val="0"/>
          <w:divBdr>
            <w:top w:val="none" w:sz="0" w:space="0" w:color="auto"/>
            <w:left w:val="none" w:sz="0" w:space="0" w:color="auto"/>
            <w:bottom w:val="none" w:sz="0" w:space="0" w:color="auto"/>
            <w:right w:val="none" w:sz="0" w:space="0" w:color="auto"/>
          </w:divBdr>
        </w:div>
      </w:divsChild>
    </w:div>
    <w:div w:id="348408307">
      <w:bodyDiv w:val="1"/>
      <w:marLeft w:val="0"/>
      <w:marRight w:val="0"/>
      <w:marTop w:val="0"/>
      <w:marBottom w:val="0"/>
      <w:divBdr>
        <w:top w:val="none" w:sz="0" w:space="0" w:color="auto"/>
        <w:left w:val="none" w:sz="0" w:space="0" w:color="auto"/>
        <w:bottom w:val="none" w:sz="0" w:space="0" w:color="auto"/>
        <w:right w:val="none" w:sz="0" w:space="0" w:color="auto"/>
      </w:divBdr>
    </w:div>
    <w:div w:id="368337792">
      <w:bodyDiv w:val="1"/>
      <w:marLeft w:val="0"/>
      <w:marRight w:val="0"/>
      <w:marTop w:val="0"/>
      <w:marBottom w:val="0"/>
      <w:divBdr>
        <w:top w:val="none" w:sz="0" w:space="0" w:color="auto"/>
        <w:left w:val="none" w:sz="0" w:space="0" w:color="auto"/>
        <w:bottom w:val="none" w:sz="0" w:space="0" w:color="auto"/>
        <w:right w:val="none" w:sz="0" w:space="0" w:color="auto"/>
      </w:divBdr>
    </w:div>
    <w:div w:id="430667834">
      <w:bodyDiv w:val="1"/>
      <w:marLeft w:val="0"/>
      <w:marRight w:val="0"/>
      <w:marTop w:val="0"/>
      <w:marBottom w:val="0"/>
      <w:divBdr>
        <w:top w:val="none" w:sz="0" w:space="0" w:color="auto"/>
        <w:left w:val="none" w:sz="0" w:space="0" w:color="auto"/>
        <w:bottom w:val="none" w:sz="0" w:space="0" w:color="auto"/>
        <w:right w:val="none" w:sz="0" w:space="0" w:color="auto"/>
      </w:divBdr>
      <w:divsChild>
        <w:div w:id="278801822">
          <w:marLeft w:val="547"/>
          <w:marRight w:val="0"/>
          <w:marTop w:val="216"/>
          <w:marBottom w:val="0"/>
          <w:divBdr>
            <w:top w:val="none" w:sz="0" w:space="0" w:color="auto"/>
            <w:left w:val="none" w:sz="0" w:space="0" w:color="auto"/>
            <w:bottom w:val="none" w:sz="0" w:space="0" w:color="auto"/>
            <w:right w:val="none" w:sz="0" w:space="0" w:color="auto"/>
          </w:divBdr>
        </w:div>
        <w:div w:id="811949016">
          <w:marLeft w:val="547"/>
          <w:marRight w:val="0"/>
          <w:marTop w:val="216"/>
          <w:marBottom w:val="0"/>
          <w:divBdr>
            <w:top w:val="none" w:sz="0" w:space="0" w:color="auto"/>
            <w:left w:val="none" w:sz="0" w:space="0" w:color="auto"/>
            <w:bottom w:val="none" w:sz="0" w:space="0" w:color="auto"/>
            <w:right w:val="none" w:sz="0" w:space="0" w:color="auto"/>
          </w:divBdr>
        </w:div>
        <w:div w:id="1317882854">
          <w:marLeft w:val="547"/>
          <w:marRight w:val="0"/>
          <w:marTop w:val="216"/>
          <w:marBottom w:val="0"/>
          <w:divBdr>
            <w:top w:val="none" w:sz="0" w:space="0" w:color="auto"/>
            <w:left w:val="none" w:sz="0" w:space="0" w:color="auto"/>
            <w:bottom w:val="none" w:sz="0" w:space="0" w:color="auto"/>
            <w:right w:val="none" w:sz="0" w:space="0" w:color="auto"/>
          </w:divBdr>
        </w:div>
        <w:div w:id="1338846154">
          <w:marLeft w:val="547"/>
          <w:marRight w:val="0"/>
          <w:marTop w:val="216"/>
          <w:marBottom w:val="0"/>
          <w:divBdr>
            <w:top w:val="none" w:sz="0" w:space="0" w:color="auto"/>
            <w:left w:val="none" w:sz="0" w:space="0" w:color="auto"/>
            <w:bottom w:val="none" w:sz="0" w:space="0" w:color="auto"/>
            <w:right w:val="none" w:sz="0" w:space="0" w:color="auto"/>
          </w:divBdr>
        </w:div>
        <w:div w:id="1579712373">
          <w:marLeft w:val="547"/>
          <w:marRight w:val="0"/>
          <w:marTop w:val="216"/>
          <w:marBottom w:val="0"/>
          <w:divBdr>
            <w:top w:val="none" w:sz="0" w:space="0" w:color="auto"/>
            <w:left w:val="none" w:sz="0" w:space="0" w:color="auto"/>
            <w:bottom w:val="none" w:sz="0" w:space="0" w:color="auto"/>
            <w:right w:val="none" w:sz="0" w:space="0" w:color="auto"/>
          </w:divBdr>
        </w:div>
        <w:div w:id="1739135529">
          <w:marLeft w:val="547"/>
          <w:marRight w:val="0"/>
          <w:marTop w:val="216"/>
          <w:marBottom w:val="0"/>
          <w:divBdr>
            <w:top w:val="none" w:sz="0" w:space="0" w:color="auto"/>
            <w:left w:val="none" w:sz="0" w:space="0" w:color="auto"/>
            <w:bottom w:val="none" w:sz="0" w:space="0" w:color="auto"/>
            <w:right w:val="none" w:sz="0" w:space="0" w:color="auto"/>
          </w:divBdr>
        </w:div>
        <w:div w:id="1755544386">
          <w:marLeft w:val="547"/>
          <w:marRight w:val="0"/>
          <w:marTop w:val="216"/>
          <w:marBottom w:val="0"/>
          <w:divBdr>
            <w:top w:val="none" w:sz="0" w:space="0" w:color="auto"/>
            <w:left w:val="none" w:sz="0" w:space="0" w:color="auto"/>
            <w:bottom w:val="none" w:sz="0" w:space="0" w:color="auto"/>
            <w:right w:val="none" w:sz="0" w:space="0" w:color="auto"/>
          </w:divBdr>
        </w:div>
      </w:divsChild>
    </w:div>
    <w:div w:id="455758991">
      <w:bodyDiv w:val="1"/>
      <w:marLeft w:val="0"/>
      <w:marRight w:val="0"/>
      <w:marTop w:val="0"/>
      <w:marBottom w:val="0"/>
      <w:divBdr>
        <w:top w:val="none" w:sz="0" w:space="0" w:color="auto"/>
        <w:left w:val="none" w:sz="0" w:space="0" w:color="auto"/>
        <w:bottom w:val="none" w:sz="0" w:space="0" w:color="auto"/>
        <w:right w:val="none" w:sz="0" w:space="0" w:color="auto"/>
      </w:divBdr>
    </w:div>
    <w:div w:id="633486644">
      <w:bodyDiv w:val="1"/>
      <w:marLeft w:val="0"/>
      <w:marRight w:val="0"/>
      <w:marTop w:val="0"/>
      <w:marBottom w:val="0"/>
      <w:divBdr>
        <w:top w:val="none" w:sz="0" w:space="0" w:color="auto"/>
        <w:left w:val="none" w:sz="0" w:space="0" w:color="auto"/>
        <w:bottom w:val="none" w:sz="0" w:space="0" w:color="auto"/>
        <w:right w:val="none" w:sz="0" w:space="0" w:color="auto"/>
      </w:divBdr>
    </w:div>
    <w:div w:id="836656749">
      <w:bodyDiv w:val="1"/>
      <w:marLeft w:val="0"/>
      <w:marRight w:val="0"/>
      <w:marTop w:val="0"/>
      <w:marBottom w:val="0"/>
      <w:divBdr>
        <w:top w:val="none" w:sz="0" w:space="0" w:color="auto"/>
        <w:left w:val="none" w:sz="0" w:space="0" w:color="auto"/>
        <w:bottom w:val="none" w:sz="0" w:space="0" w:color="auto"/>
        <w:right w:val="none" w:sz="0" w:space="0" w:color="auto"/>
      </w:divBdr>
    </w:div>
    <w:div w:id="862018012">
      <w:bodyDiv w:val="1"/>
      <w:marLeft w:val="0"/>
      <w:marRight w:val="0"/>
      <w:marTop w:val="0"/>
      <w:marBottom w:val="0"/>
      <w:divBdr>
        <w:top w:val="none" w:sz="0" w:space="0" w:color="auto"/>
        <w:left w:val="none" w:sz="0" w:space="0" w:color="auto"/>
        <w:bottom w:val="none" w:sz="0" w:space="0" w:color="auto"/>
        <w:right w:val="none" w:sz="0" w:space="0" w:color="auto"/>
      </w:divBdr>
    </w:div>
    <w:div w:id="1079252304">
      <w:bodyDiv w:val="1"/>
      <w:marLeft w:val="0"/>
      <w:marRight w:val="0"/>
      <w:marTop w:val="0"/>
      <w:marBottom w:val="0"/>
      <w:divBdr>
        <w:top w:val="none" w:sz="0" w:space="0" w:color="auto"/>
        <w:left w:val="none" w:sz="0" w:space="0" w:color="auto"/>
        <w:bottom w:val="none" w:sz="0" w:space="0" w:color="auto"/>
        <w:right w:val="none" w:sz="0" w:space="0" w:color="auto"/>
      </w:divBdr>
    </w:div>
    <w:div w:id="1242567725">
      <w:bodyDiv w:val="1"/>
      <w:marLeft w:val="0"/>
      <w:marRight w:val="0"/>
      <w:marTop w:val="0"/>
      <w:marBottom w:val="0"/>
      <w:divBdr>
        <w:top w:val="none" w:sz="0" w:space="0" w:color="auto"/>
        <w:left w:val="none" w:sz="0" w:space="0" w:color="auto"/>
        <w:bottom w:val="none" w:sz="0" w:space="0" w:color="auto"/>
        <w:right w:val="none" w:sz="0" w:space="0" w:color="auto"/>
      </w:divBdr>
    </w:div>
    <w:div w:id="1248728798">
      <w:bodyDiv w:val="1"/>
      <w:marLeft w:val="0"/>
      <w:marRight w:val="0"/>
      <w:marTop w:val="0"/>
      <w:marBottom w:val="0"/>
      <w:divBdr>
        <w:top w:val="none" w:sz="0" w:space="0" w:color="auto"/>
        <w:left w:val="none" w:sz="0" w:space="0" w:color="auto"/>
        <w:bottom w:val="none" w:sz="0" w:space="0" w:color="auto"/>
        <w:right w:val="none" w:sz="0" w:space="0" w:color="auto"/>
      </w:divBdr>
    </w:div>
    <w:div w:id="1309743973">
      <w:bodyDiv w:val="1"/>
      <w:marLeft w:val="0"/>
      <w:marRight w:val="0"/>
      <w:marTop w:val="0"/>
      <w:marBottom w:val="0"/>
      <w:divBdr>
        <w:top w:val="none" w:sz="0" w:space="0" w:color="auto"/>
        <w:left w:val="none" w:sz="0" w:space="0" w:color="auto"/>
        <w:bottom w:val="none" w:sz="0" w:space="0" w:color="auto"/>
        <w:right w:val="none" w:sz="0" w:space="0" w:color="auto"/>
      </w:divBdr>
    </w:div>
    <w:div w:id="1385837918">
      <w:bodyDiv w:val="1"/>
      <w:marLeft w:val="0"/>
      <w:marRight w:val="0"/>
      <w:marTop w:val="0"/>
      <w:marBottom w:val="0"/>
      <w:divBdr>
        <w:top w:val="none" w:sz="0" w:space="0" w:color="auto"/>
        <w:left w:val="none" w:sz="0" w:space="0" w:color="auto"/>
        <w:bottom w:val="none" w:sz="0" w:space="0" w:color="auto"/>
        <w:right w:val="none" w:sz="0" w:space="0" w:color="auto"/>
      </w:divBdr>
    </w:div>
    <w:div w:id="1437015649">
      <w:bodyDiv w:val="1"/>
      <w:marLeft w:val="0"/>
      <w:marRight w:val="0"/>
      <w:marTop w:val="0"/>
      <w:marBottom w:val="0"/>
      <w:divBdr>
        <w:top w:val="none" w:sz="0" w:space="0" w:color="auto"/>
        <w:left w:val="none" w:sz="0" w:space="0" w:color="auto"/>
        <w:bottom w:val="none" w:sz="0" w:space="0" w:color="auto"/>
        <w:right w:val="none" w:sz="0" w:space="0" w:color="auto"/>
      </w:divBdr>
    </w:div>
    <w:div w:id="1501888733">
      <w:bodyDiv w:val="1"/>
      <w:marLeft w:val="0"/>
      <w:marRight w:val="0"/>
      <w:marTop w:val="0"/>
      <w:marBottom w:val="0"/>
      <w:divBdr>
        <w:top w:val="none" w:sz="0" w:space="0" w:color="auto"/>
        <w:left w:val="none" w:sz="0" w:space="0" w:color="auto"/>
        <w:bottom w:val="none" w:sz="0" w:space="0" w:color="auto"/>
        <w:right w:val="none" w:sz="0" w:space="0" w:color="auto"/>
      </w:divBdr>
    </w:div>
    <w:div w:id="1684896305">
      <w:bodyDiv w:val="1"/>
      <w:marLeft w:val="0"/>
      <w:marRight w:val="0"/>
      <w:marTop w:val="0"/>
      <w:marBottom w:val="0"/>
      <w:divBdr>
        <w:top w:val="none" w:sz="0" w:space="0" w:color="auto"/>
        <w:left w:val="none" w:sz="0" w:space="0" w:color="auto"/>
        <w:bottom w:val="none" w:sz="0" w:space="0" w:color="auto"/>
        <w:right w:val="none" w:sz="0" w:space="0" w:color="auto"/>
      </w:divBdr>
    </w:div>
    <w:div w:id="1771899126">
      <w:bodyDiv w:val="1"/>
      <w:marLeft w:val="0"/>
      <w:marRight w:val="0"/>
      <w:marTop w:val="0"/>
      <w:marBottom w:val="0"/>
      <w:divBdr>
        <w:top w:val="none" w:sz="0" w:space="0" w:color="auto"/>
        <w:left w:val="none" w:sz="0" w:space="0" w:color="auto"/>
        <w:bottom w:val="none" w:sz="0" w:space="0" w:color="auto"/>
        <w:right w:val="none" w:sz="0" w:space="0" w:color="auto"/>
      </w:divBdr>
    </w:div>
    <w:div w:id="1942763246">
      <w:bodyDiv w:val="1"/>
      <w:marLeft w:val="0"/>
      <w:marRight w:val="0"/>
      <w:marTop w:val="0"/>
      <w:marBottom w:val="0"/>
      <w:divBdr>
        <w:top w:val="none" w:sz="0" w:space="0" w:color="auto"/>
        <w:left w:val="none" w:sz="0" w:space="0" w:color="auto"/>
        <w:bottom w:val="none" w:sz="0" w:space="0" w:color="auto"/>
        <w:right w:val="none" w:sz="0" w:space="0" w:color="auto"/>
      </w:divBdr>
    </w:div>
    <w:div w:id="1970866068">
      <w:bodyDiv w:val="1"/>
      <w:marLeft w:val="0"/>
      <w:marRight w:val="0"/>
      <w:marTop w:val="0"/>
      <w:marBottom w:val="0"/>
      <w:divBdr>
        <w:top w:val="none" w:sz="0" w:space="0" w:color="auto"/>
        <w:left w:val="none" w:sz="0" w:space="0" w:color="auto"/>
        <w:bottom w:val="none" w:sz="0" w:space="0" w:color="auto"/>
        <w:right w:val="none" w:sz="0" w:space="0" w:color="auto"/>
      </w:divBdr>
    </w:div>
    <w:div w:id="2036419526">
      <w:bodyDiv w:val="1"/>
      <w:marLeft w:val="0"/>
      <w:marRight w:val="0"/>
      <w:marTop w:val="0"/>
      <w:marBottom w:val="0"/>
      <w:divBdr>
        <w:top w:val="none" w:sz="0" w:space="0" w:color="auto"/>
        <w:left w:val="none" w:sz="0" w:space="0" w:color="auto"/>
        <w:bottom w:val="none" w:sz="0" w:space="0" w:color="auto"/>
        <w:right w:val="none" w:sz="0" w:space="0" w:color="auto"/>
      </w:divBdr>
    </w:div>
    <w:div w:id="2089375441">
      <w:bodyDiv w:val="1"/>
      <w:marLeft w:val="0"/>
      <w:marRight w:val="0"/>
      <w:marTop w:val="0"/>
      <w:marBottom w:val="0"/>
      <w:divBdr>
        <w:top w:val="none" w:sz="0" w:space="0" w:color="auto"/>
        <w:left w:val="none" w:sz="0" w:space="0" w:color="auto"/>
        <w:bottom w:val="none" w:sz="0" w:space="0" w:color="auto"/>
        <w:right w:val="none" w:sz="0" w:space="0" w:color="auto"/>
      </w:divBdr>
    </w:div>
    <w:div w:id="2100371278">
      <w:bodyDiv w:val="1"/>
      <w:marLeft w:val="0"/>
      <w:marRight w:val="0"/>
      <w:marTop w:val="0"/>
      <w:marBottom w:val="0"/>
      <w:divBdr>
        <w:top w:val="none" w:sz="0" w:space="0" w:color="auto"/>
        <w:left w:val="none" w:sz="0" w:space="0" w:color="auto"/>
        <w:bottom w:val="none" w:sz="0" w:space="0" w:color="auto"/>
        <w:right w:val="none" w:sz="0" w:space="0" w:color="auto"/>
      </w:divBdr>
    </w:div>
    <w:div w:id="212830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7.wmf"/><Relationship Id="rId26" Type="http://schemas.openxmlformats.org/officeDocument/2006/relationships/oleObject" Target="embeddings/oleObject10.bin"/><Relationship Id="rId39" Type="http://schemas.openxmlformats.org/officeDocument/2006/relationships/oleObject" Target="embeddings/oleObject21.bin"/><Relationship Id="rId21" Type="http://schemas.openxmlformats.org/officeDocument/2006/relationships/oleObject" Target="embeddings/oleObject5.bin"/><Relationship Id="rId34" Type="http://schemas.openxmlformats.org/officeDocument/2006/relationships/oleObject" Target="embeddings/oleObject18.bin"/><Relationship Id="rId42" Type="http://schemas.openxmlformats.org/officeDocument/2006/relationships/oleObject" Target="embeddings/oleObject24.bin"/><Relationship Id="rId47" Type="http://schemas.openxmlformats.org/officeDocument/2006/relationships/oleObject" Target="embeddings/oleObject29.bin"/><Relationship Id="rId50" Type="http://schemas.openxmlformats.org/officeDocument/2006/relationships/oleObject" Target="embeddings/oleObject32.bin"/><Relationship Id="rId55" Type="http://schemas.openxmlformats.org/officeDocument/2006/relationships/image" Target="media/image10.wmf"/><Relationship Id="rId63" Type="http://schemas.openxmlformats.org/officeDocument/2006/relationships/oleObject" Target="embeddings/oleObject44.bin"/><Relationship Id="rId68"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oleObject" Target="embeddings/oleObject8.bin"/><Relationship Id="rId32" Type="http://schemas.openxmlformats.org/officeDocument/2006/relationships/oleObject" Target="embeddings/oleObject16.bin"/><Relationship Id="rId37" Type="http://schemas.openxmlformats.org/officeDocument/2006/relationships/image" Target="media/image9.wmf"/><Relationship Id="rId40" Type="http://schemas.openxmlformats.org/officeDocument/2006/relationships/oleObject" Target="embeddings/oleObject22.bin"/><Relationship Id="rId45" Type="http://schemas.openxmlformats.org/officeDocument/2006/relationships/oleObject" Target="embeddings/oleObject27.bin"/><Relationship Id="rId53" Type="http://schemas.openxmlformats.org/officeDocument/2006/relationships/oleObject" Target="embeddings/oleObject35.bin"/><Relationship Id="rId58" Type="http://schemas.openxmlformats.org/officeDocument/2006/relationships/oleObject" Target="embeddings/oleObject39.bin"/><Relationship Id="rId66" Type="http://schemas.openxmlformats.org/officeDocument/2006/relationships/oleObject" Target="embeddings/oleObject47.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oleObject" Target="embeddings/oleObject31.bin"/><Relationship Id="rId57" Type="http://schemas.openxmlformats.org/officeDocument/2006/relationships/oleObject" Target="embeddings/oleObject38.bin"/><Relationship Id="rId61" Type="http://schemas.openxmlformats.org/officeDocument/2006/relationships/oleObject" Target="embeddings/oleObject42.bin"/><Relationship Id="rId10" Type="http://schemas.openxmlformats.org/officeDocument/2006/relationships/image" Target="media/image2.png"/><Relationship Id="rId19" Type="http://schemas.openxmlformats.org/officeDocument/2006/relationships/oleObject" Target="embeddings/oleObject3.bin"/><Relationship Id="rId31" Type="http://schemas.openxmlformats.org/officeDocument/2006/relationships/oleObject" Target="embeddings/oleObject15.bin"/><Relationship Id="rId44" Type="http://schemas.openxmlformats.org/officeDocument/2006/relationships/oleObject" Target="embeddings/oleObject26.bin"/><Relationship Id="rId52" Type="http://schemas.openxmlformats.org/officeDocument/2006/relationships/oleObject" Target="embeddings/oleObject34.bin"/><Relationship Id="rId60" Type="http://schemas.openxmlformats.org/officeDocument/2006/relationships/oleObject" Target="embeddings/oleObject41.bin"/><Relationship Id="rId65" Type="http://schemas.openxmlformats.org/officeDocument/2006/relationships/oleObject" Target="embeddings/oleObject46.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oleObject" Target="embeddings/oleObject6.bin"/><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image" Target="media/image8.wmf"/><Relationship Id="rId43" Type="http://schemas.openxmlformats.org/officeDocument/2006/relationships/oleObject" Target="embeddings/oleObject25.bin"/><Relationship Id="rId48" Type="http://schemas.openxmlformats.org/officeDocument/2006/relationships/oleObject" Target="embeddings/oleObject30.bin"/><Relationship Id="rId56" Type="http://schemas.openxmlformats.org/officeDocument/2006/relationships/oleObject" Target="embeddings/oleObject37.bin"/><Relationship Id="rId64" Type="http://schemas.openxmlformats.org/officeDocument/2006/relationships/oleObject" Target="embeddings/oleObject45.bin"/><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oleObject" Target="embeddings/oleObject33.bin"/><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oleObject" Target="embeddings/oleObject2.bin"/><Relationship Id="rId25" Type="http://schemas.openxmlformats.org/officeDocument/2006/relationships/oleObject" Target="embeddings/oleObject9.bin"/><Relationship Id="rId33" Type="http://schemas.openxmlformats.org/officeDocument/2006/relationships/oleObject" Target="embeddings/oleObject17.bin"/><Relationship Id="rId38" Type="http://schemas.openxmlformats.org/officeDocument/2006/relationships/oleObject" Target="embeddings/oleObject20.bin"/><Relationship Id="rId46" Type="http://schemas.openxmlformats.org/officeDocument/2006/relationships/oleObject" Target="embeddings/oleObject28.bin"/><Relationship Id="rId59" Type="http://schemas.openxmlformats.org/officeDocument/2006/relationships/oleObject" Target="embeddings/oleObject40.bin"/><Relationship Id="rId67" Type="http://schemas.openxmlformats.org/officeDocument/2006/relationships/oleObject" Target="embeddings/oleObject48.bin"/><Relationship Id="rId20" Type="http://schemas.openxmlformats.org/officeDocument/2006/relationships/oleObject" Target="embeddings/oleObject4.bin"/><Relationship Id="rId41" Type="http://schemas.openxmlformats.org/officeDocument/2006/relationships/oleObject" Target="embeddings/oleObject23.bin"/><Relationship Id="rId54" Type="http://schemas.openxmlformats.org/officeDocument/2006/relationships/oleObject" Target="embeddings/oleObject36.bin"/><Relationship Id="rId62" Type="http://schemas.openxmlformats.org/officeDocument/2006/relationships/oleObject" Target="embeddings/oleObject43.bin"/><Relationship Id="rId7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21442;&#19982;&#39033;&#30446;\&#30003;&#25253;&#22266;&#23450;&#28304;&#25490;&#27668;&#24635;&#28867;&#30340;&#27979;&#23450;%20%20&#20415;&#25658;&#24335;GC&#27861;\20150510&#21271;&#20140;&#24066;&#31449;&#23454;&#39564;&#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style val="18"/>
  <c:chart>
    <c:plotArea>
      <c:layout>
        <c:manualLayout>
          <c:layoutTarget val="inner"/>
          <c:xMode val="edge"/>
          <c:yMode val="edge"/>
          <c:x val="0.1155858374846002"/>
          <c:y val="3.8097432942833395E-2"/>
          <c:w val="0.84227558742948483"/>
          <c:h val="0.77066128929005862"/>
        </c:manualLayout>
      </c:layout>
      <c:barChart>
        <c:barDir val="col"/>
        <c:grouping val="clustered"/>
        <c:varyColors val="1"/>
        <c:ser>
          <c:idx val="0"/>
          <c:order val="0"/>
          <c:cat>
            <c:strRef>
              <c:f>'2015.11.17六家实验室对比'!$M$85:$P$85</c:f>
              <c:strCache>
                <c:ptCount val="4"/>
                <c:pt idx="0">
                  <c:v>实验室</c:v>
                </c:pt>
                <c:pt idx="1">
                  <c:v>便携式1</c:v>
                </c:pt>
                <c:pt idx="2">
                  <c:v>便携式2</c:v>
                </c:pt>
                <c:pt idx="3">
                  <c:v>便携式3</c:v>
                </c:pt>
              </c:strCache>
            </c:strRef>
          </c:cat>
          <c:val>
            <c:numRef>
              <c:f>'2015.11.17六家实验室对比'!$M$86:$P$86</c:f>
              <c:numCache>
                <c:formatCode>0.0_ </c:formatCode>
                <c:ptCount val="4"/>
                <c:pt idx="0">
                  <c:v>88.833333333333258</c:v>
                </c:pt>
                <c:pt idx="1">
                  <c:v>90.2</c:v>
                </c:pt>
                <c:pt idx="2">
                  <c:v>84.404761904761912</c:v>
                </c:pt>
                <c:pt idx="3">
                  <c:v>88.194444444444457</c:v>
                </c:pt>
              </c:numCache>
            </c:numRef>
          </c:val>
        </c:ser>
        <c:axId val="116165632"/>
        <c:axId val="150262912"/>
      </c:barChart>
      <c:catAx>
        <c:axId val="116165632"/>
        <c:scaling>
          <c:orientation val="minMax"/>
        </c:scaling>
        <c:axPos val="b"/>
        <c:title>
          <c:tx>
            <c:rich>
              <a:bodyPr/>
              <a:lstStyle/>
              <a:p>
                <a:pPr>
                  <a:defRPr sz="1200"/>
                </a:pPr>
                <a:r>
                  <a:rPr lang="zh-CN" altLang="en-US" sz="1200"/>
                  <a:t>不同测试单位</a:t>
                </a:r>
              </a:p>
            </c:rich>
          </c:tx>
          <c:layout>
            <c:manualLayout>
              <c:xMode val="edge"/>
              <c:yMode val="edge"/>
              <c:x val="0.38776267252308028"/>
              <c:y val="0.90702336598168498"/>
            </c:manualLayout>
          </c:layout>
        </c:title>
        <c:tickLblPos val="nextTo"/>
        <c:txPr>
          <a:bodyPr/>
          <a:lstStyle/>
          <a:p>
            <a:pPr>
              <a:defRPr sz="1200"/>
            </a:pPr>
            <a:endParaRPr lang="zh-CN"/>
          </a:p>
        </c:txPr>
        <c:crossAx val="150262912"/>
        <c:crosses val="autoZero"/>
        <c:auto val="1"/>
        <c:lblAlgn val="ctr"/>
        <c:lblOffset val="100"/>
      </c:catAx>
      <c:valAx>
        <c:axId val="150262912"/>
        <c:scaling>
          <c:orientation val="minMax"/>
          <c:min val="0"/>
        </c:scaling>
        <c:axPos val="l"/>
        <c:title>
          <c:tx>
            <c:rich>
              <a:bodyPr rot="-5400000" vert="horz"/>
              <a:lstStyle/>
              <a:p>
                <a:pPr>
                  <a:defRPr sz="1200">
                    <a:latin typeface="Times New Roman" pitchFamily="18" charset="0"/>
                    <a:cs typeface="Times New Roman" pitchFamily="18" charset="0"/>
                  </a:defRPr>
                </a:pPr>
                <a:r>
                  <a:rPr lang="zh-CN" altLang="en-US" sz="1200">
                    <a:latin typeface="Times New Roman" pitchFamily="18" charset="0"/>
                    <a:cs typeface="Times New Roman" pitchFamily="18" charset="0"/>
                  </a:rPr>
                  <a:t>汽车尾气排放的非甲烷总烃值（</a:t>
                </a:r>
                <a:r>
                  <a:rPr lang="en-US" altLang="zh-CN" sz="1200">
                    <a:latin typeface="Times New Roman" pitchFamily="18" charset="0"/>
                    <a:cs typeface="Times New Roman" pitchFamily="18" charset="0"/>
                  </a:rPr>
                  <a:t>mg/m</a:t>
                </a:r>
                <a:r>
                  <a:rPr lang="en-US" altLang="zh-CN" sz="1200" baseline="30000">
                    <a:latin typeface="Times New Roman" pitchFamily="18" charset="0"/>
                    <a:cs typeface="Times New Roman" pitchFamily="18" charset="0"/>
                  </a:rPr>
                  <a:t>3</a:t>
                </a:r>
                <a:r>
                  <a:rPr lang="zh-CN" altLang="en-US" sz="1200">
                    <a:latin typeface="Times New Roman" pitchFamily="18" charset="0"/>
                    <a:cs typeface="Times New Roman" pitchFamily="18" charset="0"/>
                  </a:rPr>
                  <a:t>）</a:t>
                </a:r>
              </a:p>
            </c:rich>
          </c:tx>
        </c:title>
        <c:numFmt formatCode="0_ " sourceLinked="0"/>
        <c:tickLblPos val="nextTo"/>
        <c:txPr>
          <a:bodyPr/>
          <a:lstStyle/>
          <a:p>
            <a:pPr>
              <a:defRPr sz="1200"/>
            </a:pPr>
            <a:endParaRPr lang="zh-CN"/>
          </a:p>
        </c:txPr>
        <c:crossAx val="116165632"/>
        <c:crosses val="autoZero"/>
        <c:crossBetween val="between"/>
      </c:valAx>
      <c:spPr>
        <a:noFill/>
        <a:ln w="25400">
          <a:noFill/>
        </a:ln>
      </c:spPr>
    </c:plotArea>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3277C-5397-4743-9837-7B32D713A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55</Pages>
  <Words>3257</Words>
  <Characters>18565</Characters>
  <Application>Microsoft Office Word</Application>
  <DocSecurity>0</DocSecurity>
  <Lines>154</Lines>
  <Paragraphs>43</Paragraphs>
  <ScaleCrop>false</ScaleCrop>
  <Company/>
  <LinksUpToDate>false</LinksUpToDate>
  <CharactersWithSpaces>21779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马召辉</dc:creator>
  <cp:lastModifiedBy>高喜超</cp:lastModifiedBy>
  <cp:revision>12</cp:revision>
  <dcterms:created xsi:type="dcterms:W3CDTF">2016-07-19T09:25:00Z</dcterms:created>
  <dcterms:modified xsi:type="dcterms:W3CDTF">2016-07-20T08:17:00Z</dcterms:modified>
</cp:coreProperties>
</file>