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黑体" w:eastAsia="黑体"/>
          <w:sz w:val="32"/>
          <w:szCs w:val="32"/>
        </w:rPr>
      </w:pPr>
      <w:r>
        <w:rPr>
          <w:rFonts w:hint="eastAsia" w:ascii="黑体" w:eastAsia="黑体"/>
          <w:sz w:val="32"/>
          <w:szCs w:val="32"/>
        </w:rPr>
        <w:t>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黑体" w:eastAsia="黑体"/>
          <w:sz w:val="32"/>
          <w:szCs w:val="3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hint="eastAsia" w:ascii="方正小标宋简体" w:eastAsia="方正小标宋简体"/>
          <w:sz w:val="44"/>
        </w:rPr>
      </w:pPr>
      <w:r>
        <w:rPr>
          <w:rFonts w:hint="eastAsia" w:ascii="方正小标宋简体" w:eastAsia="方正小标宋简体"/>
          <w:sz w:val="44"/>
        </w:rPr>
        <w:t>202</w:t>
      </w:r>
      <w:r>
        <w:rPr>
          <w:rFonts w:ascii="方正小标宋简体" w:eastAsia="方正小标宋简体"/>
          <w:sz w:val="44"/>
        </w:rPr>
        <w:t>3</w:t>
      </w:r>
      <w:r>
        <w:rPr>
          <w:rFonts w:hint="eastAsia" w:ascii="方正小标宋简体" w:eastAsia="方正小标宋简体"/>
          <w:sz w:val="44"/>
        </w:rPr>
        <w:t>年第一批抽查单位及抽查机构名单</w:t>
      </w:r>
    </w:p>
    <w:p>
      <w:pPr>
        <w:spacing w:line="400" w:lineRule="exact"/>
        <w:jc w:val="center"/>
        <w:rPr>
          <w:rFonts w:ascii="仿宋_GB2312" w:hAnsi="仿宋" w:eastAsia="仿宋_GB2312"/>
          <w:sz w:val="32"/>
          <w:szCs w:val="32"/>
        </w:rPr>
      </w:pPr>
    </w:p>
    <w:p>
      <w:pPr>
        <w:spacing w:line="560" w:lineRule="exact"/>
        <w:jc w:val="center"/>
        <w:rPr>
          <w:rFonts w:ascii="仿宋_GB2312" w:hAnsi="仿宋" w:eastAsia="仿宋_GB2312"/>
          <w:sz w:val="32"/>
          <w:szCs w:val="32"/>
        </w:rPr>
      </w:pPr>
      <w:r>
        <w:rPr>
          <w:rFonts w:hint="eastAsia" w:ascii="仿宋_GB2312" w:hAnsi="仿宋" w:eastAsia="仿宋_GB2312"/>
          <w:sz w:val="32"/>
          <w:szCs w:val="32"/>
        </w:rPr>
        <w:t>第一组 抽查机构：中国船级社质量认证有限公司</w:t>
      </w:r>
    </w:p>
    <w:tbl>
      <w:tblPr>
        <w:tblStyle w:val="4"/>
        <w:tblW w:w="13968" w:type="dxa"/>
        <w:jc w:val="center"/>
        <w:tblInd w:w="-252" w:type="dxa"/>
        <w:tblLayout w:type="fixed"/>
        <w:tblCellMar>
          <w:top w:w="0" w:type="dxa"/>
          <w:left w:w="108" w:type="dxa"/>
          <w:bottom w:w="0" w:type="dxa"/>
          <w:right w:w="108" w:type="dxa"/>
        </w:tblCellMar>
      </w:tblPr>
      <w:tblGrid>
        <w:gridCol w:w="699"/>
        <w:gridCol w:w="6720"/>
        <w:gridCol w:w="2235"/>
        <w:gridCol w:w="2220"/>
        <w:gridCol w:w="2094"/>
      </w:tblGrid>
      <w:tr>
        <w:tblPrEx>
          <w:tblLayout w:type="fixed"/>
          <w:tblCellMar>
            <w:top w:w="0" w:type="dxa"/>
            <w:left w:w="108" w:type="dxa"/>
            <w:bottom w:w="0" w:type="dxa"/>
            <w:right w:w="108" w:type="dxa"/>
          </w:tblCellMar>
        </w:tblPrEx>
        <w:trPr>
          <w:cantSplit/>
          <w:trHeight w:val="0" w:hRule="atLeast"/>
          <w:tblHeader/>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672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单位名称</w:t>
            </w:r>
          </w:p>
        </w:tc>
        <w:tc>
          <w:tcPr>
            <w:tcW w:w="223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核算行业</w:t>
            </w:r>
          </w:p>
        </w:tc>
        <w:tc>
          <w:tcPr>
            <w:tcW w:w="222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所属区</w:t>
            </w:r>
          </w:p>
        </w:tc>
        <w:tc>
          <w:tcPr>
            <w:tcW w:w="209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抽查年度</w:t>
            </w:r>
          </w:p>
        </w:tc>
      </w:tr>
      <w:tr>
        <w:tblPrEx>
          <w:tblLayout w:type="fixed"/>
          <w:tblCellMar>
            <w:top w:w="0" w:type="dxa"/>
            <w:left w:w="108" w:type="dxa"/>
            <w:bottom w:w="0" w:type="dxa"/>
            <w:right w:w="108" w:type="dxa"/>
          </w:tblCellMar>
        </w:tblPrEx>
        <w:trPr>
          <w:cantSplit/>
          <w:trHeight w:val="297" w:hRule="atLeast"/>
          <w:jc w:val="center"/>
        </w:trPr>
        <w:tc>
          <w:tcPr>
            <w:tcW w:w="69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67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北京国瑞兴业商业管理有限公司</w:t>
            </w:r>
          </w:p>
        </w:tc>
        <w:tc>
          <w:tcPr>
            <w:tcW w:w="223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其他服务业</w:t>
            </w:r>
          </w:p>
        </w:tc>
        <w:tc>
          <w:tcPr>
            <w:tcW w:w="22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东城区</w:t>
            </w:r>
          </w:p>
        </w:tc>
        <w:tc>
          <w:tcPr>
            <w:tcW w:w="209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cantSplit/>
          <w:trHeight w:val="0" w:hRule="atLeast"/>
          <w:jc w:val="center"/>
        </w:trPr>
        <w:tc>
          <w:tcPr>
            <w:tcW w:w="69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67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北京市百荣世贸商城市场有限责任公司</w:t>
            </w:r>
          </w:p>
        </w:tc>
        <w:tc>
          <w:tcPr>
            <w:tcW w:w="223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其他服务业</w:t>
            </w:r>
          </w:p>
        </w:tc>
        <w:tc>
          <w:tcPr>
            <w:tcW w:w="22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东城区</w:t>
            </w:r>
          </w:p>
        </w:tc>
        <w:tc>
          <w:tcPr>
            <w:tcW w:w="209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cantSplit/>
          <w:trHeight w:val="0" w:hRule="atLeast"/>
          <w:jc w:val="center"/>
        </w:trPr>
        <w:tc>
          <w:tcPr>
            <w:tcW w:w="69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67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中国邮政集团有限公司北京市分公司</w:t>
            </w:r>
          </w:p>
        </w:tc>
        <w:tc>
          <w:tcPr>
            <w:tcW w:w="223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交通运输行业</w:t>
            </w:r>
          </w:p>
        </w:tc>
        <w:tc>
          <w:tcPr>
            <w:tcW w:w="22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东城区</w:t>
            </w:r>
          </w:p>
        </w:tc>
        <w:tc>
          <w:tcPr>
            <w:tcW w:w="209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cantSplit/>
          <w:trHeight w:val="0" w:hRule="atLeast"/>
          <w:jc w:val="center"/>
        </w:trPr>
        <w:tc>
          <w:tcPr>
            <w:tcW w:w="69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w:t>
            </w:r>
          </w:p>
        </w:tc>
        <w:tc>
          <w:tcPr>
            <w:tcW w:w="67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北京市公安局东城分局</w:t>
            </w:r>
          </w:p>
        </w:tc>
        <w:tc>
          <w:tcPr>
            <w:tcW w:w="223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2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东城区</w:t>
            </w:r>
          </w:p>
        </w:tc>
        <w:tc>
          <w:tcPr>
            <w:tcW w:w="209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cantSplit/>
          <w:trHeight w:val="0" w:hRule="atLeast"/>
          <w:jc w:val="center"/>
        </w:trPr>
        <w:tc>
          <w:tcPr>
            <w:tcW w:w="69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w:t>
            </w:r>
          </w:p>
        </w:tc>
        <w:tc>
          <w:tcPr>
            <w:tcW w:w="67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北京金鼎轩酒楼有限责任公司</w:t>
            </w:r>
          </w:p>
        </w:tc>
        <w:tc>
          <w:tcPr>
            <w:tcW w:w="223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2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东城区</w:t>
            </w:r>
          </w:p>
        </w:tc>
        <w:tc>
          <w:tcPr>
            <w:tcW w:w="209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cantSplit/>
          <w:trHeight w:val="0" w:hRule="atLeast"/>
          <w:jc w:val="center"/>
        </w:trPr>
        <w:tc>
          <w:tcPr>
            <w:tcW w:w="69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w:t>
            </w:r>
          </w:p>
        </w:tc>
        <w:tc>
          <w:tcPr>
            <w:tcW w:w="67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王府井集团股份有限公司</w:t>
            </w:r>
          </w:p>
        </w:tc>
        <w:tc>
          <w:tcPr>
            <w:tcW w:w="223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2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东城区</w:t>
            </w:r>
          </w:p>
        </w:tc>
        <w:tc>
          <w:tcPr>
            <w:tcW w:w="209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cantSplit/>
          <w:trHeight w:val="0" w:hRule="atLeast"/>
          <w:jc w:val="center"/>
        </w:trPr>
        <w:tc>
          <w:tcPr>
            <w:tcW w:w="69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w:t>
            </w:r>
          </w:p>
        </w:tc>
        <w:tc>
          <w:tcPr>
            <w:tcW w:w="67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北京华海金宝房地产开发有限公司</w:t>
            </w:r>
          </w:p>
        </w:tc>
        <w:tc>
          <w:tcPr>
            <w:tcW w:w="223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2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东城区</w:t>
            </w:r>
          </w:p>
        </w:tc>
        <w:tc>
          <w:tcPr>
            <w:tcW w:w="209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cantSplit/>
          <w:trHeight w:val="0" w:hRule="atLeast"/>
          <w:jc w:val="center"/>
        </w:trPr>
        <w:tc>
          <w:tcPr>
            <w:tcW w:w="69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w:t>
            </w:r>
          </w:p>
        </w:tc>
        <w:tc>
          <w:tcPr>
            <w:tcW w:w="67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北京稻香村食品有限责任公司</w:t>
            </w:r>
          </w:p>
        </w:tc>
        <w:tc>
          <w:tcPr>
            <w:tcW w:w="223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2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东城区</w:t>
            </w:r>
          </w:p>
        </w:tc>
        <w:tc>
          <w:tcPr>
            <w:tcW w:w="209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cantSplit/>
          <w:trHeight w:val="0" w:hRule="atLeast"/>
          <w:jc w:val="center"/>
        </w:trPr>
        <w:tc>
          <w:tcPr>
            <w:tcW w:w="69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w:t>
            </w:r>
          </w:p>
        </w:tc>
        <w:tc>
          <w:tcPr>
            <w:tcW w:w="67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*北京汤城小厨餐饮管理有限公司</w:t>
            </w:r>
          </w:p>
        </w:tc>
        <w:tc>
          <w:tcPr>
            <w:tcW w:w="223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2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东城区</w:t>
            </w:r>
          </w:p>
        </w:tc>
        <w:tc>
          <w:tcPr>
            <w:tcW w:w="209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2016-2022年度</w:t>
            </w:r>
          </w:p>
        </w:tc>
      </w:tr>
      <w:tr>
        <w:tblPrEx>
          <w:tblLayout w:type="fixed"/>
          <w:tblCellMar>
            <w:top w:w="0" w:type="dxa"/>
            <w:left w:w="108" w:type="dxa"/>
            <w:bottom w:w="0" w:type="dxa"/>
            <w:right w:w="108" w:type="dxa"/>
          </w:tblCellMar>
        </w:tblPrEx>
        <w:trPr>
          <w:cantSplit/>
          <w:trHeight w:val="0" w:hRule="atLeast"/>
          <w:jc w:val="center"/>
        </w:trPr>
        <w:tc>
          <w:tcPr>
            <w:tcW w:w="69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w:t>
            </w:r>
          </w:p>
        </w:tc>
        <w:tc>
          <w:tcPr>
            <w:tcW w:w="67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*北京万泉寺出租汽车有限公司</w:t>
            </w:r>
          </w:p>
        </w:tc>
        <w:tc>
          <w:tcPr>
            <w:tcW w:w="223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2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丰台区</w:t>
            </w:r>
          </w:p>
        </w:tc>
        <w:tc>
          <w:tcPr>
            <w:tcW w:w="209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2016-2022年度</w:t>
            </w:r>
          </w:p>
        </w:tc>
      </w:tr>
      <w:tr>
        <w:tblPrEx>
          <w:tblLayout w:type="fixed"/>
          <w:tblCellMar>
            <w:top w:w="0" w:type="dxa"/>
            <w:left w:w="108" w:type="dxa"/>
            <w:bottom w:w="0" w:type="dxa"/>
            <w:right w:w="108" w:type="dxa"/>
          </w:tblCellMar>
        </w:tblPrEx>
        <w:trPr>
          <w:cantSplit/>
          <w:trHeight w:val="0" w:hRule="atLeast"/>
          <w:jc w:val="center"/>
        </w:trPr>
        <w:tc>
          <w:tcPr>
            <w:tcW w:w="69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w:t>
            </w:r>
          </w:p>
        </w:tc>
        <w:tc>
          <w:tcPr>
            <w:tcW w:w="67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*北京弘益热能科技股份有限公司</w:t>
            </w:r>
          </w:p>
        </w:tc>
        <w:tc>
          <w:tcPr>
            <w:tcW w:w="223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2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丰台区</w:t>
            </w:r>
          </w:p>
        </w:tc>
        <w:tc>
          <w:tcPr>
            <w:tcW w:w="209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2016-2022年度</w:t>
            </w:r>
          </w:p>
        </w:tc>
      </w:tr>
      <w:tr>
        <w:tblPrEx>
          <w:tblLayout w:type="fixed"/>
          <w:tblCellMar>
            <w:top w:w="0" w:type="dxa"/>
            <w:left w:w="108" w:type="dxa"/>
            <w:bottom w:w="0" w:type="dxa"/>
            <w:right w:w="108" w:type="dxa"/>
          </w:tblCellMar>
        </w:tblPrEx>
        <w:trPr>
          <w:cantSplit/>
          <w:trHeight w:val="0" w:hRule="atLeast"/>
          <w:jc w:val="center"/>
        </w:trPr>
        <w:tc>
          <w:tcPr>
            <w:tcW w:w="69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w:t>
            </w:r>
          </w:p>
        </w:tc>
        <w:tc>
          <w:tcPr>
            <w:tcW w:w="67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*北京市轨道交通运营管理有限公司</w:t>
            </w:r>
          </w:p>
        </w:tc>
        <w:tc>
          <w:tcPr>
            <w:tcW w:w="223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交通运输业</w:t>
            </w:r>
          </w:p>
        </w:tc>
        <w:tc>
          <w:tcPr>
            <w:tcW w:w="22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丰台区</w:t>
            </w:r>
          </w:p>
        </w:tc>
        <w:tc>
          <w:tcPr>
            <w:tcW w:w="209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2016-2022年度</w:t>
            </w:r>
          </w:p>
        </w:tc>
      </w:tr>
      <w:tr>
        <w:tblPrEx>
          <w:tblLayout w:type="fixed"/>
          <w:tblCellMar>
            <w:top w:w="0" w:type="dxa"/>
            <w:left w:w="108" w:type="dxa"/>
            <w:bottom w:w="0" w:type="dxa"/>
            <w:right w:w="108" w:type="dxa"/>
          </w:tblCellMar>
        </w:tblPrEx>
        <w:trPr>
          <w:cantSplit/>
          <w:trHeight w:val="0" w:hRule="atLeast"/>
          <w:jc w:val="center"/>
        </w:trPr>
        <w:tc>
          <w:tcPr>
            <w:tcW w:w="69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w:t>
            </w:r>
          </w:p>
        </w:tc>
        <w:tc>
          <w:tcPr>
            <w:tcW w:w="67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北京居然之家玉泉营家居建材市场有限公司</w:t>
            </w:r>
          </w:p>
        </w:tc>
        <w:tc>
          <w:tcPr>
            <w:tcW w:w="223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其他服务业</w:t>
            </w:r>
          </w:p>
        </w:tc>
        <w:tc>
          <w:tcPr>
            <w:tcW w:w="22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丰台区</w:t>
            </w:r>
          </w:p>
        </w:tc>
        <w:tc>
          <w:tcPr>
            <w:tcW w:w="209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cantSplit/>
          <w:trHeight w:val="0" w:hRule="atLeast"/>
          <w:jc w:val="center"/>
        </w:trPr>
        <w:tc>
          <w:tcPr>
            <w:tcW w:w="69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w:t>
            </w:r>
          </w:p>
        </w:tc>
        <w:tc>
          <w:tcPr>
            <w:tcW w:w="67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北京京港地铁有限公司</w:t>
            </w:r>
          </w:p>
        </w:tc>
        <w:tc>
          <w:tcPr>
            <w:tcW w:w="223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交通运输业</w:t>
            </w:r>
          </w:p>
        </w:tc>
        <w:tc>
          <w:tcPr>
            <w:tcW w:w="22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丰台区</w:t>
            </w:r>
          </w:p>
        </w:tc>
        <w:tc>
          <w:tcPr>
            <w:tcW w:w="209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cantSplit/>
          <w:trHeight w:val="0" w:hRule="atLeast"/>
          <w:jc w:val="center"/>
        </w:trPr>
        <w:tc>
          <w:tcPr>
            <w:tcW w:w="69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c>
          <w:tcPr>
            <w:tcW w:w="67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北京家乐福商业有限公司</w:t>
            </w:r>
          </w:p>
        </w:tc>
        <w:tc>
          <w:tcPr>
            <w:tcW w:w="223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2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丰台区</w:t>
            </w:r>
          </w:p>
        </w:tc>
        <w:tc>
          <w:tcPr>
            <w:tcW w:w="209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cantSplit/>
          <w:trHeight w:val="0" w:hRule="atLeast"/>
          <w:jc w:val="center"/>
        </w:trPr>
        <w:tc>
          <w:tcPr>
            <w:tcW w:w="69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w:t>
            </w:r>
          </w:p>
        </w:tc>
        <w:tc>
          <w:tcPr>
            <w:tcW w:w="67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首都医科大学附属北京佑安医院（北京市性病艾滋病临床诊疗中心）</w:t>
            </w:r>
          </w:p>
        </w:tc>
        <w:tc>
          <w:tcPr>
            <w:tcW w:w="223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2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丰台区</w:t>
            </w:r>
          </w:p>
        </w:tc>
        <w:tc>
          <w:tcPr>
            <w:tcW w:w="209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cantSplit/>
          <w:trHeight w:val="0" w:hRule="atLeast"/>
          <w:jc w:val="center"/>
        </w:trPr>
        <w:tc>
          <w:tcPr>
            <w:tcW w:w="69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17</w:t>
            </w:r>
          </w:p>
        </w:tc>
        <w:tc>
          <w:tcPr>
            <w:tcW w:w="67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中车北京二七车辆有限公司</w:t>
            </w:r>
          </w:p>
        </w:tc>
        <w:tc>
          <w:tcPr>
            <w:tcW w:w="223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其他行业</w:t>
            </w:r>
          </w:p>
        </w:tc>
        <w:tc>
          <w:tcPr>
            <w:tcW w:w="22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丰台区</w:t>
            </w:r>
          </w:p>
        </w:tc>
        <w:tc>
          <w:tcPr>
            <w:tcW w:w="209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cantSplit/>
          <w:trHeight w:val="0" w:hRule="atLeast"/>
          <w:jc w:val="center"/>
        </w:trPr>
        <w:tc>
          <w:tcPr>
            <w:tcW w:w="69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w:t>
            </w:r>
          </w:p>
        </w:tc>
        <w:tc>
          <w:tcPr>
            <w:tcW w:w="67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北京市密云水库管理处</w:t>
            </w:r>
          </w:p>
        </w:tc>
        <w:tc>
          <w:tcPr>
            <w:tcW w:w="223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2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密云区</w:t>
            </w:r>
          </w:p>
        </w:tc>
        <w:tc>
          <w:tcPr>
            <w:tcW w:w="209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cantSplit/>
          <w:trHeight w:val="0" w:hRule="atLeast"/>
          <w:jc w:val="center"/>
        </w:trPr>
        <w:tc>
          <w:tcPr>
            <w:tcW w:w="69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19</w:t>
            </w:r>
          </w:p>
        </w:tc>
        <w:tc>
          <w:tcPr>
            <w:tcW w:w="67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赛龙（北京）汽车部件有限公司</w:t>
            </w:r>
          </w:p>
        </w:tc>
        <w:tc>
          <w:tcPr>
            <w:tcW w:w="223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其他行业</w:t>
            </w:r>
          </w:p>
        </w:tc>
        <w:tc>
          <w:tcPr>
            <w:tcW w:w="22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密云区</w:t>
            </w:r>
          </w:p>
        </w:tc>
        <w:tc>
          <w:tcPr>
            <w:tcW w:w="209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cantSplit/>
          <w:trHeight w:val="0" w:hRule="atLeast"/>
          <w:jc w:val="center"/>
        </w:trPr>
        <w:tc>
          <w:tcPr>
            <w:tcW w:w="69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w:t>
            </w:r>
          </w:p>
        </w:tc>
        <w:tc>
          <w:tcPr>
            <w:tcW w:w="67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*北京电信易通云计算技术有限公司</w:t>
            </w:r>
          </w:p>
        </w:tc>
        <w:tc>
          <w:tcPr>
            <w:tcW w:w="223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2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密云区</w:t>
            </w:r>
          </w:p>
        </w:tc>
        <w:tc>
          <w:tcPr>
            <w:tcW w:w="209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2016-2022年度</w:t>
            </w:r>
          </w:p>
        </w:tc>
      </w:tr>
      <w:tr>
        <w:tblPrEx>
          <w:tblLayout w:type="fixed"/>
          <w:tblCellMar>
            <w:top w:w="0" w:type="dxa"/>
            <w:left w:w="108" w:type="dxa"/>
            <w:bottom w:w="0" w:type="dxa"/>
            <w:right w:w="108" w:type="dxa"/>
          </w:tblCellMar>
        </w:tblPrEx>
        <w:trPr>
          <w:cantSplit/>
          <w:trHeight w:val="0" w:hRule="atLeast"/>
          <w:jc w:val="center"/>
        </w:trPr>
        <w:tc>
          <w:tcPr>
            <w:tcW w:w="69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w:t>
            </w:r>
          </w:p>
        </w:tc>
        <w:tc>
          <w:tcPr>
            <w:tcW w:w="67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*汉拿世特科（北京）汽车部件有限公司</w:t>
            </w:r>
          </w:p>
        </w:tc>
        <w:tc>
          <w:tcPr>
            <w:tcW w:w="223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其他行业</w:t>
            </w:r>
          </w:p>
        </w:tc>
        <w:tc>
          <w:tcPr>
            <w:tcW w:w="22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密云区</w:t>
            </w:r>
          </w:p>
        </w:tc>
        <w:tc>
          <w:tcPr>
            <w:tcW w:w="209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2016-2022年度</w:t>
            </w:r>
          </w:p>
        </w:tc>
      </w:tr>
      <w:tr>
        <w:tblPrEx>
          <w:tblLayout w:type="fixed"/>
          <w:tblCellMar>
            <w:top w:w="0" w:type="dxa"/>
            <w:left w:w="108" w:type="dxa"/>
            <w:bottom w:w="0" w:type="dxa"/>
            <w:right w:w="108" w:type="dxa"/>
          </w:tblCellMar>
        </w:tblPrEx>
        <w:trPr>
          <w:cantSplit/>
          <w:trHeight w:val="0" w:hRule="atLeast"/>
          <w:jc w:val="center"/>
        </w:trPr>
        <w:tc>
          <w:tcPr>
            <w:tcW w:w="69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22</w:t>
            </w:r>
          </w:p>
        </w:tc>
        <w:tc>
          <w:tcPr>
            <w:tcW w:w="67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北京融工会议中心有限公司</w:t>
            </w:r>
          </w:p>
        </w:tc>
        <w:tc>
          <w:tcPr>
            <w:tcW w:w="223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2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房山区</w:t>
            </w:r>
          </w:p>
        </w:tc>
        <w:tc>
          <w:tcPr>
            <w:tcW w:w="209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cantSplit/>
          <w:trHeight w:val="0" w:hRule="atLeast"/>
          <w:jc w:val="center"/>
        </w:trPr>
        <w:tc>
          <w:tcPr>
            <w:tcW w:w="69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23</w:t>
            </w:r>
          </w:p>
        </w:tc>
        <w:tc>
          <w:tcPr>
            <w:tcW w:w="67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*北京北燃房山供热有限公司</w:t>
            </w:r>
          </w:p>
        </w:tc>
        <w:tc>
          <w:tcPr>
            <w:tcW w:w="223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2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房山区</w:t>
            </w:r>
          </w:p>
        </w:tc>
        <w:tc>
          <w:tcPr>
            <w:tcW w:w="209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2016-2022年度</w:t>
            </w:r>
          </w:p>
        </w:tc>
      </w:tr>
      <w:tr>
        <w:tblPrEx>
          <w:tblLayout w:type="fixed"/>
          <w:tblCellMar>
            <w:top w:w="0" w:type="dxa"/>
            <w:left w:w="108" w:type="dxa"/>
            <w:bottom w:w="0" w:type="dxa"/>
            <w:right w:w="108" w:type="dxa"/>
          </w:tblCellMar>
        </w:tblPrEx>
        <w:trPr>
          <w:cantSplit/>
          <w:trHeight w:val="0" w:hRule="atLeast"/>
          <w:jc w:val="center"/>
        </w:trPr>
        <w:tc>
          <w:tcPr>
            <w:tcW w:w="69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24</w:t>
            </w:r>
          </w:p>
        </w:tc>
        <w:tc>
          <w:tcPr>
            <w:tcW w:w="67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*光环新网（北京）数据服务有限公司</w:t>
            </w:r>
          </w:p>
        </w:tc>
        <w:tc>
          <w:tcPr>
            <w:tcW w:w="223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2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房山区</w:t>
            </w:r>
          </w:p>
        </w:tc>
        <w:tc>
          <w:tcPr>
            <w:tcW w:w="209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2016-2022年度</w:t>
            </w:r>
          </w:p>
        </w:tc>
      </w:tr>
      <w:tr>
        <w:tblPrEx>
          <w:tblLayout w:type="fixed"/>
          <w:tblCellMar>
            <w:top w:w="0" w:type="dxa"/>
            <w:left w:w="108" w:type="dxa"/>
            <w:bottom w:w="0" w:type="dxa"/>
            <w:right w:w="108" w:type="dxa"/>
          </w:tblCellMar>
        </w:tblPrEx>
        <w:trPr>
          <w:cantSplit/>
          <w:trHeight w:val="0" w:hRule="atLeast"/>
          <w:jc w:val="center"/>
        </w:trPr>
        <w:tc>
          <w:tcPr>
            <w:tcW w:w="69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w:t>
            </w:r>
          </w:p>
        </w:tc>
        <w:tc>
          <w:tcPr>
            <w:tcW w:w="67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*中恩云（北京）数据科技有限公司</w:t>
            </w:r>
          </w:p>
        </w:tc>
        <w:tc>
          <w:tcPr>
            <w:tcW w:w="223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2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房山区</w:t>
            </w:r>
          </w:p>
        </w:tc>
        <w:tc>
          <w:tcPr>
            <w:tcW w:w="209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2016-2022年度</w:t>
            </w:r>
          </w:p>
        </w:tc>
      </w:tr>
    </w:tbl>
    <w:p>
      <w:pPr>
        <w:spacing w:before="0" w:beforeLines="0" w:line="560" w:lineRule="exact"/>
        <w:jc w:val="center"/>
        <w:rPr>
          <w:rFonts w:ascii="仿宋_GB2312" w:hAnsi="仿宋" w:eastAsia="仿宋_GB2312"/>
          <w:sz w:val="32"/>
          <w:szCs w:val="32"/>
        </w:rPr>
      </w:pPr>
    </w:p>
    <w:p>
      <w:pPr>
        <w:spacing w:before="0" w:beforeLines="0" w:line="560" w:lineRule="exact"/>
        <w:jc w:val="center"/>
        <w:rPr>
          <w:rFonts w:hint="eastAsia" w:ascii="仿宋_GB2312" w:hAnsi="仿宋" w:eastAsia="仿宋_GB2312"/>
          <w:sz w:val="32"/>
          <w:szCs w:val="32"/>
        </w:rPr>
      </w:pPr>
      <w:r>
        <w:rPr>
          <w:rFonts w:hint="eastAsia" w:ascii="仿宋_GB2312" w:hAnsi="仿宋" w:eastAsia="仿宋_GB2312"/>
          <w:sz w:val="32"/>
          <w:szCs w:val="32"/>
        </w:rPr>
        <w:t>第二组   抽查机构：中国质量认证中心</w:t>
      </w:r>
    </w:p>
    <w:tbl>
      <w:tblPr>
        <w:tblStyle w:val="4"/>
        <w:tblW w:w="13978" w:type="dxa"/>
        <w:jc w:val="center"/>
        <w:tblInd w:w="-154" w:type="dxa"/>
        <w:tblLayout w:type="fixed"/>
        <w:tblCellMar>
          <w:top w:w="0" w:type="dxa"/>
          <w:left w:w="108" w:type="dxa"/>
          <w:bottom w:w="0" w:type="dxa"/>
          <w:right w:w="108" w:type="dxa"/>
        </w:tblCellMar>
      </w:tblPr>
      <w:tblGrid>
        <w:gridCol w:w="720"/>
        <w:gridCol w:w="6689"/>
        <w:gridCol w:w="2250"/>
        <w:gridCol w:w="2190"/>
        <w:gridCol w:w="2129"/>
      </w:tblGrid>
      <w:tr>
        <w:tblPrEx>
          <w:tblLayout w:type="fixed"/>
          <w:tblCellMar>
            <w:top w:w="0" w:type="dxa"/>
            <w:left w:w="108" w:type="dxa"/>
            <w:bottom w:w="0" w:type="dxa"/>
            <w:right w:w="108" w:type="dxa"/>
          </w:tblCellMar>
        </w:tblPrEx>
        <w:trPr>
          <w:trHeight w:val="0" w:hRule="atLeast"/>
          <w:tblHeade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668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单位名称</w:t>
            </w:r>
          </w:p>
        </w:tc>
        <w:tc>
          <w:tcPr>
            <w:tcW w:w="225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核算行业</w:t>
            </w:r>
          </w:p>
        </w:tc>
        <w:tc>
          <w:tcPr>
            <w:tcW w:w="219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所属区</w:t>
            </w:r>
          </w:p>
        </w:tc>
        <w:tc>
          <w:tcPr>
            <w:tcW w:w="212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抽查年度</w:t>
            </w:r>
          </w:p>
        </w:tc>
      </w:tr>
      <w:tr>
        <w:tblPrEx>
          <w:tblLayout w:type="fixed"/>
          <w:tblCellMar>
            <w:top w:w="0" w:type="dxa"/>
            <w:left w:w="108" w:type="dxa"/>
            <w:bottom w:w="0" w:type="dxa"/>
            <w:right w:w="108" w:type="dxa"/>
          </w:tblCellMar>
        </w:tblPrEx>
        <w:trPr>
          <w:trHeight w:val="0" w:hRule="atLeast"/>
          <w:jc w:val="center"/>
        </w:trPr>
        <w:tc>
          <w:tcPr>
            <w:tcW w:w="7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668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北京北汽出租汽车集团有限责任公司</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交通运输行业</w:t>
            </w:r>
          </w:p>
        </w:tc>
        <w:tc>
          <w:tcPr>
            <w:tcW w:w="219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西城区</w:t>
            </w:r>
          </w:p>
        </w:tc>
        <w:tc>
          <w:tcPr>
            <w:tcW w:w="212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668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中国人民公安大学</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9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西城区</w:t>
            </w:r>
          </w:p>
        </w:tc>
        <w:tc>
          <w:tcPr>
            <w:tcW w:w="212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668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中国全聚德（集团）股份有限公司</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9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西城区</w:t>
            </w:r>
          </w:p>
        </w:tc>
        <w:tc>
          <w:tcPr>
            <w:tcW w:w="212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w:t>
            </w:r>
          </w:p>
        </w:tc>
        <w:tc>
          <w:tcPr>
            <w:tcW w:w="668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中国电信股份有限公司</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9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西城区</w:t>
            </w:r>
          </w:p>
        </w:tc>
        <w:tc>
          <w:tcPr>
            <w:tcW w:w="212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w:t>
            </w:r>
          </w:p>
        </w:tc>
        <w:tc>
          <w:tcPr>
            <w:tcW w:w="668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中国邮政储蓄银行股份有限公司</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9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西城区</w:t>
            </w:r>
          </w:p>
        </w:tc>
        <w:tc>
          <w:tcPr>
            <w:tcW w:w="212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w:t>
            </w:r>
          </w:p>
        </w:tc>
        <w:tc>
          <w:tcPr>
            <w:tcW w:w="668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北京西西友谊商城有限公司</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9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西城区</w:t>
            </w:r>
          </w:p>
        </w:tc>
        <w:tc>
          <w:tcPr>
            <w:tcW w:w="212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w:t>
            </w:r>
          </w:p>
        </w:tc>
        <w:tc>
          <w:tcPr>
            <w:tcW w:w="668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中信银行股份有限公司北京分行</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9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西城区</w:t>
            </w:r>
          </w:p>
        </w:tc>
        <w:tc>
          <w:tcPr>
            <w:tcW w:w="212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w:t>
            </w:r>
          </w:p>
        </w:tc>
        <w:tc>
          <w:tcPr>
            <w:tcW w:w="668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金融街物业股份有限公司</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9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西城区</w:t>
            </w:r>
          </w:p>
        </w:tc>
        <w:tc>
          <w:tcPr>
            <w:tcW w:w="212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w:t>
            </w:r>
          </w:p>
        </w:tc>
        <w:tc>
          <w:tcPr>
            <w:tcW w:w="668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北京积水潭医院</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9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西城区</w:t>
            </w:r>
          </w:p>
        </w:tc>
        <w:tc>
          <w:tcPr>
            <w:tcW w:w="212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w:t>
            </w:r>
          </w:p>
        </w:tc>
        <w:tc>
          <w:tcPr>
            <w:tcW w:w="668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北京吉野家快餐有限公司</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9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西城区</w:t>
            </w:r>
          </w:p>
        </w:tc>
        <w:tc>
          <w:tcPr>
            <w:tcW w:w="212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w:t>
            </w:r>
          </w:p>
        </w:tc>
        <w:tc>
          <w:tcPr>
            <w:tcW w:w="668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中国科学院大学</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9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石景山区</w:t>
            </w:r>
          </w:p>
        </w:tc>
        <w:tc>
          <w:tcPr>
            <w:tcW w:w="212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w:t>
            </w:r>
          </w:p>
        </w:tc>
        <w:tc>
          <w:tcPr>
            <w:tcW w:w="668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*北京奥力斯特投资管理有限公司</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9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石景山区</w:t>
            </w:r>
          </w:p>
        </w:tc>
        <w:tc>
          <w:tcPr>
            <w:tcW w:w="212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2016-2022年度</w:t>
            </w:r>
          </w:p>
        </w:tc>
      </w:tr>
      <w:tr>
        <w:tblPrEx>
          <w:tblLayout w:type="fixed"/>
          <w:tblCellMar>
            <w:top w:w="0" w:type="dxa"/>
            <w:left w:w="108" w:type="dxa"/>
            <w:bottom w:w="0" w:type="dxa"/>
            <w:right w:w="108" w:type="dxa"/>
          </w:tblCellMar>
        </w:tblPrEx>
        <w:trPr>
          <w:trHeight w:val="0" w:hRule="atLeast"/>
          <w:jc w:val="center"/>
        </w:trPr>
        <w:tc>
          <w:tcPr>
            <w:tcW w:w="7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w:t>
            </w:r>
          </w:p>
        </w:tc>
        <w:tc>
          <w:tcPr>
            <w:tcW w:w="668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中国石化催化剂有限公司北京奥达分公司</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其他行业</w:t>
            </w:r>
          </w:p>
        </w:tc>
        <w:tc>
          <w:tcPr>
            <w:tcW w:w="219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通州区</w:t>
            </w:r>
          </w:p>
        </w:tc>
        <w:tc>
          <w:tcPr>
            <w:tcW w:w="212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w:t>
            </w:r>
          </w:p>
        </w:tc>
        <w:tc>
          <w:tcPr>
            <w:tcW w:w="668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北京博华物流有限公司</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交通运输行业</w:t>
            </w:r>
          </w:p>
        </w:tc>
        <w:tc>
          <w:tcPr>
            <w:tcW w:w="219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通州区</w:t>
            </w:r>
          </w:p>
        </w:tc>
        <w:tc>
          <w:tcPr>
            <w:tcW w:w="212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c>
          <w:tcPr>
            <w:tcW w:w="668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北京众惠供应链管理有限公司</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交通运输行业</w:t>
            </w:r>
          </w:p>
        </w:tc>
        <w:tc>
          <w:tcPr>
            <w:tcW w:w="219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通州区</w:t>
            </w:r>
          </w:p>
        </w:tc>
        <w:tc>
          <w:tcPr>
            <w:tcW w:w="212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w:t>
            </w:r>
          </w:p>
        </w:tc>
        <w:tc>
          <w:tcPr>
            <w:tcW w:w="668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北京吉顺隆货运有限公司</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交通运输行业</w:t>
            </w:r>
          </w:p>
        </w:tc>
        <w:tc>
          <w:tcPr>
            <w:tcW w:w="219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通州区</w:t>
            </w:r>
          </w:p>
        </w:tc>
        <w:tc>
          <w:tcPr>
            <w:tcW w:w="212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17</w:t>
            </w:r>
          </w:p>
        </w:tc>
        <w:tc>
          <w:tcPr>
            <w:tcW w:w="668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首都医科大学附属北京胸科医院</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9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通州区</w:t>
            </w:r>
          </w:p>
        </w:tc>
        <w:tc>
          <w:tcPr>
            <w:tcW w:w="212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w:t>
            </w:r>
          </w:p>
        </w:tc>
        <w:tc>
          <w:tcPr>
            <w:tcW w:w="668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首都医科大学附属北京潞河医院</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9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通州区</w:t>
            </w:r>
          </w:p>
        </w:tc>
        <w:tc>
          <w:tcPr>
            <w:tcW w:w="212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19</w:t>
            </w:r>
          </w:p>
        </w:tc>
        <w:tc>
          <w:tcPr>
            <w:tcW w:w="668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北京通美晶体技术股份有限公司</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其他行业</w:t>
            </w:r>
          </w:p>
        </w:tc>
        <w:tc>
          <w:tcPr>
            <w:tcW w:w="219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通州区</w:t>
            </w:r>
          </w:p>
        </w:tc>
        <w:tc>
          <w:tcPr>
            <w:tcW w:w="212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w:t>
            </w:r>
          </w:p>
        </w:tc>
        <w:tc>
          <w:tcPr>
            <w:tcW w:w="668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北京东南汽车部件有限公司</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其他行业</w:t>
            </w:r>
          </w:p>
        </w:tc>
        <w:tc>
          <w:tcPr>
            <w:tcW w:w="219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通州区</w:t>
            </w:r>
          </w:p>
        </w:tc>
        <w:tc>
          <w:tcPr>
            <w:tcW w:w="212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w:t>
            </w:r>
          </w:p>
        </w:tc>
        <w:tc>
          <w:tcPr>
            <w:tcW w:w="668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*北京好利来工贸有限公司</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其他行业</w:t>
            </w:r>
          </w:p>
        </w:tc>
        <w:tc>
          <w:tcPr>
            <w:tcW w:w="219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通州区</w:t>
            </w:r>
          </w:p>
        </w:tc>
        <w:tc>
          <w:tcPr>
            <w:tcW w:w="212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2016-2022年度</w:t>
            </w:r>
          </w:p>
        </w:tc>
      </w:tr>
      <w:tr>
        <w:tblPrEx>
          <w:tblLayout w:type="fixed"/>
          <w:tblCellMar>
            <w:top w:w="0" w:type="dxa"/>
            <w:left w:w="108" w:type="dxa"/>
            <w:bottom w:w="0" w:type="dxa"/>
            <w:right w:w="108" w:type="dxa"/>
          </w:tblCellMar>
        </w:tblPrEx>
        <w:trPr>
          <w:trHeight w:val="0" w:hRule="atLeast"/>
          <w:jc w:val="center"/>
        </w:trPr>
        <w:tc>
          <w:tcPr>
            <w:tcW w:w="7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22</w:t>
            </w:r>
          </w:p>
        </w:tc>
        <w:tc>
          <w:tcPr>
            <w:tcW w:w="668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*北京长源朗弘科技有限公司</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9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通州区</w:t>
            </w:r>
          </w:p>
        </w:tc>
        <w:tc>
          <w:tcPr>
            <w:tcW w:w="212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2016-2022年度</w:t>
            </w:r>
          </w:p>
        </w:tc>
      </w:tr>
    </w:tbl>
    <w:p>
      <w:pPr>
        <w:spacing w:line="560" w:lineRule="exact"/>
        <w:rPr>
          <w:rFonts w:hint="eastAsia" w:ascii="仿宋_GB2312" w:hAnsi="仿宋" w:eastAsia="仿宋_GB2312"/>
          <w:sz w:val="32"/>
          <w:szCs w:val="32"/>
        </w:rPr>
      </w:pPr>
    </w:p>
    <w:p>
      <w:pPr>
        <w:jc w:val="center"/>
        <w:rPr>
          <w:rFonts w:ascii="仿宋_GB2312" w:hAnsi="仿宋" w:eastAsia="仿宋_GB2312"/>
          <w:sz w:val="32"/>
          <w:szCs w:val="32"/>
        </w:rPr>
      </w:pPr>
      <w:r>
        <w:rPr>
          <w:rFonts w:hint="eastAsia" w:ascii="仿宋_GB2312" w:hAnsi="仿宋" w:eastAsia="仿宋_GB2312"/>
          <w:sz w:val="32"/>
          <w:szCs w:val="32"/>
        </w:rPr>
        <w:t>第三组   抽查机构：中国国检测试控股集团股份有限公司</w:t>
      </w:r>
    </w:p>
    <w:tbl>
      <w:tblPr>
        <w:tblStyle w:val="4"/>
        <w:tblW w:w="13931" w:type="dxa"/>
        <w:jc w:val="center"/>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666"/>
        <w:gridCol w:w="2250"/>
        <w:gridCol w:w="2190"/>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blHeader/>
          <w:jc w:val="center"/>
        </w:trPr>
        <w:tc>
          <w:tcPr>
            <w:tcW w:w="720" w:type="dxa"/>
            <w:tcBorders>
              <w:tl2br w:val="nil"/>
              <w:tr2bl w:val="nil"/>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6666" w:type="dxa"/>
            <w:tcBorders>
              <w:tl2br w:val="nil"/>
              <w:tr2bl w:val="nil"/>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单位名称</w:t>
            </w:r>
          </w:p>
        </w:tc>
        <w:tc>
          <w:tcPr>
            <w:tcW w:w="2250" w:type="dxa"/>
            <w:tcBorders>
              <w:tl2br w:val="nil"/>
              <w:tr2bl w:val="nil"/>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核算行业</w:t>
            </w:r>
          </w:p>
        </w:tc>
        <w:tc>
          <w:tcPr>
            <w:tcW w:w="2190" w:type="dxa"/>
            <w:tcBorders>
              <w:tl2br w:val="nil"/>
              <w:tr2bl w:val="nil"/>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所属区</w:t>
            </w:r>
          </w:p>
        </w:tc>
        <w:tc>
          <w:tcPr>
            <w:tcW w:w="2105" w:type="dxa"/>
            <w:tcBorders>
              <w:tl2br w:val="nil"/>
              <w:tr2bl w:val="nil"/>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抽查年度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2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6666"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北京中通吉物流有限公司</w:t>
            </w:r>
          </w:p>
        </w:tc>
        <w:tc>
          <w:tcPr>
            <w:tcW w:w="225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交通运输行业</w:t>
            </w:r>
          </w:p>
        </w:tc>
        <w:tc>
          <w:tcPr>
            <w:tcW w:w="219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朝阳区</w:t>
            </w:r>
          </w:p>
        </w:tc>
        <w:tc>
          <w:tcPr>
            <w:tcW w:w="2105"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2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6666"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北京祥龙物流（集团）有限公司</w:t>
            </w:r>
          </w:p>
        </w:tc>
        <w:tc>
          <w:tcPr>
            <w:tcW w:w="225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交通运输行业</w:t>
            </w:r>
          </w:p>
        </w:tc>
        <w:tc>
          <w:tcPr>
            <w:tcW w:w="219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朝阳区</w:t>
            </w:r>
          </w:p>
        </w:tc>
        <w:tc>
          <w:tcPr>
            <w:tcW w:w="2105"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2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6666"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北京东方石油化工有限公司</w:t>
            </w:r>
          </w:p>
        </w:tc>
        <w:tc>
          <w:tcPr>
            <w:tcW w:w="225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石油化工生产业</w:t>
            </w:r>
          </w:p>
        </w:tc>
        <w:tc>
          <w:tcPr>
            <w:tcW w:w="219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朝阳区</w:t>
            </w:r>
          </w:p>
        </w:tc>
        <w:tc>
          <w:tcPr>
            <w:tcW w:w="2105"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2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w:t>
            </w:r>
          </w:p>
        </w:tc>
        <w:tc>
          <w:tcPr>
            <w:tcW w:w="6666"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中国科学技术馆</w:t>
            </w:r>
          </w:p>
        </w:tc>
        <w:tc>
          <w:tcPr>
            <w:tcW w:w="225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9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朝阳区</w:t>
            </w:r>
          </w:p>
        </w:tc>
        <w:tc>
          <w:tcPr>
            <w:tcW w:w="2105"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2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w:t>
            </w:r>
          </w:p>
        </w:tc>
        <w:tc>
          <w:tcPr>
            <w:tcW w:w="6666"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北京空港配餐有限公司</w:t>
            </w:r>
          </w:p>
        </w:tc>
        <w:tc>
          <w:tcPr>
            <w:tcW w:w="225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其他行业</w:t>
            </w:r>
          </w:p>
        </w:tc>
        <w:tc>
          <w:tcPr>
            <w:tcW w:w="219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朝阳区</w:t>
            </w:r>
          </w:p>
        </w:tc>
        <w:tc>
          <w:tcPr>
            <w:tcW w:w="2105"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2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w:t>
            </w:r>
          </w:p>
        </w:tc>
        <w:tc>
          <w:tcPr>
            <w:tcW w:w="6666"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*北京恒之鸿业能源科技发展有限公司</w:t>
            </w:r>
          </w:p>
        </w:tc>
        <w:tc>
          <w:tcPr>
            <w:tcW w:w="225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9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朝阳区</w:t>
            </w:r>
          </w:p>
        </w:tc>
        <w:tc>
          <w:tcPr>
            <w:tcW w:w="2105"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2016-2022年度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2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w:t>
            </w:r>
          </w:p>
        </w:tc>
        <w:tc>
          <w:tcPr>
            <w:tcW w:w="6666"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*北京北燃供热有限公司</w:t>
            </w:r>
          </w:p>
        </w:tc>
        <w:tc>
          <w:tcPr>
            <w:tcW w:w="225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热力生产和供应业</w:t>
            </w:r>
          </w:p>
        </w:tc>
        <w:tc>
          <w:tcPr>
            <w:tcW w:w="219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朝阳区</w:t>
            </w:r>
          </w:p>
        </w:tc>
        <w:tc>
          <w:tcPr>
            <w:tcW w:w="2105"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2016-2022年度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2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w:t>
            </w:r>
          </w:p>
        </w:tc>
        <w:tc>
          <w:tcPr>
            <w:tcW w:w="6666"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航空总医院</w:t>
            </w:r>
          </w:p>
        </w:tc>
        <w:tc>
          <w:tcPr>
            <w:tcW w:w="225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9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朝阳区</w:t>
            </w:r>
          </w:p>
        </w:tc>
        <w:tc>
          <w:tcPr>
            <w:tcW w:w="2105"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2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w:t>
            </w:r>
          </w:p>
        </w:tc>
        <w:tc>
          <w:tcPr>
            <w:tcW w:w="6666"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瑞航（北京）物业管理有限公司</w:t>
            </w:r>
          </w:p>
        </w:tc>
        <w:tc>
          <w:tcPr>
            <w:tcW w:w="225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9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朝阳区</w:t>
            </w:r>
          </w:p>
        </w:tc>
        <w:tc>
          <w:tcPr>
            <w:tcW w:w="2105"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2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w:t>
            </w:r>
          </w:p>
        </w:tc>
        <w:tc>
          <w:tcPr>
            <w:tcW w:w="6666"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北京华信医院（清华大学第一附属医院）</w:t>
            </w:r>
          </w:p>
        </w:tc>
        <w:tc>
          <w:tcPr>
            <w:tcW w:w="225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9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朝阳区</w:t>
            </w:r>
          </w:p>
        </w:tc>
        <w:tc>
          <w:tcPr>
            <w:tcW w:w="2105"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2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w:t>
            </w:r>
          </w:p>
        </w:tc>
        <w:tc>
          <w:tcPr>
            <w:tcW w:w="6666"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中国石化销售股份有限公司北京石油分公司</w:t>
            </w:r>
          </w:p>
        </w:tc>
        <w:tc>
          <w:tcPr>
            <w:tcW w:w="225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9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朝阳区</w:t>
            </w:r>
          </w:p>
        </w:tc>
        <w:tc>
          <w:tcPr>
            <w:tcW w:w="2105"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2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w:t>
            </w:r>
          </w:p>
        </w:tc>
        <w:tc>
          <w:tcPr>
            <w:tcW w:w="6666"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北京第二外国语学院</w:t>
            </w:r>
          </w:p>
        </w:tc>
        <w:tc>
          <w:tcPr>
            <w:tcW w:w="225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9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朝阳区</w:t>
            </w:r>
          </w:p>
        </w:tc>
        <w:tc>
          <w:tcPr>
            <w:tcW w:w="2105"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2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w:t>
            </w:r>
          </w:p>
        </w:tc>
        <w:tc>
          <w:tcPr>
            <w:tcW w:w="6666"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北京轨道交通路网管理有限公司</w:t>
            </w:r>
          </w:p>
        </w:tc>
        <w:tc>
          <w:tcPr>
            <w:tcW w:w="225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交通运输业</w:t>
            </w:r>
          </w:p>
        </w:tc>
        <w:tc>
          <w:tcPr>
            <w:tcW w:w="219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朝阳区</w:t>
            </w:r>
          </w:p>
        </w:tc>
        <w:tc>
          <w:tcPr>
            <w:tcW w:w="2105"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2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w:t>
            </w:r>
          </w:p>
        </w:tc>
        <w:tc>
          <w:tcPr>
            <w:tcW w:w="6666"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中国民用航空华北地区空中交通管理局</w:t>
            </w:r>
          </w:p>
        </w:tc>
        <w:tc>
          <w:tcPr>
            <w:tcW w:w="225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9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朝阳区</w:t>
            </w:r>
          </w:p>
        </w:tc>
        <w:tc>
          <w:tcPr>
            <w:tcW w:w="2105"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2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c>
          <w:tcPr>
            <w:tcW w:w="6666"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中国中医科学院望京医院</w:t>
            </w:r>
          </w:p>
        </w:tc>
        <w:tc>
          <w:tcPr>
            <w:tcW w:w="225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9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朝阳区</w:t>
            </w:r>
          </w:p>
        </w:tc>
        <w:tc>
          <w:tcPr>
            <w:tcW w:w="2105"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2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w:t>
            </w:r>
          </w:p>
        </w:tc>
        <w:tc>
          <w:tcPr>
            <w:tcW w:w="6666"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北京民航安乐出租汽车有限责任公司</w:t>
            </w:r>
          </w:p>
        </w:tc>
        <w:tc>
          <w:tcPr>
            <w:tcW w:w="225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交通运输业</w:t>
            </w:r>
          </w:p>
        </w:tc>
        <w:tc>
          <w:tcPr>
            <w:tcW w:w="219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朝阳区</w:t>
            </w:r>
          </w:p>
        </w:tc>
        <w:tc>
          <w:tcPr>
            <w:tcW w:w="2105"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2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17</w:t>
            </w:r>
          </w:p>
        </w:tc>
        <w:tc>
          <w:tcPr>
            <w:tcW w:w="6666"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北京乐成启胜物业管理有限公司</w:t>
            </w:r>
          </w:p>
        </w:tc>
        <w:tc>
          <w:tcPr>
            <w:tcW w:w="225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9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朝阳区</w:t>
            </w:r>
          </w:p>
        </w:tc>
        <w:tc>
          <w:tcPr>
            <w:tcW w:w="2105"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2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w:t>
            </w:r>
          </w:p>
        </w:tc>
        <w:tc>
          <w:tcPr>
            <w:tcW w:w="6666"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北京环球财富物业管理有限公司</w:t>
            </w:r>
          </w:p>
        </w:tc>
        <w:tc>
          <w:tcPr>
            <w:tcW w:w="225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9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朝阳区</w:t>
            </w:r>
          </w:p>
        </w:tc>
        <w:tc>
          <w:tcPr>
            <w:tcW w:w="2105"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2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19</w:t>
            </w:r>
          </w:p>
        </w:tc>
        <w:tc>
          <w:tcPr>
            <w:tcW w:w="6666"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北京高园物业管理有限公司</w:t>
            </w:r>
          </w:p>
        </w:tc>
        <w:tc>
          <w:tcPr>
            <w:tcW w:w="225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9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朝阳区</w:t>
            </w:r>
          </w:p>
        </w:tc>
        <w:tc>
          <w:tcPr>
            <w:tcW w:w="2105"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2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w:t>
            </w:r>
          </w:p>
        </w:tc>
        <w:tc>
          <w:tcPr>
            <w:tcW w:w="6666"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北京金泰物业管理有限公司</w:t>
            </w:r>
          </w:p>
        </w:tc>
        <w:tc>
          <w:tcPr>
            <w:tcW w:w="225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9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朝阳区</w:t>
            </w:r>
          </w:p>
        </w:tc>
        <w:tc>
          <w:tcPr>
            <w:tcW w:w="2105"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2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w:t>
            </w:r>
          </w:p>
        </w:tc>
        <w:tc>
          <w:tcPr>
            <w:tcW w:w="6666"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北京燕翔饭店有限责任公司</w:t>
            </w:r>
          </w:p>
        </w:tc>
        <w:tc>
          <w:tcPr>
            <w:tcW w:w="225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9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朝阳区</w:t>
            </w:r>
          </w:p>
        </w:tc>
        <w:tc>
          <w:tcPr>
            <w:tcW w:w="2105"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2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22</w:t>
            </w:r>
          </w:p>
        </w:tc>
        <w:tc>
          <w:tcPr>
            <w:tcW w:w="6666"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北京国家游泳中心有限责任公司</w:t>
            </w:r>
          </w:p>
        </w:tc>
        <w:tc>
          <w:tcPr>
            <w:tcW w:w="225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9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朝阳区</w:t>
            </w:r>
          </w:p>
        </w:tc>
        <w:tc>
          <w:tcPr>
            <w:tcW w:w="2105"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2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23</w:t>
            </w:r>
          </w:p>
        </w:tc>
        <w:tc>
          <w:tcPr>
            <w:tcW w:w="6666"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北京市长富宫中心有限责任公司</w:t>
            </w:r>
          </w:p>
        </w:tc>
        <w:tc>
          <w:tcPr>
            <w:tcW w:w="225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9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朝阳区</w:t>
            </w:r>
          </w:p>
        </w:tc>
        <w:tc>
          <w:tcPr>
            <w:tcW w:w="2105"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2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24</w:t>
            </w:r>
          </w:p>
        </w:tc>
        <w:tc>
          <w:tcPr>
            <w:tcW w:w="6666"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北京新燕莎商业有限公司</w:t>
            </w:r>
          </w:p>
        </w:tc>
        <w:tc>
          <w:tcPr>
            <w:tcW w:w="225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9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c>
          <w:tcPr>
            <w:tcW w:w="2105"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2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w:t>
            </w:r>
          </w:p>
        </w:tc>
        <w:tc>
          <w:tcPr>
            <w:tcW w:w="6666"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北京昊华能源股份有限公司</w:t>
            </w:r>
          </w:p>
        </w:tc>
        <w:tc>
          <w:tcPr>
            <w:tcW w:w="225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其他行业</w:t>
            </w:r>
          </w:p>
        </w:tc>
        <w:tc>
          <w:tcPr>
            <w:tcW w:w="219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门头沟区</w:t>
            </w:r>
          </w:p>
        </w:tc>
        <w:tc>
          <w:tcPr>
            <w:tcW w:w="2105"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2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26</w:t>
            </w:r>
          </w:p>
        </w:tc>
        <w:tc>
          <w:tcPr>
            <w:tcW w:w="6666"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北京泰宇物业管理有限公司</w:t>
            </w:r>
          </w:p>
        </w:tc>
        <w:tc>
          <w:tcPr>
            <w:tcW w:w="225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9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大兴区</w:t>
            </w:r>
          </w:p>
        </w:tc>
        <w:tc>
          <w:tcPr>
            <w:tcW w:w="2105"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2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27</w:t>
            </w:r>
          </w:p>
        </w:tc>
        <w:tc>
          <w:tcPr>
            <w:tcW w:w="6666"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中国石化集团北京燕山石油化工有限公司</w:t>
            </w:r>
          </w:p>
        </w:tc>
        <w:tc>
          <w:tcPr>
            <w:tcW w:w="225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9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房山区</w:t>
            </w:r>
          </w:p>
        </w:tc>
        <w:tc>
          <w:tcPr>
            <w:tcW w:w="2105"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2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28</w:t>
            </w:r>
          </w:p>
        </w:tc>
        <w:tc>
          <w:tcPr>
            <w:tcW w:w="6666"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玛氏食品（中国）有限公司</w:t>
            </w:r>
          </w:p>
        </w:tc>
        <w:tc>
          <w:tcPr>
            <w:tcW w:w="225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其他行业</w:t>
            </w:r>
          </w:p>
        </w:tc>
        <w:tc>
          <w:tcPr>
            <w:tcW w:w="219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怀柔区</w:t>
            </w:r>
          </w:p>
        </w:tc>
        <w:tc>
          <w:tcPr>
            <w:tcW w:w="2105"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2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29</w:t>
            </w:r>
          </w:p>
        </w:tc>
        <w:tc>
          <w:tcPr>
            <w:tcW w:w="6666"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北京城建沥青混凝土有限公司</w:t>
            </w:r>
          </w:p>
        </w:tc>
        <w:tc>
          <w:tcPr>
            <w:tcW w:w="225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其他行业</w:t>
            </w:r>
          </w:p>
        </w:tc>
        <w:tc>
          <w:tcPr>
            <w:tcW w:w="2190"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怀柔区</w:t>
            </w:r>
          </w:p>
        </w:tc>
        <w:tc>
          <w:tcPr>
            <w:tcW w:w="2105" w:type="dxa"/>
            <w:tcBorders>
              <w:tl2br w:val="nil"/>
              <w:tr2bl w:val="nil"/>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bl>
    <w:p>
      <w:pPr>
        <w:spacing w:line="400" w:lineRule="exact"/>
        <w:jc w:val="center"/>
        <w:rPr>
          <w:rFonts w:ascii="仿宋_GB2312" w:hAnsi="仿宋" w:eastAsia="仿宋_GB2312"/>
          <w:sz w:val="32"/>
          <w:szCs w:val="32"/>
        </w:rPr>
      </w:pPr>
    </w:p>
    <w:p>
      <w:pPr>
        <w:spacing w:line="400" w:lineRule="exact"/>
        <w:jc w:val="center"/>
        <w:rPr>
          <w:rFonts w:ascii="仿宋_GB2312" w:hAnsi="仿宋" w:eastAsia="仿宋_GB2312"/>
          <w:sz w:val="32"/>
          <w:szCs w:val="32"/>
        </w:rPr>
      </w:pPr>
      <w:r>
        <w:rPr>
          <w:rFonts w:hint="eastAsia" w:ascii="仿宋_GB2312" w:hAnsi="仿宋" w:eastAsia="仿宋_GB2312"/>
          <w:sz w:val="32"/>
          <w:szCs w:val="32"/>
        </w:rPr>
        <w:t>第四组   抽查机构：中环联合（北京）认证中心有限公司</w:t>
      </w:r>
    </w:p>
    <w:tbl>
      <w:tblPr>
        <w:tblStyle w:val="4"/>
        <w:tblW w:w="13909" w:type="dxa"/>
        <w:jc w:val="center"/>
        <w:tblInd w:w="-212" w:type="dxa"/>
        <w:tblLayout w:type="fixed"/>
        <w:tblCellMar>
          <w:top w:w="0" w:type="dxa"/>
          <w:left w:w="108" w:type="dxa"/>
          <w:bottom w:w="0" w:type="dxa"/>
          <w:right w:w="108" w:type="dxa"/>
        </w:tblCellMar>
      </w:tblPr>
      <w:tblGrid>
        <w:gridCol w:w="730"/>
        <w:gridCol w:w="6645"/>
        <w:gridCol w:w="2250"/>
        <w:gridCol w:w="2175"/>
        <w:gridCol w:w="2109"/>
      </w:tblGrid>
      <w:tr>
        <w:tblPrEx>
          <w:tblLayout w:type="fixed"/>
          <w:tblCellMar>
            <w:top w:w="0" w:type="dxa"/>
            <w:left w:w="108" w:type="dxa"/>
            <w:bottom w:w="0" w:type="dxa"/>
            <w:right w:w="108" w:type="dxa"/>
          </w:tblCellMar>
        </w:tblPrEx>
        <w:trPr>
          <w:trHeight w:val="0" w:hRule="atLeast"/>
          <w:tblHeader/>
          <w:jc w:val="center"/>
        </w:trPr>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664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单位名称</w:t>
            </w:r>
          </w:p>
        </w:tc>
        <w:tc>
          <w:tcPr>
            <w:tcW w:w="225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核算行业</w:t>
            </w:r>
          </w:p>
        </w:tc>
        <w:tc>
          <w:tcPr>
            <w:tcW w:w="217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所属区</w:t>
            </w:r>
          </w:p>
        </w:tc>
        <w:tc>
          <w:tcPr>
            <w:tcW w:w="210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抽查年度</w:t>
            </w:r>
          </w:p>
        </w:tc>
      </w:tr>
      <w:tr>
        <w:tblPrEx>
          <w:tblLayout w:type="fixed"/>
          <w:tblCellMar>
            <w:top w:w="0" w:type="dxa"/>
            <w:left w:w="108" w:type="dxa"/>
            <w:bottom w:w="0" w:type="dxa"/>
            <w:right w:w="108" w:type="dxa"/>
          </w:tblCellMar>
        </w:tblPrEx>
        <w:trPr>
          <w:trHeight w:val="0" w:hRule="atLeast"/>
          <w:jc w:val="center"/>
        </w:trPr>
        <w:tc>
          <w:tcPr>
            <w:tcW w:w="73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66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北京居然之家十里河家居建材市场有限公司</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朝阳区</w:t>
            </w:r>
          </w:p>
        </w:tc>
        <w:tc>
          <w:tcPr>
            <w:tcW w:w="210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3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66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北京市公安局朝阳分局</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朝阳区</w:t>
            </w:r>
          </w:p>
        </w:tc>
        <w:tc>
          <w:tcPr>
            <w:tcW w:w="210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3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66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北京金罗马物业管理有限公司</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朝阳区</w:t>
            </w:r>
          </w:p>
        </w:tc>
        <w:tc>
          <w:tcPr>
            <w:tcW w:w="210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3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w:t>
            </w:r>
          </w:p>
        </w:tc>
        <w:tc>
          <w:tcPr>
            <w:tcW w:w="66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北京蓝色港湾物业管理有限公司</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朝阳区</w:t>
            </w:r>
          </w:p>
        </w:tc>
        <w:tc>
          <w:tcPr>
            <w:tcW w:w="210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3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w:t>
            </w:r>
          </w:p>
        </w:tc>
        <w:tc>
          <w:tcPr>
            <w:tcW w:w="66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北京富力城房地产开发有限公司</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朝阳区</w:t>
            </w:r>
          </w:p>
        </w:tc>
        <w:tc>
          <w:tcPr>
            <w:tcW w:w="210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3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w:t>
            </w:r>
          </w:p>
        </w:tc>
        <w:tc>
          <w:tcPr>
            <w:tcW w:w="66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中信京城大厦有限责任公司</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朝阳区</w:t>
            </w:r>
          </w:p>
        </w:tc>
        <w:tc>
          <w:tcPr>
            <w:tcW w:w="210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3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w:t>
            </w:r>
          </w:p>
        </w:tc>
        <w:tc>
          <w:tcPr>
            <w:tcW w:w="66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北京颐堤港物业服务有限公司</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朝阳区</w:t>
            </w:r>
          </w:p>
        </w:tc>
        <w:tc>
          <w:tcPr>
            <w:tcW w:w="210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3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w:t>
            </w:r>
          </w:p>
        </w:tc>
        <w:tc>
          <w:tcPr>
            <w:tcW w:w="66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北京中天韵达物流有限公司</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交通运输行业</w:t>
            </w:r>
          </w:p>
        </w:tc>
        <w:tc>
          <w:tcPr>
            <w:tcW w:w="21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c>
          <w:tcPr>
            <w:tcW w:w="210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3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w:t>
            </w:r>
          </w:p>
        </w:tc>
        <w:tc>
          <w:tcPr>
            <w:tcW w:w="66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北京同方物业管理有限公司</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c>
          <w:tcPr>
            <w:tcW w:w="210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3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w:t>
            </w:r>
          </w:p>
        </w:tc>
        <w:tc>
          <w:tcPr>
            <w:tcW w:w="66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中国人民大学</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c>
          <w:tcPr>
            <w:tcW w:w="210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3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w:t>
            </w:r>
          </w:p>
        </w:tc>
        <w:tc>
          <w:tcPr>
            <w:tcW w:w="66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中国铁路北京局集团有限公司</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c>
          <w:tcPr>
            <w:tcW w:w="210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3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w:t>
            </w:r>
          </w:p>
        </w:tc>
        <w:tc>
          <w:tcPr>
            <w:tcW w:w="66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北京歌华有线电视网络股份有限公司</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c>
          <w:tcPr>
            <w:tcW w:w="210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3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w:t>
            </w:r>
          </w:p>
        </w:tc>
        <w:tc>
          <w:tcPr>
            <w:tcW w:w="66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北京城乡商业集团有限公司</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c>
          <w:tcPr>
            <w:tcW w:w="210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3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w:t>
            </w:r>
          </w:p>
        </w:tc>
        <w:tc>
          <w:tcPr>
            <w:tcW w:w="66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北京市颐和园管理处</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c>
          <w:tcPr>
            <w:tcW w:w="210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3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c>
          <w:tcPr>
            <w:tcW w:w="66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中国石油集团科学技术研究院有限公司</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c>
          <w:tcPr>
            <w:tcW w:w="210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3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w:t>
            </w:r>
          </w:p>
        </w:tc>
        <w:tc>
          <w:tcPr>
            <w:tcW w:w="66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北京长峰新联工程管理有限责任公司</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热力生产和供应业</w:t>
            </w:r>
          </w:p>
        </w:tc>
        <w:tc>
          <w:tcPr>
            <w:tcW w:w="21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c>
          <w:tcPr>
            <w:tcW w:w="210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3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17</w:t>
            </w:r>
          </w:p>
        </w:tc>
        <w:tc>
          <w:tcPr>
            <w:tcW w:w="66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中国农业科学院作物科学研究所</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c>
          <w:tcPr>
            <w:tcW w:w="210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3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w:t>
            </w:r>
          </w:p>
        </w:tc>
        <w:tc>
          <w:tcPr>
            <w:tcW w:w="66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北京友谊宾馆</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c>
          <w:tcPr>
            <w:tcW w:w="210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3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19</w:t>
            </w:r>
          </w:p>
        </w:tc>
        <w:tc>
          <w:tcPr>
            <w:tcW w:w="66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瑞萨半导体（北京）有限公司</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其他行业</w:t>
            </w:r>
          </w:p>
        </w:tc>
        <w:tc>
          <w:tcPr>
            <w:tcW w:w="21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c>
          <w:tcPr>
            <w:tcW w:w="210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3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w:t>
            </w:r>
          </w:p>
        </w:tc>
        <w:tc>
          <w:tcPr>
            <w:tcW w:w="66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北京市海淀医院</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c>
          <w:tcPr>
            <w:tcW w:w="210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3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w:t>
            </w:r>
          </w:p>
        </w:tc>
        <w:tc>
          <w:tcPr>
            <w:tcW w:w="66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*北京三快在线科技有限公司</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c>
          <w:tcPr>
            <w:tcW w:w="210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2016-2022年度</w:t>
            </w:r>
          </w:p>
        </w:tc>
      </w:tr>
      <w:tr>
        <w:tblPrEx>
          <w:tblLayout w:type="fixed"/>
          <w:tblCellMar>
            <w:top w:w="0" w:type="dxa"/>
            <w:left w:w="108" w:type="dxa"/>
            <w:bottom w:w="0" w:type="dxa"/>
            <w:right w:w="108" w:type="dxa"/>
          </w:tblCellMar>
        </w:tblPrEx>
        <w:trPr>
          <w:trHeight w:val="0" w:hRule="atLeast"/>
          <w:jc w:val="center"/>
        </w:trPr>
        <w:tc>
          <w:tcPr>
            <w:tcW w:w="73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22</w:t>
            </w:r>
          </w:p>
        </w:tc>
        <w:tc>
          <w:tcPr>
            <w:tcW w:w="66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*小米通讯技术有限公司</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c>
          <w:tcPr>
            <w:tcW w:w="210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2016-2022年度</w:t>
            </w:r>
          </w:p>
        </w:tc>
      </w:tr>
      <w:tr>
        <w:tblPrEx>
          <w:tblLayout w:type="fixed"/>
          <w:tblCellMar>
            <w:top w:w="0" w:type="dxa"/>
            <w:left w:w="108" w:type="dxa"/>
            <w:bottom w:w="0" w:type="dxa"/>
            <w:right w:w="108" w:type="dxa"/>
          </w:tblCellMar>
        </w:tblPrEx>
        <w:trPr>
          <w:trHeight w:val="0" w:hRule="atLeast"/>
          <w:jc w:val="center"/>
        </w:trPr>
        <w:tc>
          <w:tcPr>
            <w:tcW w:w="73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23</w:t>
            </w:r>
          </w:p>
        </w:tc>
        <w:tc>
          <w:tcPr>
            <w:tcW w:w="66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*北京字跳网络技术有限公司</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c>
          <w:tcPr>
            <w:tcW w:w="210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2016-2022年度</w:t>
            </w:r>
          </w:p>
        </w:tc>
      </w:tr>
      <w:tr>
        <w:tblPrEx>
          <w:tblLayout w:type="fixed"/>
          <w:tblCellMar>
            <w:top w:w="0" w:type="dxa"/>
            <w:left w:w="108" w:type="dxa"/>
            <w:bottom w:w="0" w:type="dxa"/>
            <w:right w:w="108" w:type="dxa"/>
          </w:tblCellMar>
        </w:tblPrEx>
        <w:trPr>
          <w:trHeight w:val="0" w:hRule="atLeast"/>
          <w:jc w:val="center"/>
        </w:trPr>
        <w:tc>
          <w:tcPr>
            <w:tcW w:w="73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24</w:t>
            </w:r>
          </w:p>
        </w:tc>
        <w:tc>
          <w:tcPr>
            <w:tcW w:w="66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*中房城市能源科技有限公司</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c>
          <w:tcPr>
            <w:tcW w:w="210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2016-2022年度</w:t>
            </w:r>
          </w:p>
        </w:tc>
      </w:tr>
      <w:tr>
        <w:tblPrEx>
          <w:tblLayout w:type="fixed"/>
          <w:tblCellMar>
            <w:top w:w="0" w:type="dxa"/>
            <w:left w:w="108" w:type="dxa"/>
            <w:bottom w:w="0" w:type="dxa"/>
            <w:right w:w="108" w:type="dxa"/>
          </w:tblCellMar>
        </w:tblPrEx>
        <w:trPr>
          <w:trHeight w:val="0" w:hRule="atLeast"/>
          <w:jc w:val="center"/>
        </w:trPr>
        <w:tc>
          <w:tcPr>
            <w:tcW w:w="73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w:t>
            </w:r>
          </w:p>
        </w:tc>
        <w:tc>
          <w:tcPr>
            <w:tcW w:w="66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*北京达佳互联信息技术有限公司</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c>
          <w:tcPr>
            <w:tcW w:w="210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2016-2022年度</w:t>
            </w:r>
          </w:p>
        </w:tc>
      </w:tr>
      <w:tr>
        <w:tblPrEx>
          <w:tblLayout w:type="fixed"/>
          <w:tblCellMar>
            <w:top w:w="0" w:type="dxa"/>
            <w:left w:w="108" w:type="dxa"/>
            <w:bottom w:w="0" w:type="dxa"/>
            <w:right w:w="108" w:type="dxa"/>
          </w:tblCellMar>
        </w:tblPrEx>
        <w:trPr>
          <w:trHeight w:val="0" w:hRule="atLeast"/>
          <w:jc w:val="center"/>
        </w:trPr>
        <w:tc>
          <w:tcPr>
            <w:tcW w:w="73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26</w:t>
            </w:r>
          </w:p>
        </w:tc>
        <w:tc>
          <w:tcPr>
            <w:tcW w:w="66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*北京实创能源管理有限公司</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c>
          <w:tcPr>
            <w:tcW w:w="210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2016-2022年度</w:t>
            </w:r>
          </w:p>
        </w:tc>
      </w:tr>
      <w:tr>
        <w:tblPrEx>
          <w:tblLayout w:type="fixed"/>
          <w:tblCellMar>
            <w:top w:w="0" w:type="dxa"/>
            <w:left w:w="108" w:type="dxa"/>
            <w:bottom w:w="0" w:type="dxa"/>
            <w:right w:w="108" w:type="dxa"/>
          </w:tblCellMar>
        </w:tblPrEx>
        <w:trPr>
          <w:trHeight w:val="0" w:hRule="atLeast"/>
          <w:jc w:val="center"/>
        </w:trPr>
        <w:tc>
          <w:tcPr>
            <w:tcW w:w="73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27</w:t>
            </w:r>
          </w:p>
        </w:tc>
        <w:tc>
          <w:tcPr>
            <w:tcW w:w="66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北京天诚嘉业物业服务有限公司</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其他服务业</w:t>
            </w:r>
          </w:p>
        </w:tc>
        <w:tc>
          <w:tcPr>
            <w:tcW w:w="21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大兴区</w:t>
            </w:r>
          </w:p>
        </w:tc>
        <w:tc>
          <w:tcPr>
            <w:tcW w:w="210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3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28</w:t>
            </w:r>
          </w:p>
        </w:tc>
        <w:tc>
          <w:tcPr>
            <w:tcW w:w="66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中国联合航空有限公司</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民用航空运输业</w:t>
            </w:r>
          </w:p>
        </w:tc>
        <w:tc>
          <w:tcPr>
            <w:tcW w:w="21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大兴区</w:t>
            </w:r>
          </w:p>
        </w:tc>
        <w:tc>
          <w:tcPr>
            <w:tcW w:w="210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3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29</w:t>
            </w:r>
          </w:p>
        </w:tc>
        <w:tc>
          <w:tcPr>
            <w:tcW w:w="66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北京九鼎万通供热有限公司</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热力生产和供应业</w:t>
            </w:r>
          </w:p>
        </w:tc>
        <w:tc>
          <w:tcPr>
            <w:tcW w:w="21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大兴区</w:t>
            </w:r>
          </w:p>
        </w:tc>
        <w:tc>
          <w:tcPr>
            <w:tcW w:w="210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3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w:t>
            </w:r>
          </w:p>
        </w:tc>
        <w:tc>
          <w:tcPr>
            <w:tcW w:w="66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北京百事可乐饮料有限公司</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其他行业</w:t>
            </w:r>
          </w:p>
        </w:tc>
        <w:tc>
          <w:tcPr>
            <w:tcW w:w="21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大兴区</w:t>
            </w:r>
          </w:p>
        </w:tc>
        <w:tc>
          <w:tcPr>
            <w:tcW w:w="210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3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31</w:t>
            </w:r>
          </w:p>
        </w:tc>
        <w:tc>
          <w:tcPr>
            <w:tcW w:w="66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北京天罡助剂有限责任公司</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其他行业</w:t>
            </w:r>
          </w:p>
        </w:tc>
        <w:tc>
          <w:tcPr>
            <w:tcW w:w="21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大兴区</w:t>
            </w:r>
          </w:p>
        </w:tc>
        <w:tc>
          <w:tcPr>
            <w:tcW w:w="210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3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w:t>
            </w:r>
          </w:p>
        </w:tc>
        <w:tc>
          <w:tcPr>
            <w:tcW w:w="66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北京翔仁物业管理有限公司</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大兴区</w:t>
            </w:r>
          </w:p>
        </w:tc>
        <w:tc>
          <w:tcPr>
            <w:tcW w:w="210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3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33</w:t>
            </w:r>
          </w:p>
        </w:tc>
        <w:tc>
          <w:tcPr>
            <w:tcW w:w="66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北京贵园热力有限公司</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热力生产和供应业</w:t>
            </w:r>
          </w:p>
        </w:tc>
        <w:tc>
          <w:tcPr>
            <w:tcW w:w="21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大兴区</w:t>
            </w:r>
          </w:p>
        </w:tc>
        <w:tc>
          <w:tcPr>
            <w:tcW w:w="210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3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34</w:t>
            </w:r>
          </w:p>
        </w:tc>
        <w:tc>
          <w:tcPr>
            <w:tcW w:w="66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北京物美大卖场商业管理有限公司</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大兴区</w:t>
            </w:r>
          </w:p>
        </w:tc>
        <w:tc>
          <w:tcPr>
            <w:tcW w:w="210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3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35</w:t>
            </w:r>
          </w:p>
        </w:tc>
        <w:tc>
          <w:tcPr>
            <w:tcW w:w="66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北京印刷学院</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大兴区</w:t>
            </w:r>
          </w:p>
        </w:tc>
        <w:tc>
          <w:tcPr>
            <w:tcW w:w="210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3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36</w:t>
            </w:r>
          </w:p>
        </w:tc>
        <w:tc>
          <w:tcPr>
            <w:tcW w:w="66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*北京联港供热有限公司</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大兴区</w:t>
            </w:r>
          </w:p>
        </w:tc>
        <w:tc>
          <w:tcPr>
            <w:tcW w:w="210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2016-2022年度</w:t>
            </w:r>
          </w:p>
        </w:tc>
      </w:tr>
      <w:tr>
        <w:tblPrEx>
          <w:tblLayout w:type="fixed"/>
          <w:tblCellMar>
            <w:top w:w="0" w:type="dxa"/>
            <w:left w:w="108" w:type="dxa"/>
            <w:bottom w:w="0" w:type="dxa"/>
            <w:right w:w="108" w:type="dxa"/>
          </w:tblCellMar>
        </w:tblPrEx>
        <w:trPr>
          <w:trHeight w:val="0" w:hRule="atLeast"/>
          <w:jc w:val="center"/>
        </w:trPr>
        <w:tc>
          <w:tcPr>
            <w:tcW w:w="73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37</w:t>
            </w:r>
          </w:p>
        </w:tc>
        <w:tc>
          <w:tcPr>
            <w:tcW w:w="66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北京强佑物业管理有限公司</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其他服务业</w:t>
            </w:r>
          </w:p>
        </w:tc>
        <w:tc>
          <w:tcPr>
            <w:tcW w:w="21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平谷区</w:t>
            </w:r>
          </w:p>
        </w:tc>
        <w:tc>
          <w:tcPr>
            <w:tcW w:w="210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3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38</w:t>
            </w:r>
          </w:p>
        </w:tc>
        <w:tc>
          <w:tcPr>
            <w:tcW w:w="66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北京数据在线国际供应链管理有限公司</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交通运输行业</w:t>
            </w:r>
          </w:p>
        </w:tc>
        <w:tc>
          <w:tcPr>
            <w:tcW w:w="21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平谷区</w:t>
            </w:r>
          </w:p>
        </w:tc>
        <w:tc>
          <w:tcPr>
            <w:tcW w:w="210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3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39</w:t>
            </w:r>
          </w:p>
        </w:tc>
        <w:tc>
          <w:tcPr>
            <w:tcW w:w="66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北京科兴源热电有限公司</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热力生产和供应业</w:t>
            </w:r>
          </w:p>
        </w:tc>
        <w:tc>
          <w:tcPr>
            <w:tcW w:w="21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平谷区</w:t>
            </w:r>
          </w:p>
        </w:tc>
        <w:tc>
          <w:tcPr>
            <w:tcW w:w="210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3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40</w:t>
            </w:r>
          </w:p>
        </w:tc>
        <w:tc>
          <w:tcPr>
            <w:tcW w:w="66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北京岭北筑路材料有限公司</w:t>
            </w:r>
          </w:p>
        </w:tc>
        <w:tc>
          <w:tcPr>
            <w:tcW w:w="22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其他行业</w:t>
            </w:r>
          </w:p>
        </w:tc>
        <w:tc>
          <w:tcPr>
            <w:tcW w:w="21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延庆区</w:t>
            </w:r>
          </w:p>
        </w:tc>
        <w:tc>
          <w:tcPr>
            <w:tcW w:w="210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bl>
    <w:p>
      <w:pPr>
        <w:spacing w:line="560" w:lineRule="exact"/>
        <w:rPr>
          <w:rFonts w:hint="eastAsia" w:ascii="仿宋_GB2312" w:hAnsi="仿宋" w:eastAsia="仿宋_GB2312"/>
          <w:sz w:val="32"/>
          <w:szCs w:val="32"/>
        </w:rPr>
      </w:pPr>
    </w:p>
    <w:p>
      <w:pPr>
        <w:spacing w:line="560" w:lineRule="exact"/>
        <w:jc w:val="center"/>
        <w:rPr>
          <w:rFonts w:ascii="仿宋_GB2312" w:hAnsi="仿宋" w:eastAsia="仿宋_GB2312"/>
          <w:sz w:val="32"/>
          <w:szCs w:val="32"/>
        </w:rPr>
      </w:pPr>
      <w:r>
        <w:rPr>
          <w:rFonts w:hint="eastAsia" w:ascii="仿宋_GB2312" w:hAnsi="仿宋" w:eastAsia="仿宋_GB2312"/>
          <w:sz w:val="32"/>
          <w:szCs w:val="32"/>
        </w:rPr>
        <w:t>第五组 抽查机构：中竞同创能源环境科技集团股份有限公司</w:t>
      </w:r>
    </w:p>
    <w:tbl>
      <w:tblPr>
        <w:tblStyle w:val="4"/>
        <w:tblW w:w="13878" w:type="dxa"/>
        <w:jc w:val="center"/>
        <w:tblInd w:w="0" w:type="dxa"/>
        <w:tblLayout w:type="fixed"/>
        <w:tblCellMar>
          <w:top w:w="0" w:type="dxa"/>
          <w:left w:w="108" w:type="dxa"/>
          <w:bottom w:w="0" w:type="dxa"/>
          <w:right w:w="108" w:type="dxa"/>
        </w:tblCellMar>
      </w:tblPr>
      <w:tblGrid>
        <w:gridCol w:w="753"/>
        <w:gridCol w:w="6576"/>
        <w:gridCol w:w="2250"/>
        <w:gridCol w:w="2190"/>
        <w:gridCol w:w="2109"/>
      </w:tblGrid>
      <w:tr>
        <w:tblPrEx>
          <w:tblLayout w:type="fixed"/>
          <w:tblCellMar>
            <w:top w:w="0" w:type="dxa"/>
            <w:left w:w="108" w:type="dxa"/>
            <w:bottom w:w="0" w:type="dxa"/>
            <w:right w:w="108" w:type="dxa"/>
          </w:tblCellMar>
        </w:tblPrEx>
        <w:trPr>
          <w:trHeight w:val="0" w:hRule="atLeast"/>
          <w:tblHeader/>
          <w:jc w:val="center"/>
        </w:trPr>
        <w:tc>
          <w:tcPr>
            <w:tcW w:w="7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序号</w:t>
            </w:r>
          </w:p>
        </w:tc>
        <w:tc>
          <w:tcPr>
            <w:tcW w:w="657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lang w:bidi="ar"/>
              </w:rPr>
            </w:pPr>
            <w:r>
              <w:rPr>
                <w:rFonts w:hint="eastAsia" w:ascii="宋体" w:hAnsi="宋体" w:cs="宋体"/>
                <w:b/>
                <w:bCs/>
                <w:color w:val="000000"/>
                <w:kern w:val="0"/>
                <w:sz w:val="22"/>
                <w:szCs w:val="22"/>
                <w:lang w:bidi="ar"/>
              </w:rPr>
              <w:t>单位名称</w:t>
            </w:r>
          </w:p>
        </w:tc>
        <w:tc>
          <w:tcPr>
            <w:tcW w:w="225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lang w:bidi="ar"/>
              </w:rPr>
            </w:pPr>
            <w:r>
              <w:rPr>
                <w:rFonts w:hint="eastAsia" w:ascii="宋体" w:hAnsi="宋体" w:cs="宋体"/>
                <w:b/>
                <w:bCs/>
                <w:color w:val="000000"/>
                <w:kern w:val="0"/>
                <w:sz w:val="22"/>
                <w:szCs w:val="22"/>
                <w:lang w:bidi="ar"/>
              </w:rPr>
              <w:t>核算行业</w:t>
            </w:r>
          </w:p>
        </w:tc>
        <w:tc>
          <w:tcPr>
            <w:tcW w:w="219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lang w:bidi="ar"/>
              </w:rPr>
            </w:pPr>
            <w:r>
              <w:rPr>
                <w:rFonts w:hint="eastAsia" w:ascii="宋体" w:hAnsi="宋体" w:cs="宋体"/>
                <w:b/>
                <w:bCs/>
                <w:color w:val="000000"/>
                <w:kern w:val="0"/>
                <w:sz w:val="22"/>
                <w:szCs w:val="22"/>
                <w:lang w:bidi="ar"/>
              </w:rPr>
              <w:t>所属区</w:t>
            </w:r>
          </w:p>
        </w:tc>
        <w:tc>
          <w:tcPr>
            <w:tcW w:w="210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lang w:bidi="ar"/>
              </w:rPr>
            </w:pPr>
            <w:r>
              <w:rPr>
                <w:rFonts w:hint="eastAsia" w:ascii="宋体" w:hAnsi="宋体" w:cs="宋体"/>
                <w:b/>
                <w:bCs/>
                <w:color w:val="000000"/>
                <w:kern w:val="0"/>
                <w:sz w:val="22"/>
                <w:szCs w:val="22"/>
                <w:lang w:bidi="ar"/>
              </w:rPr>
              <w:t>抽查年度</w:t>
            </w:r>
          </w:p>
        </w:tc>
      </w:tr>
      <w:tr>
        <w:tblPrEx>
          <w:tblLayout w:type="fixed"/>
          <w:tblCellMar>
            <w:top w:w="0" w:type="dxa"/>
            <w:left w:w="108" w:type="dxa"/>
            <w:bottom w:w="0" w:type="dxa"/>
            <w:right w:w="108" w:type="dxa"/>
          </w:tblCellMar>
        </w:tblPrEx>
        <w:trPr>
          <w:trHeight w:val="0" w:hRule="atLeast"/>
          <w:jc w:val="center"/>
        </w:trPr>
        <w:tc>
          <w:tcPr>
            <w:tcW w:w="753"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657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北京京联出租汽车有限责任公司</w:t>
            </w:r>
          </w:p>
        </w:tc>
        <w:tc>
          <w:tcPr>
            <w:tcW w:w="225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交通运输行业</w:t>
            </w:r>
          </w:p>
        </w:tc>
        <w:tc>
          <w:tcPr>
            <w:tcW w:w="219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顺义区</w:t>
            </w:r>
          </w:p>
        </w:tc>
        <w:tc>
          <w:tcPr>
            <w:tcW w:w="210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53"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657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*北京中云信舜义数据科技有限公司</w:t>
            </w:r>
          </w:p>
        </w:tc>
        <w:tc>
          <w:tcPr>
            <w:tcW w:w="225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9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顺义区</w:t>
            </w:r>
          </w:p>
        </w:tc>
        <w:tc>
          <w:tcPr>
            <w:tcW w:w="210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2016-2022年度</w:t>
            </w:r>
          </w:p>
        </w:tc>
      </w:tr>
      <w:tr>
        <w:tblPrEx>
          <w:tblLayout w:type="fixed"/>
          <w:tblCellMar>
            <w:top w:w="0" w:type="dxa"/>
            <w:left w:w="108" w:type="dxa"/>
            <w:bottom w:w="0" w:type="dxa"/>
            <w:right w:w="108" w:type="dxa"/>
          </w:tblCellMar>
        </w:tblPrEx>
        <w:trPr>
          <w:trHeight w:val="0" w:hRule="atLeast"/>
          <w:jc w:val="center"/>
        </w:trPr>
        <w:tc>
          <w:tcPr>
            <w:tcW w:w="753"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657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*北京畅想乾元科技有限公司</w:t>
            </w:r>
          </w:p>
        </w:tc>
        <w:tc>
          <w:tcPr>
            <w:tcW w:w="225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9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顺义区</w:t>
            </w:r>
          </w:p>
        </w:tc>
        <w:tc>
          <w:tcPr>
            <w:tcW w:w="210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2016-2022年度</w:t>
            </w:r>
          </w:p>
        </w:tc>
      </w:tr>
      <w:tr>
        <w:tblPrEx>
          <w:tblLayout w:type="fixed"/>
          <w:tblCellMar>
            <w:top w:w="0" w:type="dxa"/>
            <w:left w:w="108" w:type="dxa"/>
            <w:bottom w:w="0" w:type="dxa"/>
            <w:right w:w="108" w:type="dxa"/>
          </w:tblCellMar>
        </w:tblPrEx>
        <w:trPr>
          <w:trHeight w:val="0" w:hRule="atLeast"/>
          <w:jc w:val="center"/>
        </w:trPr>
        <w:tc>
          <w:tcPr>
            <w:tcW w:w="753"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4</w:t>
            </w:r>
          </w:p>
        </w:tc>
        <w:tc>
          <w:tcPr>
            <w:tcW w:w="657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北京馨顺物业管理有限公司</w:t>
            </w:r>
          </w:p>
        </w:tc>
        <w:tc>
          <w:tcPr>
            <w:tcW w:w="225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其他服务业</w:t>
            </w:r>
          </w:p>
        </w:tc>
        <w:tc>
          <w:tcPr>
            <w:tcW w:w="219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顺义区</w:t>
            </w:r>
          </w:p>
        </w:tc>
        <w:tc>
          <w:tcPr>
            <w:tcW w:w="210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53"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5</w:t>
            </w:r>
          </w:p>
        </w:tc>
        <w:tc>
          <w:tcPr>
            <w:tcW w:w="657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金鹿(北京)公务航空有限公司</w:t>
            </w:r>
          </w:p>
        </w:tc>
        <w:tc>
          <w:tcPr>
            <w:tcW w:w="225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民用航空运输业</w:t>
            </w:r>
          </w:p>
        </w:tc>
        <w:tc>
          <w:tcPr>
            <w:tcW w:w="219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顺义区</w:t>
            </w:r>
          </w:p>
        </w:tc>
        <w:tc>
          <w:tcPr>
            <w:tcW w:w="210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53"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6</w:t>
            </w:r>
          </w:p>
        </w:tc>
        <w:tc>
          <w:tcPr>
            <w:tcW w:w="657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快乐公务航空有限公司</w:t>
            </w:r>
          </w:p>
        </w:tc>
        <w:tc>
          <w:tcPr>
            <w:tcW w:w="225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民用航空运输业</w:t>
            </w:r>
          </w:p>
        </w:tc>
        <w:tc>
          <w:tcPr>
            <w:tcW w:w="219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顺义区</w:t>
            </w:r>
          </w:p>
        </w:tc>
        <w:tc>
          <w:tcPr>
            <w:tcW w:w="210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53"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7</w:t>
            </w:r>
          </w:p>
        </w:tc>
        <w:tc>
          <w:tcPr>
            <w:tcW w:w="657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北京华龙商务航空有限公司</w:t>
            </w:r>
          </w:p>
        </w:tc>
        <w:tc>
          <w:tcPr>
            <w:tcW w:w="225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民用航空运输业</w:t>
            </w:r>
          </w:p>
        </w:tc>
        <w:tc>
          <w:tcPr>
            <w:tcW w:w="219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顺义区</w:t>
            </w:r>
          </w:p>
        </w:tc>
        <w:tc>
          <w:tcPr>
            <w:tcW w:w="210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53"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8</w:t>
            </w:r>
          </w:p>
        </w:tc>
        <w:tc>
          <w:tcPr>
            <w:tcW w:w="657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海直通用航空有限责任公司</w:t>
            </w:r>
          </w:p>
        </w:tc>
        <w:tc>
          <w:tcPr>
            <w:tcW w:w="225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民用航空运输业</w:t>
            </w:r>
          </w:p>
        </w:tc>
        <w:tc>
          <w:tcPr>
            <w:tcW w:w="219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顺义区</w:t>
            </w:r>
          </w:p>
        </w:tc>
        <w:tc>
          <w:tcPr>
            <w:tcW w:w="210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53"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9</w:t>
            </w:r>
          </w:p>
        </w:tc>
        <w:tc>
          <w:tcPr>
            <w:tcW w:w="657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北京顺丰速运有限公司</w:t>
            </w:r>
          </w:p>
        </w:tc>
        <w:tc>
          <w:tcPr>
            <w:tcW w:w="225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交通运输行业</w:t>
            </w:r>
          </w:p>
        </w:tc>
        <w:tc>
          <w:tcPr>
            <w:tcW w:w="219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顺义区</w:t>
            </w:r>
          </w:p>
        </w:tc>
        <w:tc>
          <w:tcPr>
            <w:tcW w:w="210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53"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10</w:t>
            </w:r>
          </w:p>
        </w:tc>
        <w:tc>
          <w:tcPr>
            <w:tcW w:w="657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北京顺城物流有限公司</w:t>
            </w:r>
          </w:p>
        </w:tc>
        <w:tc>
          <w:tcPr>
            <w:tcW w:w="225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交通运输行业</w:t>
            </w:r>
          </w:p>
        </w:tc>
        <w:tc>
          <w:tcPr>
            <w:tcW w:w="219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顺义区</w:t>
            </w:r>
          </w:p>
        </w:tc>
        <w:tc>
          <w:tcPr>
            <w:tcW w:w="210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53"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11</w:t>
            </w:r>
          </w:p>
        </w:tc>
        <w:tc>
          <w:tcPr>
            <w:tcW w:w="657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北京快递通运输有限公司</w:t>
            </w:r>
          </w:p>
        </w:tc>
        <w:tc>
          <w:tcPr>
            <w:tcW w:w="225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交通运输行业</w:t>
            </w:r>
          </w:p>
        </w:tc>
        <w:tc>
          <w:tcPr>
            <w:tcW w:w="219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顺义区</w:t>
            </w:r>
          </w:p>
        </w:tc>
        <w:tc>
          <w:tcPr>
            <w:tcW w:w="210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53"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12</w:t>
            </w:r>
          </w:p>
        </w:tc>
        <w:tc>
          <w:tcPr>
            <w:tcW w:w="657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北京托普旺物流有限公司</w:t>
            </w:r>
          </w:p>
        </w:tc>
        <w:tc>
          <w:tcPr>
            <w:tcW w:w="225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交通运输行业</w:t>
            </w:r>
          </w:p>
        </w:tc>
        <w:tc>
          <w:tcPr>
            <w:tcW w:w="219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顺义区</w:t>
            </w:r>
          </w:p>
        </w:tc>
        <w:tc>
          <w:tcPr>
            <w:tcW w:w="210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53"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13</w:t>
            </w:r>
          </w:p>
        </w:tc>
        <w:tc>
          <w:tcPr>
            <w:tcW w:w="657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北京鑫海韵通商业大楼</w:t>
            </w:r>
          </w:p>
        </w:tc>
        <w:tc>
          <w:tcPr>
            <w:tcW w:w="225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9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顺义区</w:t>
            </w:r>
          </w:p>
        </w:tc>
        <w:tc>
          <w:tcPr>
            <w:tcW w:w="210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53"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14</w:t>
            </w:r>
          </w:p>
        </w:tc>
        <w:tc>
          <w:tcPr>
            <w:tcW w:w="657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北京天利动力供热有限公司</w:t>
            </w:r>
          </w:p>
        </w:tc>
        <w:tc>
          <w:tcPr>
            <w:tcW w:w="225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热力生产和供应业</w:t>
            </w:r>
          </w:p>
        </w:tc>
        <w:tc>
          <w:tcPr>
            <w:tcW w:w="219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顺义区</w:t>
            </w:r>
          </w:p>
        </w:tc>
        <w:tc>
          <w:tcPr>
            <w:tcW w:w="210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53"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c>
          <w:tcPr>
            <w:tcW w:w="657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北京首都机场旅业有限公司</w:t>
            </w:r>
          </w:p>
        </w:tc>
        <w:tc>
          <w:tcPr>
            <w:tcW w:w="225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9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顺义区</w:t>
            </w:r>
          </w:p>
        </w:tc>
        <w:tc>
          <w:tcPr>
            <w:tcW w:w="210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53"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16</w:t>
            </w:r>
          </w:p>
        </w:tc>
        <w:tc>
          <w:tcPr>
            <w:tcW w:w="657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北京国泰平安百货有限公司</w:t>
            </w:r>
          </w:p>
        </w:tc>
        <w:tc>
          <w:tcPr>
            <w:tcW w:w="225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9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顺义区</w:t>
            </w:r>
          </w:p>
        </w:tc>
        <w:tc>
          <w:tcPr>
            <w:tcW w:w="210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53"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17</w:t>
            </w:r>
          </w:p>
        </w:tc>
        <w:tc>
          <w:tcPr>
            <w:tcW w:w="657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北京国家会计学院</w:t>
            </w:r>
          </w:p>
        </w:tc>
        <w:tc>
          <w:tcPr>
            <w:tcW w:w="225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9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顺义区</w:t>
            </w:r>
          </w:p>
        </w:tc>
        <w:tc>
          <w:tcPr>
            <w:tcW w:w="210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53"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18</w:t>
            </w:r>
          </w:p>
        </w:tc>
        <w:tc>
          <w:tcPr>
            <w:tcW w:w="657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*北京艾莱发喜食品有限公司</w:t>
            </w:r>
          </w:p>
        </w:tc>
        <w:tc>
          <w:tcPr>
            <w:tcW w:w="225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其他行业</w:t>
            </w:r>
          </w:p>
        </w:tc>
        <w:tc>
          <w:tcPr>
            <w:tcW w:w="219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顺义区</w:t>
            </w:r>
          </w:p>
        </w:tc>
        <w:tc>
          <w:tcPr>
            <w:tcW w:w="210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2016-2022年度</w:t>
            </w:r>
          </w:p>
        </w:tc>
      </w:tr>
      <w:tr>
        <w:tblPrEx>
          <w:tblLayout w:type="fixed"/>
          <w:tblCellMar>
            <w:top w:w="0" w:type="dxa"/>
            <w:left w:w="108" w:type="dxa"/>
            <w:bottom w:w="0" w:type="dxa"/>
            <w:right w:w="108" w:type="dxa"/>
          </w:tblCellMar>
        </w:tblPrEx>
        <w:trPr>
          <w:trHeight w:val="0" w:hRule="atLeast"/>
          <w:jc w:val="center"/>
        </w:trPr>
        <w:tc>
          <w:tcPr>
            <w:tcW w:w="753"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19</w:t>
            </w:r>
          </w:p>
        </w:tc>
        <w:tc>
          <w:tcPr>
            <w:tcW w:w="657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*北京韩美药品有限公司</w:t>
            </w:r>
          </w:p>
        </w:tc>
        <w:tc>
          <w:tcPr>
            <w:tcW w:w="225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热力生产和供应业</w:t>
            </w:r>
          </w:p>
        </w:tc>
        <w:tc>
          <w:tcPr>
            <w:tcW w:w="219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顺义区</w:t>
            </w:r>
          </w:p>
        </w:tc>
        <w:tc>
          <w:tcPr>
            <w:tcW w:w="210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2016-2022年度</w:t>
            </w:r>
          </w:p>
        </w:tc>
      </w:tr>
      <w:tr>
        <w:tblPrEx>
          <w:tblLayout w:type="fixed"/>
          <w:tblCellMar>
            <w:top w:w="0" w:type="dxa"/>
            <w:left w:w="108" w:type="dxa"/>
            <w:bottom w:w="0" w:type="dxa"/>
            <w:right w:w="108" w:type="dxa"/>
          </w:tblCellMar>
        </w:tblPrEx>
        <w:trPr>
          <w:trHeight w:val="0" w:hRule="atLeast"/>
          <w:jc w:val="center"/>
        </w:trPr>
        <w:tc>
          <w:tcPr>
            <w:tcW w:w="753"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20</w:t>
            </w:r>
          </w:p>
        </w:tc>
        <w:tc>
          <w:tcPr>
            <w:tcW w:w="657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*北京宝洁技术有限公司</w:t>
            </w:r>
          </w:p>
        </w:tc>
        <w:tc>
          <w:tcPr>
            <w:tcW w:w="225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9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顺义区</w:t>
            </w:r>
          </w:p>
        </w:tc>
        <w:tc>
          <w:tcPr>
            <w:tcW w:w="210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2016-2022年度</w:t>
            </w:r>
          </w:p>
        </w:tc>
      </w:tr>
      <w:tr>
        <w:tblPrEx>
          <w:tblLayout w:type="fixed"/>
          <w:tblCellMar>
            <w:top w:w="0" w:type="dxa"/>
            <w:left w:w="108" w:type="dxa"/>
            <w:bottom w:w="0" w:type="dxa"/>
            <w:right w:w="108" w:type="dxa"/>
          </w:tblCellMar>
        </w:tblPrEx>
        <w:trPr>
          <w:trHeight w:val="0" w:hRule="atLeast"/>
          <w:jc w:val="center"/>
        </w:trPr>
        <w:tc>
          <w:tcPr>
            <w:tcW w:w="753"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21</w:t>
            </w:r>
          </w:p>
        </w:tc>
        <w:tc>
          <w:tcPr>
            <w:tcW w:w="657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*北京市桃李食品有限公司</w:t>
            </w:r>
          </w:p>
        </w:tc>
        <w:tc>
          <w:tcPr>
            <w:tcW w:w="225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其他行业</w:t>
            </w:r>
          </w:p>
        </w:tc>
        <w:tc>
          <w:tcPr>
            <w:tcW w:w="219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顺义区</w:t>
            </w:r>
          </w:p>
        </w:tc>
        <w:tc>
          <w:tcPr>
            <w:tcW w:w="210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2016-2022年度</w:t>
            </w:r>
          </w:p>
        </w:tc>
      </w:tr>
      <w:tr>
        <w:tblPrEx>
          <w:tblLayout w:type="fixed"/>
          <w:tblCellMar>
            <w:top w:w="0" w:type="dxa"/>
            <w:left w:w="108" w:type="dxa"/>
            <w:bottom w:w="0" w:type="dxa"/>
            <w:right w:w="108" w:type="dxa"/>
          </w:tblCellMar>
        </w:tblPrEx>
        <w:trPr>
          <w:trHeight w:val="0" w:hRule="atLeast"/>
          <w:jc w:val="center"/>
        </w:trPr>
        <w:tc>
          <w:tcPr>
            <w:tcW w:w="753"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22</w:t>
            </w:r>
          </w:p>
        </w:tc>
        <w:tc>
          <w:tcPr>
            <w:tcW w:w="657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*中车福伊特传动技术（北京）有限公司</w:t>
            </w:r>
          </w:p>
        </w:tc>
        <w:tc>
          <w:tcPr>
            <w:tcW w:w="225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9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昌平区</w:t>
            </w:r>
          </w:p>
        </w:tc>
        <w:tc>
          <w:tcPr>
            <w:tcW w:w="210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2016-2022年度</w:t>
            </w:r>
          </w:p>
        </w:tc>
      </w:tr>
      <w:tr>
        <w:tblPrEx>
          <w:tblLayout w:type="fixed"/>
          <w:tblCellMar>
            <w:top w:w="0" w:type="dxa"/>
            <w:left w:w="108" w:type="dxa"/>
            <w:bottom w:w="0" w:type="dxa"/>
            <w:right w:w="108" w:type="dxa"/>
          </w:tblCellMar>
        </w:tblPrEx>
        <w:trPr>
          <w:trHeight w:val="0" w:hRule="atLeast"/>
          <w:jc w:val="center"/>
        </w:trPr>
        <w:tc>
          <w:tcPr>
            <w:tcW w:w="753"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23</w:t>
            </w:r>
          </w:p>
        </w:tc>
        <w:tc>
          <w:tcPr>
            <w:tcW w:w="657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*乐普（北京）医疗器械股份有限公司</w:t>
            </w:r>
          </w:p>
        </w:tc>
        <w:tc>
          <w:tcPr>
            <w:tcW w:w="225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9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昌平区</w:t>
            </w:r>
          </w:p>
        </w:tc>
        <w:tc>
          <w:tcPr>
            <w:tcW w:w="210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2016-2022年度</w:t>
            </w:r>
          </w:p>
        </w:tc>
      </w:tr>
      <w:tr>
        <w:tblPrEx>
          <w:tblLayout w:type="fixed"/>
          <w:tblCellMar>
            <w:top w:w="0" w:type="dxa"/>
            <w:left w:w="108" w:type="dxa"/>
            <w:bottom w:w="0" w:type="dxa"/>
            <w:right w:w="108" w:type="dxa"/>
          </w:tblCellMar>
        </w:tblPrEx>
        <w:trPr>
          <w:trHeight w:val="0" w:hRule="atLeast"/>
          <w:jc w:val="center"/>
        </w:trPr>
        <w:tc>
          <w:tcPr>
            <w:tcW w:w="753"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24</w:t>
            </w:r>
          </w:p>
        </w:tc>
        <w:tc>
          <w:tcPr>
            <w:tcW w:w="657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*中移动信息技术有限公司</w:t>
            </w:r>
          </w:p>
        </w:tc>
        <w:tc>
          <w:tcPr>
            <w:tcW w:w="225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9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昌平区</w:t>
            </w:r>
          </w:p>
        </w:tc>
        <w:tc>
          <w:tcPr>
            <w:tcW w:w="210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2016-2022年度</w:t>
            </w:r>
          </w:p>
        </w:tc>
      </w:tr>
      <w:tr>
        <w:tblPrEx>
          <w:tblLayout w:type="fixed"/>
          <w:tblCellMar>
            <w:top w:w="0" w:type="dxa"/>
            <w:left w:w="108" w:type="dxa"/>
            <w:bottom w:w="0" w:type="dxa"/>
            <w:right w:w="108" w:type="dxa"/>
          </w:tblCellMar>
        </w:tblPrEx>
        <w:trPr>
          <w:trHeight w:val="0" w:hRule="atLeast"/>
          <w:jc w:val="center"/>
        </w:trPr>
        <w:tc>
          <w:tcPr>
            <w:tcW w:w="753"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25</w:t>
            </w:r>
          </w:p>
        </w:tc>
        <w:tc>
          <w:tcPr>
            <w:tcW w:w="657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*北京金汉王技术有限公司</w:t>
            </w:r>
          </w:p>
        </w:tc>
        <w:tc>
          <w:tcPr>
            <w:tcW w:w="225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9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昌平区</w:t>
            </w:r>
          </w:p>
        </w:tc>
        <w:tc>
          <w:tcPr>
            <w:tcW w:w="210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2016-2022年度</w:t>
            </w:r>
          </w:p>
        </w:tc>
      </w:tr>
      <w:tr>
        <w:tblPrEx>
          <w:tblLayout w:type="fixed"/>
          <w:tblCellMar>
            <w:top w:w="0" w:type="dxa"/>
            <w:left w:w="108" w:type="dxa"/>
            <w:bottom w:w="0" w:type="dxa"/>
            <w:right w:w="108" w:type="dxa"/>
          </w:tblCellMar>
        </w:tblPrEx>
        <w:trPr>
          <w:trHeight w:val="0" w:hRule="atLeast"/>
          <w:jc w:val="center"/>
        </w:trPr>
        <w:tc>
          <w:tcPr>
            <w:tcW w:w="753"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26</w:t>
            </w:r>
          </w:p>
        </w:tc>
        <w:tc>
          <w:tcPr>
            <w:tcW w:w="657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北京吉利学院</w:t>
            </w:r>
          </w:p>
        </w:tc>
        <w:tc>
          <w:tcPr>
            <w:tcW w:w="225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9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昌平区</w:t>
            </w:r>
          </w:p>
        </w:tc>
        <w:tc>
          <w:tcPr>
            <w:tcW w:w="210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53"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27</w:t>
            </w:r>
          </w:p>
        </w:tc>
        <w:tc>
          <w:tcPr>
            <w:tcW w:w="657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永旺商业有限公司</w:t>
            </w:r>
          </w:p>
        </w:tc>
        <w:tc>
          <w:tcPr>
            <w:tcW w:w="225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9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昌平区</w:t>
            </w:r>
          </w:p>
        </w:tc>
        <w:tc>
          <w:tcPr>
            <w:tcW w:w="210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53"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28</w:t>
            </w:r>
          </w:p>
        </w:tc>
        <w:tc>
          <w:tcPr>
            <w:tcW w:w="657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国网电力空间技术有限公司</w:t>
            </w:r>
          </w:p>
        </w:tc>
        <w:tc>
          <w:tcPr>
            <w:tcW w:w="225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民用航空运输业</w:t>
            </w:r>
          </w:p>
        </w:tc>
        <w:tc>
          <w:tcPr>
            <w:tcW w:w="219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昌平区</w:t>
            </w:r>
          </w:p>
        </w:tc>
        <w:tc>
          <w:tcPr>
            <w:tcW w:w="210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53"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29</w:t>
            </w:r>
          </w:p>
        </w:tc>
        <w:tc>
          <w:tcPr>
            <w:tcW w:w="657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长鑫集电（北京）存储技术有限公司</w:t>
            </w:r>
          </w:p>
        </w:tc>
        <w:tc>
          <w:tcPr>
            <w:tcW w:w="225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其他行业</w:t>
            </w:r>
          </w:p>
        </w:tc>
        <w:tc>
          <w:tcPr>
            <w:tcW w:w="2190" w:type="dxa"/>
            <w:tcBorders>
              <w:top w:val="nil"/>
              <w:left w:val="nil"/>
              <w:bottom w:val="single" w:color="auto" w:sz="4" w:space="0"/>
              <w:right w:val="single" w:color="auto" w:sz="4" w:space="0"/>
            </w:tcBorders>
            <w:vAlign w:val="center"/>
          </w:tcPr>
          <w:p>
            <w:pPr>
              <w:widowControl/>
              <w:ind w:left="-105" w:leftChars="-50" w:right="-105" w:rightChars="-50"/>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北京经济技术开发区</w:t>
            </w:r>
          </w:p>
        </w:tc>
        <w:tc>
          <w:tcPr>
            <w:tcW w:w="210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2016-2022年度</w:t>
            </w:r>
          </w:p>
        </w:tc>
      </w:tr>
      <w:tr>
        <w:tblPrEx>
          <w:tblLayout w:type="fixed"/>
          <w:tblCellMar>
            <w:top w:w="0" w:type="dxa"/>
            <w:left w:w="108" w:type="dxa"/>
            <w:bottom w:w="0" w:type="dxa"/>
            <w:right w:w="108" w:type="dxa"/>
          </w:tblCellMar>
        </w:tblPrEx>
        <w:trPr>
          <w:trHeight w:val="0" w:hRule="atLeast"/>
          <w:jc w:val="center"/>
        </w:trPr>
        <w:tc>
          <w:tcPr>
            <w:tcW w:w="753"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30</w:t>
            </w:r>
          </w:p>
        </w:tc>
        <w:tc>
          <w:tcPr>
            <w:tcW w:w="657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中外运敦豪国际航空快件有限公司</w:t>
            </w:r>
          </w:p>
        </w:tc>
        <w:tc>
          <w:tcPr>
            <w:tcW w:w="225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民用航空运输业</w:t>
            </w:r>
          </w:p>
        </w:tc>
        <w:tc>
          <w:tcPr>
            <w:tcW w:w="2190" w:type="dxa"/>
            <w:tcBorders>
              <w:top w:val="nil"/>
              <w:left w:val="nil"/>
              <w:bottom w:val="single" w:color="auto" w:sz="4" w:space="0"/>
              <w:right w:val="single" w:color="auto" w:sz="4" w:space="0"/>
            </w:tcBorders>
            <w:vAlign w:val="center"/>
          </w:tcPr>
          <w:p>
            <w:pPr>
              <w:widowControl/>
              <w:ind w:left="-105" w:leftChars="-50" w:right="-105" w:rightChars="-50"/>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北京经济技术开发区</w:t>
            </w:r>
          </w:p>
        </w:tc>
        <w:tc>
          <w:tcPr>
            <w:tcW w:w="210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53"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31</w:t>
            </w:r>
          </w:p>
        </w:tc>
        <w:tc>
          <w:tcPr>
            <w:tcW w:w="657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北京京讯递科技有限公司</w:t>
            </w:r>
          </w:p>
        </w:tc>
        <w:tc>
          <w:tcPr>
            <w:tcW w:w="225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交通运输行业</w:t>
            </w:r>
          </w:p>
        </w:tc>
        <w:tc>
          <w:tcPr>
            <w:tcW w:w="2190" w:type="dxa"/>
            <w:tcBorders>
              <w:top w:val="nil"/>
              <w:left w:val="nil"/>
              <w:bottom w:val="single" w:color="auto" w:sz="4" w:space="0"/>
              <w:right w:val="single" w:color="auto" w:sz="4" w:space="0"/>
            </w:tcBorders>
            <w:vAlign w:val="center"/>
          </w:tcPr>
          <w:p>
            <w:pPr>
              <w:widowControl/>
              <w:ind w:left="-105" w:leftChars="-50" w:right="-105" w:rightChars="-50"/>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北京经济技术开发区</w:t>
            </w:r>
          </w:p>
        </w:tc>
        <w:tc>
          <w:tcPr>
            <w:tcW w:w="210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53"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32</w:t>
            </w:r>
          </w:p>
        </w:tc>
        <w:tc>
          <w:tcPr>
            <w:tcW w:w="657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北京新能源汽车股份有限公司</w:t>
            </w:r>
          </w:p>
        </w:tc>
        <w:tc>
          <w:tcPr>
            <w:tcW w:w="225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其他行业</w:t>
            </w:r>
          </w:p>
        </w:tc>
        <w:tc>
          <w:tcPr>
            <w:tcW w:w="2190" w:type="dxa"/>
            <w:tcBorders>
              <w:top w:val="nil"/>
              <w:left w:val="nil"/>
              <w:bottom w:val="single" w:color="auto" w:sz="4" w:space="0"/>
              <w:right w:val="single" w:color="auto" w:sz="4" w:space="0"/>
            </w:tcBorders>
            <w:vAlign w:val="center"/>
          </w:tcPr>
          <w:p>
            <w:pPr>
              <w:widowControl/>
              <w:ind w:left="-105" w:leftChars="-50" w:right="-105" w:rightChars="-50"/>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北京经济技术开发区</w:t>
            </w:r>
          </w:p>
        </w:tc>
        <w:tc>
          <w:tcPr>
            <w:tcW w:w="210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53"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33</w:t>
            </w:r>
          </w:p>
        </w:tc>
        <w:tc>
          <w:tcPr>
            <w:tcW w:w="657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揖斐电电子（北京）有限公司</w:t>
            </w:r>
          </w:p>
        </w:tc>
        <w:tc>
          <w:tcPr>
            <w:tcW w:w="225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其他行业</w:t>
            </w:r>
          </w:p>
        </w:tc>
        <w:tc>
          <w:tcPr>
            <w:tcW w:w="2190" w:type="dxa"/>
            <w:tcBorders>
              <w:top w:val="nil"/>
              <w:left w:val="nil"/>
              <w:bottom w:val="single" w:color="auto" w:sz="4" w:space="0"/>
              <w:right w:val="single" w:color="auto" w:sz="4" w:space="0"/>
            </w:tcBorders>
            <w:vAlign w:val="center"/>
          </w:tcPr>
          <w:p>
            <w:pPr>
              <w:widowControl/>
              <w:ind w:left="-105" w:leftChars="-50" w:right="-105" w:rightChars="-50"/>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北京经济技术开发区</w:t>
            </w:r>
          </w:p>
        </w:tc>
        <w:tc>
          <w:tcPr>
            <w:tcW w:w="210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53"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34</w:t>
            </w:r>
          </w:p>
        </w:tc>
        <w:tc>
          <w:tcPr>
            <w:tcW w:w="657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诺兰特移动通信配件（北京）有限公司</w:t>
            </w:r>
          </w:p>
        </w:tc>
        <w:tc>
          <w:tcPr>
            <w:tcW w:w="225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其他行业</w:t>
            </w:r>
          </w:p>
        </w:tc>
        <w:tc>
          <w:tcPr>
            <w:tcW w:w="2190" w:type="dxa"/>
            <w:tcBorders>
              <w:top w:val="nil"/>
              <w:left w:val="nil"/>
              <w:bottom w:val="single" w:color="auto" w:sz="4" w:space="0"/>
              <w:right w:val="single" w:color="auto" w:sz="4" w:space="0"/>
            </w:tcBorders>
            <w:vAlign w:val="center"/>
          </w:tcPr>
          <w:p>
            <w:pPr>
              <w:widowControl/>
              <w:ind w:left="-105" w:leftChars="-50" w:right="-105" w:rightChars="-50"/>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北京经济技术开发区</w:t>
            </w:r>
          </w:p>
        </w:tc>
        <w:tc>
          <w:tcPr>
            <w:tcW w:w="210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53"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35</w:t>
            </w:r>
          </w:p>
        </w:tc>
        <w:tc>
          <w:tcPr>
            <w:tcW w:w="657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北京新华印刷有限公司</w:t>
            </w:r>
          </w:p>
        </w:tc>
        <w:tc>
          <w:tcPr>
            <w:tcW w:w="225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其他行业</w:t>
            </w:r>
          </w:p>
        </w:tc>
        <w:tc>
          <w:tcPr>
            <w:tcW w:w="2190" w:type="dxa"/>
            <w:tcBorders>
              <w:top w:val="nil"/>
              <w:left w:val="nil"/>
              <w:bottom w:val="single" w:color="auto" w:sz="4" w:space="0"/>
              <w:right w:val="single" w:color="auto" w:sz="4" w:space="0"/>
            </w:tcBorders>
            <w:vAlign w:val="center"/>
          </w:tcPr>
          <w:p>
            <w:pPr>
              <w:widowControl/>
              <w:ind w:left="-105" w:leftChars="-50" w:right="-105" w:rightChars="-50"/>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北京经济技术开发区</w:t>
            </w:r>
          </w:p>
        </w:tc>
        <w:tc>
          <w:tcPr>
            <w:tcW w:w="210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753"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36</w:t>
            </w:r>
          </w:p>
        </w:tc>
        <w:tc>
          <w:tcPr>
            <w:tcW w:w="657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*北京赛升药业股份有限公司</w:t>
            </w:r>
          </w:p>
        </w:tc>
        <w:tc>
          <w:tcPr>
            <w:tcW w:w="225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90" w:type="dxa"/>
            <w:tcBorders>
              <w:top w:val="nil"/>
              <w:left w:val="nil"/>
              <w:bottom w:val="single" w:color="auto" w:sz="4" w:space="0"/>
              <w:right w:val="single" w:color="auto" w:sz="4" w:space="0"/>
            </w:tcBorders>
            <w:vAlign w:val="center"/>
          </w:tcPr>
          <w:p>
            <w:pPr>
              <w:widowControl/>
              <w:ind w:left="-105" w:leftChars="-50" w:right="-105" w:rightChars="-50"/>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北京经济技术开发区</w:t>
            </w:r>
          </w:p>
        </w:tc>
        <w:tc>
          <w:tcPr>
            <w:tcW w:w="210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2016-2022年度</w:t>
            </w:r>
          </w:p>
        </w:tc>
      </w:tr>
      <w:tr>
        <w:tblPrEx>
          <w:tblLayout w:type="fixed"/>
          <w:tblCellMar>
            <w:top w:w="0" w:type="dxa"/>
            <w:left w:w="108" w:type="dxa"/>
            <w:bottom w:w="0" w:type="dxa"/>
            <w:right w:w="108" w:type="dxa"/>
          </w:tblCellMar>
        </w:tblPrEx>
        <w:trPr>
          <w:trHeight w:val="0" w:hRule="atLeast"/>
          <w:jc w:val="center"/>
        </w:trPr>
        <w:tc>
          <w:tcPr>
            <w:tcW w:w="753"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37</w:t>
            </w:r>
          </w:p>
        </w:tc>
        <w:tc>
          <w:tcPr>
            <w:tcW w:w="657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海斯坦普汽车组件（北京）有限公司</w:t>
            </w:r>
          </w:p>
        </w:tc>
        <w:tc>
          <w:tcPr>
            <w:tcW w:w="225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90" w:type="dxa"/>
            <w:tcBorders>
              <w:top w:val="nil"/>
              <w:left w:val="nil"/>
              <w:bottom w:val="single" w:color="auto" w:sz="4" w:space="0"/>
              <w:right w:val="single" w:color="auto" w:sz="4" w:space="0"/>
            </w:tcBorders>
            <w:vAlign w:val="center"/>
          </w:tcPr>
          <w:p>
            <w:pPr>
              <w:widowControl/>
              <w:ind w:left="-105" w:leftChars="-50" w:right="-105" w:rightChars="-50"/>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北京经济技术开发区</w:t>
            </w:r>
          </w:p>
        </w:tc>
        <w:tc>
          <w:tcPr>
            <w:tcW w:w="210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2016-2022年度</w:t>
            </w:r>
          </w:p>
        </w:tc>
      </w:tr>
      <w:tr>
        <w:tblPrEx>
          <w:tblLayout w:type="fixed"/>
          <w:tblCellMar>
            <w:top w:w="0" w:type="dxa"/>
            <w:left w:w="108" w:type="dxa"/>
            <w:bottom w:w="0" w:type="dxa"/>
            <w:right w:w="108" w:type="dxa"/>
          </w:tblCellMar>
        </w:tblPrEx>
        <w:trPr>
          <w:trHeight w:val="0" w:hRule="atLeast"/>
          <w:jc w:val="center"/>
        </w:trPr>
        <w:tc>
          <w:tcPr>
            <w:tcW w:w="753"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38</w:t>
            </w:r>
          </w:p>
        </w:tc>
        <w:tc>
          <w:tcPr>
            <w:tcW w:w="657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*北京京东世纪贸易有限公司</w:t>
            </w:r>
          </w:p>
        </w:tc>
        <w:tc>
          <w:tcPr>
            <w:tcW w:w="225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90" w:type="dxa"/>
            <w:tcBorders>
              <w:top w:val="nil"/>
              <w:left w:val="nil"/>
              <w:bottom w:val="single" w:color="auto" w:sz="4" w:space="0"/>
              <w:right w:val="single" w:color="auto" w:sz="4" w:space="0"/>
            </w:tcBorders>
            <w:vAlign w:val="center"/>
          </w:tcPr>
          <w:p>
            <w:pPr>
              <w:widowControl/>
              <w:ind w:left="-105" w:leftChars="-50" w:right="-105" w:rightChars="-50"/>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北京经济技术开发区</w:t>
            </w:r>
          </w:p>
        </w:tc>
        <w:tc>
          <w:tcPr>
            <w:tcW w:w="210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2016-2022年度</w:t>
            </w:r>
          </w:p>
        </w:tc>
      </w:tr>
      <w:tr>
        <w:tblPrEx>
          <w:tblLayout w:type="fixed"/>
          <w:tblCellMar>
            <w:top w:w="0" w:type="dxa"/>
            <w:left w:w="108" w:type="dxa"/>
            <w:bottom w:w="0" w:type="dxa"/>
            <w:right w:w="108" w:type="dxa"/>
          </w:tblCellMar>
        </w:tblPrEx>
        <w:trPr>
          <w:trHeight w:val="0" w:hRule="atLeast"/>
          <w:jc w:val="center"/>
        </w:trPr>
        <w:tc>
          <w:tcPr>
            <w:tcW w:w="753"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39</w:t>
            </w:r>
          </w:p>
        </w:tc>
        <w:tc>
          <w:tcPr>
            <w:tcW w:w="657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*大族环球科技股份有限公司</w:t>
            </w:r>
          </w:p>
        </w:tc>
        <w:tc>
          <w:tcPr>
            <w:tcW w:w="225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服务业</w:t>
            </w:r>
          </w:p>
        </w:tc>
        <w:tc>
          <w:tcPr>
            <w:tcW w:w="2190" w:type="dxa"/>
            <w:tcBorders>
              <w:top w:val="nil"/>
              <w:left w:val="nil"/>
              <w:bottom w:val="single" w:color="auto" w:sz="4" w:space="0"/>
              <w:right w:val="single" w:color="auto" w:sz="4" w:space="0"/>
            </w:tcBorders>
            <w:vAlign w:val="center"/>
          </w:tcPr>
          <w:p>
            <w:pPr>
              <w:widowControl/>
              <w:ind w:left="-105" w:leftChars="-50" w:right="-105" w:rightChars="-50"/>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北京经济技术开发区</w:t>
            </w:r>
          </w:p>
        </w:tc>
        <w:tc>
          <w:tcPr>
            <w:tcW w:w="210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2016-2022年度</w:t>
            </w:r>
          </w:p>
        </w:tc>
      </w:tr>
    </w:tbl>
    <w:p>
      <w:pPr>
        <w:spacing w:line="560" w:lineRule="exact"/>
        <w:jc w:val="center"/>
        <w:rPr>
          <w:rFonts w:ascii="仿宋_GB2312" w:hAnsi="仿宋" w:eastAsia="仿宋_GB2312"/>
          <w:sz w:val="32"/>
          <w:szCs w:val="32"/>
        </w:rPr>
      </w:pPr>
      <w:r>
        <w:rPr>
          <w:rFonts w:hint="eastAsia" w:ascii="仿宋_GB2312" w:hAnsi="仿宋" w:eastAsia="仿宋_GB2312"/>
          <w:sz w:val="32"/>
          <w:szCs w:val="32"/>
        </w:rPr>
        <w:t>第六组  抽查机构：北京市生态环境保护科学研究院</w:t>
      </w:r>
    </w:p>
    <w:tbl>
      <w:tblPr>
        <w:tblStyle w:val="4"/>
        <w:tblW w:w="13880" w:type="dxa"/>
        <w:jc w:val="center"/>
        <w:tblInd w:w="0" w:type="dxa"/>
        <w:tblLayout w:type="fixed"/>
        <w:tblCellMar>
          <w:top w:w="0" w:type="dxa"/>
          <w:left w:w="108" w:type="dxa"/>
          <w:bottom w:w="0" w:type="dxa"/>
          <w:right w:w="108" w:type="dxa"/>
        </w:tblCellMar>
      </w:tblPr>
      <w:tblGrid>
        <w:gridCol w:w="805"/>
        <w:gridCol w:w="6510"/>
        <w:gridCol w:w="2145"/>
        <w:gridCol w:w="2146"/>
        <w:gridCol w:w="2274"/>
      </w:tblGrid>
      <w:tr>
        <w:tblPrEx>
          <w:tblLayout w:type="fixed"/>
          <w:tblCellMar>
            <w:top w:w="0" w:type="dxa"/>
            <w:left w:w="108" w:type="dxa"/>
            <w:bottom w:w="0" w:type="dxa"/>
            <w:right w:w="108" w:type="dxa"/>
          </w:tblCellMar>
        </w:tblPrEx>
        <w:trPr>
          <w:trHeight w:val="0" w:hRule="atLeast"/>
          <w:tblHeader/>
          <w:jc w:val="center"/>
        </w:trPr>
        <w:tc>
          <w:tcPr>
            <w:tcW w:w="8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651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单位名称</w:t>
            </w:r>
          </w:p>
        </w:tc>
        <w:tc>
          <w:tcPr>
            <w:tcW w:w="214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核算行业</w:t>
            </w:r>
          </w:p>
        </w:tc>
        <w:tc>
          <w:tcPr>
            <w:tcW w:w="214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所属区</w:t>
            </w:r>
          </w:p>
        </w:tc>
        <w:tc>
          <w:tcPr>
            <w:tcW w:w="227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抽查年度</w:t>
            </w:r>
          </w:p>
        </w:tc>
      </w:tr>
      <w:tr>
        <w:tblPrEx>
          <w:tblLayout w:type="fixed"/>
          <w:tblCellMar>
            <w:top w:w="0" w:type="dxa"/>
            <w:left w:w="108" w:type="dxa"/>
            <w:bottom w:w="0" w:type="dxa"/>
            <w:right w:w="108" w:type="dxa"/>
          </w:tblCellMar>
        </w:tblPrEx>
        <w:trPr>
          <w:trHeight w:val="0" w:hRule="atLeast"/>
          <w:jc w:val="center"/>
        </w:trPr>
        <w:tc>
          <w:tcPr>
            <w:tcW w:w="80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651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华电（北京）热电有限公司</w:t>
            </w:r>
          </w:p>
        </w:tc>
        <w:tc>
          <w:tcPr>
            <w:tcW w:w="21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火力发电</w:t>
            </w:r>
          </w:p>
        </w:tc>
        <w:tc>
          <w:tcPr>
            <w:tcW w:w="214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西城区</w:t>
            </w:r>
          </w:p>
        </w:tc>
        <w:tc>
          <w:tcPr>
            <w:tcW w:w="227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80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651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华能北京热电有限责任公司</w:t>
            </w:r>
          </w:p>
        </w:tc>
        <w:tc>
          <w:tcPr>
            <w:tcW w:w="21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火力发电</w:t>
            </w:r>
          </w:p>
        </w:tc>
        <w:tc>
          <w:tcPr>
            <w:tcW w:w="214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朝阳区</w:t>
            </w:r>
          </w:p>
        </w:tc>
        <w:tc>
          <w:tcPr>
            <w:tcW w:w="227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80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651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北京正东电子动力集团有限公司</w:t>
            </w:r>
          </w:p>
        </w:tc>
        <w:tc>
          <w:tcPr>
            <w:tcW w:w="21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火力发电</w:t>
            </w:r>
          </w:p>
        </w:tc>
        <w:tc>
          <w:tcPr>
            <w:tcW w:w="214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朝阳区</w:t>
            </w:r>
          </w:p>
        </w:tc>
        <w:tc>
          <w:tcPr>
            <w:tcW w:w="227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80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w:t>
            </w:r>
          </w:p>
        </w:tc>
        <w:tc>
          <w:tcPr>
            <w:tcW w:w="651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国能国华（北京）燃气热电有限公司</w:t>
            </w:r>
          </w:p>
        </w:tc>
        <w:tc>
          <w:tcPr>
            <w:tcW w:w="21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火力发电</w:t>
            </w:r>
          </w:p>
        </w:tc>
        <w:tc>
          <w:tcPr>
            <w:tcW w:w="214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朝阳区</w:t>
            </w:r>
          </w:p>
        </w:tc>
        <w:tc>
          <w:tcPr>
            <w:tcW w:w="227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80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w:t>
            </w:r>
          </w:p>
        </w:tc>
        <w:tc>
          <w:tcPr>
            <w:tcW w:w="651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北京京能高安屯燃气热电有限责任公司</w:t>
            </w:r>
          </w:p>
        </w:tc>
        <w:tc>
          <w:tcPr>
            <w:tcW w:w="21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火力发电</w:t>
            </w:r>
          </w:p>
        </w:tc>
        <w:tc>
          <w:tcPr>
            <w:tcW w:w="214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朝阳区</w:t>
            </w:r>
          </w:p>
        </w:tc>
        <w:tc>
          <w:tcPr>
            <w:tcW w:w="227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80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w:t>
            </w:r>
          </w:p>
        </w:tc>
        <w:tc>
          <w:tcPr>
            <w:tcW w:w="651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北京太阳宫燃气热电有限公司</w:t>
            </w:r>
          </w:p>
        </w:tc>
        <w:tc>
          <w:tcPr>
            <w:tcW w:w="21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火力发电</w:t>
            </w:r>
          </w:p>
        </w:tc>
        <w:tc>
          <w:tcPr>
            <w:tcW w:w="214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朝阳区</w:t>
            </w:r>
          </w:p>
        </w:tc>
        <w:tc>
          <w:tcPr>
            <w:tcW w:w="227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80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w:t>
            </w:r>
          </w:p>
        </w:tc>
        <w:tc>
          <w:tcPr>
            <w:tcW w:w="651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北京上庄燃气热电有限公司</w:t>
            </w:r>
          </w:p>
        </w:tc>
        <w:tc>
          <w:tcPr>
            <w:tcW w:w="21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火力发电</w:t>
            </w:r>
          </w:p>
        </w:tc>
        <w:tc>
          <w:tcPr>
            <w:tcW w:w="214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c>
          <w:tcPr>
            <w:tcW w:w="227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80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w:t>
            </w:r>
          </w:p>
        </w:tc>
        <w:tc>
          <w:tcPr>
            <w:tcW w:w="651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北京京桥热电有限责任公司</w:t>
            </w:r>
          </w:p>
        </w:tc>
        <w:tc>
          <w:tcPr>
            <w:tcW w:w="21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火力发电</w:t>
            </w:r>
          </w:p>
        </w:tc>
        <w:tc>
          <w:tcPr>
            <w:tcW w:w="214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丰台区</w:t>
            </w:r>
          </w:p>
        </w:tc>
        <w:tc>
          <w:tcPr>
            <w:tcW w:w="227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80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w:t>
            </w:r>
          </w:p>
        </w:tc>
        <w:tc>
          <w:tcPr>
            <w:tcW w:w="651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北京京丰燃气发电有限责任公司</w:t>
            </w:r>
          </w:p>
        </w:tc>
        <w:tc>
          <w:tcPr>
            <w:tcW w:w="21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火力发电</w:t>
            </w:r>
          </w:p>
        </w:tc>
        <w:tc>
          <w:tcPr>
            <w:tcW w:w="214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丰台区</w:t>
            </w:r>
          </w:p>
        </w:tc>
        <w:tc>
          <w:tcPr>
            <w:tcW w:w="227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80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w:t>
            </w:r>
          </w:p>
        </w:tc>
        <w:tc>
          <w:tcPr>
            <w:tcW w:w="651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北京京西燃气热电有限公司</w:t>
            </w:r>
          </w:p>
        </w:tc>
        <w:tc>
          <w:tcPr>
            <w:tcW w:w="21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火力发电</w:t>
            </w:r>
          </w:p>
        </w:tc>
        <w:tc>
          <w:tcPr>
            <w:tcW w:w="214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石景山区</w:t>
            </w:r>
          </w:p>
        </w:tc>
        <w:tc>
          <w:tcPr>
            <w:tcW w:w="227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80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w:t>
            </w:r>
          </w:p>
        </w:tc>
        <w:tc>
          <w:tcPr>
            <w:tcW w:w="651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大唐国际发电股份有限公司北京高井热电分公司</w:t>
            </w:r>
          </w:p>
        </w:tc>
        <w:tc>
          <w:tcPr>
            <w:tcW w:w="21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火力发电</w:t>
            </w:r>
          </w:p>
        </w:tc>
        <w:tc>
          <w:tcPr>
            <w:tcW w:w="214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石景山区</w:t>
            </w:r>
          </w:p>
        </w:tc>
        <w:tc>
          <w:tcPr>
            <w:tcW w:w="227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80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w:t>
            </w:r>
          </w:p>
        </w:tc>
        <w:tc>
          <w:tcPr>
            <w:tcW w:w="651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中国石油化工股份有限公司北京燕山分公司</w:t>
            </w:r>
          </w:p>
        </w:tc>
        <w:tc>
          <w:tcPr>
            <w:tcW w:w="21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石化、化工</w:t>
            </w:r>
          </w:p>
        </w:tc>
        <w:tc>
          <w:tcPr>
            <w:tcW w:w="214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房山区</w:t>
            </w:r>
          </w:p>
        </w:tc>
        <w:tc>
          <w:tcPr>
            <w:tcW w:w="227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80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w:t>
            </w:r>
          </w:p>
        </w:tc>
        <w:tc>
          <w:tcPr>
            <w:tcW w:w="651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北京中石化燕山石化聚碳酸酯有限公司</w:t>
            </w:r>
          </w:p>
        </w:tc>
        <w:tc>
          <w:tcPr>
            <w:tcW w:w="21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石化、化工</w:t>
            </w:r>
          </w:p>
        </w:tc>
        <w:tc>
          <w:tcPr>
            <w:tcW w:w="214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房山区</w:t>
            </w:r>
          </w:p>
        </w:tc>
        <w:tc>
          <w:tcPr>
            <w:tcW w:w="227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80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w:t>
            </w:r>
          </w:p>
        </w:tc>
        <w:tc>
          <w:tcPr>
            <w:tcW w:w="651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北京燕山集联石油化工有限公司</w:t>
            </w:r>
          </w:p>
        </w:tc>
        <w:tc>
          <w:tcPr>
            <w:tcW w:w="21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石化、化工</w:t>
            </w:r>
          </w:p>
        </w:tc>
        <w:tc>
          <w:tcPr>
            <w:tcW w:w="214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房山区</w:t>
            </w:r>
          </w:p>
        </w:tc>
        <w:tc>
          <w:tcPr>
            <w:tcW w:w="227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80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c>
          <w:tcPr>
            <w:tcW w:w="651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北京金隅琉水环保科技有限公司</w:t>
            </w:r>
          </w:p>
        </w:tc>
        <w:tc>
          <w:tcPr>
            <w:tcW w:w="21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建材</w:t>
            </w:r>
          </w:p>
        </w:tc>
        <w:tc>
          <w:tcPr>
            <w:tcW w:w="214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房山区</w:t>
            </w:r>
          </w:p>
        </w:tc>
        <w:tc>
          <w:tcPr>
            <w:tcW w:w="227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80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w:t>
            </w:r>
          </w:p>
        </w:tc>
        <w:tc>
          <w:tcPr>
            <w:tcW w:w="651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北京华电北燃能源有限公司</w:t>
            </w:r>
          </w:p>
        </w:tc>
        <w:tc>
          <w:tcPr>
            <w:tcW w:w="21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火力发电</w:t>
            </w:r>
          </w:p>
        </w:tc>
        <w:tc>
          <w:tcPr>
            <w:tcW w:w="214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通州区</w:t>
            </w:r>
          </w:p>
        </w:tc>
        <w:tc>
          <w:tcPr>
            <w:tcW w:w="227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80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17</w:t>
            </w:r>
          </w:p>
        </w:tc>
        <w:tc>
          <w:tcPr>
            <w:tcW w:w="651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北京首钢冷轧薄板有限公司</w:t>
            </w:r>
          </w:p>
        </w:tc>
        <w:tc>
          <w:tcPr>
            <w:tcW w:w="21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钢铁</w:t>
            </w:r>
          </w:p>
        </w:tc>
        <w:tc>
          <w:tcPr>
            <w:tcW w:w="214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顺义区</w:t>
            </w:r>
          </w:p>
        </w:tc>
        <w:tc>
          <w:tcPr>
            <w:tcW w:w="227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80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w:t>
            </w:r>
          </w:p>
        </w:tc>
        <w:tc>
          <w:tcPr>
            <w:tcW w:w="651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北京首都国际机场股份有限公司</w:t>
            </w:r>
          </w:p>
        </w:tc>
        <w:tc>
          <w:tcPr>
            <w:tcW w:w="21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民航</w:t>
            </w:r>
          </w:p>
        </w:tc>
        <w:tc>
          <w:tcPr>
            <w:tcW w:w="214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顺义区</w:t>
            </w:r>
          </w:p>
        </w:tc>
        <w:tc>
          <w:tcPr>
            <w:tcW w:w="227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80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19</w:t>
            </w:r>
          </w:p>
        </w:tc>
        <w:tc>
          <w:tcPr>
            <w:tcW w:w="651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北京金隅北水环保科技有限公司</w:t>
            </w:r>
          </w:p>
        </w:tc>
        <w:tc>
          <w:tcPr>
            <w:tcW w:w="21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建材</w:t>
            </w:r>
          </w:p>
        </w:tc>
        <w:tc>
          <w:tcPr>
            <w:tcW w:w="214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昌平区</w:t>
            </w:r>
          </w:p>
        </w:tc>
        <w:tc>
          <w:tcPr>
            <w:tcW w:w="227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80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w:t>
            </w:r>
          </w:p>
        </w:tc>
        <w:tc>
          <w:tcPr>
            <w:tcW w:w="651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北京京能未来燃气热电有限公司</w:t>
            </w:r>
          </w:p>
        </w:tc>
        <w:tc>
          <w:tcPr>
            <w:tcW w:w="21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火力发电</w:t>
            </w:r>
          </w:p>
        </w:tc>
        <w:tc>
          <w:tcPr>
            <w:tcW w:w="214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昌平区</w:t>
            </w:r>
          </w:p>
        </w:tc>
        <w:tc>
          <w:tcPr>
            <w:tcW w:w="227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80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w:t>
            </w:r>
          </w:p>
        </w:tc>
        <w:tc>
          <w:tcPr>
            <w:tcW w:w="651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首都机场集团公司北京大兴国际机场</w:t>
            </w:r>
          </w:p>
        </w:tc>
        <w:tc>
          <w:tcPr>
            <w:tcW w:w="21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民航</w:t>
            </w:r>
          </w:p>
        </w:tc>
        <w:tc>
          <w:tcPr>
            <w:tcW w:w="214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大兴区</w:t>
            </w:r>
          </w:p>
        </w:tc>
        <w:tc>
          <w:tcPr>
            <w:tcW w:w="227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r>
        <w:tblPrEx>
          <w:tblLayout w:type="fixed"/>
          <w:tblCellMar>
            <w:top w:w="0" w:type="dxa"/>
            <w:left w:w="108" w:type="dxa"/>
            <w:bottom w:w="0" w:type="dxa"/>
            <w:right w:w="108" w:type="dxa"/>
          </w:tblCellMar>
        </w:tblPrEx>
        <w:trPr>
          <w:trHeight w:val="0" w:hRule="atLeast"/>
          <w:jc w:val="center"/>
        </w:trPr>
        <w:tc>
          <w:tcPr>
            <w:tcW w:w="80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22</w:t>
            </w:r>
          </w:p>
        </w:tc>
        <w:tc>
          <w:tcPr>
            <w:tcW w:w="651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华润协鑫（北京）热电有限公司</w:t>
            </w:r>
          </w:p>
        </w:tc>
        <w:tc>
          <w:tcPr>
            <w:tcW w:w="214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火力发电</w:t>
            </w:r>
          </w:p>
        </w:tc>
        <w:tc>
          <w:tcPr>
            <w:tcW w:w="2146" w:type="dxa"/>
            <w:tcBorders>
              <w:top w:val="nil"/>
              <w:left w:val="nil"/>
              <w:bottom w:val="single" w:color="auto" w:sz="4" w:space="0"/>
              <w:right w:val="single" w:color="auto" w:sz="4" w:space="0"/>
            </w:tcBorders>
            <w:vAlign w:val="center"/>
          </w:tcPr>
          <w:p>
            <w:pPr>
              <w:widowControl/>
              <w:ind w:left="-105" w:leftChars="-50" w:right="-105" w:rightChars="-50"/>
              <w:jc w:val="center"/>
              <w:rPr>
                <w:rFonts w:hint="eastAsia" w:ascii="宋体" w:hAnsi="宋体" w:cs="宋体"/>
                <w:color w:val="000000"/>
                <w:kern w:val="0"/>
                <w:sz w:val="22"/>
                <w:szCs w:val="22"/>
              </w:rPr>
            </w:pPr>
            <w:r>
              <w:rPr>
                <w:rFonts w:hint="eastAsia" w:ascii="宋体" w:hAnsi="宋体" w:cs="宋体"/>
                <w:color w:val="000000"/>
                <w:kern w:val="0"/>
                <w:sz w:val="22"/>
                <w:szCs w:val="22"/>
              </w:rPr>
              <w:t>北京经济技术开发区</w:t>
            </w:r>
          </w:p>
        </w:tc>
        <w:tc>
          <w:tcPr>
            <w:tcW w:w="227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2022年度</w:t>
            </w:r>
          </w:p>
        </w:tc>
      </w:tr>
    </w:tbl>
    <w:p>
      <w:pPr>
        <w:keepNext w:val="0"/>
        <w:keepLines w:val="0"/>
        <w:pageBreakBefore w:val="0"/>
        <w:widowControl w:val="0"/>
        <w:kinsoku/>
        <w:wordWrap/>
        <w:overflowPunct/>
        <w:topLinePunct w:val="0"/>
        <w:autoSpaceDE/>
        <w:autoSpaceDN/>
        <w:bidi w:val="0"/>
        <w:adjustRightInd/>
        <w:snapToGrid/>
        <w:spacing w:line="480" w:lineRule="exact"/>
        <w:ind w:left="1399" w:leftChars="266" w:hanging="840" w:hangingChars="300"/>
        <w:jc w:val="both"/>
        <w:textAlignment w:val="auto"/>
        <w:outlineLvl w:val="9"/>
        <w:rPr>
          <w:rFonts w:hint="eastAsia" w:ascii="仿宋_GB2312" w:hAnsi="仿宋_GB2312" w:eastAsia="仿宋_GB2312" w:cs="仿宋_GB2312"/>
          <w:i w:val="0"/>
          <w:color w:val="auto"/>
          <w:kern w:val="0"/>
          <w:sz w:val="28"/>
          <w:szCs w:val="28"/>
          <w:highlight w:val="none"/>
          <w:u w:val="none"/>
          <w:lang w:val="en-US" w:eastAsia="zh-CN" w:bidi="ar"/>
        </w:rPr>
      </w:pPr>
    </w:p>
    <w:p>
      <w:pPr>
        <w:numPr>
          <w:ilvl w:val="0"/>
          <w:numId w:val="0"/>
        </w:numPr>
        <w:spacing w:line="480" w:lineRule="exact"/>
        <w:ind w:left="1399" w:leftChars="266" w:hanging="840" w:hangingChars="300"/>
        <w:jc w:val="both"/>
        <w:outlineLvl w:val="9"/>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备注：第一至五组为纳入本市试点碳市场的重点碳排放单位和一般报告单位，*表示本市试点碳市场一般报告单位。第六组中14家火力发电企业为纳入全国碳市场的重点单位，其他8家单位为全国碳市场一般报告单位，也是本市试点碳市场重点碳排放单位。第六组抽查机构还需对</w:t>
      </w:r>
      <w:r>
        <w:rPr>
          <w:rFonts w:hint="eastAsia" w:ascii="仿宋_GB2312" w:hAnsi="仿宋_GB2312" w:eastAsia="仿宋_GB2312" w:cs="仿宋_GB2312"/>
          <w:color w:val="auto"/>
          <w:kern w:val="0"/>
          <w:sz w:val="28"/>
          <w:szCs w:val="28"/>
          <w:highlight w:val="none"/>
          <w:u w:val="none"/>
          <w:lang w:bidi="ar"/>
        </w:rPr>
        <w:t>北京金隅北水环保科技有限公司</w:t>
      </w:r>
      <w:r>
        <w:rPr>
          <w:rFonts w:hint="eastAsia" w:ascii="仿宋_GB2312" w:hAnsi="仿宋_GB2312" w:eastAsia="仿宋_GB2312" w:cs="仿宋_GB2312"/>
          <w:i w:val="0"/>
          <w:color w:val="auto"/>
          <w:kern w:val="0"/>
          <w:sz w:val="28"/>
          <w:szCs w:val="28"/>
          <w:highlight w:val="none"/>
          <w:u w:val="none"/>
          <w:lang w:val="en-US" w:eastAsia="zh-CN" w:bidi="ar"/>
        </w:rPr>
        <w:t>和</w:t>
      </w:r>
      <w:r>
        <w:rPr>
          <w:rFonts w:hint="eastAsia" w:ascii="仿宋_GB2312" w:hAnsi="仿宋_GB2312" w:eastAsia="仿宋_GB2312" w:cs="仿宋_GB2312"/>
          <w:color w:val="auto"/>
          <w:kern w:val="0"/>
          <w:sz w:val="28"/>
          <w:szCs w:val="28"/>
          <w:highlight w:val="none"/>
          <w:u w:val="none"/>
          <w:lang w:bidi="ar"/>
        </w:rPr>
        <w:t>北京金隅琉水环保科技有限公司</w:t>
      </w:r>
      <w:r>
        <w:rPr>
          <w:rFonts w:hint="eastAsia" w:ascii="仿宋_GB2312" w:hAnsi="仿宋_GB2312" w:eastAsia="仿宋_GB2312" w:cs="仿宋_GB2312"/>
          <w:i w:val="0"/>
          <w:color w:val="auto"/>
          <w:kern w:val="0"/>
          <w:sz w:val="28"/>
          <w:szCs w:val="28"/>
          <w:highlight w:val="none"/>
          <w:u w:val="none"/>
          <w:lang w:val="en-US" w:eastAsia="zh-CN" w:bidi="ar"/>
        </w:rPr>
        <w:t>按照北京碳市场要求开展抽查。</w:t>
      </w:r>
    </w:p>
    <w:p>
      <w:pPr>
        <w:numPr>
          <w:ilvl w:val="0"/>
          <w:numId w:val="0"/>
        </w:numPr>
        <w:spacing w:line="480" w:lineRule="exact"/>
        <w:ind w:firstLine="0" w:firstLineChars="0"/>
        <w:jc w:val="left"/>
        <w:rPr>
          <w:rFonts w:hint="eastAsia" w:ascii="仿宋_GB2312" w:hAnsi="仿宋_GB2312" w:eastAsia="仿宋_GB2312" w:cs="仿宋_GB2312"/>
          <w:i w:val="0"/>
          <w:color w:val="auto"/>
          <w:kern w:val="0"/>
          <w:sz w:val="28"/>
          <w:szCs w:val="28"/>
          <w:highlight w:val="none"/>
          <w:u w:val="none"/>
          <w:lang w:val="en-US" w:eastAsia="zh-CN" w:bidi="ar"/>
        </w:rPr>
      </w:pPr>
    </w:p>
    <w:p/>
    <w:p>
      <w:bookmarkStart w:id="0" w:name="_GoBack"/>
      <w:bookmarkEnd w:id="0"/>
    </w:p>
    <w:sectPr>
      <w:footerReference r:id="rId3" w:type="default"/>
      <w:footerReference r:id="rId4" w:type="even"/>
      <w:pgSz w:w="16838" w:h="11906" w:orient="landscape"/>
      <w:pgMar w:top="1587" w:right="1417" w:bottom="1474" w:left="1417" w:header="851" w:footer="1134"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8032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3275" cy="1828800"/>
                      </a:xfrm>
                      <a:prstGeom prst="rect">
                        <a:avLst/>
                      </a:prstGeom>
                      <a:noFill/>
                      <a:ln>
                        <a:noFill/>
                      </a:ln>
                    </wps:spPr>
                    <wps:txbx>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63.25pt;mso-position-horizontal:center;mso-position-horizontal-relative:margin;z-index:251660288;mso-width-relative:page;mso-height-relative:page;" filled="f" stroked="f" coordsize="21600,21600" o:gfxdata="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5Ksqa0wAAAAUBAAAP&#10;AAAAAAAAAAEAIAAAACIAAABkcnMvZG93bnJldi54bWxQSwECFAAUAAAACACHTuJAUb2OUKsBAAA+&#10;AwAADgAAAAAAAAABACAAAAAiAQAAZHJzL2Uyb0RvYy54bWxQSwUGAAAAAAYABgBZAQAAPwU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pStyle w:val="2"/>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A33E97"/>
    <w:rsid w:val="03A33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2023-06-28T09:08:00Z</dcterms:created>
  <dc:creator>赵旭</dc:creator>
  <cp:lastModifiedBy>赵旭</cp:lastModifiedBy>
  <dcterms:modified xsi:type="dcterms:W3CDTF">2023-06-28T09:09:05Z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