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十一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排放标准6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b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阶段的轻型汽油车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7692208"/>
      <w:r>
        <w:rPr>
          <w:rFonts w:ascii="Times New Roman" w:hAnsi="Times New Roman" w:cs="Times New Roman" w:eastAsiaTheme="minorEastAsia"/>
          <w:b/>
          <w:bCs/>
        </w:rPr>
        <w:t>1、天津一汽丰田汽车有限公司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TV650025HEV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TV650027HEV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发动机：A25F (一汽丰田(长春)发动机有限公司)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F0080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PB7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燃油蒸发控制装置：77704-07040 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89467-0E310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89467-0R120 (无锡电装汽车部件有限公司)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TV650047HEV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发动机：A25F (一汽丰田(长春)发动机有限公司)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F0080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PB7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燃油蒸发控制装置：77704-07040 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89467-0E310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89467-0R120 (无锡电装汽车部件有限公司)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7692209"/>
      <w:r>
        <w:rPr>
          <w:rFonts w:ascii="Times New Roman" w:hAnsi="Times New Roman" w:cs="Times New Roman" w:eastAsiaTheme="minorEastAsia"/>
          <w:b/>
          <w:bCs/>
        </w:rPr>
        <w:t>2、郑州日产汽车有限公司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ZN5025XKCU5K6B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勘察车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ZN5025TXUU5K6B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巡逻车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ZN5035XJQU5K6B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警犬运输车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ZN5025XZHU5K6B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指挥车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发动机：QR25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6KY (广州三五汽车部件有限公司)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6KV (马瑞利汽车零配件(广州)有限公司)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5JG0A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HMLGT8072R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HMLGT4451R (NTK)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ZN5025XKCUCK6B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勘察车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ZN5025TXUUCK6B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巡逻车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ZN5025XXHUCK6B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救险车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ZN5035XJQUCK6B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警犬运输车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发动机：QR25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6KY (广州三五汽车部件有限公司)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6KV (马瑞利汽车零配件(广州)有限公司)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5JG0A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HMLGT8072R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HMLGT4451R (NTK)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7692210"/>
      <w:r>
        <w:rPr>
          <w:rFonts w:ascii="Times New Roman" w:hAnsi="Times New Roman" w:cs="Times New Roman" w:eastAsiaTheme="minorEastAsia"/>
          <w:b/>
          <w:bCs/>
        </w:rPr>
        <w:t>3、上汽大众汽车有限公司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SVW71423BT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发动机：DJS (上海大众动力总成有限公司)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166 CA (上海天纳克排气系统有限公司)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CB (上海天纳克排气系统有限公司)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77692211"/>
      <w:r>
        <w:rPr>
          <w:rFonts w:ascii="Times New Roman" w:hAnsi="Times New Roman" w:cs="Times New Roman" w:eastAsiaTheme="minorEastAsia"/>
          <w:b/>
          <w:bCs/>
        </w:rPr>
        <w:t>4、威达江苏新能源汽车有限公司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WDZ5020XJC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检测车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发动机：DMB (上海大众动力总成有限公司)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5QD 166 DA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5QD 178 FA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燃油蒸发控制装置：2QD 196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(常熟特殊陶业有限公司)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77692212"/>
      <w:r>
        <w:rPr>
          <w:rFonts w:ascii="Times New Roman" w:hAnsi="Times New Roman" w:cs="Times New Roman" w:eastAsiaTheme="minorEastAsia"/>
          <w:b/>
          <w:bCs/>
        </w:rPr>
        <w:t>5、广汽丰田汽车有限公司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GTM6500HFFHEVM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发动机：A25D (广汽丰田发动机有限公司)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F0090 (广州三五汽车部件有限公司)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PB8 (广州三五汽车部件有限公司)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燃油蒸发控制装置：77704-06190 (爱三(佛山)汽车部件有限公司)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89467-0E300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89467-0R130 (无锡电装汽车部件有限公司)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GTM6500HFHEVM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发动机：A25D (广汽丰田发动机有限公司)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F0090 (广州三五汽车部件有限公司)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PB8 (广州三五汽车部件有限公司)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燃油蒸发控制装置：77704-06190 (爱三(佛山)汽车部件有限公司)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89467-0E300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89467-0R130 (无锡电装汽车部件有限公司)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GTM6500HWHEVM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发动机：A25D (广汽丰田发动机有限公司)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F0090 (广州三五汽车部件有限公司)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PB8 (广州三五汽车部件有限公司)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燃油蒸发控制装置：77704-06190 (爱三(佛山)汽车部件有限公司)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89467-0E300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89467-0R130 (无锡电装汽车部件有限公司)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77692213"/>
      <w:r>
        <w:rPr>
          <w:rFonts w:ascii="Times New Roman" w:hAnsi="Times New Roman" w:cs="Times New Roman" w:eastAsiaTheme="minorEastAsia"/>
          <w:b/>
          <w:bCs/>
        </w:rPr>
        <w:t>6、中国第一汽车集团有限公司</w:t>
      </w:r>
      <w:bookmarkEnd w:id="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CA7159D6A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发动机：CA4GB15TD-30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机外净化器：1205500-BF02 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燃油蒸发控制装置：1130010-BA01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CA7205A6A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发动机：CA4GC20TD-36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机外净化器：BG01 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燃油蒸发控制装置：1130010-BA01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CA7209A6A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发动机：CA4GC20TD-36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机外净化器：BG01 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燃油蒸发控制装置：1130010-BA01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77692214"/>
      <w:r>
        <w:rPr>
          <w:rFonts w:ascii="Times New Roman" w:hAnsi="Times New Roman" w:cs="Times New Roman" w:eastAsiaTheme="minorEastAsia"/>
          <w:b/>
          <w:bCs/>
        </w:rPr>
        <w:t>7、广汽乘用车有限公司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GAC5030XFZMDA6A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福祉车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发动机：4B20J1 (广州祺盛动力总成有限公司)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02520501 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02920501 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燃油蒸发控制装置：2140003CAD00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OSL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发动机：4B20J1 (广州祺盛动力总成有限公司)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1986092X 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1986092X 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燃油蒸发控制装置：2140003CAD00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OSL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GAC5030XSWMDA6A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发动机：4B20J1 (广州祺盛动力总成有限公司)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1986092X 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1986092X 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燃油蒸发控制装置：2140003CAD00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OSL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发动机：4B20J1 (广州祺盛动力总成有限公司)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02520501 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02920501 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燃油蒸发控制装置：2140003CAD00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OSL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77692215"/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、福建新龙马汽车股份有限公司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FJ1030BAC1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颗粒捕集器（GPF）：R25F01A051 (福建德日环保科技股份有限公司)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FJ1030BAC2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颗粒捕集器（GPF）：R25F01A051 (福建德日环保科技股份有限公司)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FJ5030CCYF1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颗粒捕集器（GPF）：R25F01A051 (福建德日环保科技股份有限公司)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FJ5030XXYF1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颗粒捕集器（GPF）：R25F01A051 (福建德日环保科技股份有限公司)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FJ6440EPK1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颗粒捕集器（GPF）：R25F01A038 (福建德日环保科技股份有限公司)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77692216"/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、日照威奕汽车有限公司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CW6450AG02APHEV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发动机：E15GH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机外净化器：GWCHZH-D10 (保定市屹马汽车配件制造有限公司)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燃油蒸发控制装置：GWTG-D02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颗粒捕集器（GPF）：GWCHZH-E08 (精诚工科汽车系统有限公司)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CW6450AG02BPHEV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发动机：E15GH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机外净化器：GWCHZH-D10 (保定市屹马汽车配件制造有限公司)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燃油蒸发控制装置：GWTG-D02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颗粒捕集器（GPF）：GWCHZH-E08 (精诚工科汽车系统有限公司)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77692217"/>
      <w:r>
        <w:rPr>
          <w:rFonts w:hint="eastAsia" w:ascii="Times New Roman" w:hAnsi="Times New Roman" w:cs="Times New Roman" w:eastAsiaTheme="minorEastAsia"/>
          <w:b/>
          <w:bCs/>
        </w:rPr>
        <w:t>10</w:t>
      </w:r>
      <w:r>
        <w:rPr>
          <w:rFonts w:ascii="Times New Roman" w:hAnsi="Times New Roman" w:cs="Times New Roman" w:eastAsiaTheme="minorEastAsia"/>
          <w:b/>
          <w:bCs/>
        </w:rPr>
        <w:t>、柳州五菱汽车工业有限公司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LQG5028XLCT6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发动机：LJ479Q6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机外净化器：TWC-NP18-03 (巴斯夫催化剂(上海)有限公司)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颗粒捕集器（GPF）：GPF-NP18-02 (巴斯夫催化剂(上海)有限公)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77692218"/>
      <w:r>
        <w:rPr>
          <w:rFonts w:hint="eastAsia" w:ascii="Times New Roman" w:hAnsi="Times New Roman" w:cs="Times New Roman" w:eastAsiaTheme="minorEastAsia"/>
          <w:b/>
          <w:bCs/>
        </w:rPr>
        <w:t>11</w:t>
      </w:r>
      <w:r>
        <w:rPr>
          <w:rFonts w:ascii="Times New Roman" w:hAnsi="Times New Roman" w:cs="Times New Roman" w:eastAsiaTheme="minorEastAsia"/>
          <w:b/>
          <w:bCs/>
        </w:rPr>
        <w:t>、华晨鑫源重庆汽车有限公司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JKC5034XXY-DV6EL2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机外净化器：1205100-GC-01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LDS-Y08A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颗粒捕集器（GPF）：1205200-GC-01 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机外净化器：1205100-GC-01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LDS-Y08A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颗粒捕集器（GPF）：1205200-GC-01 (无锡威孚力达催化净化器有限责任公司)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77692219"/>
      <w:r>
        <w:rPr>
          <w:rFonts w:hint="eastAsia" w:ascii="Times New Roman" w:hAnsi="Times New Roman" w:cs="Times New Roman" w:eastAsiaTheme="minorEastAsia"/>
          <w:b/>
          <w:bCs/>
        </w:rPr>
        <w:t>12</w:t>
      </w:r>
      <w:r>
        <w:rPr>
          <w:rFonts w:ascii="Times New Roman" w:hAnsi="Times New Roman" w:cs="Times New Roman" w:eastAsiaTheme="minorEastAsia"/>
          <w:b/>
          <w:bCs/>
        </w:rPr>
        <w:t>、重庆长安汽车股份有限公司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SC6478ACB6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发动机：JL473ZQA (重庆长安汽车股份有限公司)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机外净化器：CZ75ZS6G-12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SC6478ADB6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发动机：JL473ZQ7 (重庆长安汽车股份有限公司)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机外净化器：CZ75ZS6G-12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77692220"/>
      <w:r>
        <w:rPr>
          <w:rFonts w:hint="eastAsia" w:ascii="Times New Roman" w:hAnsi="Times New Roman" w:cs="Times New Roman" w:eastAsiaTheme="minorEastAsia"/>
          <w:b/>
          <w:bCs/>
        </w:rPr>
        <w:t>13</w:t>
      </w:r>
      <w:r>
        <w:rPr>
          <w:rFonts w:ascii="Times New Roman" w:hAnsi="Times New Roman" w:cs="Times New Roman" w:eastAsiaTheme="minorEastAsia"/>
          <w:b/>
          <w:bCs/>
        </w:rPr>
        <w:t>、上汽通用（沈阳）北盛汽车有限公司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SGM6521UBA4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发动机：LXH (上汽通用汽车有限公司)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机外净化器：CH0027 (佛吉亚排气控制技术(烟台)有限公司)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燃油蒸发控制装置：23LUV3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U21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H6R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颗粒捕集器（GPF）：CH0027 (佛吉亚排气控制技术(烟台)有限公司)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77692221"/>
      <w:r>
        <w:rPr>
          <w:rFonts w:hint="eastAsia" w:ascii="Times New Roman" w:hAnsi="Times New Roman" w:cs="Times New Roman" w:eastAsiaTheme="minorEastAsia"/>
          <w:b/>
          <w:bCs/>
        </w:rPr>
        <w:t>14</w:t>
      </w:r>
      <w:r>
        <w:rPr>
          <w:rFonts w:ascii="Times New Roman" w:hAnsi="Times New Roman" w:cs="Times New Roman" w:eastAsiaTheme="minorEastAsia"/>
          <w:b/>
          <w:bCs/>
        </w:rPr>
        <w:t>、北汽福田汽车股份有限公司</w:t>
      </w:r>
      <w:bookmarkEnd w:id="1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BJ1030V4AV8-32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BJ1030V5JV7-32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机外净化器：FT61006T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燃油蒸发控制装置：HF-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LDS-Y08A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颗粒捕集器（GPF）：FT61006G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机外净化器：FT61006T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LDS-Y08A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颗粒捕集器（GPF）：FT61006G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BJ2037Y2MXV-1D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多用途越野货车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BJ5037XXY-5B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BJ5037XXY-6B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BJ1037V2MX6-1D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BJ1037V2MX6-1X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BJ1037V2MX6-2D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BJ1037V2MX6-2X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BJ2037Y2MXV-1X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多用途越野货车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发动机：4K22D4M (沈阳航天三菱汽车发动机制造有限公司)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机外净化器：1019162948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颗粒捕集器（GPF）：1019162948 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BJ5030XXY4AV8-32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BJ5030XXY5JV7-32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机外净化器：FT61002T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LDS-Y08A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颗粒捕集器（GPF）：FT61002G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机外净化器：FT61002T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燃油蒸发控制装置：HF-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LDS-Y08A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颗粒捕集器（GPF）：FT61002G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77692222"/>
      <w:r>
        <w:rPr>
          <w:rFonts w:hint="eastAsia" w:ascii="Times New Roman" w:hAnsi="Times New Roman" w:cs="Times New Roman" w:eastAsiaTheme="minorEastAsia"/>
          <w:b/>
          <w:bCs/>
        </w:rPr>
        <w:t>15</w:t>
      </w:r>
      <w:r>
        <w:rPr>
          <w:rFonts w:ascii="Times New Roman" w:hAnsi="Times New Roman" w:cs="Times New Roman" w:eastAsiaTheme="minorEastAsia"/>
          <w:b/>
          <w:bCs/>
        </w:rPr>
        <w:t>、上汽通用五菱汽车股份有限公司</w:t>
      </w:r>
      <w:bookmarkEnd w:id="1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LZW1028SEQ6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双排载货汽车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LZW1028EQ6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单排载货汽车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LZW1028SLEQ6H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双排载货汽车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LZW1028LEQ6H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单排载货汽车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LZW1029SEQ6A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双排载货汽车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LZW1029EQ6A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单排载货汽车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LZW5024XXYEQ6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LZW5030XXYSLT6C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LZW5030XXYLT6C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LZW5030CCYLT6B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LZW5030CCYSLT6B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发动机：LJ479Q6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机外净化器：TWC-NP18-03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颗粒捕集器（GPF）：GPF-NP18-02 (巴斯夫催化剂(上海)有限公司)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LZW6450EQ6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LZW7151CT6B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机外净化器：CONV-B9-15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OXY27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颗粒捕集器（GPF）：GPF-A5-05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机外净化器：CONV-B9-15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OXY27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颗粒捕集器（GPF）：GPF-A5-05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机外净化器：CONV-B9-15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OXY27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颗粒捕集器（GPF）：GPF-A5-05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发动机：LJO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机外净化器：CONV-B9-15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OXY27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颗粒捕集器（GPF）：GPF-A5-05 (昆明贵研催化剂有限责任公司)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77692223"/>
      <w:r>
        <w:rPr>
          <w:rFonts w:hint="eastAsia" w:ascii="Times New Roman" w:hAnsi="Times New Roman" w:cs="Times New Roman" w:eastAsiaTheme="minorEastAsia"/>
          <w:b/>
          <w:bCs/>
        </w:rPr>
        <w:t>16</w:t>
      </w:r>
      <w:r>
        <w:rPr>
          <w:rFonts w:ascii="Times New Roman" w:hAnsi="Times New Roman" w:cs="Times New Roman" w:eastAsiaTheme="minorEastAsia"/>
          <w:b/>
          <w:bCs/>
        </w:rPr>
        <w:t>、长城汽车股份有限公司</w:t>
      </w:r>
      <w:bookmarkEnd w:id="1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CC1032QS22B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发动机：GW4C20B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机外净化器：GWCHZH-B01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燃油蒸发控制装置：GWTG-B02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4.9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颗粒捕集器（GPF）：GWCHZH-B02 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CC6470AH06AHEV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发动机：GW4B15D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机外净化器：GWCHZH-F04 (精诚工科汽车系统有限公司)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颗粒捕集器（GPF）：GWCHZH-F04 (精诚工科汽车系统有限公司)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CC6470AP02AHEV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发动机：E15BD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机外净化器：GWCHZH-F04 (精诚工科汽车系统有限公司)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颗粒捕集器（GPF）：GWCHZH-F04 (精诚工科汽车系统有限公司)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CC6510WM20C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CC6480WM20C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发动机：GW4C20B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机外净化器：GWCHZH-E09 (精诚工科汽车系统有限公司)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燃油蒸发控制装置：GWTG-B02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4.9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颗粒捕集器（GPF）：GWKLQ-F05 (精诚工科汽车系统有限公司)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77692224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、浙江豪情汽车制造有限公司</w:t>
      </w:r>
      <w:bookmarkEnd w:id="1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HQ7151D01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发动机：JLC-4G15B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 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燃油蒸发控制装置：HA1700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 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发动机：JLC-4G15B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 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燃油蒸发控制装置：HA1700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 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HQ7151M01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发动机：JLC-4G15B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 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燃油蒸发控制装置：HA1700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 (宁波科森净化器制造有限公司)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发动机：JLC-4G15B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 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燃油蒸发控制装置：HA1700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 (宁波科森净化器制造有限公司)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77692225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、上汽通用汽车有限公司</w:t>
      </w:r>
      <w:bookmarkEnd w:id="1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SGM6469DBA5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发动机：LXH (上汽通用汽车有限公司)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机外净化器：EU1073 (本特勒汽车系统(上海)有限公司)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燃油蒸发控制装置：15LD23 (德尔福(上海)动力推进系统有限公司)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U21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H6R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颗粒捕集器（GPF）：EU1073 (本特勒汽车系统(上海)有限公司)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SGM6469DBX2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发动机：LXH (上汽通用汽车有限公司)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机外净化器：EU1073 (本特勒汽车系统(上海)有限公司)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燃油蒸发控制装置：17LD22 (德尔福(上海)动力推进系统有限公司)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U21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H6R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颗粒捕集器（GPF）：EU1073 (本特勒汽车系统(上海)有限公司)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SGM6522UBB1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发动机：LXH (上汽通用汽车有限公司)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机外净化器：CH0027 (佛吉亚排气控制技术(烟台)有限公司)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燃油蒸发控制装置：23LUV3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U21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H6R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颗粒捕集器（GPF）：CH0027 (佛吉亚排气控制技术(烟台)有限公司)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SGM6522UBB2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发动机：LXH (上汽通用汽车有限公司)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机外净化器：CH0027 (佛吉亚排气控制技术(烟台)有限公司)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燃油蒸发控制装置：23LUV3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U21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H6R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颗粒捕集器（GPF）：CH0027 (佛吉亚排气控制技术(烟台)有限公司)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SGM6522UBB3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发动机：LXH (上汽通用汽车有限公司)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机外净化器：CH0027 (佛吉亚排气控制技术(烟台)有限公司)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燃油蒸发控制装置：23LUV3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U21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H6R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颗粒捕集器（GPF）：CH0027 (佛吉亚排气控制技术(烟台)有限公司)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77692226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、上海晓奥享荣汽车工业装备有限公司</w:t>
      </w:r>
      <w:bookmarkEnd w:id="1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XTA5032XSW2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77692227"/>
      <w:r>
        <w:rPr>
          <w:rFonts w:ascii="Times New Roman" w:hAnsi="Times New Roman" w:cs="Times New Roman" w:eastAsiaTheme="minorEastAsia"/>
          <w:b/>
          <w:bCs/>
        </w:rPr>
        <w:t>2</w:t>
      </w:r>
      <w:r>
        <w:rPr>
          <w:rFonts w:hint="eastAsia" w:ascii="Times New Roman" w:hAnsi="Times New Roman" w:cs="Times New Roman" w:eastAsiaTheme="minorEastAsia"/>
          <w:b/>
          <w:bCs/>
        </w:rPr>
        <w:t>0</w:t>
      </w:r>
      <w:r>
        <w:rPr>
          <w:rFonts w:ascii="Times New Roman" w:hAnsi="Times New Roman" w:cs="Times New Roman" w:eastAsiaTheme="minorEastAsia"/>
          <w:b/>
          <w:bCs/>
        </w:rPr>
        <w:t>、北京三兴汽车有限公司</w:t>
      </w:r>
      <w:bookmarkEnd w:id="1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BSX5030XJH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救护车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发动机：ECOBOOST4G20B6L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机外净化器：REX1A6 (巴斯夫催化剂(上海)有限公司)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燃油蒸发控制装置：CCG001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E1GA-9Y460-** (Robert Bosch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LK21-9G444-** (Robert Bosch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颗粒捕集器（GPF）：REX2A6 (庄信万丰（上海）化工有限公司)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77692228"/>
      <w:r>
        <w:rPr>
          <w:rFonts w:hint="eastAsia" w:ascii="Times New Roman" w:hAnsi="Times New Roman" w:cs="Times New Roman" w:eastAsiaTheme="minorEastAsia"/>
          <w:b/>
          <w:bCs/>
        </w:rPr>
        <w:t>21</w:t>
      </w:r>
      <w:r>
        <w:rPr>
          <w:rFonts w:ascii="Times New Roman" w:hAnsi="Times New Roman" w:cs="Times New Roman" w:eastAsiaTheme="minorEastAsia"/>
          <w:b/>
          <w:bCs/>
        </w:rPr>
        <w:t>、苏州罗伦士汽车制造股份有限公司</w:t>
      </w:r>
      <w:bookmarkEnd w:id="2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RLX5035XSW01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RLX5036XSW01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77692229"/>
      <w:r>
        <w:rPr>
          <w:rFonts w:hint="eastAsia" w:ascii="Times New Roman" w:hAnsi="Times New Roman" w:cs="Times New Roman" w:eastAsiaTheme="minorEastAsia"/>
          <w:b/>
          <w:bCs/>
        </w:rPr>
        <w:t>22</w:t>
      </w:r>
      <w:r>
        <w:rPr>
          <w:rFonts w:ascii="Times New Roman" w:hAnsi="Times New Roman" w:cs="Times New Roman" w:eastAsiaTheme="minorEastAsia"/>
          <w:b/>
          <w:bCs/>
        </w:rPr>
        <w:t>、高碑店市龙程汽车制造有限公司</w:t>
      </w:r>
      <w:bookmarkEnd w:id="2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HWZ5033XSWT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77692230"/>
      <w:r>
        <w:rPr>
          <w:rFonts w:hint="eastAsia" w:ascii="Times New Roman" w:hAnsi="Times New Roman" w:cs="Times New Roman" w:eastAsiaTheme="minorEastAsia"/>
          <w:b/>
          <w:bCs/>
        </w:rPr>
        <w:t>23</w:t>
      </w:r>
      <w:r>
        <w:rPr>
          <w:rFonts w:ascii="Times New Roman" w:hAnsi="Times New Roman" w:cs="Times New Roman" w:eastAsiaTheme="minorEastAsia"/>
          <w:b/>
          <w:bCs/>
        </w:rPr>
        <w:t>、重庆长安汽车股份有限公司</w:t>
      </w:r>
      <w:bookmarkEnd w:id="2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SC6469ACA6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发动机：JL473ZQ5 (重庆长安汽车股份有限公司)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机外净化器：CZ75ZS6G-12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SC6469ADA6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发动机：JL473ZQ5 (重庆长安汽车股份有限公司)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机外净化器：CZ75ZS6G-12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1714"/>
    <w:rsid w:val="35C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2021-07-20T09:53:00Z</dcterms:created>
  <dc:creator>盯kuluDuang~</dc:creator>
  <cp:lastModifiedBy>盯kuluDuang~</cp:lastModifiedBy>
  <dcterms:modified xsi:type="dcterms:W3CDTF">2021-07-20T09:54:41Z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