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5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年度第七批达国家第四阶段排放标准的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1949705"/>
      <w:r>
        <w:rPr>
          <w:rFonts w:ascii="Times New Roman" w:hAnsi="Times New Roman" w:cs="Times New Roman"/>
          <w:b/>
          <w:bCs/>
        </w:rPr>
        <w:t>1、杭叉集团股份有限公司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CPCD160-AG90Q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内燃平衡重式叉车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CPCD160-XRXG90B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发动机：YCA07160-T400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卫星导航精准定位系统：IDT-4GE (郑州嘉晨电器有限公司)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车载终端系统：IDT-4GE (郑州嘉晨电器有限公司)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1949706"/>
      <w:r>
        <w:rPr>
          <w:rFonts w:ascii="Times New Roman" w:hAnsi="Times New Roman" w:cs="Times New Roman"/>
          <w:b/>
          <w:bCs/>
        </w:rPr>
        <w:t>2、斗山工程机械（中国）有限公司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DX215-10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发动机：DL06B-C4(DL06-PFE06)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NOX传感器：301308-01131 (Continental &amp;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SCR排气处理器型号：前:500111-00397;后:500111-00398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PCD型号：DL06-P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车载终端系统：TMS3.0 NR4 (DASAN Networks Inc)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DX215-10N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液压挖掘机/农用挖掘机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发动机：DL06B-C4(DL06-PFE06)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NOX传感器：301308-01131 (Continental &amp;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SCR排气处理器型号：前:500111-00397;后:500111-00398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PCD型号：DL06-P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车载终端系统：TMS3.0 NR4 (DASAN Networks Inc)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DX225-10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发动机：DL06B-C4(DL06-PFE00)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NOX传感器：301308-01131 (Continental &amp;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SCR排气处理器型号：前:500111-00397;后:500111-00398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PCD型号：DL06-P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车载终端系统：TMS3.0 NR4 (DASAN Networks Inc)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DX225LC-10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发动机：DL06B-C4(DL06-PFE01)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NOX传感器：301308-01131 (Continental &amp;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SCR排气处理器型号：前:500111-00397;后:500111-00398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PCD型号：DL06-P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车载终端系统：TMS3.0 NR4 (DASAN Networks Inc)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DX245HD-10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发动机：DL06A-C4(DL06-PFE02)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NOX传感器：301308-01131 (Continental &amp;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SCR排气处理器型号：前:500111-00397;后:500111-00398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PCD型号：DL06-P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车载终端系统：TMS3.0 NR4 (DASAN Networks Inc)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DX270HD-10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发动机：DL06A-C4(DL06-PFE03)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NOX传感器：301308-01131 (Continental &amp;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SCR排气处理器型号：前:500111-00397;后:500111-00398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PCD型号：DL06-P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车载终端系统：TMS3.0 NR4 (DASAN Networks Inc)</w:t>
      </w:r>
    </w:p>
    <w:p>
      <w:pPr>
        <w:widowControl/>
        <w:autoSpaceDE/>
        <w:autoSpaceDN/>
        <w:adjustRightInd/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28C64E3A"/>
    <w:rsid w:val="29047561"/>
    <w:rsid w:val="35391C4D"/>
    <w:rsid w:val="43544E35"/>
    <w:rsid w:val="52C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