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STSongStd-Light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附件8</w:t>
      </w:r>
    </w:p>
    <w:p>
      <w:pPr>
        <w:jc w:val="center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一、</w:t>
      </w:r>
      <w:r>
        <w:rPr>
          <w:rFonts w:ascii="STSongStd-Light" w:hAnsi="STSongStd-Light" w:cs="STSongStd-Light"/>
          <w:b/>
          <w:bCs/>
          <w:color w:val="auto"/>
        </w:rPr>
        <w:t>更改补充2019年度第十六批车型目录</w:t>
      </w:r>
    </w:p>
    <w:p>
      <w:pPr>
        <w:spacing w:line="400" w:lineRule="atLeast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0" w:name="_Toc113435847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、北京市政中燕工程机械制造有限公司</w:t>
      </w:r>
      <w:bookmarkEnd w:id="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BSZ5123GSSC6B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BSZ5083GSSC6B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BSZ5183GSSC6B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二、</w:t>
      </w:r>
      <w:r>
        <w:rPr>
          <w:rFonts w:ascii="STSongStd-Light" w:hAnsi="STSongStd-Light" w:cs="STSongStd-Light"/>
          <w:b/>
          <w:bCs/>
          <w:color w:val="auto"/>
        </w:rPr>
        <w:t>更改补充2019年度第十九批车型目录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1" w:name="_Toc113435848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1、北京市政中燕工程机械制造有限公司</w:t>
      </w:r>
      <w:bookmarkEnd w:id="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BSZ5083GXEC6B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BSZ5043GXEC6B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后：NB0100(博世汽车系统（无锡）有限公司)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后：NB0100(博世汽车系统（无锡）有限公司)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BSZ5123GXEC6B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2" w:name="_Toc113435849"/>
      <w:r>
        <w:rPr>
          <w:rFonts w:hint="eastAsia"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>、北京市政中燕工程机械制造有限公司</w:t>
      </w:r>
      <w:bookmarkEnd w:id="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BSZ5043GSSC6B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后：NB0100(博世汽车系统（无锡）有限公司)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后：NB0100(博世汽车系统（无锡）有限公司)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更改补充2020年度第八批车型目录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3" w:name="_Toc113435850"/>
      <w:r>
        <w:rPr>
          <w:rFonts w:hint="eastAsia"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>、北京市政中燕工程机械制造有限公司</w:t>
      </w:r>
      <w:bookmarkEnd w:id="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BSZ5083XRQC6B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易燃气体厢式运输车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4" w:name="_Toc113435851"/>
      <w:r>
        <w:rPr>
          <w:rFonts w:hint="eastAsia"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>、湖北省齐星汽车车身股份有限公司</w:t>
      </w:r>
      <w:bookmarkEnd w:id="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QXC5037XLJB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燃油蒸发控制装置：LK21-14C204-*(Ford Motor Company)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氧传感器：前：EG1A-9Y460-**(Robert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后：LK21-9G444-**(Robert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氧传感器：前：E1GA-9Y460-**(Robert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后：LK21-9G444-**(Robert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颗粒捕集器（GPF）：REX2A6(庄信万丰（上海）化工有限公司)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更改补充2020年度第十二批车型目录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5" w:name="_Toc113435852"/>
      <w:r>
        <w:rPr>
          <w:rFonts w:hint="eastAsia" w:ascii="Times New Roman" w:hAnsi="Times New Roman" w:cs="Times New Roman"/>
          <w:b/>
          <w:bCs/>
        </w:rPr>
        <w:t>39</w:t>
      </w:r>
      <w:r>
        <w:rPr>
          <w:rFonts w:ascii="Times New Roman" w:hAnsi="Times New Roman" w:cs="Times New Roman"/>
          <w:b/>
          <w:bCs/>
        </w:rPr>
        <w:t>、北京市政中燕工程机械制造有限公司</w:t>
      </w:r>
      <w:bookmarkEnd w:id="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BSZ5183TQZC6B1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喷油泵型号：HP(电装(常州)燃油喷射系统有限公司)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喷油器型号：G3(电装(常州)燃油喷射系统有限公司)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NOX传感器型号：前：NB1510/后：NB1500(前：Cummins Inc./后：Cummins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喷油泵型号：HP(电装(常州)燃油喷射系统有限公司)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喷油器型号：G3(电装(常州)燃油喷射系统有限公司)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喷油泵型号：HP(电装(常州)燃油喷射系统有限公司)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喷油器型号：G3(电装(常州)燃油喷射系统有限公司)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BSZ5186GSSC6B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七、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6" w:name="_Toc113435853"/>
      <w:r>
        <w:rPr>
          <w:rFonts w:hint="eastAsia" w:ascii="Times New Roman" w:hAnsi="Times New Roman" w:cs="Times New Roman"/>
          <w:b/>
          <w:bCs/>
        </w:rPr>
        <w:t>49</w:t>
      </w:r>
      <w:r>
        <w:rPr>
          <w:rFonts w:ascii="Times New Roman" w:hAnsi="Times New Roman" w:cs="Times New Roman"/>
          <w:b/>
          <w:bCs/>
        </w:rPr>
        <w:t>、北京福田戴姆勒汽车有限公司</w:t>
      </w:r>
      <w:bookmarkEnd w:id="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BJ3319Y6GRL-02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发动机：X13NS6B560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发动机：X13NS6B510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发动机：X13NS6B540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发动机：X13NS6B480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八、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更改补充2021年度第三批车型目录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7" w:name="_Toc113435854"/>
      <w:r>
        <w:rPr>
          <w:rFonts w:hint="eastAsia"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、湖北省齐星汽车车身股份有限公司</w:t>
      </w:r>
      <w:bookmarkEnd w:id="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QXC5038XLJB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燃油蒸发控制装置：LK21-14C204-*(Ford Motor Company)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氧传感器：前：EG1A-9Y460-**(Robert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后：LK21-9G444-**(Robert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氧传感器：前：E1GA-9Y460-**(Robert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后：LK21-9G444-**(Robert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颗粒捕集器（GPF）：REX2A6(庄信万丰（上海）化工有限公司)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九、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更改补充2021年度第五批车型目录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8" w:name="_Toc113435855"/>
      <w:r>
        <w:rPr>
          <w:rFonts w:hint="eastAsia" w:ascii="Times New Roman" w:hAnsi="Times New Roman" w:cs="Times New Roman"/>
          <w:b/>
          <w:bCs/>
        </w:rPr>
        <w:t>34</w:t>
      </w:r>
      <w:r>
        <w:rPr>
          <w:rFonts w:ascii="Times New Roman" w:hAnsi="Times New Roman" w:cs="Times New Roman"/>
          <w:b/>
          <w:bCs/>
        </w:rPr>
        <w:t>、北京市政中燕工程机械制造有限公司</w:t>
      </w:r>
      <w:bookmarkEnd w:id="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BSZ5183TQZC6B1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BSZ5166GSSC6B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Sensor(前:潍柴动力空气净化科技有限公司；后:潍柴动力空气净化科技有限公司)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113435856"/>
      <w:r>
        <w:rPr>
          <w:rFonts w:hint="eastAsia" w:ascii="Times New Roman" w:hAnsi="Times New Roman" w:cs="Times New Roman"/>
          <w:b/>
          <w:bCs/>
        </w:rPr>
        <w:t>54</w:t>
      </w:r>
      <w:r>
        <w:rPr>
          <w:rFonts w:ascii="Times New Roman" w:hAnsi="Times New Roman" w:cs="Times New Roman"/>
          <w:b/>
          <w:bCs/>
        </w:rPr>
        <w:t>、北京福田戴姆勒汽车有限公司</w:t>
      </w:r>
      <w:bookmarkEnd w:id="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BJ3319Y6GRL-04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发动机：X13NS6B560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发动机：X13NS6B510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发动机：X13NS6B540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发动机：X13NS6B480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更改补充2021年度第八批车型目录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0" w:name="_Toc113435857"/>
      <w:r>
        <w:rPr>
          <w:rFonts w:hint="eastAsia" w:ascii="Times New Roman" w:hAnsi="Times New Roman" w:cs="Times New Roman"/>
          <w:b/>
          <w:bCs/>
        </w:rPr>
        <w:t>39</w:t>
      </w:r>
      <w:r>
        <w:rPr>
          <w:rFonts w:ascii="Times New Roman" w:hAnsi="Times New Roman" w:cs="Times New Roman"/>
          <w:b/>
          <w:bCs/>
        </w:rPr>
        <w:t>、福建天际汽车制造有限公司</w:t>
      </w:r>
      <w:bookmarkEnd w:id="1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QAC6452SHEVBA6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发动机：DAM15KE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机外净化器：无：1170PAB(哈尔滨东安汽车动力股份有限公司)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燃油蒸发控制装置：MT62.3(北京德尔福万源发动机管理系统有限公司)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发动机：DAM15KE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机外净化器：无：1170PAB(哈尔滨东安汽车动力股份有限公司)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燃油蒸发控制装置：1211PAA(廊坊华安汽车装备有限公司)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发动机：DAM15KE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机外净化器：无：1170PAC(哈尔滨东安汽车动力股份有限公司)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燃油蒸发控制装置：1211PAA(廊坊华安汽车装备有限公司)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十一、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更改补充2021年度第十二批车型目录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1" w:name="_Toc113435858"/>
      <w:r>
        <w:rPr>
          <w:rFonts w:hint="eastAsia"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>、东风汽车集团有限公司</w:t>
      </w:r>
      <w:bookmarkEnd w:id="1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DFM7150M1D1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发动机：DFMC15TP1 (东风汽车集团有限公司)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机外净化器：前：C15TDR C201(天津卡达克汽车高新技术有限公司)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后：C15TDR C202(天津卡达克汽车高新技术有限公司)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燃油蒸发控制装置：B300038360(天津市格林利福新技术有限公司)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发动机：DFMC15TP1 (东风汽车集团有限公司)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机外净化器：前：C15TDR C201(天津卡达克汽车高新技术有限公司)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后：C15TDR C202(天津卡达克汽车高新技术有限公司)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燃油蒸发控制装置：B340010J-F0400(天津市格林利福新技术有限公司)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outlineLvl w:val="0"/>
        <w:rPr>
          <w:rFonts w:ascii="Times New Roman" w:hAnsi="Times New Roman" w:cs="Times New Roman"/>
        </w:rPr>
      </w:pPr>
      <w:bookmarkStart w:id="12" w:name="_Toc113435859"/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1、北京福田戴姆勒汽车有限公司</w:t>
      </w:r>
      <w:bookmarkEnd w:id="1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BJ3319Y6GRL-46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BJ3319Y6GRL-50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BJ3319Y6GRL-48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BJ3319Y6GRL-49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发动机：WP10.5H430E62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发动机：WP10H350E62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发动机：WP10.5H460E62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增压器型号：B2G(博格华纳汽车零部件(宁波)有限公司)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发动机：WP10H350E62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增压器型号：B2G(博格华纳汽车零部件(宁波)有限公司)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发动机：WP10.5H460E62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增压器型号：B3G(博格华纳汽车零部件(宁波)有限公司)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发动机：WP10.5H430E62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增压器型号：B3G(博格华纳汽车零部件(宁波)有限公司)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更改补充2021年度第十四批车型目录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13" w:name="_Toc113435860"/>
      <w:r>
        <w:rPr>
          <w:rFonts w:hint="eastAsia" w:ascii="Times New Roman" w:hAnsi="Times New Roman" w:cs="Times New Roman"/>
          <w:b/>
          <w:bCs/>
        </w:rPr>
        <w:t xml:space="preserve">27 </w:t>
      </w:r>
      <w:r>
        <w:rPr>
          <w:rFonts w:ascii="Times New Roman" w:hAnsi="Times New Roman" w:cs="Times New Roman"/>
          <w:b/>
          <w:bCs/>
        </w:rPr>
        <w:t>、北京市政中燕工程机械制造有限公司</w:t>
      </w:r>
      <w:bookmarkEnd w:id="1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BSZ5123XRQC6B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易燃气体厢式运输车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BSZ5143TQZC6B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更改补充2021年度第十五批车型目录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14" w:name="_Toc113435861"/>
      <w:r>
        <w:rPr>
          <w:rFonts w:hint="eastAsia" w:ascii="Times New Roman" w:hAnsi="Times New Roman" w:cs="Times New Roman"/>
          <w:b/>
          <w:bCs/>
        </w:rPr>
        <w:t>62</w:t>
      </w:r>
      <w:r>
        <w:rPr>
          <w:rFonts w:ascii="Times New Roman" w:hAnsi="Times New Roman" w:cs="Times New Roman"/>
          <w:b/>
          <w:bCs/>
        </w:rPr>
        <w:t>、北京福田戴姆勒汽车有限公司</w:t>
      </w:r>
      <w:bookmarkEnd w:id="1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BJ4189Y6ADL-08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发动机：X13NS6B520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发动机：X13NS6B560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发动机：X13NS6B580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BJ4189Y6ADL-09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发动机：X13NS6B580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更改补充2021年度第十六批车型目录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15" w:name="_Toc113435862"/>
      <w:r>
        <w:rPr>
          <w:rFonts w:hint="eastAsia"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>、北汽福田汽车股份有限公司</w:t>
      </w:r>
      <w:bookmarkEnd w:id="1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BJ5048CCQ-FM4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BJ5048XXY-FM5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发动机：D20TCIF2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增压器型号：DEV-Z20(宁波威孚天力增压器技术股份有限公司)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DPF排气处理器型号：D20TCIF-172(博世汽车系统(无锡)有限公司)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NOX传感器型号：前：DEV-Nox(深圳市森世泰科技有限公司)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后：DEV-Nox(深圳市森世泰科技有限公司)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更改补充2021年度第十九批车型目录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6" w:name="_Toc113435863"/>
      <w:r>
        <w:rPr>
          <w:rFonts w:hint="eastAsia"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>、东风汽车集团有限公司</w:t>
      </w:r>
      <w:bookmarkEnd w:id="1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DFM7150M1D2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发动机：DFMC15TP1 (东风汽车集团有限公司)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机外净化器：前：C15TDR C201(天津卡达克汽车高新技术有限公司)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后：C15TDR C202(天津卡达克汽车高新技术有限公司)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燃油蒸发控制装置：B300038360(天津市格林利福新技术有限公司)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 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更改补充2021年度第二十批车型目录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17" w:name="_Toc113435864"/>
      <w:r>
        <w:rPr>
          <w:rFonts w:hint="eastAsia"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、北京市政中燕工程机械制造有限公司</w:t>
      </w:r>
      <w:bookmarkEnd w:id="1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BSZ5186TQPC6B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气瓶运输车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喷油泵型号：HP(电装(常州)燃油喷射系统有限公司)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喷油泵型号：HP(电装(常州)燃油喷射系统有限公司)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喷油泵型号：HP(电装(常州)燃油喷射系统有限公司)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BSZ5123TQPC6B1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气瓶运输车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 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 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 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十七、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更改补充2022年度第四批车型目录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18" w:name="_Toc113435865"/>
      <w:r>
        <w:rPr>
          <w:rFonts w:hint="eastAsia"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>、北京市政中燕工程机械制造有限公司</w:t>
      </w:r>
      <w:bookmarkEnd w:id="1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BSZ5043XYYC6B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医疗废物转运车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后：DEV-Nox(博世汽车系统(无锡)有限公司)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后：DEV-Nox(博世汽车系统(无锡)有限公司)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后：DEV-Nox(博世汽车系统(无锡)有限公司)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十八、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更改补充2022年度第五批车型目录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9" w:name="_Toc113435866"/>
      <w:r>
        <w:rPr>
          <w:rFonts w:hint="eastAsia"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、福建天际汽车制造有限公司</w:t>
      </w:r>
      <w:bookmarkEnd w:id="1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QAC6452SHEVBB6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插电式增程混合动力多用途乘用车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发动机：DAM15KE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机外净化器：无：1170PAC(哈尔滨东安汽车动力股份有限公司)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燃油蒸发控制装置：1211PAA(廊坊华安汽车装备有限公司)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十九、</w:t>
      </w:r>
      <w:r>
        <w:rPr>
          <w:rFonts w:ascii="STSongStd-Light" w:hAnsi="STSongStd-Light" w:cs="STSongStd-Light"/>
          <w:b/>
          <w:bCs/>
          <w:color w:val="auto"/>
        </w:rPr>
        <w:t>更改补充2022年度第六批车型目录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20" w:name="_Toc113435867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、比亚迪汽车工业有限公司</w:t>
      </w:r>
      <w:bookmarkEnd w:id="2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BYD7150YT6HEV10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燃油蒸发控制装置：CC210B(广东恒勃滤清器有限公司)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更改补充2022年度第九批车型目录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21" w:name="_Toc113435868"/>
      <w:r>
        <w:rPr>
          <w:rFonts w:hint="eastAsia"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>、比亚迪汽车有限公司</w:t>
      </w:r>
      <w:bookmarkEnd w:id="2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BYD6482ST6HEV2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燃油蒸发控制装置：CC210B(广东恒勃滤清器有限公司)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BYD6482ST6HEV1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燃油蒸发控制装置：CC210B(广东恒勃滤清器有限公司)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113435869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、重庆长安汽车股份有限公司</w:t>
      </w:r>
      <w:bookmarkEnd w:id="2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SC7204CAA6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113435870"/>
      <w:r>
        <w:rPr>
          <w:rFonts w:hint="eastAsia"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、程力专用汽车股份有限公司</w:t>
      </w:r>
      <w:bookmarkEnd w:id="2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CLW5020XDYH6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机外净化器：前：1205010-0101(中自环保科技有限公司)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后：1205010-0101(中自环保科技有限公司)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燃油蒸发控制装置：1104810-0101(十堰市普莱德汽车零件股份有限公司)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颗粒捕集器（GPF）：GPF-NP18-01(巴斯夫催化剂(上海)有限公司)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机外净化器：TWC-NP18-06(巴斯夫催化剂(上海)有限公司)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燃油蒸发控制装置：11304S4C(合肥昊翔汽车零部件有限公司)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后：AY083(苏州奥易克斯汽车电子有限公司)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颗粒捕集器（GPF）：GPF-NP18-04(巴斯夫催化剂(上海)有限公司)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二十一、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更改补充2022年度第十二批车型目录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24" w:name="_Toc113435871"/>
      <w:r>
        <w:rPr>
          <w:rFonts w:hint="eastAsia"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>、比亚迪汽车有限公司</w:t>
      </w:r>
      <w:bookmarkEnd w:id="2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BYD6482ST6HEV3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机外净化器：GS6J3024-D1(比亚迪汽车工业有限公司)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燃油蒸发控制装置：CC180A(斯丹德汽车系统(苏州)有限公司)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更改补充2022年度第十三批车型目录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25" w:name="_Toc113435872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1、北京市政中燕工程机械制造有限公司</w:t>
      </w:r>
      <w:bookmarkEnd w:id="2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BSZ5186GSSC6B1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在线监控车载终端：ZLB04(北汽福田汽车股份有限公司)</w:t>
      </w:r>
    </w:p>
    <w:p>
      <w:pPr>
        <w:outlineLvl w:val="0"/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二十三、</w:t>
      </w:r>
      <w:r>
        <w:rPr>
          <w:rFonts w:ascii="STSongStd-Light" w:hAnsi="STSongStd-Light" w:cs="STSongStd-Light"/>
          <w:b/>
          <w:bCs/>
          <w:color w:val="auto"/>
        </w:rPr>
        <w:t>发动机信息批量变更</w:t>
      </w:r>
    </w:p>
    <w:p>
      <w:pPr>
        <w:rPr>
          <w:rFonts w:ascii="STSongStd-Light" w:hAnsi="STSongStd-Light" w:cs="STSongStd-Light"/>
        </w:rPr>
      </w:pPr>
      <w:r>
        <w:rPr>
          <w:rFonts w:ascii="Times New Roman" w:hAnsi="Times New Roman" w:cs="Times New Roman"/>
          <w:b/>
          <w:bCs/>
        </w:rPr>
        <w:t>1.一汽丰田汽车（成都）有限公司</w:t>
      </w:r>
      <w:r>
        <w:rPr>
          <w:rFonts w:ascii="STSongStd-Light" w:hAnsi="STSongStd-Light" w:cs="STSongStd-Light"/>
        </w:rPr>
        <w:t xml:space="preserve"> 申请将发动机生产厂家变更为：一汽丰田发动机（天津）有限公司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批量变更的发动机信息列表为：</w:t>
      </w:r>
    </w:p>
    <w:p>
      <w:pPr>
        <w:rPr>
          <w:rFonts w:ascii="Times New Roman" w:hAnsi="Times New Roman" w:cs="Times New Roman"/>
          <w:color w:val="auto"/>
        </w:rPr>
      </w:pPr>
    </w:p>
    <w:tbl>
      <w:tblPr>
        <w:tblStyle w:val="3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0"/>
        <w:gridCol w:w="3140"/>
        <w:gridCol w:w="3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发动机型号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生产厂家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SCT7251GHEV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A25H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天津一汽丰田发动机有限公司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SCT7200B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M20E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天津一汽丰田发动机有限公司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SCT7200E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M20E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天津一汽丰田发动机有限公司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SCT7200G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M20E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天津一汽丰田发动机有限公司</w:t>
            </w:r>
          </w:p>
        </w:tc>
      </w:tr>
    </w:tbl>
    <w:p>
      <w:bookmarkStart w:id="26" w:name="_GoBack"/>
      <w:bookmarkEnd w:id="2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仿宋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0FF152B7"/>
    <w:rsid w:val="0FF152B7"/>
    <w:rsid w:val="1B5A186E"/>
    <w:rsid w:val="21DD33C8"/>
    <w:rsid w:val="2415315B"/>
    <w:rsid w:val="5E676731"/>
    <w:rsid w:val="62081833"/>
    <w:rsid w:val="6991178F"/>
    <w:rsid w:val="719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928</Words>
  <Characters>2105</Characters>
  <Lines>0</Lines>
  <Paragraphs>0</Paragraphs>
  <TotalTime>0</TotalTime>
  <ScaleCrop>false</ScaleCrop>
  <LinksUpToDate>false</LinksUpToDate>
  <CharactersWithSpaces>2257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2022-09-07T11:46:00Z</dcterms:created>
  <dc:creator>Administrator</dc:creator>
  <cp:lastModifiedBy>Administrator</cp:lastModifiedBy>
  <dcterms:modified xsi:type="dcterms:W3CDTF">2022-09-07T11:48:43Z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DD45E0FEB89B402A84676D08E3AE39EC</vt:lpwstr>
  </property>
</Properties>
</file>