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二十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三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</w:rPr>
      </w:pPr>
      <w:bookmarkStart w:id="0" w:name="_Toc277438399"/>
      <w:r>
        <w:rPr>
          <w:rFonts w:hint="default" w:ascii="Times New Roman" w:hAnsi="Times New Roman" w:eastAsia="Times New Roman"/>
          <w:sz w:val="24"/>
          <w:szCs w:val="24"/>
        </w:rPr>
        <w:t>1、江西江铃汽车集团改装车股份有限公司</w:t>
      </w:r>
      <w:bookmarkEnd w:id="0"/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JX5033XGCZSA76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工程车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发动机：JX4G20A6L (江铃汽车股份有限公司)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机外净化器：JEGAT029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燃油蒸发控制装置：N310MCA-PCCG6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DS7A-9Y460-**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3M51-9F472-**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颗粒捕集器（GPF）：JEGAT030 (无锡威孚环保催化剂有限公司)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JX5036XJQZK6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警犬运输车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发动机：ECOBOOST4G20B6L (江铃汽车股份有限公司)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机外净化器：REX1A6 (巴斯夫催化剂(上海)有限公司)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燃油蒸发控制装置：CCG001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E1GA-9Y460-** (Robert Bosch GmbH)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LK21-9G444-** (Robert Bosch GmbH)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颗粒捕集器（GPF）：REX2A6 (庄信万丰（上海）化工有限公司)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</w:rPr>
      </w:pPr>
      <w:bookmarkStart w:id="1" w:name="_Toc2139117680"/>
      <w:r>
        <w:rPr>
          <w:rFonts w:hint="default" w:ascii="Times New Roman" w:hAnsi="Times New Roman" w:eastAsia="Times New Roman"/>
          <w:sz w:val="24"/>
          <w:szCs w:val="24"/>
        </w:rPr>
        <w:t>2、一汽丰田汽车有限公司</w:t>
      </w:r>
      <w:bookmarkEnd w:id="1"/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TV650027HEV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发动机：A25F (一汽丰田发动机(长春)有限公司)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F0080 (天津三五汽车部件有限公司)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PB7 (天津三五汽车部件有限公司)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燃油蒸发控制装置：77704-07040 (爱三(天津)汽车部件有限公司)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89467-0E310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89467-0R120 (无锡电装汽车部件有限公司)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发动机：A25H (一汽丰田发动机(天津)有限公司)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F0080 (天津三五汽车部件有限公司)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PB7 (天津三五汽车部件有限公司)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燃油蒸发控制装置：77704-07040 (爱三(天津)汽车部件有限公司)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89467-0E310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89467-0R120 (无锡电装汽车部件有限公司)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TV6520HEV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发动机：A25H (一汽丰田发动机(天津)有限公司)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F0080 (天津三五汽车部件有限公司)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PD7 (天津三五汽车部件有限公司)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燃油蒸发控制装置：77704-08050 (爱三(天津)汽车部件有限公司)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89467-0E310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89467-0R120 (无锡电装汽车部件有限公司)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</w:rPr>
      </w:pPr>
      <w:bookmarkStart w:id="2" w:name="_Toc98833307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sz w:val="24"/>
          <w:szCs w:val="24"/>
        </w:rPr>
        <w:t>、沧州爱旅房车科技有限公司</w:t>
      </w:r>
      <w:bookmarkEnd w:id="2"/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ALV5025XJCV6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检测车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发动机：LSI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机外净化器：CONV-B5-10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颗粒捕集器（GPF）：GPF-A7-01 (无锡威孚环保催化剂有限公司)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</w:rPr>
      </w:pPr>
      <w:bookmarkStart w:id="3" w:name="_Toc175731561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Times New Roman"/>
          <w:sz w:val="24"/>
          <w:szCs w:val="24"/>
        </w:rPr>
        <w:t>、唐山保靓汽车配件有限公司</w:t>
      </w:r>
      <w:bookmarkEnd w:id="3"/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YLP5033XDYCC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电源车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发动机：GW4C20B (长城汽车股份有限公司)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机外净化器：GWCHZH-B01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燃油蒸发控制装置：GWTG-B02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4.9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 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颗粒捕集器（GPF）：GWCHZH-B02 (无锡威孚力达催化净化器有限责任公司)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</w:rPr>
      </w:pPr>
      <w:bookmarkStart w:id="4" w:name="_Toc167795401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/>
          <w:sz w:val="24"/>
          <w:szCs w:val="24"/>
        </w:rPr>
        <w:t>、顶级豪华车制造有限公司</w:t>
      </w:r>
      <w:bookmarkEnd w:id="4"/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平纳克尔Subaru Ascent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越野乘用车（斯巴鲁平行进口）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发动机：FA24 (株式会社斯巴鲁)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AD8** (SAKAMOTO)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AD8** (SAKAMOTO)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燃油蒸发控制装置：42035***** (MAHLE)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22641*****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22690***** (NTK)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</w:rPr>
      </w:pPr>
      <w:bookmarkStart w:id="5" w:name="_Toc1782214822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Times New Roman"/>
          <w:sz w:val="24"/>
          <w:szCs w:val="24"/>
        </w:rPr>
        <w:t>、捷豹路虎有限公司(Jaguar Land Rover Limited)</w:t>
      </w:r>
      <w:bookmarkEnd w:id="5"/>
      <w:r>
        <w:rPr>
          <w:rFonts w:hint="default" w:ascii="Times New Roman" w:hAnsi="Times New Roman" w:eastAsia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RANGE ROVER (MR5V1)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发动机：PT306 (JAGUAR LAND ROVER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KAT237 (EBERSPACHER)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KAT244 (EBERSPACHER)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燃油蒸发控制装置：CAN019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氧传感器：中: OZAS-S4.1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前: ZFAS-U3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OZAS-S4.1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颗粒捕集器（GPF）：KAT244 (EBERSPACHER)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RANGE ROVER (NR5V1)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发动机：PT306 (JAGUAR LAND ROVER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KAT237 (EBERSPACHER)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KAT244 (EBERSPACHER)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燃油蒸发控制装置：CAN019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氧传感器：中: OZAS-S4.1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前: ZFAS-U3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OZAS-S4.1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颗粒捕集器（GPF）：KAT244 (EBERSPACHER)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RANGE ROVER SPORT (PR5W1)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发动机：PT306 (JAGUAR LAND ROVER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KAT237 (EBERSPACHER)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KAT244 (EBERSPACHER)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燃油蒸发控制装置：CAN019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氧传感器：中: OZAS-S4.1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前: ZFAS-U3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OZAS-S4.1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颗粒捕集器（GPF）：KAT244 (EBERSPACHER)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6" w:name="_Toc732549881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、美国联合太平洋集团</w:t>
      </w:r>
      <w:bookmarkEnd w:id="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新桦兴 Bronco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越野乘用车（福特平行进口）（5座）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 (FORD)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机外净化器：右: MB3G-5E212-** (EBER)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左: MB3G-5E214-** (EBER)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燃油蒸发控制装置：MB3G-9E857-** (MAHLE)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氧传感器：右前: MB3G-9Y460-**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右后: MB3G-9G444-**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左前: MB3G-9Y460-**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左后: MB3G-9G444-** (NTK)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7" w:name="_Toc50176909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、安徽智锐汽车有限公司</w:t>
      </w:r>
      <w:bookmarkEnd w:id="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WZR5030XSWC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 (埃贝赫排气技术(上海)有限公司)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OS0007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 (天纳克(中国)有限公司)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WZR5033XSWC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 (埃贝赫排气技术(上海)有限公司)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OS0007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 (天纳克(中国)有限公司)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WZR5036XSWC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 (埃贝赫排气技术(上海)有限公司)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OS0007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 (天纳克(中国)有限公司)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8" w:name="_Toc7814790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、上海伟昊汽车技术股份有限公司</w:t>
      </w:r>
      <w:bookmarkEnd w:id="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WHH5036XSW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发动机：274920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机外净化器：KT6078 (普赫姆汽车技术（上海）有限公司)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KT6078 (埃贝赫排气技术(上海)有限公司)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燃油蒸发控制装置：A4474700059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OS0007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OS0011 (BOSCH)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颗粒捕集器（GPF）：PF0071 (天纳克(中国)有限公司)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9" w:name="_Toc169125936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、东风本田汽车有限公司</w:t>
      </w:r>
      <w:bookmarkEnd w:id="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DHW6472R7HEV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发动机：LFB16 (东风本田汽车有限公司)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机外净化器：E41 (武汉金丰汽配有限公司)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燃油蒸发控制装置：MC226-3E7 (广州马勒滤清系统有限公司)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LHC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OAE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颗粒捕集器（GPF）：E41 (武汉金丰汽配有限公司)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0" w:name="_Toc537916942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、精英团队汽车集团有限公司</w:t>
      </w:r>
      <w:bookmarkEnd w:id="1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鼎中GR86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乘用车(丰田平行进口)(4座)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发动机：FA24 (株式会社斯巴鲁　大泉工厂)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FCB19 (SAKAMOTO INDUSTRY CO.,Ltd)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RCB00 (SAKAMOTO INDUSTRY CO.,Ltd)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燃油蒸发控制装置：42035CC000 (MAHLE Filter Systems Japan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22641AA830 (DENSO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22690AB130 (DENSO CORPORATION)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1" w:name="_Toc740283744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、德国奥迪汽车股份有限公司</w:t>
      </w:r>
      <w:bookmarkEnd w:id="1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A4 45 T F4HDMTAQ6R0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发动机：DMT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机外净化器：8W0 178 DA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燃油蒸发控制装置：8W0 196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(Eberspaecher)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A5 45 T F5SDMTAQ6R0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发动机：DMT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机外净化器：8W0 178 DA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燃油蒸发控制装置：8W0 196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(Eberspaecher)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A6 40 T F2ADMTCF6R1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发动机：DMT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机外净化器：8W0 178 DA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燃油蒸发控制装置：4N0 196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(Eberspaecher)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A7 40 T F2SDMTCF6R1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发动机：DMT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机外净化器：8W0 178 DA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燃油蒸发控制装置：4N0 196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(Eberspaecher)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A7 45 T F2SDMTAF6R1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发动机：DMT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机外净化器：8W0 178 DA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燃油蒸发控制装置：4N0 196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(Eberspaecher)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A8L 45 T F8GDUVAQ6R1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发动机：DUV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机外净化器：4M0 178 GA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燃油蒸发控制装置：4N0 196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(faurecia)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Q7 45 T 4MXDUVAQ6R1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发动机：DUV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机外净化器：4M0 178 GA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燃油蒸发控制装置：4M0 196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(faurecia)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Q7 45 T 4MXDUVAQ6R2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发动机：DUV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机外净化器：4M0 178 GA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燃油蒸发控制装置：4M0 196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(faurecia)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Q8 45 T F1SDUVAQ6R1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发动机：DUV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机外净化器：4M0 178 GA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燃油蒸发控制装置：4N0 196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(faurecia)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Q8 45 T F1SDUVAQ6R2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发动机：DUV (AUDI AG)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机外净化器：4M0 178 GA (Eberspaecher)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燃油蒸发控制装置：4N0 196 B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(CERAMIC SENSOR CO.,LTD. (NTK))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颗粒捕集器（GPF）：8W0 181 BB (faurecia)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2" w:name="_Toc210518760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、上汽大众汽车有限公司</w:t>
      </w:r>
      <w:bookmarkEnd w:id="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SVW6449HTD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发动机：DUT (上海大众动力总成有限公司)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166 CA (上海天纳克排气系统有限公司)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CB (上海天纳克排气系统有限公司)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SVW65311FV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发动机：DTJ (上汽大众动力电池有限公司)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178 DB (普赫姆汽车技术(上海)有限公司)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UE06L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AA (普赫姆汽车技术(上海)有限公司)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发动机：DTJ (上汽大众动力电池有限公司)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178 DB (普赫姆汽车技术(上海)有限公司)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UE06L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AA (普赫姆汽车技术(上海)有限公司)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发动机：DTJ (上汽大众动力电池有限公司)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178 DB (普赫姆汽车技术(上海)有限公司)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UE06L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AA (普赫姆汽车技术(上海)有限公司)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3" w:name="_Toc142122950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、浙江吉利汽车有限公司</w:t>
      </w:r>
      <w:bookmarkEnd w:id="1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MR6471DCHEV01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发动机：DHE15-ESZ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(重庆海特汽车排气系统有限公司)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燃油蒸发控制装置：STANT1800 (斯丹德汽车系统(苏州)有限公司)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颗粒捕集器（GPF）：PTP (重庆海特汽车排气系统有限公司)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MR7152D31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OXS-BBA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燃油蒸发控制装置：GL1700Ⅵ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OXS-BBA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4" w:name="_Toc199290533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、梅赛德斯奔驰股份公司</w:t>
      </w:r>
      <w:bookmarkEnd w:id="1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GT 50 4MATIC+ 6B3A10 (290659)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发动机：256930 (梅赛德斯奔驰股份公司)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KT0405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KT0465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燃油蒸发控制装置：AF0033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OS0012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颗粒捕集器（GPF）：PF0100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GT 50 4MATIC+ 6B3B10 (290659)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发动机：256930 (梅赛德斯奔驰股份公司)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KT0405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KT0465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燃油蒸发控制装置：AF0033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OS0012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颗粒捕集器（GPF）：PF0100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GT 50 6B3A10 (290658)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发动机：256930 (梅赛德斯奔驰股份公司)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KT0405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KT0465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燃油蒸发控制装置：AF0033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OS0012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颗粒捕集器（GPF）：PF0100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GT 50 6B3B10 (290658)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发动机：256930 (梅赛德斯奔驰股份公司)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KT0405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KT0465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燃油蒸发控制装置：AF0033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OS0012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颗粒捕集器（GPF）：PF0100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GT 53 4MATIC+ 6B3A10 (290661)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发动机：256930 (梅赛德斯奔驰股份公司)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KT0405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KT0465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燃油蒸发控制装置：AF0033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OS0012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颗粒捕集器（GPF）：PF0100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GT 53 4MATIC+ 6B3B10 (290661)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发动机：256930 (梅赛德斯奔驰股份公司)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KT0405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KT0465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燃油蒸发控制装置：AF0033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OS0012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OS0013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颗粒捕集器（GPF）：PF0100 (Boysen)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5" w:name="_Toc76535245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、江苏悦达起亚汽车有限公司</w:t>
      </w:r>
      <w:bookmarkEnd w:id="1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YQZ7140TSGE6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发动机：G4LD (江苏悦达起亚汽车有限公司)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机外净化器：03BL0 (佛吉亚(青岛)排气系统有限公司)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燃油蒸发控制装置：31420-J4500 (可附特汽车零部件制造（北京）有限公司)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39210-03AA0 (WOOJIN INDUSTRY CO.,LTD)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39210-03AA5 (HYUNDAI KEFICO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颗粒捕集器（GPF）：G03CF0 (盐城世钟汽车配件有限公司)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6" w:name="_Toc9905102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、一汽-大众汽车有限公司</w:t>
      </w:r>
      <w:bookmarkEnd w:id="1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FV7152FCDEG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发动机：DSV (一汽-大众汽车有限公司)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5QD 166 FA (天纳克富晟(天津)汽车零部件有限公司)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5QD 178 GA (长春佛吉亚排气系统有限公司)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EA (天纳克富晟(天津)汽车零部件有限公司)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发动机：DSV (一汽-大众汽车有限公司)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5QD 166 FA (成都天纳克富晟汽车零部件有限公司)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5QD 178 GA (佛吉亚(成都)排气控制技术有限公司)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EA (成都天纳克富晟汽车零部件有限公司)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FV7159HBDEG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发动机：DSV (一汽-大众汽车有限公司)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5QD 166 FA (佛山天纳克一汽富晟汽车零部件有限公司)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5QD 178 GA (长春佛吉亚排气系统有限公司)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EA (佛山天纳克一汽富晟汽车零部件有限公司)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发动机：DSV (一汽-大众汽车有限公司)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5QD 166 FA (天纳克富晟(天津)汽车零部件有限公司)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5QD 178 GA (佛吉亚(成都)排气控制技术有限公司)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EA (天纳克富晟(天津)汽车零部件有限公司)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FV7204MCDEG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发动机：DTJ (大众一汽发动机（大连）有限公司)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178 DA (长春佛吉亚排气系统有限公司)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UE06L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发动机：DTJ (大众一汽发动机（大连）有限公司)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178 DA (长春佛吉亚排气系统有限公司)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UE06L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发动机：DTJ (大众一汽发动机（大连）有限公司)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机外净化器：5QD 178 DA (长春佛吉亚排气系统有限公司)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燃油蒸发控制装置：5Q0 196 A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UE06L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7" w:name="_Toc717541378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、东风汽车有限公司</w:t>
      </w:r>
      <w:bookmarkEnd w:id="1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DFL6470NJTM1HEV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发动机：KR15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机外净化器：6RM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6RS1B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HMLGT7310R (DENSO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HMLGT4451R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颗粒捕集器（GPF）：6RT (马瑞利(广州)有限公司郑州分公司)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DFL6470VATM1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发动机：MR20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机外净化器：DF6 (马瑞利汽车零配件(广州)有限公司)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7Y000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H8201333811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HMLGT4937R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颗粒捕集器（GPF）：DF8 (广州三五汽车部件有限公司)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DFL6470VJTW2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发动机：KR20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6SX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5NY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5NN0A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HMLGT8072R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H8201575684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颗粒捕集器（GPF）：5NY (马瑞利(广州)有限公司郑州分公司)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DFL6470VTTW1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发动机：KR20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   : 6SX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5NY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5NN0A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HMLGT8072R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H8201575684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颗粒捕集器（GPF）：5NY (马瑞利(广州)有限公司郑州分公司)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DFL6470VTTW2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发动机：KR20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6SX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5NY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5NN0A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HMLGT8072R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H8201575684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颗粒捕集器（GPF）：5NY (马瑞利(广州)有限公司郑州分公司)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DFL7201VBTF2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发动机：MR20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机外净化器：DF6 (马瑞利汽车零配件（广州）有限公司)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6CT0A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H8201333811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HMLGT4937R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颗粒捕集器（GPF）：6CB (广州三五汽车部件有限公司)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DFL7201VUTF2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发动机：KR20 (东风汽车有限公司)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6JN (马瑞利(广州)有限公司郑州分公司)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6AN (马瑞利（广州）有限公司郑州分公司)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燃油蒸发控制装置：14950 6CB0A (上海马勒滤清系统有限责任公司)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HMLGT8072R (无锡电装汽车部件有限公司)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H8201575684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颗粒捕集器（GPF）：6AN (马瑞利（广州）有限公司郑州分公司)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8" w:name="_Toc120204490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、河北长安汽车有限公司</w:t>
      </w:r>
      <w:bookmarkEnd w:id="1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SC5021XXYAAR6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SC5021XXYAAP6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SC5021XXYAAQ6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发动机：JL474QAK (重庆长安汽车股份有限公司)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机外净化器：CZ75ZS6G-A1 (成都中自光明催化科技有限公司)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燃油蒸发控制装置：CA-HA-01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ADV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颗粒捕集器（GPF）：CZ30ZS6G-A1 (成都中自光明催化科技有限公司)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SC6453AEA6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发动机：JL474QAK (重庆长安汽车股份有限公司)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机外净化器：CZ75ZS6G-A1 (成都中自光明催化科技有限公司)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燃油蒸发控制装置：CA-HA-01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ADV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颗粒捕集器（GPF）：CZ30ZS6G-A1 (成都中自光明催化科技有限公司)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9" w:name="_Toc46844247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、北京奔驰汽车有限公司</w:t>
      </w:r>
      <w:bookmarkEnd w:id="1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BJ6486PAL1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KT0416 (佛吉亚排气控制系统(北京)有限公司)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KT0450 (佛吉亚排气控制系统(北京)有限公司)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燃油蒸发控制装置：AF0054 (凯塞汽车系统(长春)有限公司)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氧传感器：中: OS0014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前: OS0012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颗粒捕集器（GPF）：PF0098 (佛吉亚排气控制系统(北京)有限公司)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BJ6486PEAL1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发动机：254920 (北京奔驰汽车有限公司)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KT0416 (佛吉亚排气控制系统(北京)有限公司)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KT0450 (佛吉亚排气控制系统(北京)有限公司)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燃油蒸发控制装置：AF0054 (凯塞汽车系统(长春)有限公司)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氧传感器：中: OS0014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前: OS0012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OS0014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颗粒捕集器（GPF）：PF0098 (佛吉亚排气控制系统(北京)有限公司)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0" w:name="_Toc106762542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、广汽本田汽车有限公司</w:t>
      </w:r>
      <w:bookmarkEnd w:id="2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GHA6471RAC6A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发动机：L15CK (东风本田发动机有限公司)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机外净化器：E56 (佛山市丰富汽配有限公司)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燃油蒸发控制装置：F13/12-235-8 (东莞双叶金属制品有限公司)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LHC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OAE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颗粒捕集器（GPF）：E56 (佛山市丰富汽配有限公司)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GHA6471RAC6B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发动机：L15CK (东风本田发动机有限公司)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机外净化器：E56 (佛山市丰富汽配有限公司)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燃油蒸发控制装置：F13/12-235-8 (东莞双叶金属制品有限公司)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LHC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OAE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颗粒捕集器（GPF）：E56 (佛山市丰富汽配有限公司)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GHA6471RAC6C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发动机：L15CK (东风本田发动机有限公司)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机外净化器：E56 (佛山市丰富汽配有限公司)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燃油蒸发控制装置：F13/12-235-8 (东莞双叶金属制品有限公司)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LHC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OAE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颗粒捕集器（GPF）：E56 (佛山市丰富汽配有限公司)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1" w:name="_Toc1880262316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、上汽通用五菱汽车股份有限公司</w:t>
      </w:r>
      <w:bookmarkEnd w:id="2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LZW1020SEQU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LZW1020EQUA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LZW1020EQU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LZW1030SLGHUB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LZW1030LGHUB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LZW1030LGHUD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发动机：LJM20B (柳州五菱柳机动力有限公司)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机外净化器：CONV-B5-39 (上海歌地催化剂有限公司)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OXY27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颗粒捕集器（GPF）：GPF-A4-26 (上海歌地催化剂有限公司)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LZW5025XXYEQU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LZW6389EQU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LZW5022XXYEQUA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LZW6410EQU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LZW5025XXYEQUA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LZW6410EQVU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发动机：LAR (上汽通用五菱汽车股份有限公司)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机外净化器：CONV-B5-35 (昆明贵研催化剂有限责任公司)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燃油蒸发控制装置：CNS0013 (柳州舜泽尔汽车零部件有限公司)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OXY25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OXY23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颗粒捕集器（GPF）：GPF-A2-05 (昆明贵研催化剂有限责任公司)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2" w:name="_Toc208565009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、英国宾利汽车有限公司</w:t>
      </w:r>
      <w:bookmarkEnd w:id="2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BENTAYGA V8 23550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发动机：DCU (BENTLEY MOTORS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机外净化器：4N0 166 AB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燃油蒸发控制装置：4M0 196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颗粒捕集器（GPF）：4M0 181 DB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BENTAYGA V8 EWB 23550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发动机：DCU (BENTLEY MOTORS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机外净化器：4N0 166 AB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燃油蒸发控制装置：4M0 196 (Kayser)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颗粒捕集器（GPF）：4M0 181 DB (Boysen)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FLYING SPUR V8 23550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发动机：CVD (BENTLEY MOTORS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机外净化器：971 178 AC (Boysen 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燃油蒸发控制装置：T971025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 LD11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颗粒捕集器（GPF）：右: 971 181 (Boysen 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　　左: 971 181 (Boysen 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FLYING SPUR V8 23550N1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发动机：CVD (BENTLEY MOTORS LIMITED)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机外净化器：971 178 AC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燃油蒸发控制装置：T971025 (Delphi)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UE06 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LD11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颗粒捕集器（GPF）：右: 971 181 (Boysen)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　　左: 971 181 (Boysen)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3" w:name="_Toc903165843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、长城汽车股份有限公司</w:t>
      </w:r>
      <w:bookmarkEnd w:id="2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CC1030RS22A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多用途货车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CC1030RS22D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多用途货车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发动机：GW6Z30 (长城汽车股份有限公司)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机外净化器：右前: GWCHZH-E16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左前: GWCHZH-E16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燃油蒸发控制装置：GWTG-B02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ZFAS (常熟特殊陶业有限公司)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RE94 (北京德尔福万源发动机管理系统有限公司)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颗粒捕集器（GPF）：右后: GWKLQ-E08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　　　　　左后: GWKLQ-E08 (无锡威孚力达催化净化器有限责任公司)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4" w:name="_Toc115526940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、广汽乘用车有限公司</w:t>
      </w:r>
      <w:bookmarkEnd w:id="2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GAC6510MDA6E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发动机：4B20J1 (广州祺盛动力总成有限公司)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02520502 (佛吉亚(广州)汽车部件系统有限公司三水分公司)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11320600 (佛吉亚(广州)汽车部件系统有限公司三水分公司)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燃油蒸发控制装置：2140003CAD00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OSL (北京德尔福万源发动机管理系统有限公司)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RE94 (北京德尔福万源发动机管理系统有限公司)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颗粒捕集器（GPF）：11320600 (佛吉亚(广州)汽车部件系统有限公司三水分公司)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5" w:name="_Toc169504614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、厦门金龙联合汽车工业有限公司</w:t>
      </w:r>
      <w:bookmarkEnd w:id="2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XMQ5030XJH66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救护车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发动机：V22H (绵阳新晨动力机械有限公司)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机外净化器：LY-KL-70003 (南皮县绿源环保设备有限公司)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燃油蒸发控制装置：KS-001 (厦门信源环保科技有限公司)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LDS-Y09A (武汉菱电汽车电控系统股份有限公司)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LDS-Y01A (武汉菱电汽车电控系统股份有限公司)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颗粒捕集器（GPF）：LY-KL-70004 (武汉菱电汽车电控系统股份有限公司)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6" w:name="_Toc69922452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、上汽通用汽车有限公司</w:t>
      </w:r>
      <w:bookmarkEnd w:id="2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SGM6523UBA3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发动机：LXH (上汽通用汽车有限公司)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机外净化器：CH7903 (佛吉亚排气控制技术(烟台)有限公司)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燃油蒸发控制装置：23LUV3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U21 (NTK)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H6R (电装(中国)投资有限公司上海分公司)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颗粒捕集器（GPF）：CH7903 (佛吉亚排气控制技术(烟台)有限公司)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7" w:name="_Toc1773891091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、浙江豪情汽车制造有限公司</w:t>
      </w:r>
      <w:bookmarkEnd w:id="2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HQ6471D01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发动机：JLH-4G20TDJ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发动机：JLH-4G20TDJ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(哈尔滨艾瑞排放控制技术股份有限公司)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(哈尔滨艾瑞排放控制技术股份有限公司)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发动机：JLH-4G20TDJ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(哈尔滨艾瑞排放控制技术股份有限公司)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(哈尔滨艾瑞排放控制技术股份有限公司)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发动机：JLH-4G20TDJ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(浙江达峰汽车技术有限公司)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TSP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(浙江达峰汽车技术有限公司)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HQ6471D02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OXS-BBA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8" w:name="_Toc41811175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、奇瑞商用车（安徽）有限公司</w:t>
      </w:r>
      <w:bookmarkEnd w:id="2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SQR6460F16A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发动机：SQRE4T15C (奇瑞汽车股份有限公司)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机外净化器：1205AD5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燃油蒸发控制装置：F01-1208010HD (恒勃控股股份有限公司)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颗粒捕集器（GPF）：QR614 (无锡威孚环保催化剂有限公司)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发动机：SQRE4T15C (奇瑞汽车股份有限公司)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机外净化器：1205AD5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燃油蒸发控制装置：F08-1208010HD (东风富士汤姆森调温器有限公司)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颗粒捕集器（GPF）：QR614 (无锡威孚环保催化剂有限公司)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SQR6460F16TA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发动机：SQRE4T15C (奇瑞汽车股份有限公司)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机外净化器：1205AD5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燃油蒸发控制装置：F01-1208010HD (恒勃控股股份有限公司)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颗粒捕集器（GPF）：QR614 (无锡威孚环保催化剂有限公司)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发动机：SQRE4T15C (奇瑞汽车股份有限公司)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机外净化器：1205AD5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燃油蒸发控制装置：F08-1208010HD (东风富士汤姆森调温器有限公司)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颗粒捕集器（GPF）：QR614 (无锡威孚环保催化剂有限公司)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9" w:name="_Toc1195197399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、成都高原汽车工业有限公司</w:t>
      </w:r>
      <w:bookmarkEnd w:id="2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RX6453D03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发动机：JLB-4G14TB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 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发动机：JLB-4G14TB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 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RX6453M02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发动机：JLB-4G14TB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 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发动机：JLB-4G14TB (极光湾科技有限公司)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燃油蒸发控制装置：GL1700 (天津市格林利福新技术有限公司)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LSU 5.2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LSF 4 (联合汽车电子有限公司)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0" w:name="_Toc30903315"/>
      <w:r>
        <w:rPr>
          <w:rFonts w:hint="eastAsia" w:ascii="Times New Roman" w:hAnsi="Times New Roman" w:eastAsia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、福龙马集团股份有限公司</w:t>
      </w:r>
      <w:bookmarkEnd w:id="3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FLM5032TYHCC6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路面养护车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发动机：DAM16KR (哈尔滨东安汽车动力股份有限公司)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机外净化器：CZ75ZSDC (重庆长安汽车股份有限公司)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燃油蒸发控制装置：TF2000-B (金华市合发科技有限公司)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LDS-Y09A (武汉菱电汽车电控系统股份有限公司)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LDS-Y01A (武汉菱电汽车电控系统股份有限公司)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颗粒捕集器（GPF）：KB01ZB0C (重庆长安汽车股份有限公司)</w:t>
      </w: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Meiryo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8AE5814"/>
    <w:rsid w:val="48A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2022-12-07T07:11:00Z</dcterms:created>
  <dc:creator>赵旭</dc:creator>
  <cp:lastModifiedBy>赵旭</cp:lastModifiedBy>
  <dcterms:modified xsi:type="dcterms:W3CDTF">2022-12-07T07:11:24Z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A75B0FFD6F94407B8C2AF8C7B4972B6E</vt:lpwstr>
  </property>
</Properties>
</file>