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STSongStd-Light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更改补充2019年度第七批车型目录</w:t>
      </w:r>
    </w:p>
    <w:p>
      <w:pPr>
        <w:spacing w:line="400" w:lineRule="atLeast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974"/>
      <w:r>
        <w:rPr>
          <w:rFonts w:hint="eastAsia" w:ascii="Times New Roman" w:hAnsi="Times New Roman"/>
        </w:rPr>
        <w:t>35</w:t>
      </w:r>
      <w:r>
        <w:rPr>
          <w:rFonts w:ascii="Times New Roman" w:hAnsi="Times New Roman"/>
        </w:rPr>
        <w:t>、长沙中联重科环境产业有限公司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ZBH5180TXSEQABEV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电动机型号:由 TZ370XS-LKM1101  更改为  TZ370XS-LKM1101,TZ370XS-LKM1103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6LH3L8  更改为  L271C01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22614975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、北京福田康明斯发动机有限公司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X12NS6B470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X12NS6B360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X12NS6B440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X12NS6B410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X12NS6B380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X12NS6B490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22614976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、东风商用车有限公司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DFH5160XYZEX8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DFH5180XYZEX8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NOX传感器型号：前:NB1510,后:NB1500(Cummins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NOX传感器型号：前:NB1510,后:NB1500(Cummins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122614977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、北京市政中燕工程机械制造有限公司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BSZ5251GSSC6B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122614978"/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、东风商用车有限公司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DFH5120XYZEX5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122614979"/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3、陕西汽车集团股份有限公司</w:t>
      </w:r>
      <w:bookmarkEnd w:id="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SX5169XXYLA571F1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 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SX5169XXYLA501F1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 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122614980"/>
      <w:r>
        <w:rPr>
          <w:rFonts w:hint="eastAsia" w:ascii="Times New Roman" w:hAnsi="Times New Roman"/>
        </w:rPr>
        <w:t>18</w:t>
      </w:r>
      <w:r>
        <w:rPr>
          <w:rFonts w:ascii="Times New Roman" w:hAnsi="Times New Roman"/>
        </w:rPr>
        <w:t>、北京环卫集团环卫装备有限公司</w:t>
      </w:r>
      <w:bookmarkEnd w:id="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BQJ5180GSSE6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BQJ5180TDYE6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122614981"/>
      <w:r>
        <w:rPr>
          <w:rFonts w:hint="eastAsia" w:ascii="Times New Roman" w:hAnsi="Times New Roman"/>
        </w:rPr>
        <w:t>24</w:t>
      </w:r>
      <w:r>
        <w:rPr>
          <w:rFonts w:ascii="Times New Roman" w:hAnsi="Times New Roman"/>
        </w:rPr>
        <w:t>、厦门金龙联合汽车工业有限公司</w:t>
      </w:r>
      <w:bookmarkEnd w:id="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XMQ6127BYD6C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XMQ6127BYD6T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发动机：YCK08330-60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发动机：YCK08330-60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在线监控车载终端：G6-T20(北理新源（佛山）信息科技有限公司)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122614982"/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、长沙中联重科环境产业有限公司</w:t>
      </w:r>
      <w:bookmarkEnd w:id="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ZBH5120ZYSDFE6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ZBH5120ZDJDFE6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压缩式对接垃圾车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ZBH5120ZXXDFE6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SCR系统尿素计量泵型号：SM2.2evo(博士汔车柴油系统有限公司)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SCR系统尿素计量泵型号：SM2.2evo(博士汔车柴油系统有限公司)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SCR系统尿素计量泵型号：SM2.2evo(博士汔车柴油系统有限公司)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SCR系统尿素计量泵型号：SM2.2evo(博士汔车柴油系统有限公司)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12261498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0</w:t>
      </w:r>
      <w:r>
        <w:rPr>
          <w:rFonts w:ascii="Times New Roman" w:hAnsi="Times New Roman"/>
        </w:rPr>
        <w:t>、东风商用车有限公司</w:t>
      </w:r>
      <w:bookmarkEnd w:id="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DFH4250D3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DFH4250D4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DFH4250C7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DFH4250CX7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NOX传感器型号：前NB1510;后NB1500(Cummins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NOX传感器型号：前NB1510;后NB1500(Cummins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发动机：Z14NS6B600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发动机：Z14NS6B600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发动机：Z14NS6B600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DFH4250A14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NOX传感器型号：前NB1510;后NB1500(Cummins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DFH4180D1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DFH4180C2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NOX传感器型号：前NB1510;后NB1500(Cummins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DFH4180A6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NOX传感器型号：前NB1510;后NB1500(Cummins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NOX传感器型号：前NB1510;后NB1500(Cummins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122614984"/>
      <w:r>
        <w:rPr>
          <w:rFonts w:hint="eastAsia" w:ascii="Times New Roman" w:hAnsi="Times New Roman"/>
        </w:rPr>
        <w:t>18</w:t>
      </w:r>
      <w:r>
        <w:rPr>
          <w:rFonts w:ascii="Times New Roman" w:hAnsi="Times New Roman"/>
        </w:rPr>
        <w:t>、北京环卫集团环卫装备有限公司</w:t>
      </w:r>
      <w:bookmarkEnd w:id="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BQJ5180GQXE6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122614985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、陕西汽车集团有限责任公司</w:t>
      </w:r>
      <w:bookmarkEnd w:id="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SX32595D404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SX33195D276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SX3319HC276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SX5189CCYLA501F2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SX5189XXYLA571F2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SX5189XXYLA621F2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SX5189XXYLA721F2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SX5189XYKLA501F2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 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SX3259MC384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发动机：WP10H375E62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122614986"/>
      <w:r>
        <w:rPr>
          <w:rFonts w:hint="eastAsia" w:ascii="Times New Roman" w:hAnsi="Times New Roman"/>
        </w:rPr>
        <w:t>14</w:t>
      </w:r>
      <w:r>
        <w:rPr>
          <w:rFonts w:ascii="Times New Roman" w:hAnsi="Times New Roman"/>
        </w:rPr>
        <w:t>、东风商用车有限公司</w:t>
      </w:r>
      <w:bookmarkEnd w:id="1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DFH5170XXYEX6A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 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122614987"/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、徐州海伦哲专用车辆股份有限公司</w:t>
      </w:r>
      <w:bookmarkEnd w:id="1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XHZ5122JGKD6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122614988"/>
      <w:r>
        <w:rPr>
          <w:rFonts w:ascii="Times New Roman" w:hAnsi="Times New Roman"/>
        </w:rPr>
        <w:t>4、长沙中联重科环境产业有限公司</w:t>
      </w:r>
      <w:bookmarkEnd w:id="1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ZBH5163GSSEQY6P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ZBH5182GQXEQE6D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ZBH5163GSSEQY6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ZBH5180ZYSEQE6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ZBH5183GSSEQE6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更改补充2019年度第十九批车型目录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122614989"/>
      <w:r>
        <w:rPr>
          <w:rFonts w:hint="eastAsia" w:ascii="Times New Roman" w:hAnsi="Times New Roman"/>
        </w:rPr>
        <w:t>25</w:t>
      </w:r>
      <w:r>
        <w:rPr>
          <w:rFonts w:ascii="Times New Roman" w:hAnsi="Times New Roman"/>
        </w:rPr>
        <w:t>、长沙中联重科环境产业有限公司</w:t>
      </w:r>
      <w:bookmarkEnd w:id="1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ZBH5180GXWDFE6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ZBH5180GXEDFE6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122614990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、徐州海伦哲专用车辆股份有限公司</w:t>
      </w:r>
      <w:bookmarkEnd w:id="1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XHZ5131JGKD6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更改补充2019年度第二十一批车型目录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122614991"/>
      <w:r>
        <w:rPr>
          <w:rFonts w:ascii="Times New Roman" w:hAnsi="Times New Roman"/>
        </w:rPr>
        <w:t>1、徐州海伦哲专用车辆股份有限公司</w:t>
      </w:r>
      <w:bookmarkEnd w:id="1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XHZ5152JGKD6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122614992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、陕西汽车集团有限责任公司</w:t>
      </w:r>
      <w:bookmarkEnd w:id="1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SX4259MD4TLWQ1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发动机：WP13NG430E61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机外净化器：无：WPTWC-B01(潍柴动力空气净化科技有限公司)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122614993"/>
      <w:r>
        <w:rPr>
          <w:rFonts w:hint="eastAsia" w:ascii="Times New Roman" w:hAnsi="Times New Roman"/>
        </w:rPr>
        <w:t>24</w:t>
      </w:r>
      <w:r>
        <w:rPr>
          <w:rFonts w:ascii="Times New Roman" w:hAnsi="Times New Roman"/>
        </w:rPr>
        <w:t>、北京市政中燕工程机械制造有限公司</w:t>
      </w:r>
      <w:bookmarkEnd w:id="1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BSZ5181GSSC6B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122614994"/>
      <w:r>
        <w:rPr>
          <w:rFonts w:hint="eastAsia" w:ascii="Times New Roman" w:hAnsi="Times New Roman"/>
        </w:rPr>
        <w:t>17</w:t>
      </w:r>
      <w:r>
        <w:rPr>
          <w:rFonts w:ascii="Times New Roman" w:hAnsi="Times New Roman"/>
        </w:rPr>
        <w:t>、陕西汽车集团有限责任公司</w:t>
      </w:r>
      <w:bookmarkEnd w:id="2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SX5189XLCMB601Q1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发动机：WP7.300E61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发动机：WP7.300E61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发动机：WP7.300E61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SX5319GJBXB3061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混凝土搅拌运输车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SX5319GJBMB3061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混凝土搅拌运输车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1" w:name="_Toc122614995"/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、徐州海伦哲专用车辆股份有限公司</w:t>
      </w:r>
      <w:bookmarkEnd w:id="2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XHZ5162XDYD6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XHZ5240XDYD6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2" w:name="_Toc122614996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、陕西汽车集团有限责任公司</w:t>
      </w:r>
      <w:bookmarkEnd w:id="2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SX4259MD4TLQ1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发动机：WP13NG430E61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机外净化器：无：WPTWC-B01(潍柴动力空气净化科技有限公司)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3" w:name="_Toc122614997"/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、北京环卫集团环卫装备有限公司</w:t>
      </w:r>
      <w:bookmarkEnd w:id="2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BQJ5180TSLE6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扫路车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BQJ5180TXSE6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发动机：ISDe180 40（副发动机）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增压器型号：HE221W(无锡康明斯涡轮增压技术有限公司)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OBD型号：14(康明斯公司)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SCR排气处理器型号：SCRV020(康明斯公司)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 2.5(GRUNFOS)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NOX传感器型号：NB1500(康明斯公司)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4" w:name="_Toc122614998"/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、陕西汽车集团有限责任公司</w:t>
      </w:r>
      <w:bookmarkEnd w:id="2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SX33195D326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SX3319HD346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SX4259MC4Q1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SX5189XLCLA501F2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Sensor/后：YC-NOx Sensor(前：广西玉柴机器股份有限公司/后：广西玉柴机器股份有限公司)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5" w:name="_Toc122614999"/>
      <w:r>
        <w:rPr>
          <w:rFonts w:hint="eastAsia" w:ascii="Times New Roman" w:hAnsi="Times New Roman"/>
        </w:rPr>
        <w:t>44</w:t>
      </w:r>
      <w:r>
        <w:rPr>
          <w:rFonts w:ascii="Times New Roman" w:hAnsi="Times New Roman"/>
        </w:rPr>
        <w:t>、徐州徐工环境技术有限公司</w:t>
      </w:r>
      <w:bookmarkEnd w:id="2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XGH5250ZYSD6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XGH5250GPSD6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XGH5120ZYSD6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XGH5120ZDJD6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压缩式对接垃圾车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Inc;后:Cummins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6" w:name="_Toc122615000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2、北京市政中燕工程机械制造有限公司</w:t>
      </w:r>
      <w:bookmarkEnd w:id="2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BSZ5251GXWC6B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 ;后: 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7" w:name="_Toc122615001"/>
      <w:r>
        <w:rPr>
          <w:rFonts w:hint="eastAsia" w:ascii="Times New Roman" w:hAnsi="Times New Roman"/>
        </w:rPr>
        <w:t>27</w:t>
      </w:r>
      <w:r>
        <w:rPr>
          <w:rFonts w:ascii="Times New Roman" w:hAnsi="Times New Roman"/>
        </w:rPr>
        <w:t>、江苏吉宏特专用汽车制造有限公司</w:t>
      </w:r>
      <w:bookmarkEnd w:id="2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HYG5180GQW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HAJ5180GXW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NOX传感器型号：前:NB1510,后:NB1500(Cummins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8" w:name="_Toc122615002"/>
      <w:r>
        <w:rPr>
          <w:rFonts w:hint="eastAsia" w:ascii="Times New Roman" w:hAnsi="Times New Roman"/>
        </w:rPr>
        <w:t>22</w:t>
      </w:r>
      <w:r>
        <w:rPr>
          <w:rFonts w:ascii="Times New Roman" w:hAnsi="Times New Roman"/>
        </w:rPr>
        <w:t>、东风商用车有限公司</w:t>
      </w:r>
      <w:bookmarkEnd w:id="2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DFH5160CCYEX5A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DFH5160CCQEX5A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 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DFH5240XLCEX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DFH5240XYKEX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DFH5240CCQEX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9" w:name="_Toc12261500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、江苏吉宏特专用汽车制造有限公司</w:t>
      </w:r>
      <w:bookmarkEnd w:id="2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HAJ5180GXW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0" w:name="_Toc122615004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、徐州海伦哲专用车辆股份有限公司</w:t>
      </w:r>
      <w:bookmarkEnd w:id="3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XHZ5081JGKT6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NOX传感器型号：前：NB1510;后：NB1500(前：Cummins Inc.;后：Cummins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XHZ5103JGKT6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发动机：F3.8NS6B170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1" w:name="_Toc122615005"/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、南京汽车集团有限公司</w:t>
      </w:r>
      <w:bookmarkEnd w:id="3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NJ5046XXYQA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廂式运输车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NJ5046XXYQZA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在线监控车载终端：HB-T2D(深圳市华宝电子科技有限公司)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在线监控车载终端：HB-T2D(深圳市华宝电子科技有限公司)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在线监控车载终端：HB-T2D(深圳市华宝电子科技有限公司)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NOX传感器型号：前:EGS-NX;后:EGS-NX(前:BOSCH;后:BOSCH)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在线监控车载终端：HB-T2D(深圳市华宝电子科技有限公司)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发动机：SOFIM8140.47Z6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发动机：SOFIM8140.47Z6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2" w:name="_Toc122615006"/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、徐州海伦哲专用车辆股份有限公司</w:t>
      </w:r>
      <w:bookmarkEnd w:id="3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XHZ5300XDYD6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NOX传感器型号：前：EGS-NX;后：EGS-NX(前：博世汽车系统（无锡）有限公司；后：博世汽车系统（无锡）有限公司)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XHZ5202XDYD6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3" w:name="_Toc122615007"/>
      <w:r>
        <w:rPr>
          <w:rFonts w:hint="eastAsia" w:ascii="Times New Roman" w:hAnsi="Times New Roman"/>
        </w:rPr>
        <w:t>38</w:t>
      </w:r>
      <w:r>
        <w:rPr>
          <w:rFonts w:ascii="Times New Roman" w:hAnsi="Times New Roman"/>
        </w:rPr>
        <w:t>、长沙中联重科环境产业有限公司</w:t>
      </w:r>
      <w:bookmarkEnd w:id="3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ZBH5121GXEDFE6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ZBH5120ZYSDHE6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4" w:name="_Toc122615008"/>
      <w:r>
        <w:rPr>
          <w:rFonts w:hint="eastAsia" w:ascii="Times New Roman" w:hAnsi="Times New Roman"/>
        </w:rPr>
        <w:t>26</w:t>
      </w:r>
      <w:r>
        <w:rPr>
          <w:rFonts w:ascii="Times New Roman" w:hAnsi="Times New Roman"/>
        </w:rPr>
        <w:t>、江苏吉宏特专用汽车制造有限公司</w:t>
      </w:r>
      <w:bookmarkEnd w:id="3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HAJ5180GXW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5" w:name="_Toc122615009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、鑫百勤专用车辆有限公司</w:t>
      </w:r>
      <w:bookmarkEnd w:id="3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XBQ5180ZSLD23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散装饲料运输车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NOX传感器型号：前：NB1510，后：NB1500(前：Cummins Inc.，后：Cummins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6" w:name="_Toc122615010"/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、广汽本田汽车有限公司</w:t>
      </w:r>
      <w:bookmarkEnd w:id="3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GHA7156DAC6B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发动机：L15BU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机外净化器：前：B98(佛山市丰富汽配有限公司)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后：B10(佛山市丰富汽配有限公司)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燃油蒸发控制装置：MC155-TZR(广州马勒滤清系统有限责任公司)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氧传感器：前：DU6(无锡电装汽车部件有限公司)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后：OAE(常熟特殊陶业有限公司)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发动机：L15BU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机外净化器：前：B98(佛山市丰富汽配有限公司)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后：B10(佛山市丰富汽配有限公司)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燃油蒸发控制装置：MC155-TZR(广州马勒滤清系统有限责任公司)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氧传感器：前：DU6(无锡电装汽车部件有限公司)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后：OAE(常熟特殊陶业有限公司)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GHA7156DAC6A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发动机：L15BU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机外净化器：前：B98(佛山市丰富汽配有限公司)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后：B10(佛山市丰富汽配有限公司)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燃油蒸发控制装置：MC155-TZR(广州马勒滤清系统有限责任公司)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氧传感器：前：DU6(无锡电装汽车部件有限公司)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后：OAE(常熟特殊陶业有限公司)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发动机：L15BU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机外净化器：前：B98(佛山市丰富汽配有限公司)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后：B10(佛山市丰富汽配有限公司)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燃油蒸发控制装置：MC155-TZR(广州马勒滤清系统有限责任公司)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氧传感器：前：DU6(无锡电装汽车部件有限公司)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后：OAE(常熟特殊陶业有限公司)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7" w:name="_Toc122615011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、东风商用车有限公司</w:t>
      </w:r>
      <w:bookmarkEnd w:id="3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NOX传感器型号：前：EGS-NX；后：EGS-NX；(前：博世汽车系统（无锡）有限公司；后：博世汽车系统（无锡）有限公司；)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发动机：DDi50E220-60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NOX传感器型号：前：EGS-NX；后：EGS-NX；(前：博世汽车系统（无锡）有限公司；后：博世汽车系统（无锡）有限公司；)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发动机：DDi50E190-60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NOX传感器型号：前:NB1510；后:NB1500；(前：Cummins Inc.；后：Cummins Inc.；)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NOX传感器型号：前:NB1510；后:NB1500(前：Cummins Inc.；后：Cummins Inc.；)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8" w:name="_Toc122615012"/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、徐州海伦哲专用车辆股份有限公司</w:t>
      </w:r>
      <w:bookmarkEnd w:id="3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XHZ5042JGKT61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NOX传感器型号：前：5WK9;后：5WK9(前：世倍特汽车电子（长春）有限公司;后：世倍特汽车电子（长春）有限公司)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NOX传感器型号：前：5WK9(世倍特汽车电子（长春）有限公司)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后：5WK9(世倍特汽车电子（长春）有限公司)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9" w:name="_Toc122615013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、陕西汽车集团有限责任公司</w:t>
      </w:r>
      <w:bookmarkEnd w:id="3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SX5319GJBMC326TLF1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发动机：WP10HNG350E60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机外净化器：无：WPTWC-E01（三元）(潍柴动力空气净化科技有限公司)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发动机：WP10HNG350E60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机外净化器：无：WPTWC-E01（三元）(潍柴动力空气净化科技有限公司)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发动机：WP10HNG350E60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机外净化器：无：WPTWC-E01（三元）(潍柴动力空气净化科技有限公司)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0" w:name="_Toc122615014"/>
      <w:r>
        <w:rPr>
          <w:rFonts w:hint="eastAsia" w:ascii="Times New Roman" w:hAnsi="Times New Roman"/>
        </w:rPr>
        <w:t>36</w:t>
      </w:r>
      <w:r>
        <w:rPr>
          <w:rFonts w:ascii="Times New Roman" w:hAnsi="Times New Roman"/>
        </w:rPr>
        <w:t>、陕西汽车集团股份有限公司</w:t>
      </w:r>
      <w:bookmarkEnd w:id="4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SX5169CCYLA501F2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SX1169LA501F2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Sensor/后：YC-NOx Sensor(前：广西玉柴机器股份有限公司/后：广西玉柴机器股份有限公司)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1" w:name="_Toc122615015"/>
      <w:r>
        <w:rPr>
          <w:rFonts w:hint="eastAsia" w:ascii="Times New Roman" w:hAnsi="Times New Roman"/>
        </w:rPr>
        <w:t>37</w:t>
      </w:r>
      <w:r>
        <w:rPr>
          <w:rFonts w:ascii="Times New Roman" w:hAnsi="Times New Roman"/>
        </w:rPr>
        <w:t>、东风商用车有限公司</w:t>
      </w:r>
      <w:bookmarkEnd w:id="4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DFH5140XLCBX2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DFH5140CCYBX2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DFH5140XXYBX2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DFH1140BX2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发动机：D4.0NS6B170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NOX传感器型号：前:NB1510,后:NB1500(前:Cummins Inc.，后:Cummins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发动机：D4.0NS6B170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发动机：D4.0NS6B170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发动机：D4.0NS6B170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2" w:name="_Toc122615016"/>
      <w:r>
        <w:rPr>
          <w:rFonts w:hint="eastAsia" w:ascii="Times New Roman" w:hAnsi="Times New Roman"/>
        </w:rPr>
        <w:t>27</w:t>
      </w:r>
      <w:r>
        <w:rPr>
          <w:rFonts w:ascii="Times New Roman" w:hAnsi="Times New Roman"/>
        </w:rPr>
        <w:t>、陕西汽车集团有限责任公司</w:t>
      </w:r>
      <w:bookmarkEnd w:id="4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SX5169XXYVB481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NOX传感器型号：前:WPNOx Sensor，后:WPNOx Sensor (前:潍柴动力空气净化科技有限公司，后:潍柴动力空气净化科技有限公司)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3" w:name="_Toc122615017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、江苏吉宏特专用汽车制造有限公司</w:t>
      </w:r>
      <w:bookmarkEnd w:id="4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HAJ5250GXW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HAJ5250GQW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3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4" w:name="_Toc122615018"/>
      <w:r>
        <w:rPr>
          <w:rFonts w:ascii="Times New Roman" w:hAnsi="Times New Roman"/>
        </w:rPr>
        <w:t>1、陕西汽车集团有限责任公司</w:t>
      </w:r>
      <w:bookmarkEnd w:id="4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SX4259XD4TLWQ1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发动机：WP13NG460E61 (潍柴西港新能源动力有限公司)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压力调节器或蒸发器：WPLNG01(潍柴西港新能源动力有限公司)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喷射器：WPINJ02(潍柴西港新能源动力有限公司)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机外净化器：无：WPTWC-B01（三元）(潍柴动力空气净化科技有限公司)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氧传感器：前：LSU4.9(博世汽车系统(无锡)有限公司)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后：LSF4(博世汽车系统(无锡)有限公司)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混合装置：WPMIX01(潍柴西港新能源动力有限公司)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OBD型号：CN-OBD-6(潍柴西港新能源动力有限公司)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5" w:name="_Toc122615019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、江苏吉宏特专用汽车制造有限公司</w:t>
      </w:r>
      <w:bookmarkEnd w:id="4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HAJ5250GQW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HAJ5250GXW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6" w:name="_Toc122615020"/>
      <w:r>
        <w:rPr>
          <w:rFonts w:hint="eastAsia" w:ascii="Times New Roman" w:hAnsi="Times New Roman"/>
        </w:rPr>
        <w:t>14</w:t>
      </w:r>
      <w:r>
        <w:rPr>
          <w:rFonts w:ascii="Times New Roman" w:hAnsi="Times New Roman"/>
        </w:rPr>
        <w:t>、陕西汽车集团有限责任公司</w:t>
      </w:r>
      <w:bookmarkEnd w:id="4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SX5189GSSLA451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7" w:name="_Toc122615021"/>
      <w:r>
        <w:rPr>
          <w:rFonts w:ascii="Times New Roman" w:hAnsi="Times New Roman"/>
        </w:rPr>
        <w:t>1、鑫百勤专用车辆有限公司</w:t>
      </w:r>
      <w:bookmarkEnd w:id="4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XBQ5311CCQZ66DL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NOX传感器型号：前：NB1510，后：NB1500(前：Cummins Inc.，后：Cummins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SCR系统尿素计量泵型号：DFUDS611V0(欧博耐尔（太仓）汽车技术有限公司)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NOX传感器型号：前：EGS-NX，后：EGS-NX(前：博世汽车系统（无锡）有限公司，后：博世汽车系统（无锡）有限公司)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SCR系统尿素计量泵型号：DFUDS611V0(欧博耐尔（太仓）汽车技术有限公司)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SCR系统尿素计量泵型号：DFUDS611V0(欧博耐尔（太仓）汽车技术有限公司)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SCR系统尿素计量泵型号：DFUDS611V0(欧博耐尔（太仓）汽车技术有限公司)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更改补充2020年度第十八批车型目录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8" w:name="_Toc122615022"/>
      <w:r>
        <w:rPr>
          <w:rFonts w:hint="eastAsia" w:ascii="Times New Roman" w:hAnsi="Times New Roman"/>
        </w:rPr>
        <w:t>28</w:t>
      </w:r>
      <w:r>
        <w:rPr>
          <w:rFonts w:ascii="Times New Roman" w:hAnsi="Times New Roman"/>
        </w:rPr>
        <w:t>、东风商用车有限公司</w:t>
      </w:r>
      <w:bookmarkEnd w:id="4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DFH4250A18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DFH4250A19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NOX传感器型号：前：EGS-NX；后：EGS-NX(前：博世汽车系统（无锡）有限公司；前：博世汽车系统（无锡）有限公司)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NOX传感器型号：前：EGS-NX；后：EGS-NX(前：博世汽车系统（无锡）有限公司；前：博世汽车系统（无锡）有限公司)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发动机：DDi11E430-60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 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9" w:name="_Toc122615023"/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2、湖北凯力专用汽车有限公司</w:t>
      </w:r>
      <w:bookmarkEnd w:id="4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KLF5250GQWD6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KLF5251TDYD6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KLF5250ZYSD6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0" w:name="_Toc122615024"/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、陕西汽车集团股份有限公司</w:t>
      </w:r>
      <w:bookmarkEnd w:id="5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SX5169XYKLA501F1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SX5169XXYLA571F1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增压器型号：GT22(霍尼韦尔汽车零部件服务(上海) 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Sensor，后：YC-NOx Sensor(前：广西玉柴机器股份有限公司，后：广西玉柴机器股份有限公司)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更改补充2020年度第二十批车型目录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1" w:name="_Toc122615025"/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、陕西汽车集团有限责任公司</w:t>
      </w:r>
      <w:bookmarkEnd w:id="5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SX1259MB549F1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SX5259XYKMB549F1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SX5259CCYMB549F1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SX5259XXYMB549F1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SX1319XD456F1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SX5319CCYXD456F1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SX5319XXYXD456F1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2" w:name="_Toc122615026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、长沙中联重科环境产业有限公司</w:t>
      </w:r>
      <w:bookmarkEnd w:id="5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ZBH5160GXEEQY6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Sensor；后：YC-NOx Sensor(前：广西玉柴机器股份有限公司；后：广西玉柴机器股份有限公司)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ZBH5180TCXDFE6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3" w:name="_Toc122615027"/>
      <w:r>
        <w:rPr>
          <w:rFonts w:hint="eastAsia" w:ascii="Times New Roman" w:hAnsi="Times New Roman"/>
        </w:rPr>
        <w:t>34</w:t>
      </w:r>
      <w:r>
        <w:rPr>
          <w:rFonts w:ascii="Times New Roman" w:hAnsi="Times New Roman"/>
        </w:rPr>
        <w:t>、高碑店市龙程汽车制造有限公司</w:t>
      </w:r>
      <w:bookmarkEnd w:id="5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HWZ5033XSWV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4" w:name="_Toc122615028"/>
      <w:r>
        <w:rPr>
          <w:rFonts w:hint="eastAsia" w:ascii="Times New Roman" w:hAnsi="Times New Roman"/>
        </w:rPr>
        <w:t>26</w:t>
      </w:r>
      <w:r>
        <w:rPr>
          <w:rFonts w:ascii="Times New Roman" w:hAnsi="Times New Roman"/>
        </w:rPr>
        <w:t>、安徽江淮汽车集团股份有限公司</w:t>
      </w:r>
      <w:bookmarkEnd w:id="5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HFC1045P32K2C7S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HFC5045XLCP32K2C7S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HFC5045CCYP32K2C7S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HFC5045XXYP32K2C7S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发动机：HFC4DE3-2E2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DOC排气处理器型号：1200001(苏州市申达汽车配件有限公司)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发动机：HFC4DE3-2E5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EGR型号：1026501(浙江银轮机械股份有限公司)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5" w:name="_Toc122615029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、陕西汽车集团有限责任公司</w:t>
      </w:r>
      <w:bookmarkEnd w:id="5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SX4259XD4Q1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SX4259XD4C1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6" w:name="_Toc122615030"/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、湖北凯力专用汽车有限公司</w:t>
      </w:r>
      <w:bookmarkEnd w:id="5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KLF5251GPSD6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  后：EGS-NX(前：博世汽车系统(无锡)有限公司 后：博世汽车系统(无锡)有限公司)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7" w:name="_Toc122615031"/>
      <w:r>
        <w:rPr>
          <w:rFonts w:hint="eastAsia" w:ascii="Times New Roman" w:hAnsi="Times New Roman"/>
        </w:rPr>
        <w:t>27</w:t>
      </w:r>
      <w:r>
        <w:rPr>
          <w:rFonts w:ascii="Times New Roman" w:hAnsi="Times New Roman"/>
        </w:rPr>
        <w:t>、长沙中联重科环境产业有限公司</w:t>
      </w:r>
      <w:bookmarkEnd w:id="5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ZBH5250GXWDFE6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8" w:name="_Toc122615032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、陕西汽车集团有限责任公司</w:t>
      </w:r>
      <w:bookmarkEnd w:id="5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SX4189MC1WQ1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SX1259LB9F1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SX5259XXYLB9F1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SX5259CCYLB9F1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SX5259XYKLB9F1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 TXJ-BR4-HQ15(陕西天行健车联网信息技术有限公司，陕西天行健车联网信息技术有限公司)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发动机：WP7H300E68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发动机：WP7H300E68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SX5259CCYLB9F1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SX5259XYKLB9F1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SX1259LB9F1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SX5259XXYLB9F1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59" w:name="_Toc12261503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、陕西汽车集团有限责任公司</w:t>
      </w:r>
      <w:bookmarkEnd w:id="5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SX5189XXYLA721F2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SX5189XXYLA721F2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发动机：WP6H270E61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0" w:name="_Toc122615034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、湖北中威专用汽车有限公司</w:t>
      </w:r>
      <w:bookmarkEnd w:id="6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EZW5250ZYSD6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 (前:Cummins Inc.后:Cummins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1" w:name="_Toc122615035"/>
      <w:r>
        <w:rPr>
          <w:rFonts w:hint="eastAsia" w:ascii="Times New Roman" w:hAnsi="Times New Roman"/>
        </w:rPr>
        <w:t>24</w:t>
      </w:r>
      <w:r>
        <w:rPr>
          <w:rFonts w:ascii="Times New Roman" w:hAnsi="Times New Roman"/>
        </w:rPr>
        <w:t>、北京市政中燕工程机械制造有限公司</w:t>
      </w:r>
      <w:bookmarkEnd w:id="6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BSZ5181ZXXC6B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NOX传感器型号：前:NB1510；后:NB1500(前：Cummins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NOX传感器型号：前:NB1510；后:NB1500(前：Cummins Inc.；后：Cummins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2" w:name="_Toc122615036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、湖北凯力专用汽车有限公司</w:t>
      </w:r>
      <w:bookmarkEnd w:id="6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KLF5161GSSD6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3" w:name="_Toc122615037"/>
      <w:r>
        <w:rPr>
          <w:rFonts w:hint="eastAsia" w:ascii="Times New Roman" w:hAnsi="Times New Roman"/>
        </w:rPr>
        <w:t>54</w:t>
      </w:r>
      <w:r>
        <w:rPr>
          <w:rFonts w:ascii="Times New Roman" w:hAnsi="Times New Roman"/>
        </w:rPr>
        <w:t>、北京福田戴姆勒汽车有限公司</w:t>
      </w:r>
      <w:bookmarkEnd w:id="6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BJ4259Y6DHL-05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发动机：X12NS6B470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发动机：X12NS6B470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发动机：X12NS6B490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发动机：X11NS6B400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4" w:name="_Toc122615038"/>
      <w:r>
        <w:rPr>
          <w:rFonts w:hint="eastAsia" w:ascii="Times New Roman" w:hAnsi="Times New Roman"/>
        </w:rPr>
        <w:t>29</w:t>
      </w:r>
      <w:r>
        <w:rPr>
          <w:rFonts w:ascii="Times New Roman" w:hAnsi="Times New Roman"/>
        </w:rPr>
        <w:t>、长沙中联重科环境产业有限公司</w:t>
      </w:r>
      <w:bookmarkEnd w:id="6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ZBH5253GQXDHE6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 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5" w:name="_Toc122615039"/>
      <w:r>
        <w:rPr>
          <w:rFonts w:hint="eastAsia" w:ascii="Times New Roman" w:hAnsi="Times New Roman"/>
        </w:rPr>
        <w:t>21</w:t>
      </w:r>
      <w:r>
        <w:rPr>
          <w:rFonts w:ascii="Times New Roman" w:hAnsi="Times New Roman"/>
        </w:rPr>
        <w:t>、东风商用车有限公司</w:t>
      </w:r>
      <w:bookmarkEnd w:id="6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DFH5180XXYE5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DFH5180XXYE6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DFH5180CCQEX5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DFH5180XXYEX5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6" w:name="_Toc122615040"/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、鑫百勤专用车辆有限公司</w:t>
      </w:r>
      <w:bookmarkEnd w:id="6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XBQ5312CCQZ66DL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NOX传感器型号：前：EGS-NX；后：EGS-NX(前：博世汽车系统（无锡）有限公司；后：博世汽车系统（无锡）有限公司)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7" w:name="_Toc122615041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、陕西汽车集团有限责任公司</w:t>
      </w:r>
      <w:bookmarkEnd w:id="6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SX1319XD456F1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SX5319CCYXD456F1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SX5319XXYXD456F1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发动机：WP11S460E68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发动机：WP11S460E68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发动机：WP11S460E68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SX1319XD456F1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SX5319XXYXD456F1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SX5319CCYXD456F1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发动机：WP11S460E68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发动机：WP11S460E68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发动机：WP11S460E68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68" w:name="_Toc122615042"/>
      <w:r>
        <w:rPr>
          <w:rFonts w:hint="eastAsia" w:ascii="Times New Roman" w:hAnsi="Times New Roman"/>
        </w:rPr>
        <w:t>27</w:t>
      </w:r>
      <w:r>
        <w:rPr>
          <w:rFonts w:ascii="Times New Roman" w:hAnsi="Times New Roman"/>
        </w:rPr>
        <w:t>、长沙中联重科环境产业有限公司</w:t>
      </w:r>
      <w:bookmarkEnd w:id="6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ZBH5162ZLJEQY6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垃圾转运车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ZBH5180ZYSEQY6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ZBH5180GXWEQY6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Sensor；后：YC-NOx Sensor(前：广西玉柴机器股份有限公司；后：广西玉柴机器股份有限公司)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发动机：D4.0NS6B195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9" w:name="_Toc122615043"/>
      <w:r>
        <w:rPr>
          <w:rFonts w:hint="eastAsia" w:ascii="Times New Roman" w:hAnsi="Times New Roman"/>
        </w:rPr>
        <w:t>43</w:t>
      </w:r>
      <w:r>
        <w:rPr>
          <w:rFonts w:ascii="Times New Roman" w:hAnsi="Times New Roman"/>
        </w:rPr>
        <w:t>、 河北中达凯专用车股份有限公司</w:t>
      </w:r>
      <w:bookmarkEnd w:id="6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ZDK5043XLC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NOX传感器型号：前:NB0100;后:NB0100(前:博世汽车系统（无锡）有限公司;后:博世汽车系统（无锡）有限公司)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0" w:name="_Toc122615044"/>
      <w:r>
        <w:rPr>
          <w:rFonts w:hint="eastAsia" w:ascii="Times New Roman" w:hAnsi="Times New Roman"/>
        </w:rPr>
        <w:t>21</w:t>
      </w:r>
      <w:r>
        <w:rPr>
          <w:rFonts w:ascii="Times New Roman" w:hAnsi="Times New Roman"/>
        </w:rPr>
        <w:t>、东风商用车有限公司</w:t>
      </w:r>
      <w:bookmarkEnd w:id="7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DFH4180D4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发动机：Z14NS6B480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NOX传感器型号：前：NB1510;后：NB1500(前：Cummins Inc.;后：Cummins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发动机：Z14NS6B480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发动机：Z14NS6B480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发动机：Z14NS6B480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DFH5160CCYEX5A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DFH5160CCQEX5A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发动机：D4.5NS6B220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71" w:name="_Toc122615045"/>
      <w:r>
        <w:rPr>
          <w:rFonts w:hint="eastAsia" w:ascii="Times New Roman" w:hAnsi="Times New Roman"/>
        </w:rPr>
        <w:t>22</w:t>
      </w:r>
      <w:r>
        <w:rPr>
          <w:rFonts w:ascii="Times New Roman" w:hAnsi="Times New Roman"/>
        </w:rPr>
        <w:t>、高碑店市龙程汽车制造有限公司</w:t>
      </w:r>
      <w:bookmarkEnd w:id="7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HWZ5033XSWT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72" w:name="_Toc122615046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、东风商用车有限公司</w:t>
      </w:r>
      <w:bookmarkEnd w:id="7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DFH5220XXYD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DFH1250D6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DFH5250CCYD6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DFH5250XXYD6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DFH5250XLCDX6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DFH5250CCQDX6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NOX传感器型号：前:EGS-NX;后:EGS-NX(前:博世汽车系统(无锡)有限公司;后:博世汽车系统(无锡)有限公司)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NOX传感器型号：前:EGS-NX;后:EGS-NX(前:博世汽车系统(无锡)有限公司;后:博世汽车系统(无锡)有限公司)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NOX传感器型号：前:EGS-NX;后:EGS-NX(前:博世汽车系统(无锡)有限公司;后:博世汽车系统(无锡)有限公司)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发动机：DDi75E260-60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DFH1310D8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DFH5310XLCDX8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DFH5310CCQDX8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DFH5310CCYD8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3" w:name="_Toc122615047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、鑫百勤专用车辆有限公司</w:t>
      </w:r>
      <w:bookmarkEnd w:id="7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XBQ5310ZSLA36D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散装饲料运输车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发动机：L9NS6B360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74" w:name="_Toc122615048"/>
      <w:r>
        <w:rPr>
          <w:rFonts w:hint="eastAsia" w:ascii="Times New Roman" w:hAnsi="Times New Roman"/>
        </w:rPr>
        <w:t>30</w:t>
      </w:r>
      <w:r>
        <w:rPr>
          <w:rFonts w:ascii="Times New Roman" w:hAnsi="Times New Roman"/>
        </w:rPr>
        <w:t>、高碑店市龙程汽车制造有限公司</w:t>
      </w:r>
      <w:bookmarkEnd w:id="7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HWZ5033XSWT1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5" w:name="_Toc122615049"/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、重庆长安汽车股份有限公司</w:t>
      </w:r>
      <w:bookmarkEnd w:id="7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SC6491BAA6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SC6491BAB6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76" w:name="_Toc122615050"/>
      <w:r>
        <w:rPr>
          <w:rFonts w:hint="eastAsia" w:ascii="Times New Roman" w:hAnsi="Times New Roman"/>
        </w:rPr>
        <w:t>25</w:t>
      </w:r>
      <w:r>
        <w:rPr>
          <w:rFonts w:ascii="Times New Roman" w:hAnsi="Times New Roman"/>
        </w:rPr>
        <w:t>、长沙中联重科环境产业有限公司</w:t>
      </w:r>
      <w:bookmarkEnd w:id="7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ZBH5100TCADFE6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ZBH5102ZYSDFE6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ZBH5101TCADFE6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NOX传感器型号：前：NB1510；后：NB1500(Cummins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发动机：D4.0NS6B185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7" w:name="_Toc122615051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、徐州海伦哲专用车辆股份有限公司</w:t>
      </w:r>
      <w:bookmarkEnd w:id="7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XHZ5145XZMD6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照明车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NOX传感器型号：前:NB1510； 后:NB1500(前：Cummins Inc.； 后：Cummins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8" w:name="_Toc122615052"/>
      <w:r>
        <w:rPr>
          <w:rFonts w:hint="eastAsia" w:ascii="Times New Roman" w:hAnsi="Times New Roman"/>
        </w:rPr>
        <w:t>18</w:t>
      </w:r>
      <w:r>
        <w:rPr>
          <w:rFonts w:ascii="Times New Roman" w:hAnsi="Times New Roman"/>
        </w:rPr>
        <w:t>、东风商用车有限公司</w:t>
      </w:r>
      <w:bookmarkEnd w:id="7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DFH1310C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DFH5310CCYC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DFH5310XXYC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NOX传感器型号：前:EGS-NX;后:EGS-NX(前:博世汽车系统(无锡)有限公司;后:博世汽车系统(无锡)有限公司)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9" w:name="_Toc122615053"/>
      <w:r>
        <w:rPr>
          <w:rFonts w:hint="eastAsia" w:ascii="Times New Roman" w:hAnsi="Times New Roman"/>
        </w:rPr>
        <w:t>27</w:t>
      </w:r>
      <w:r>
        <w:rPr>
          <w:rFonts w:ascii="Times New Roman" w:hAnsi="Times New Roman"/>
        </w:rPr>
        <w:t>、北京市政中燕工程机械制造有限公司</w:t>
      </w:r>
      <w:bookmarkEnd w:id="7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BSZ5251XRQC6B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0" w:name="_Toc122615054"/>
      <w:r>
        <w:rPr>
          <w:rFonts w:hint="eastAsia" w:ascii="Times New Roman" w:hAnsi="Times New Roman"/>
        </w:rPr>
        <w:t>34</w:t>
      </w:r>
      <w:r>
        <w:rPr>
          <w:rFonts w:ascii="Times New Roman" w:hAnsi="Times New Roman"/>
        </w:rPr>
        <w:t>、陕西汽车集团股份有限公司</w:t>
      </w:r>
      <w:bookmarkEnd w:id="8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SX4259GD4Q2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发动机：WP13H560E68A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EGR型号：WPEGR-012(潍柴动力空气净化科技有限公司)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发动机：WP13H560E68A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EGR型号：WPEGR-012(潍柴动力空气净化科技有限公司)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发动机：WP13H560E68A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EGR型号：WPEGR-012(潍柴动力空气净化科技有限公司)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更改补充2021年度第十五批车型目录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1" w:name="_Toc122615055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、郑州宇通客车股份有限公司</w:t>
      </w:r>
      <w:bookmarkEnd w:id="8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ZK5033XSW6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商务车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2" w:name="_Toc122615056"/>
      <w:r>
        <w:rPr>
          <w:rFonts w:hint="eastAsia" w:ascii="Times New Roman" w:hAnsi="Times New Roman"/>
        </w:rPr>
        <w:t>34</w:t>
      </w:r>
      <w:r>
        <w:rPr>
          <w:rFonts w:ascii="Times New Roman" w:hAnsi="Times New Roman"/>
        </w:rPr>
        <w:t>、北京市政中燕工程机械制造有限公司</w:t>
      </w:r>
      <w:bookmarkEnd w:id="8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BSZ5181GSSC6B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 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BSZ5181ZXXC6B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3" w:name="_Toc122615057"/>
      <w:r>
        <w:rPr>
          <w:rFonts w:hint="eastAsia" w:ascii="Times New Roman" w:hAnsi="Times New Roman"/>
        </w:rPr>
        <w:t>46</w:t>
      </w:r>
      <w:r>
        <w:rPr>
          <w:rFonts w:ascii="Times New Roman" w:hAnsi="Times New Roman"/>
        </w:rPr>
        <w:t>、陕西汽车集团股份有限公司</w:t>
      </w:r>
      <w:bookmarkEnd w:id="8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SX4259XD4WQ1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(西安康明斯发动机有限公司)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NOX传感器型号：前:NB1510;后:NB1500(前:Cummins Inc.;后:Cummins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(西安康明斯发动机有限公司)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发动机：X12NS6B440 (西安康明斯发动机有限公司)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4" w:name="_Toc122615058"/>
      <w:r>
        <w:rPr>
          <w:rFonts w:hint="eastAsia" w:ascii="Times New Roman" w:hAnsi="Times New Roman"/>
        </w:rPr>
        <w:t>25</w:t>
      </w:r>
      <w:r>
        <w:rPr>
          <w:rFonts w:ascii="Times New Roman" w:hAnsi="Times New Roman"/>
        </w:rPr>
        <w:t>、高碑店市龙程汽车制造有限公司</w:t>
      </w:r>
      <w:bookmarkEnd w:id="8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HWZ5030XJH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5" w:name="_Toc122615059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、宇通客车股份有限公司</w:t>
      </w:r>
      <w:bookmarkEnd w:id="8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ZK5039XJH46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6" w:name="_Toc122615060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、鑫百勤专用车辆有限公司</w:t>
      </w:r>
      <w:bookmarkEnd w:id="8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XBQ5250CCQZ67DL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NOX传感器型号：前:EGS-NX;后:EGS-NX(博世汽车系统(无锡)有限公司)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7" w:name="_Toc122615061"/>
      <w:r>
        <w:rPr>
          <w:rFonts w:hint="eastAsia" w:ascii="Times New Roman" w:hAnsi="Times New Roman"/>
        </w:rPr>
        <w:t>27</w:t>
      </w:r>
      <w:r>
        <w:rPr>
          <w:rFonts w:ascii="Times New Roman" w:hAnsi="Times New Roman"/>
        </w:rPr>
        <w:t>、宇通客车股份有限公司</w:t>
      </w:r>
      <w:bookmarkEnd w:id="8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ZK5033XJC16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发动机：274920 (北京奔驰汽车有限公司)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机外净化器：KT6078(普赫姆汽车技术(上海)有限公司)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燃油蒸发控制装置：A4474700059(KAYSER)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氧传感器：前：OS0007(BOSCH)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后：OS0011(BOSCH)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颗粒捕集器（GPF）：PF0071(天纳克(中国)有限公司)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88" w:name="_Toc122615062"/>
      <w:r>
        <w:rPr>
          <w:rFonts w:hint="eastAsia" w:ascii="Times New Roman" w:hAnsi="Times New Roman"/>
        </w:rPr>
        <w:t>58</w:t>
      </w:r>
      <w:r>
        <w:rPr>
          <w:rFonts w:ascii="Times New Roman" w:hAnsi="Times New Roman"/>
        </w:rPr>
        <w:t>、湖北成龙威专用汽车有限公司</w:t>
      </w:r>
      <w:bookmarkEnd w:id="8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CLQ5041XRQ6BJ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发动机：Q23-132E60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9" w:name="_Toc122615063"/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、长沙中联重科环境产业有限公司</w:t>
      </w:r>
      <w:bookmarkEnd w:id="8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ZBH5311ZXXDFE6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ZBH5250ZXLDFE6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0" w:name="_Toc122615064"/>
      <w:r>
        <w:rPr>
          <w:rFonts w:hint="eastAsia" w:ascii="Times New Roman" w:hAnsi="Times New Roman"/>
        </w:rPr>
        <w:t>54</w:t>
      </w:r>
      <w:r>
        <w:rPr>
          <w:rFonts w:ascii="Times New Roman" w:hAnsi="Times New Roman"/>
        </w:rPr>
        <w:t>、 河北中达凯专用车股份有限公司</w:t>
      </w:r>
      <w:bookmarkEnd w:id="9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ZDK5184XLC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1" w:name="_Toc122615065"/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、南京汽车集团有限公司</w:t>
      </w:r>
      <w:bookmarkEnd w:id="9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NJ5046XXYQZ3A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发动机：SOFIM8140.47Z6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发动机：SOFIM8140.47Z6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2" w:name="_Toc122615066"/>
      <w:r>
        <w:rPr>
          <w:rFonts w:hint="eastAsia" w:ascii="Times New Roman" w:hAnsi="Times New Roman"/>
        </w:rPr>
        <w:t>42</w:t>
      </w:r>
      <w:r>
        <w:rPr>
          <w:rFonts w:ascii="Times New Roman" w:hAnsi="Times New Roman"/>
        </w:rPr>
        <w:t>、陕西汽车集团股份有限公司</w:t>
      </w:r>
      <w:bookmarkEnd w:id="9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SX4259MD4WQ1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在线监控车载终端：TXJ-BR4-HQ15(陕西天行健车联网信息技术有限公司，陕西天行健车联网信息技术有限公司)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发动机：WP13.480E62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发动机：WP13.480E62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发动机：WP13.480E62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发动机：WP13.480E62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发动机：WP12.460E62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3" w:name="_Toc122615067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、长沙中联重科环境产业有限公司</w:t>
      </w:r>
      <w:bookmarkEnd w:id="9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ZBH5120ZXLDFE6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发动机：D4.5NS6B190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ZBH5183TXSDFE6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ZBH5183TWQDFE6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道路污染清除车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发动机：B5.9CS4 160C(副发动机)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EGR型号：DCEC-EGR(湖北银轮机械有限公司)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在线监控车载终端：AE64-Z(厦门雅迅网络股份有限公司)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发动机：B5.9CS4 160C(副发动机)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EGR型号：DCEC-EGR(湖北银轮机械有限公司)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更改补充2021年度第十九批车型目录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4" w:name="_Toc122615068"/>
      <w:r>
        <w:rPr>
          <w:rFonts w:hint="eastAsia" w:ascii="Times New Roman" w:hAnsi="Times New Roman"/>
        </w:rPr>
        <w:t>29</w:t>
      </w:r>
      <w:r>
        <w:rPr>
          <w:rFonts w:ascii="Times New Roman" w:hAnsi="Times New Roman"/>
        </w:rPr>
        <w:t>、北京市政中燕工程机械制造有限公司</w:t>
      </w:r>
      <w:bookmarkEnd w:id="9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BSZ5181TWQC6B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道路污染清除车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更改补充2021年度第二十批车型目录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5" w:name="_Toc122615069"/>
      <w:r>
        <w:rPr>
          <w:rFonts w:hint="eastAsia" w:ascii="Times New Roman" w:hAnsi="Times New Roman"/>
        </w:rPr>
        <w:t>22</w:t>
      </w:r>
      <w:r>
        <w:rPr>
          <w:rFonts w:ascii="Times New Roman" w:hAnsi="Times New Roman"/>
        </w:rPr>
        <w:t>、北京市政中燕工程机械制造有限公司</w:t>
      </w:r>
      <w:bookmarkEnd w:id="9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BSZ5261TQPC6B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BSZ5261TQPSQF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6" w:name="_Toc122615070"/>
      <w:r>
        <w:rPr>
          <w:rFonts w:hint="eastAsia" w:ascii="Times New Roman" w:hAnsi="Times New Roman"/>
        </w:rPr>
        <w:t>40</w:t>
      </w:r>
      <w:r>
        <w:rPr>
          <w:rFonts w:ascii="Times New Roman" w:hAnsi="Times New Roman"/>
        </w:rPr>
        <w:t>、湖北成龙威专用汽车有限公司</w:t>
      </w:r>
      <w:bookmarkEnd w:id="9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CLQ5041XZW6BJ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杂项危险物品厢式运输车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喷油器型号：HFR02(辽阳新风科技有限公司)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NOX传感器型号：前：5WK9(世倍特汽车电子（长春）有限公司)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后：5WK9(世倍特汽车电子（长春）有限公司)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发动机：Q23-132E60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7" w:name="_Toc122615071"/>
      <w:r>
        <w:rPr>
          <w:rFonts w:hint="eastAsia" w:ascii="Times New Roman" w:hAnsi="Times New Roman"/>
        </w:rPr>
        <w:t>19</w:t>
      </w:r>
      <w:r>
        <w:rPr>
          <w:rFonts w:ascii="Times New Roman" w:hAnsi="Times New Roman"/>
        </w:rPr>
        <w:t>、长沙中联重科环境产业有限公司</w:t>
      </w:r>
      <w:bookmarkEnd w:id="9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ZBH5184TXCX1DFE6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ZBH5186TXSDFE6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发动机：B5.9CS4 160C(副发动机)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EGR型号：DCEC-EGR(湖北银轮机械有限公司)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发动机：B5.9CS4 160C(副发动机)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EGR型号：DCEC-EGR(湖北银轮机械有限公司)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8" w:name="_Toc122615072"/>
      <w:r>
        <w:rPr>
          <w:rFonts w:hint="eastAsia" w:ascii="Times New Roman" w:hAnsi="Times New Roman"/>
        </w:rPr>
        <w:t>13</w:t>
      </w:r>
      <w:r>
        <w:rPr>
          <w:rFonts w:ascii="Times New Roman" w:hAnsi="Times New Roman"/>
        </w:rPr>
        <w:t>、东风商用车有限公司</w:t>
      </w:r>
      <w:bookmarkEnd w:id="9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DFH5160CCQEX5A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DFH5170XXYEX6A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DFH1160EX5B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DFH1140EX5A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DFH5160CCYEX5A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DFH5180CCQEX5A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DFH5180XXYEX5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DFH5180CCQEX5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DFH1170EX5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DFH5170CCYEX5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发动机：DDi50E240-60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发动机：DDi50E240-60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发动机：DDi50E240-60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发动机：DDi50E240-60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DOC排气处理器型号：DFDOC650V1(东风商用车有限公司)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喷油器型号：G3(电装(中国)投资有限公司)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99" w:name="_Toc12261507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、东风商用车有限公司</w:t>
      </w:r>
      <w:bookmarkEnd w:id="9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DFH5160XYZEX8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DFH5170CCYEX7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DFH5180XYZEX8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DFH5180ZKXEX7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DFH5180CCQEX7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DFH1170EX7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DFH5160CCYEX7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DFH5170XLCEX8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DFH5170XYKEX8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DFH5170XXYEX8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0" w:name="_Toc122615074"/>
      <w:r>
        <w:rPr>
          <w:rFonts w:hint="eastAsia" w:ascii="Times New Roman" w:hAnsi="Times New Roman"/>
        </w:rPr>
        <w:t>35</w:t>
      </w:r>
      <w:r>
        <w:rPr>
          <w:rFonts w:ascii="Times New Roman" w:hAnsi="Times New Roman"/>
        </w:rPr>
        <w:t>、陕西汽车集团股份有限公司</w:t>
      </w:r>
      <w:bookmarkEnd w:id="10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SX5259XLCLB9F1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发动机：D6.7NS6B320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NOX传感器型号：前：NB1510，后：NB1500(前:Cummins Inc.，后：Cummins 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发动机：D6.7NS6B320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发动机：D6.7NS6B320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1" w:name="_Toc122615075"/>
      <w:r>
        <w:rPr>
          <w:rFonts w:hint="eastAsia" w:ascii="Times New Roman" w:hAnsi="Times New Roman"/>
        </w:rPr>
        <w:t>25</w:t>
      </w:r>
      <w:r>
        <w:rPr>
          <w:rFonts w:ascii="Times New Roman" w:hAnsi="Times New Roman"/>
        </w:rPr>
        <w:t>、东风商用车有限公司</w:t>
      </w:r>
      <w:bookmarkEnd w:id="10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DFH4250D17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发动机：L9NS6B400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发动机：L9NS6B430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DPF排气处理器型号：DPFP0163(康明斯排放处理系统(中国)有限公司)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DFH1320C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DFH5320XXYC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DFH5320CCYC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喷油器型号：F2eNPI(德尔福柴油系统(烟台)有限公司)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发动机：DDi11E465-60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喷油泵型号：F2ePI(博格华纳燃油系统(烟台)有限公司)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喷油器型号：F2eNPI(博格华纳燃油系统(烟台)有限公司)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OBD型号：V6.2(东风商用车有限公司)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DOC排气处理器型号：DFDOC611V0(东风康明斯排放处理系统有限公司)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EGR型号：1207120-E93(三菱电机汽车部件(中国)有限公司)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SCR系统尿素计量泵型号：DFUDS611V0(欧博耐尔(太仓)汽车技术有限公司)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DFH5170CCYEX15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DFH5170XXYEX16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DFH1180EX15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DFH5180XYKEX16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DFH1170EX15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DFH5180XLCEX16A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DFH5170XLCEX16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DFH5170XYKEX16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DFH5180CCQEX15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DFH1160EX15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DFH5160XXYEX15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DFH5160XYKEX15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DFH5160CCQEX15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DFH5180XLCEX16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DFH5160XLCEX15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增压器型号：JP76K(湖南天雁机械有限责任公司)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增压器型号：JP76K(湖南天雁机械有限责任公司)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增压器型号：JP76K(湖南天雁机械有限责任公司)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增压器型号：JP76K(湖南天雁机械有限责任公司)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DOC排气处理器型号：DFDOC675V1(东风商用车有限公司)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2" w:name="_Toc122615076"/>
      <w:r>
        <w:rPr>
          <w:rFonts w:ascii="Times New Roman" w:hAnsi="Times New Roman"/>
        </w:rPr>
        <w:t>2、鑫百勤专用车辆有限公司</w:t>
      </w:r>
      <w:bookmarkEnd w:id="10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XBQ5180CCQZ47DL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畜禽运输车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NOX传感器型号：前:NB1510,后:NB1500(Cmmins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XBQ5180XCQJ19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雏禽运输车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NOX传感器型号：前:NB1510;后:NB1500(Cummins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3" w:name="_Toc122615077"/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、山东金圣专用汽车制造有限公司</w:t>
      </w:r>
      <w:bookmarkEnd w:id="10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JSP5041XLC6BJ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4" w:name="_Toc122615078"/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、廊坊京联汽车改装有限公司</w:t>
      </w:r>
      <w:bookmarkEnd w:id="10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JLC5041GSSFJ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发动机：Q23-132E60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后：GS-NX(博世动力总成有限公司)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5" w:name="_Toc122615079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、长沙中联重科环境产业有限公司</w:t>
      </w:r>
      <w:bookmarkEnd w:id="10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ZBH5181TCADFE6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更改补充2022年度第七批车型目录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6" w:name="_Toc122615080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、菏泽宏伟专用汽车有限公司</w:t>
      </w:r>
      <w:bookmarkEnd w:id="10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LHW5440TQZ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后：WPNOx Sensor(潍柴动力空气净化科技有限公司)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更改补充2022年度第八批车型目录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7" w:name="_Toc122615081"/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、安徽江淮汽车集团股份有限公司</w:t>
      </w:r>
      <w:bookmarkEnd w:id="10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HFC7000WEV12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电池型号:由 210116EC14  更改为  配置1：210116EC14；配置2：210116EC18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08" w:name="_Toc122615082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1、长沙中联重科环境产业有限公司</w:t>
      </w:r>
      <w:bookmarkEnd w:id="10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ZBH5180GQWDHY6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ZBH5187GQXDFE6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下水道疏通清洗车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9" w:name="_Toc122615083"/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2、江苏吉宏特专用汽车制造有限公司</w:t>
      </w:r>
      <w:bookmarkEnd w:id="10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HAJ5180GXW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HAJ5180GQW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0" w:name="_Toc122615084"/>
      <w:r>
        <w:rPr>
          <w:rFonts w:hint="eastAsia" w:ascii="Times New Roman" w:hAnsi="Times New Roman"/>
        </w:rPr>
        <w:t>19</w:t>
      </w:r>
      <w:r>
        <w:rPr>
          <w:rFonts w:ascii="Times New Roman" w:hAnsi="Times New Roman"/>
        </w:rPr>
        <w:t>、安徽江淮汽车集团股份有限公司</w:t>
      </w:r>
      <w:bookmarkEnd w:id="1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HFC5048XYKB31K1C7S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发动机：HFC4DE3-2E5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EGR型号：1026501(浙江银轮机械股份有限公司)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 SM 6-5(博世汽车系统（无锡）有限公司)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发动机：HFC4DE3-2E9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EGR型号：1026501(浙江银轮机械股份有限公司)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1" w:name="_Toc122615085"/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4、东风商用车有限公司</w:t>
      </w:r>
      <w:bookmarkEnd w:id="1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DFH1310D13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DFH5310XXYD13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DFH5310CCYD13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发动机：DDi90E385-60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发动机：DDi90E385-60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发动机：DDi90E400-60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发动机：DDi90E400-60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发动机：DDi90E385-60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发动机：DDi90E385-60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发动机：DDi90E400-60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发动机：DDi90E400-60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DOC排气处理器型号：DFDOC690V0(东风商用车有限公司)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EGR型号：1207120-E48(东风商用车有限公司)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四十八、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2" w:name="_Toc122615086"/>
      <w:r>
        <w:rPr>
          <w:rFonts w:hint="eastAsia" w:ascii="Times New Roman" w:hAnsi="Times New Roman"/>
        </w:rPr>
        <w:t>30</w:t>
      </w:r>
      <w:r>
        <w:rPr>
          <w:rFonts w:ascii="Times New Roman" w:hAnsi="Times New Roman"/>
        </w:rPr>
        <w:t>、北汽福田汽车股份有限公司</w:t>
      </w:r>
      <w:bookmarkEnd w:id="11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BJ5048XLC-F3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BJ1166VJPFK-1A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3" w:name="_Toc122615087"/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、沧州爱旅房车科技有限公司</w:t>
      </w:r>
      <w:bookmarkEnd w:id="11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ALV5046XJCX6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发动机：F2.8NS6B177L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发动机：F2.8NS6B177L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NOX传感器型号：前：NB0100(博世汽车系统(无锡)有限公司)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后：NB0100(博世汽车系统(无锡)有限公司)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四十九、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4" w:name="_Toc122615088"/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、北汽福田汽车股份有限公司</w:t>
      </w:r>
      <w:bookmarkEnd w:id="11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BJ5186XLC-1M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5" w:name="_Toc122615089"/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>、 河北中达凯专用车股份有限公司</w:t>
      </w:r>
      <w:bookmarkEnd w:id="11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ZDK5185XLC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发动机：YCS06245-60A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发动机：YCS06245-60A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ZDK5049XLC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更改补充2022年度第十一批车型目录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6" w:name="_Toc122615090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、长沙中联重科环境产业有限公司</w:t>
      </w:r>
      <w:bookmarkEnd w:id="11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ZBH5182GQXDHE6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发动机：JX493ZG4（副发动机）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DPF排气处理器型号：WLDFD4008(无锡威孚力达催化净化器有限责任公司)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DOC排气处理器型号：WLDFJ4008(无锡威孚力达催化净化器有限责任公司)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在线监控车载终端：AE64-Z(厦门雅迅网络股份有限公司)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发动机：JX493ZG4（副发动机）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DPF排气处理器型号：WLDFD4008(无锡威孚力达催化净化器有限责任公司)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DOC排气处理器型号：WLDFJ4008(无锡威孚力达催化净化器有限责任公司)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发动机：YN25NAG4（副发动机） (山东云内动力有限责任公司)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喷油泵型号：ME(钧风电控科技（大连）有限责任公司)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喷油器型号：XCI3(钧风电控科技（大连）有限责任公司)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在线监控车载终端：AE64-Z(厦门雅迅网络股份有限公司)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发动机：YN25NAG4（副发动机） (山东云内动力有限责任公司)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喷油泵型号：ME(钧风电控科技（大连）有限责任公司)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喷油器型号：XCI3(钧风电控科技（大连）有限责任公司)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7" w:name="_Toc122615091"/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、北京市政中燕工程机械制造有限公司</w:t>
      </w:r>
      <w:bookmarkEnd w:id="11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BSZ5181TQPSQ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五十一、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8" w:name="_Toc122615092"/>
      <w:r>
        <w:rPr>
          <w:rFonts w:hint="eastAsia" w:ascii="Times New Roman" w:hAnsi="Times New Roman"/>
        </w:rPr>
        <w:t>26</w:t>
      </w:r>
      <w:r>
        <w:rPr>
          <w:rFonts w:ascii="Times New Roman" w:hAnsi="Times New Roman"/>
        </w:rPr>
        <w:t>、湖北成龙威专用汽车有限公司</w:t>
      </w:r>
      <w:bookmarkEnd w:id="11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CLQ5123GJY6BJ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加油车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CLQ5122GJY6BJ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加油车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五十二、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更改补充2022年度第十三批车型目录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19" w:name="_Toc12261509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、东风商用车有限公司</w:t>
      </w:r>
      <w:bookmarkEnd w:id="11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DFH5180XRQEX9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DFH1310C1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DFH5310XXYC1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DFH5310CCYC1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发动机：Z14NS6B560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喷油器型号：XPI(康明斯燃油系统(武汉)有限公司)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0" w:name="_Toc122615094"/>
      <w:r>
        <w:rPr>
          <w:rFonts w:hint="eastAsia" w:ascii="Times New Roman" w:hAnsi="Times New Roman"/>
        </w:rPr>
        <w:t>30</w:t>
      </w:r>
      <w:r>
        <w:rPr>
          <w:rFonts w:ascii="Times New Roman" w:hAnsi="Times New Roman"/>
        </w:rPr>
        <w:t>、江铃汽车股份有限公司</w:t>
      </w:r>
      <w:bookmarkEnd w:id="12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JX3041TCF6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发动机：JX495ZLQ6C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JX3041TSCB6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发动机：JX493ZLQ6F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增压器型号：JP52(宁波威孚天力增压技术股份有限公司)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发动机：JX495ZLQ6C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1" w:name="_Toc122615095"/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、湖北瑞力汽车有限公司</w:t>
      </w:r>
      <w:bookmarkEnd w:id="12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RLQ5095TQZPE6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 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 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在线监控车载终端：A4(深圳市有为信息技术发展有限公司)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 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 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五十三、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更改补充2022年度第十四批车型目录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2" w:name="_Toc122615096"/>
      <w:r>
        <w:rPr>
          <w:rFonts w:hint="eastAsia" w:ascii="Times New Roman" w:hAnsi="Times New Roman"/>
        </w:rPr>
        <w:t>16</w:t>
      </w:r>
      <w:r>
        <w:rPr>
          <w:rFonts w:ascii="Times New Roman" w:hAnsi="Times New Roman"/>
        </w:rPr>
        <w:t>、北汽福田汽车股份有限公司</w:t>
      </w:r>
      <w:bookmarkEnd w:id="12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BJ5186XXY-4K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发动机：F4.5NS6B240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增压器型号：低压级增压器：HE250FG；高压级：HE200WG；(低压级增压器：无锡康明斯涡轮增压技术有限公司；高压级增压器：无锡康明斯涡轮增压技术有限公司；)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发动机：YCK05240-60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发动机：YCS04200-68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发动机：F3.8NS6B190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五十四、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更改补充2022年度第十六批车型目录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3" w:name="_Toc122615097"/>
      <w:r>
        <w:rPr>
          <w:rFonts w:hint="eastAsia" w:ascii="Times New Roman" w:hAnsi="Times New Roman"/>
        </w:rPr>
        <w:t>39</w:t>
      </w:r>
      <w:r>
        <w:rPr>
          <w:rFonts w:ascii="Times New Roman" w:hAnsi="Times New Roman"/>
        </w:rPr>
        <w:t>、江铃汽车股份有限公司</w:t>
      </w:r>
      <w:bookmarkEnd w:id="12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JX5049XLCTGA26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发动机：D25TCIF5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OBD型号：DEV-ECM-1(博世动力总成有限公司)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4" w:name="_Toc122615098"/>
      <w:r>
        <w:rPr>
          <w:rFonts w:ascii="Times New Roman" w:hAnsi="Times New Roman"/>
        </w:rPr>
        <w:t>2、中国重汽集团济南专用车有限公司</w:t>
      </w:r>
      <w:bookmarkEnd w:id="12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JYJ5127XLJF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发动机：MC11H.46-61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催化转化器(ASC)：RV540259(中国重型汽车集团有限公司)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SCR排气处理器型号：RV540259(中国重型汽车集团有限公司)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DPF排气处理器型号：RV540267(中国重型汽车集团有限公司)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DOC排气处理器型号：RV540258(中国重型汽车集团有限公司)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5" w:name="_Toc122615099"/>
      <w:r>
        <w:rPr>
          <w:rFonts w:hint="eastAsia" w:ascii="Times New Roman" w:hAnsi="Times New Roman"/>
        </w:rPr>
        <w:t>54</w:t>
      </w:r>
      <w:r>
        <w:rPr>
          <w:rFonts w:ascii="Times New Roman" w:hAnsi="Times New Roman"/>
        </w:rPr>
        <w:t>、湖北成龙威专用汽车有限公司</w:t>
      </w:r>
      <w:bookmarkEnd w:id="12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CLQ5120XZW6BJ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杂项危险物品厢式运输车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NOX传感器型号：前：NB1510(Cummins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后：NB1500(Cummins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后：DEV-Nox(博世汽车系统（无锡）有限公司)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五十五、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更改补充2022年度第十九批车型目录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6" w:name="_Toc122615100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、北京福田戴姆勒汽车有限公司</w:t>
      </w:r>
      <w:bookmarkEnd w:id="12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BJ5181XXYY6ANL-01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BJ5181XYKY6ANL-01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BJ5181XLCY6ANL-01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发动机：YCS04220-61A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BJ5181XXYY6ANL-02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BJ5181XYKY6ANL-02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发动机：YCS04220-61A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后：YC-NOx Sensor(广西玉柴机器股份有限公司)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五十六、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7" w:name="_Toc122615101"/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、北汽福田汽车股份有限公司</w:t>
      </w:r>
      <w:bookmarkEnd w:id="12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BJ1044VAJA6-3AA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发动机：4F25TC4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发动机：4F20TC11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增压器型号：JP45(宁波威孚天力增压技术股份有限公司)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b(博世动力总成有限公司)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催化转化器(ASC)：C06A204DPS(博世汽车系统（无锡）有限公司)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SCR排气处理器型号：C06A204DPS(博世汽车系统（无锡）有限公司)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DPF排气处理器型号：C06A204DPS(博世汽车系统（无锡）有限公司)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DOC排气处理器型号：C06A204DPS(博世汽车系统（无锡）有限公司)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后：EGS-NX(博世汽车系统(无锡)有限公司)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五十七、</w:t>
      </w:r>
      <w:r>
        <w:rPr>
          <w:rFonts w:ascii="STSongStd-Light" w:hAnsi="STSongStd-Light" w:cs="STSongStd-Light"/>
          <w:b/>
          <w:bCs/>
          <w:color w:val="auto"/>
        </w:rPr>
        <w:t xml:space="preserve">更改补充2022年度第二十二批车型目录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28" w:name="_Toc122615102"/>
      <w:r>
        <w:rPr>
          <w:rFonts w:hint="eastAsia" w:ascii="Times New Roman" w:hAnsi="Times New Roman"/>
        </w:rPr>
        <w:t>25</w:t>
      </w:r>
      <w:r>
        <w:rPr>
          <w:rFonts w:ascii="Times New Roman" w:hAnsi="Times New Roman"/>
        </w:rPr>
        <w:t>、上汽通用（沈阳）北盛汽车有限公司</w:t>
      </w:r>
      <w:bookmarkEnd w:id="12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SGM5031XFZB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福祉车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发动机：LXH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机外净化器：CH7903(佛吉亚排气控制技术(烟台)有限公司)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燃油蒸发控制装置：CH7903(廊坊华安汽车装备有限公司)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氧传感器：前：U21(NTK)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后：H6R(电装(中国)投资有限公司上海分公司)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颗粒捕集器（GPF）：CH7903(佛吉亚排气控制技术(烟台)有限公司)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发动机：LXH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机外净化器：CH7903(佛吉亚排气控制技术(烟台)有限公司)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燃油蒸发控制装置：23LUV3(廊坊华安汽车装备有限公司)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氧传感器：前：U21(NTK)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后：H6R(电装(中国)投资有限公司上海分公司)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颗粒捕集器（GPF）：CH7903(佛吉亚排气控制技术(烟台)有限公司)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五十八、</w:t>
      </w:r>
      <w:r>
        <w:rPr>
          <w:rFonts w:ascii="STSongStd-Light" w:hAnsi="STSongStd-Light" w:cs="STSongStd-Light"/>
          <w:b/>
          <w:bCs/>
          <w:color w:val="auto"/>
        </w:rPr>
        <w:t>企业更名</w:t>
      </w:r>
    </w:p>
    <w:p>
      <w:pPr>
        <w:pStyle w:val="2"/>
        <w:rPr>
          <w:rFonts w:ascii="STSongStd-Light" w:hAnsi="STSongStd-Light" w:cs="STSongStd-Light"/>
        </w:rPr>
      </w:pPr>
      <w:bookmarkStart w:id="129" w:name="_Toc122615103"/>
      <w:r>
        <w:rPr>
          <w:rFonts w:ascii="Times New Roman" w:hAnsi="Times New Roman"/>
        </w:rPr>
        <w:t>1、潍柴雷沃重工股份有限公司</w:t>
      </w:r>
      <w:bookmarkEnd w:id="129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更名为：潍柴雷沃智慧农业科技股份有限公司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STSongStd-Light" w:hAnsi="STSongStd-Light" w:cs="STSongStd-Light"/>
        </w:rPr>
        <w:br w:type="page"/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五十九、</w:t>
      </w:r>
      <w:r>
        <w:rPr>
          <w:rFonts w:ascii="STSongStd-Light" w:hAnsi="STSongStd-Light" w:cs="STSongStd-Light"/>
          <w:b/>
          <w:bCs/>
          <w:color w:val="auto"/>
        </w:rPr>
        <w:t>配件信息批量变更</w:t>
      </w:r>
    </w:p>
    <w:p>
      <w:pPr>
        <w:rPr>
          <w:rFonts w:ascii="STSongStd-Light" w:hAnsi="STSongStd-Light" w:cs="STSongStd-Light"/>
        </w:rPr>
      </w:pPr>
      <w:r>
        <w:rPr>
          <w:rFonts w:ascii="Times New Roman" w:hAnsi="Times New Roman" w:cs="Times New Roman"/>
          <w:b/>
          <w:bCs/>
        </w:rPr>
        <w:t>1.上汽通用五菱汽车股份有限公司</w:t>
      </w:r>
      <w:r>
        <w:rPr>
          <w:rFonts w:ascii="STSongStd-Light" w:hAnsi="STSongStd-Light" w:cs="STSongStd-Light"/>
        </w:rPr>
        <w:t xml:space="preserve"> 申请将配件生成厂家变更为：博格华纳(上海)汽车燃油系统有限公司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批量变更的配件信息列表为：</w:t>
      </w:r>
    </w:p>
    <w:p>
      <w:pPr>
        <w:rPr>
          <w:rFonts w:ascii="Times New Roman" w:hAnsi="Times New Roman" w:cs="Times New Roman"/>
          <w:color w:val="auto"/>
        </w:rPr>
      </w:pPr>
    </w:p>
    <w:tbl>
      <w:tblPr>
        <w:tblStyle w:val="5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377"/>
        <w:gridCol w:w="1417"/>
        <w:gridCol w:w="3827"/>
        <w:gridCol w:w="9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LZW6472UH6A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LZW6472UHV6A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LZW6491UHV6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LZW6491UHV6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LZW6492UH6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LZW6461GK6PHEV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LZW7155UH6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LZW7155UH6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LZW6461UH6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LZW6461UH6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ECU型号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MT92.1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rPr>
          <w:rFonts w:ascii="STSongStd-Light" w:hAnsi="STSongStd-Light" w:cs="STSongStd-Light"/>
        </w:rPr>
      </w:pPr>
      <w:r>
        <w:rPr>
          <w:rFonts w:ascii="Times New Roman" w:hAnsi="Times New Roman" w:cs="Times New Roman"/>
          <w:b/>
          <w:bCs/>
        </w:rPr>
        <w:t>2.上汽通用五菱汽车股份有限公司</w:t>
      </w:r>
      <w:r>
        <w:rPr>
          <w:rFonts w:ascii="STSongStd-Light" w:hAnsi="STSongStd-Light" w:cs="STSongStd-Light"/>
        </w:rPr>
        <w:t xml:space="preserve"> 申请将配件生成厂家变更为：博格华纳(上海)汽车燃油系统有限公司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批量变更的配件信息列表为：</w:t>
      </w:r>
    </w:p>
    <w:p>
      <w:pPr>
        <w:rPr>
          <w:rFonts w:ascii="Times New Roman" w:hAnsi="Times New Roman" w:cs="Times New Roman"/>
          <w:color w:val="auto"/>
        </w:rPr>
      </w:pPr>
    </w:p>
    <w:tbl>
      <w:tblPr>
        <w:tblStyle w:val="5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093"/>
        <w:gridCol w:w="3260"/>
        <w:gridCol w:w="2127"/>
        <w:gridCol w:w="10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LZW6472UH6A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LZW6472UHV6A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LZW6491UHV6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LZW6491UHV6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LZW6461UH6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LZW6461GK6PHEV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LZW7155UH6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LZW7155UH6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LZW6461UH6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LZW6491UH6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IUPR率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曲轴箱、GPF、冷启动等0.100；蒸发0.26；脱附、催化器、氧传感器、EGR、VVT0.336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德尔福(上海)动力推进系统有限公司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/>
    <w:p>
      <w:pPr>
        <w:rPr>
          <w:rFonts w:ascii="STSongStd-Light" w:hAnsi="STSongStd-Light" w:cs="STSongStd-Light"/>
        </w:rPr>
      </w:pPr>
    </w:p>
    <w:p>
      <w:bookmarkStart w:id="130" w:name="_GoBack"/>
      <w:bookmarkEnd w:id="130"/>
    </w:p>
    <w:sectPr>
      <w:pgSz w:w="11907" w:h="16840"/>
      <w:pgMar w:top="2098" w:right="1134" w:bottom="1247" w:left="153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0F543EB7"/>
    <w:rsid w:val="1E7C52A4"/>
    <w:rsid w:val="4B6E5AFA"/>
    <w:rsid w:val="529C16DA"/>
    <w:rsid w:val="56B82468"/>
    <w:rsid w:val="712F069B"/>
    <w:rsid w:val="722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