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23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六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达国六排放标准6b阶段的轻型汽油车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个/千米，RDE仅监测结果或耐久里程为16万公里）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31779918"/>
      <w:r>
        <w:rPr>
          <w:rFonts w:ascii="Times New Roman" w:hAnsi="Times New Roman"/>
        </w:rPr>
        <w:t>1、山东恩信特种车辆制造有限公司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HEX5021XJEJ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监测车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发动机：JLB-4G14TB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31779919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、湖北中凯汽车科技有限公司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AAK5031XJCDT6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发动机：20L4E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机外净化器：SV7161006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CATCC70601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燃油蒸发控制装置：SV7-CN6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颗粒捕集器（GPF）：CATCC70602 (太仓世钟汽车配件有限公司)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AAK5032XZHDT6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指挥车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发动机：20A4E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机外净化器：SPX161001 (上海佛吉亚红湖排气系统有限公司)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燃油蒸发控制装置：A01A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颗粒捕集器（GPF）：SPX161001 (上海佛吉亚红湖排气系统有限公司)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31779920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、弘益汽车公司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G63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越野乘用车（奔驰平行进口）（5座）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A051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A047 (Sebring)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A051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A047 (Sebring)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0034 (Kayser / 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OS0007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PF 0059 (FECT)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PF 0059 (FECT)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GLS450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越野乘用车（奔驰平行进口）（6/7座）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(Mercedes-Benz)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 0375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 0376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0035 (Kayser/KYS)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越野乘用车（宝马平行进口）（5座）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发动机：B58B30C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机外净化器：8 631 626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燃油蒸发控制装置：7 475 444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OZAS-S4.2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31779921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、曼索瑞汽车有限公司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迈索瑞 LM300h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混合动力旅行车（雷克萨斯平行进口）（4座）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发动机：2AR (丰田汽车公司)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36410 (SANGO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UG3 (丰田汽车公司)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燃油蒸发控制装置：77704-30220 (AISAN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氧传感器：89467-48270；89465-58170 (DENSO；NTK)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131779922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、昆山专用汽车制造厂有限公司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KS5030XFZ18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福祉车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 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 (天纳克(中国)有限公司)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131779923"/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、重庆金冠汽车制造股份有限公司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SLT5036XJEFM1L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监测车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 (天纳克(中国)有限公司)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3A6332F2"/>
    <w:rsid w:val="4E7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