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eastAsia="黑体"/>
          <w:sz w:val="32"/>
          <w:szCs w:val="32"/>
        </w:rPr>
      </w:pPr>
      <w:bookmarkStart w:id="7" w:name="_GoBack"/>
      <w:r>
        <w:rPr>
          <w:rFonts w:eastAsia="黑体"/>
          <w:sz w:val="32"/>
          <w:szCs w:val="32"/>
        </w:rPr>
        <w:t>附件8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2023年度第十批达国家第四阶段排放标准的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非道路移动机械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38088481"/>
      <w:r>
        <w:rPr>
          <w:rFonts w:ascii="Times New Roman" w:hAnsi="Times New Roman"/>
        </w:rPr>
        <w:t>1、徐工集团工程机械股份有限公司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LW500FV- GIV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轮胎式装载机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发动机：SC9DF230G4 (上海新动力汽车科技股份有限公司)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 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 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增压器型号：JP85K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NOX传感器：EGS-NX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SCR排气处理器型号：SCSCR-DPC61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SCR系统尿素计量泵型号：SCUQS01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DOC排气处理器型号：SCDOC-DPC61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DPF排气处理器型号：SCDPF-DPC61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NCD型号：SCECD401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PCD型号：SCECD401 (上海柴油机股份有限公司)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卫星导航精准定位系统：GPS (徐工汉云技术股份有限公司)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车载终端系统：SRC (徐工汉云技术股份有限公司)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38088482"/>
      <w:r>
        <w:rPr>
          <w:rFonts w:ascii="Times New Roman" w:hAnsi="Times New Roman"/>
        </w:rPr>
        <w:t>2、三一重机有限公司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SY485H-S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发动机：6WG1-XDEVG-04A-C4 (五十铃汽车公司)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喷油泵型号：8-97603414-4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喷油器型号：1550/2900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增压器型号：8982991870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(IHI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EGS-NX2  (Bosch Corporation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EGS-NX2  (Bosch Corporation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SCR排气处理器型号：897268564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SCR系统尿素计量泵型号：0 444 042 299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DOC排气处理器型号：897268562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DPF排气处理器型号：897268565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催化转化器（ASC）型号：897268564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卫星导航精准定位系统：SEED-060A-06 (上海华兴数字科技有限公司)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车载终端系统：SEED-060A-06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SY550H-S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发动机：6WG1-XDEVG-04A-C4 (五十铃汽车公司)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喷油泵型号：8-97603414-4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喷油器型号：1550/2900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增压器型号：8982991870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(IHI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EGS-NX2  (Bosch Corporation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EGS-NX2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SCR排气处理器型号：897268564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SCR系统尿素计量泵型号：0 444 042 299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DOC排气处理器型号：897268562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DPF排气处理器型号：897268565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催化转化器（ASC）型号：897268564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卫星导航精准定位系统：SEED-060A-06 (上海华兴数字科技有限公司)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车载终端系统：SEED-060A-06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SY550HB-S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发动机：6WG1-XDEVG-04A-C4 (五十铃汽车公司)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喷油泵型号：8-97603414-4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喷油器型号：1550/2900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增压器型号：8982991870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(IHI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EGS-NX2  (Bosch Corporation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EGS-NX2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SCR排气处理器型号：897268564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SCR系统尿素计量泵型号：0 444 042 299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DOC排气处理器型号：897268562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DPF排气处理器型号：897268565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催化转化器（ASC）型号：897268564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卫星导航精准定位系统：SEED-060A-06 (上海华兴数字科技有限公司)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车载终端系统：SEED-060A-06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SY600HB-S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发动机：6WG1-XDEVG-04A-C4 (五十铃汽车公司)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喷油泵型号：8-97603414-4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喷油器型号：1550/2900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增压器型号：8982991870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(IHI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EGS-NX2  (Bosch Corporation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EGS-NX2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SCR排气处理器型号：897268564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SCR系统尿素计量泵型号：0 444 042 299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DOC排气处理器型号：897268562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DPF排气处理器型号：897268565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催化转化器（ASC）型号：897268564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卫星导航精准定位系统：SEED-060A-06 (上海华兴数字科技有限公司)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车载终端系统：SEED-060A-06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SY650H-S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发动机：6WG1-XDEVG-02A-C4 (五十铃汽车公司)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喷油泵型号：8-97603414-4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喷油器型号：1550/2900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增压器型号：8982991870 (IHI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EGS-NX2 (Bosch Corporation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EGS-NX2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SCR排气处理器型号：897268564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SCR系统尿素计量泵型号：0 444 042 299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DOC排气处理器型号：897268562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DPF排气处理器型号：897268565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催化转化器（ASC）型号：897268564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卫星导航精准定位系统：SEED-060A-06 (上海华兴数字科技有限公司)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车载终端系统：SEED-060A-06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SY650HB-S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发动机：6WG1-XDEVG-02A-C4 (五十铃汽车公司)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喷油泵型号：8-97603414-4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喷油器型号：1550/2900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增压器型号：8982991870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(IHI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EGS-NX2  (Bosch Corporation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EGS-NX2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SCR排气处理器型号：897268564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SCR系统尿素计量泵型号：0 444 042 299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DOC排气处理器型号：897268562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DPF排气处理器型号：897268565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催化转化器（ASC）型号：897268564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卫星导航精准定位系统：SEED-060A-06 (上海华兴数字科技有限公司)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车载终端系统：SEED-060A-06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SY750H-S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发动机：6WG1-XDEVG-01B-C4 (五十铃汽车公司)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喷油泵型号：8-97603414-4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喷油器型号：1550/2900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增压器型号：8982991870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(IHI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EGS-NX2  (Bosch Corporation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EGS-NX2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SCR排气处理器型号：897268564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SCR系统尿素计量泵型号：0 444 042 299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DOC排气处理器型号：897268562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DPF排气处理器型号：897268565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催化转化器（ASC）型号：897268564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卫星导航精准定位系统：SEED-060A-06 (上海华兴数字科技有限公司)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车载终端系统：SEED-060A-06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SY870H-S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发动机：6WG1-XDEVG-01B-C4 (五十铃汽车公司)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喷油泵型号：8-97603414-4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喷油器型号：1550/2900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增压器型号：8982991870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(IHI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EGS-NX2  (Bosch Corporation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EGS-NX2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SCR排气处理器型号：897268564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SCR系统尿素计量泵型号：0 444 042 299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DOC排气处理器型号：897268562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DPF排气处理器型号：897268565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催化转化器（ASC）型号：897268564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卫星导航精准定位系统：SEED-060A-06 (上海华兴数字科技有限公司)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车载终端系统：SEED-060A-06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SY900H-S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发动机：6WG1-XDEVG-01B-C4 (五十铃汽车公司)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喷油泵型号：8-97603414-4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喷油器型号：1550/2900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增压器型号：8982991870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(IHI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EGS-NX2  (Bosch Corporation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EGS-NX2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SCR排气处理器型号：897268564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SCR系统尿素计量泵型号：0 444 042 299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DOC排气处理器型号：897268562 (Faurecia Japan K.K.)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DPF排气处理器型号：897268565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催化转化器（ASC）型号：897268564 (Faurecia Japan K.K)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卫星导航精准定位系统：SEED-060A-06 (上海华兴数字科技有限公司)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车载终端系统：SEED-060A-06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SY980H-S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发动机：DC16 336A (斯堪尼亚商用汽车有限公司)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喷油泵型号：2165588 (Scania CV AB)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喷油器型号：2264458 (Scania CV AB)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增压器型号：HE500VG-1898616 (Cummings Turbo Technology)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EGS-NX2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EGS-NX2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SCR排气处理器型号：2771187 (SCANIA)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SCR系统尿素计量泵型号：UL2 pump (Scania CV AB)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DOC排气处理器型号：2771187 (SCANIA)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DPF排气处理器型号：2771187 (SCANIA)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催化转化器（ASC）型号：2771187 (SCANIA)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NCD型号：CNNR 4 family 1 (Scania CV AB)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PCD型号：CNNR 4 family 1 (Scania CV AB)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卫星导航精准定位系统：SEED-060A-06 (上海华兴数字科技有限公司)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车载终端系统：SEED-060A-06 (上海华兴数字科技有限公司)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38088483"/>
      <w:r>
        <w:rPr>
          <w:rFonts w:ascii="Times New Roman" w:hAnsi="Times New Roman"/>
        </w:rPr>
        <w:t>3、现代（江苏）工程机械有限公司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HW60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轮胎式挖掘机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发动机：4TNV98C-CVC (洋马发动机（山东）有限公司)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喷油泵型号：7 (BOSCH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喷油器型号：N (BOSCH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EGR型号：K5T74681 (MITSUBISHI ELECTRIC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DOC排气处理器型号：B6 (NGK)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DPF排气处理器型号：B0 (TOKYO ROKI)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NCD型号：G4YDXCL0332NDC (YANMAR)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PCD型号：G4YDXCL0332NDC (YANMAR)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卫星导航精准定位系统：CMHY-5-4G (河北向阳电子集团有限公司)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车载终端系统：CMHY-5-4G (河北向阳电子集团有限公司)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38088484"/>
      <w:r>
        <w:rPr>
          <w:rFonts w:ascii="Times New Roman" w:hAnsi="Times New Roman"/>
        </w:rPr>
        <w:t>4、卡特彼勒(徐州)有限公司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395(NR4)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履带式液压挖掘机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发动机：C18IVN (Caterpillar Inc.)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喷油泵型号：M5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喷油器型号：M5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增压器型号：HDT005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EGR型号：NRS15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NOX传感器：前: SENSOR AS-NOX (ENGINE OUT)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后: SENSOR AS-NOX (TAILPIPE OUT)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D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DOC排气处理器型号：INLET AS 2C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SA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D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 A6E4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 A6E4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卫星导航精准定位系统：PLCN1 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车载终端系统：PLCN1 (Caterpillar Inc.)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38088485"/>
      <w:r>
        <w:rPr>
          <w:rFonts w:ascii="Times New Roman" w:hAnsi="Times New Roman"/>
        </w:rPr>
        <w:t>5、戴纳派克（中国）压实摊铺设备有限公司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CC1200C VI G402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压路机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发动机：ZN390B-36G410E (常柴股份有限公司)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喷油泵型号：ME (钧风电控科技（大连）有限责任公司)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喷油器型号：XCI3 (钧风电控科技（大连）有限责任公司)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CC1200C VI G403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压路机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发动机：ZN390B-25G410E (常柴股份有限公司)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喷油泵型号：ME (钧风电控科技（大连）有限责任公司)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喷油器型号：XCI3 (钧风电控科技（大连）有限责任公司)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38088486"/>
      <w:r>
        <w:rPr>
          <w:rFonts w:ascii="Times New Roman" w:hAnsi="Times New Roman"/>
        </w:rPr>
        <w:t>6、上海三一重机有限公司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SY305H-S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SY335BH-S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履带式液压挖掘机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发动机：6HK1-XDQAG-01D-C4 (五十铃汽车公司)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喷油泵型号：8-97605946-8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喷油器型号：1402/4632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增压器型号：8983703992 (GARRETT JAPAN)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EGR型号：K5T74395 (Mitsubishi Electric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DOC排气处理器型号：897654920 (封装：NISSIN KOGYO CO.Ltd.载体：NGK INSULATORS, LTD.涂层：N.E.CHEMCAT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DPF排气处理器型号：897555550 (封装：NISSIN KOGYO CO.Ltd.载体：NGK INSULATORS, LTD.涂层：N.E.CHEMCAT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NCD型号：M5.3S (TRANSTRON.Inc.)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PCD型号：M5.3S (TRANSTRON.Inc.)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卫星导航精准定位系统：SEED-060A-06 (上海华兴数字科技有限公司)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车载终端系统：SEED-060A-06 (上海华兴数字科技有限公司)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38088487"/>
      <w:r>
        <w:rPr>
          <w:rFonts w:ascii="Times New Roman" w:hAnsi="Times New Roman"/>
        </w:rPr>
        <w:t>7、临沂临工重托机械有限公司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LG80H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轮式液压挖掘机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LG80H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轮式液压挖掘机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发动机：YCF3065-T480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增压器型号：YCTC-383 (潍坊富源增压器有限公司)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NCD型号：W40158A50M 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PCD型号：W40158A50M 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卫星导航精准定位系统：RMT-KR4000 (临沂科锐电子有限公司)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车载终端系统：RMT-KR4000 (临沂科锐电子有限公司)</w:t>
      </w:r>
    </w:p>
    <w:p/>
    <w:bookmarkEnd w:id="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67F23362"/>
    <w:rsid w:val="0A13722F"/>
    <w:rsid w:val="31230DCD"/>
    <w:rsid w:val="67F2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590</Characters>
  <Lines>0</Lines>
  <Paragraphs>0</Paragraphs>
  <TotalTime>0</TotalTime>
  <ScaleCrop>false</ScaleCrop>
  <LinksUpToDate>false</LinksUpToDate>
  <CharactersWithSpaces>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2023-06-21T02:38:00Z</dcterms:created>
  <dc:creator>赵旭</dc:creator>
  <cp:lastModifiedBy>赵旭</cp:lastModifiedBy>
  <dcterms:modified xsi:type="dcterms:W3CDTF">2023-06-21T02:38:31Z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026516AC93BF4710ACD55F05BE479B15_11</vt:lpwstr>
  </property>
</Properties>
</file>