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附件10</w:t>
      </w: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2023年度第七批达国家第四阶段排放标准的</w:t>
      </w:r>
    </w:p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非道路移动机械用柴油发动机</w:t>
      </w:r>
    </w:p>
    <w:p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(下文出现的“*”代表随机变动实号，“（*）”代表随机变动实号或虚号)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135835378"/>
      <w:r>
        <w:rPr>
          <w:rFonts w:ascii="Times New Roman" w:hAnsi="Times New Roman"/>
        </w:rPr>
        <w:t>1、潍柴动力股份有限公司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WP10HG230E475A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 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增压器型号：J85K (康跃科技（山东）有限公司)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NOX传感器：WPNOx Sensor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催化转化器（ASC）型号：WPASC01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NCD型号：NRCN-4 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PCD型号：NRCN-4 (潍柴动力股份有限公司)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" w:name="_Toc135835379"/>
      <w:r>
        <w:rPr>
          <w:rFonts w:ascii="Times New Roman" w:hAnsi="Times New Roman"/>
        </w:rPr>
        <w:t>2、Perkins Engines Company Limited</w:t>
      </w:r>
      <w:bookmarkEnd w:id="1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1206EA-E70TA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喷油泵型号：AD5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喷油器型号：J73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增压器型号：GT25JA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EGR型号：NRS6 (Perkins Engines Company Limited)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NOX传感器：前: SENSOR AS-NOX （ENGINE OUT)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后: SENSOR AS-NOX （TAILPIPE OUT)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SCR排气处理器型号：CATALYST AS-SCR X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DOC排气处理器型号：FILTER GP-DPF CX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DPF排气处理器型号：FILTER GP-DPF CX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SCR系统尿素计量泵型号：PUMP GP-DEF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催化转化器（ASC）型号：CATALYST AS-SCR X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NCD型号：A6E2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PCD型号：A6E2 (Caterpillar Inc.)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1206EA-E70TTA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喷油泵型号：AD5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喷油器型号：J73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增压器型号：GT25KA+GT37 (Perkins Engines Company Limited)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EGR型号：NRS5 (Perkins Engines Company Limited)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NOX传感器：前: SENSOR AS-NOX （ENGINE OUT)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后: SENSOR AS-NOX （TAILPIPE OUT）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SCR排气处理器型号：MODULE AS-EXH FBH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DOC排气处理器型号：MODULE AS-EXH FBH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DPF排气处理器型号：MODULE AS-EXH FBH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SCR系统尿素计量泵型号：PUMP GP-DEF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催化转化器（ASC）型号：MODULE AS-EXH FBH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NCD型号：A6E2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PCD型号：A6E2 (Caterpillar Inc.)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403EA-17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喷油泵型号：53080 (Bosch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喷油器型号：0100 (Bosch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C2.2IVN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喷油泵型号：54130 (Bosch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喷油器型号：0100 (Bosch Corporation)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" w:name="_Toc135835380"/>
      <w:r>
        <w:rPr>
          <w:rFonts w:ascii="Times New Roman" w:hAnsi="Times New Roman"/>
        </w:rPr>
        <w:t>3、三菱扶桑卡客车株式会社</w:t>
      </w:r>
      <w:bookmarkEnd w:id="2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4M50-TLC4A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喷油泵型号：0445020029 (BOSCH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喷油器型号：0445120090 (BOSCH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增压器型号：TD04HL4S-13GFT (MITSUBISHI HEAVY INDUSTRIES ENGINE&amp;TURBOCHARGER,LTD)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EGR型号：K5T70097 (三菱电机株式会社)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DOC排气处理器型号：前DOC：ME470423/后DOC：ME470425 (浙江银轮机械股份有限公司/浙江银轮机械股份有限公司)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DPF排气处理器型号：ME470424 (浙江银轮机械股份有限公司)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NCD型号：FUSO-NCD+PCD-001 (MITSUBISHI FUSO)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PCD型号：FUSO-NCD+PCD-001 (MITSUBISHI FUSO)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喷油泵型号：0445020029 (BOSCH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喷油器型号：0445120090 (BOSCH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增压器型号：TD04HL4S-13GFT (MITSUBISHI HEAVY INDUSTRIES ENGINE&amp;TURBOCHARGER,LTD)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EGR型号：K005T77684 (三菱电机株式会社)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DOC排气处理器型号：前DOC:ME470423/后DOC:ME470425 (浙江银轮机械股份有限公司/浙江银轮机械股份有限公司)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DPF排气处理器型号：ME470424 (浙江银轮机械股份有限公司)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NCD型号：FUSO-NCD+PCD-001 (MITSUBISHI FUSO)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PCD型号：FUSO-NCD+PCD-001 (MITSUBISHI FUSO)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" w:name="_Toc135835381"/>
      <w:r>
        <w:rPr>
          <w:rFonts w:ascii="Times New Roman" w:hAnsi="Times New Roman"/>
        </w:rPr>
        <w:t>4、五十铃汽车公司</w:t>
      </w:r>
      <w:bookmarkEnd w:id="3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6WG1-XDQAG-01E-C4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6WG1-XDQAG-02B-C4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6WG1-XDQAG-02C-C4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6WG1-XDQAG-04B-C4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6WG1-XDQAG-04C-C4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喷油泵型号：8983931480 (DENSO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喷油器型号：0453/0353 (DENSO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增压器型号：8984898850 (IHI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EGR型号：K5T70297 (Mitsubishi Electric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DOC排气处理器型号：898348488 (NISSIN KOGYO Co.,Ltd)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DPF排气处理器型号：897544340 (NISSIN KOGYO Co.,Ltd)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NCD型号：M5.3S (TRANSTRON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PCD型号：M5.3S (TRANSTRON Inc.)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喷油泵型号：8983931481  (DENSO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喷油器型号：0453/0353 (DENSO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增压器型号：8984898850 (IHI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EGR型号：K5T70297 (Mitsubishi Electric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DOC排气处理器型号：898348488 (NISSIN KOGYO Co.,Ltd)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DPF排气处理器型号：897544340 (NISSIN KOGYO Co.,Ltd)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NCD型号：M5.3S (TRANSTRON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PCD型号：M5.3S (TRANSTRON Inc.)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4" w:name="_Toc135835382"/>
      <w:r>
        <w:rPr>
          <w:rFonts w:ascii="Times New Roman" w:hAnsi="Times New Roman"/>
        </w:rPr>
        <w:t>5、康明斯公司</w:t>
      </w:r>
      <w:bookmarkEnd w:id="4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L9CSIV334F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L9CSIV329F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L9CSIV305F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L9CSIV290F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 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 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(Cummins Turbo Technologies)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NOX传感器：前: NB1510 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后: NB1500 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SCR排气处理器型号：SCRN024 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DOC排气处理器型号：DOCN014 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DPF排气处理器型号：DPFN014 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催化转化器（ASC）型号：SCRN024 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NCD型号：CS01 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PCD型号：CS01 (Cummins Inc.)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L9CSIV436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L9CSIV396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L9CSIV345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L9CSIV343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L9CSIV329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L9CSIV314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L9CSIV284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L9CSIV405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L9CSIV385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L9CSIV370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L9CSIV355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L9CSIV299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L9CSIV420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 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 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 (Cummins Turbo Technologies)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NOX传感器：前: NB1510 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后: NB1500 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SCR排气处理器型号：SCRN024 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DOC排气处理器型号：DOCN014 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DPF排气处理器型号：DPFN014 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催化转化器（ASC）型号：SCRN024 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NCD型号：CS01 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PCD型号：CS01 (Cummins Inc.)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5" w:name="_Toc135835383"/>
      <w:r>
        <w:rPr>
          <w:rFonts w:ascii="Times New Roman" w:hAnsi="Times New Roman"/>
        </w:rPr>
        <w:t>6、上海新动力汽车科技股份有限公司</w:t>
      </w:r>
      <w:bookmarkEnd w:id="5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SC7H270G4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 (电装（中国）投资有限公司上海分公司)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 (电装（中国）投资有限公司上海分公司)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增压器型号：WF70P (无锡威孚高科技集团股份有限公司)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NOX传感器：EGS-NX (上海柴油机股份有限公司)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SCR排气处理器型号：SCSCR-DPC41 (上海柴油机股份有限公司)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DOC排气处理器型号：SCDOC-DPC41 (上海柴油机股份有限公司)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DPF排气处理器型号：SCDPF-DPC41 (上海柴油机股份有限公司)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SCR系统尿素计量泵型号：SCSM01 (上海柴油机股份有限公司)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NCD型号：SCECD401 (上海柴油机股份有限公司)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PCD型号：SCECD401 (上海柴油机股份有限公司)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6" w:name="_Toc135835384"/>
      <w:r>
        <w:rPr>
          <w:rFonts w:ascii="Times New Roman" w:hAnsi="Times New Roman"/>
        </w:rPr>
        <w:t>7、Caterpillar Inc.</w:t>
      </w:r>
      <w:bookmarkEnd w:id="6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1706IVN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喷油泵型号：377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喷油器型号：02 927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增压器型号：MRT003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NOX传感器：前: SENSOR AS-NOX (ENGINE OUT)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后: SENSOR AS-NOX (TAILPIPE OUT)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SCR排气处理器型号：CATALYST AS-SCR S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DOC排气处理器型号：CATALYST AS-DOC 2S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DPF排气处理器型号：FILTER AS CA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SCR系统尿素计量泵型号：PUMP GP-DEF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催化转化器（ASC）型号：CATALYST AS-SCR S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NCD型号：A6E2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PCD型号：A6E2 (Caterpillar Inc.)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2806IVN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喷油泵型号：M5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喷油器型号：M5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增压器型号：HDT006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EGR型号：NRS15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NOX传感器：前: SENSOR AS-NOX (ENGINE OUT)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后: SENSOR AS-NOX (TAILPIPE OUT)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SCR排气处理器型号：CATALYST AS-SCR E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DOC排气处理器型号：INLET AS 2D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DPF排气处理器型号：FILTER AS W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SCR系统尿素计量泵型号：PUMP GP-DEF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催化转化器（ASC）型号：CATALYST AS-SCR E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NCD型号：A6E4 (Caterpillar Inc.)</w:t>
      </w:r>
    </w:p>
    <w:p>
      <w:r>
        <w:rPr>
          <w:rFonts w:ascii="Times New Roman" w:hAnsi="Times New Roman" w:cs="Times New Roman"/>
        </w:rPr>
        <w:t>PCD型号：A6E4 (Caterpillar Inc.)</w:t>
      </w:r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05275"/>
    <w:rsid w:val="068C3CAF"/>
    <w:rsid w:val="07B66A56"/>
    <w:rsid w:val="25A1762F"/>
    <w:rsid w:val="367A2D6E"/>
    <w:rsid w:val="3B6540B8"/>
    <w:rsid w:val="467202E0"/>
    <w:rsid w:val="4C6157D6"/>
    <w:rsid w:val="58305275"/>
    <w:rsid w:val="5FA47F5F"/>
    <w:rsid w:val="6B19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2023-08-07T07:07:00Z</dcterms:created>
  <dc:creator>赵旭</dc:creator>
  <cp:lastModifiedBy>赵旭</cp:lastModifiedBy>
  <dcterms:modified xsi:type="dcterms:W3CDTF">2023-08-07T07:11:47Z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