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E860A">
      <w:pPr>
        <w:rPr>
          <w:rFonts w:hint="eastAsia" w:ascii="STSongStd-Light" w:hAnsi="STSongStd-Light" w:eastAsia="黑体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 w14:paraId="29AB7165">
      <w:pPr>
        <w:jc w:val="center"/>
        <w:rPr>
          <w:rFonts w:hint="eastAsia" w:ascii="STSongStd-Light" w:hAnsi="STSongStd-Light"/>
          <w:b/>
          <w:bCs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</w:t>
      </w:r>
      <w:r>
        <w:rPr>
          <w:rFonts w:hint="eastAsia" w:ascii="STSongStd-Light" w:hAnsi="STSongStd-Light"/>
          <w:b/>
          <w:bCs/>
          <w:sz w:val="36"/>
          <w:szCs w:val="36"/>
        </w:rPr>
        <w:t>4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年度第十</w:t>
      </w:r>
      <w:r>
        <w:rPr>
          <w:rFonts w:hint="eastAsia" w:ascii="宋体" w:hAnsi="宋体" w:cs="STSongStd-Light"/>
          <w:b/>
          <w:bCs/>
          <w:sz w:val="36"/>
          <w:szCs w:val="36"/>
          <w:lang w:eastAsia="zh-CN"/>
        </w:rPr>
        <w:t>二</w:t>
      </w:r>
      <w:r>
        <w:rPr>
          <w:rFonts w:hint="eastAsia" w:ascii="宋体" w:hAnsi="宋体" w:cs="STSongStd-Light"/>
          <w:b/>
          <w:bCs/>
          <w:sz w:val="36"/>
          <w:szCs w:val="36"/>
        </w:rPr>
        <w:t>批达国四排放标准的重型汽油车</w:t>
      </w:r>
    </w:p>
    <w:p w14:paraId="4EA1E71A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ascii="STSongStd-Light" w:hAnsi="STSongStd-Light"/>
        </w:rPr>
        <w:t>(</w:t>
      </w:r>
      <w:r>
        <w:rPr>
          <w:rFonts w:ascii="宋体" w:hAnsi="宋体"/>
        </w:rPr>
        <w:t>下文出现的</w:t>
      </w:r>
      <w:r>
        <w:rPr>
          <w:rFonts w:ascii="STSongStd-Light" w:hAnsi="STSongStd-Light"/>
        </w:rPr>
        <w:t>“*”</w:t>
      </w:r>
      <w:r>
        <w:rPr>
          <w:rFonts w:ascii="宋体" w:hAnsi="宋体"/>
        </w:rPr>
        <w:t>代表随机变动实号，</w:t>
      </w:r>
      <w:r>
        <w:rPr>
          <w:rFonts w:ascii="STSongStd-Light" w:hAnsi="STSongStd-Light"/>
        </w:rPr>
        <w:t>“</w:t>
      </w:r>
      <w:r>
        <w:rPr>
          <w:rFonts w:ascii="宋体" w:hAnsi="宋体"/>
        </w:rPr>
        <w:t>（</w:t>
      </w:r>
      <w:r>
        <w:rPr>
          <w:rFonts w:ascii="STSongStd-Light" w:hAnsi="STSongStd-Light"/>
        </w:rPr>
        <w:t>*</w:t>
      </w:r>
      <w:r>
        <w:rPr>
          <w:rFonts w:ascii="宋体" w:hAnsi="宋体"/>
        </w:rPr>
        <w:t>）</w:t>
      </w:r>
      <w:r>
        <w:rPr>
          <w:rFonts w:ascii="STSongStd-Light" w:hAnsi="STSongStd-Light"/>
        </w:rPr>
        <w:t>”</w:t>
      </w:r>
      <w:r>
        <w:rPr>
          <w:rFonts w:ascii="宋体" w:hAnsi="宋体"/>
        </w:rPr>
        <w:t>代表随机变动实号或虚号</w:t>
      </w:r>
      <w:r>
        <w:rPr>
          <w:rFonts w:ascii="STSongStd-Light" w:hAnsi="STSongStd-Light"/>
        </w:rPr>
        <w:t>)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 w14:paraId="6FE0A2AD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643A53E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451905728"/>
      <w:r>
        <w:rPr>
          <w:rFonts w:hint="default" w:ascii="Times New Roman" w:hAnsi="Times New Roman" w:eastAsia="宋体" w:cs="Times New Roman"/>
          <w:sz w:val="24"/>
          <w:szCs w:val="24"/>
        </w:rPr>
        <w:t>1、浙江戴德隆翠汽车有限公司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E48E1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ZDD5060XLJ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 w14:paraId="756EF2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发动机：DEVCT (福特汽车公司) </w:t>
      </w:r>
    </w:p>
    <w:p w14:paraId="111875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机外净化器：右: ****-5F297-** (Tenneco)</w:t>
      </w:r>
    </w:p>
    <w:p w14:paraId="7FAD98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左: ****-5F297-** (Tenneco)</w:t>
      </w:r>
    </w:p>
    <w:p w14:paraId="3FF366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燃油蒸发控制系统：****-9B328-** (FoMoCo)</w:t>
      </w:r>
    </w:p>
    <w:p w14:paraId="6DBB4F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氧传感器：右前: ****-9Y460-** (BOSCH)</w:t>
      </w:r>
    </w:p>
    <w:p w14:paraId="2F67CE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右后: ****-9G444-** (BOSCH)</w:t>
      </w:r>
    </w:p>
    <w:p w14:paraId="50D9D7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左前:  ****-9Y460-** (BOSCH)</w:t>
      </w:r>
    </w:p>
    <w:p w14:paraId="4DC01C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左后:  ****-9G444-** (BOSCH)</w:t>
      </w:r>
    </w:p>
    <w:p w14:paraId="23C3E7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OBD型号：****-12A650-*** (BOSCH)</w:t>
      </w:r>
    </w:p>
    <w:p w14:paraId="3E8FAFDA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63A5DFD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1700801037"/>
      <w:r>
        <w:rPr>
          <w:rFonts w:hint="default" w:ascii="Times New Roman" w:hAnsi="Times New Roman" w:eastAsia="宋体" w:cs="Times New Roman"/>
          <w:sz w:val="24"/>
          <w:szCs w:val="24"/>
        </w:rPr>
        <w:t>2、江苏九龙汽车制造有限公司</w:t>
      </w:r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E9F78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HKL5041XSWG4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商务车</w:t>
      </w:r>
    </w:p>
    <w:p w14:paraId="6187EF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发动机：3TZ (绵阳新晨动力机械有限公司) </w:t>
      </w:r>
    </w:p>
    <w:p w14:paraId="217CC5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机外净化器：前: WLDQJQA4040A (无锡威孚力达催化净化器有限责任公司)</w:t>
      </w:r>
    </w:p>
    <w:p w14:paraId="4AEA9D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后: WLDQJB4040A (无锡威孚力达催化净化器有限责任公司)</w:t>
      </w:r>
    </w:p>
    <w:p w14:paraId="74ED65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燃油蒸发控制系统：TY-111A (宁波永信汽车部件制造有限公司)</w:t>
      </w:r>
    </w:p>
    <w:p w14:paraId="36E9F0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RE94 (DELPHI)</w:t>
      </w:r>
    </w:p>
    <w:p w14:paraId="0E28AD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RE94 (DELPHI)</w:t>
      </w:r>
    </w:p>
    <w:p w14:paraId="4211D6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OBD型号：MT22.1 (北京德尔福万源发动机管理系统有限公司)</w:t>
      </w:r>
    </w:p>
    <w:p w14:paraId="38B3B6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ED157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发动机：3TZ (绵阳新晨动力机械有限公司) </w:t>
      </w:r>
    </w:p>
    <w:p w14:paraId="64F77C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机外净化器：前: WLDQJQA4040A (无锡威孚力达催化净化器有限责任公司)</w:t>
      </w:r>
    </w:p>
    <w:p w14:paraId="06C9EC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后: WLDQJB4040A (无锡威孚力达催化净化器有限责任公司)</w:t>
      </w:r>
    </w:p>
    <w:p w14:paraId="265006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燃油蒸发控制系统：1130400U8510 (合肥昊翔汽车零部件有限公司)</w:t>
      </w:r>
    </w:p>
    <w:p w14:paraId="72FB3F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RE94 (DELPHI)</w:t>
      </w:r>
    </w:p>
    <w:p w14:paraId="26347F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RE94 (DELPHI)</w:t>
      </w:r>
    </w:p>
    <w:p w14:paraId="60A9ED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OBD型号：MT22.1 (北京德尔福万源发动机管理系统有限公司)</w:t>
      </w:r>
    </w:p>
    <w:p w14:paraId="4C4A5776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356F83B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" w:name="_Toc839691191"/>
      <w:r>
        <w:rPr>
          <w:rFonts w:hint="default" w:ascii="Times New Roman" w:hAnsi="Times New Roman" w:eastAsia="宋体" w:cs="Times New Roman"/>
          <w:sz w:val="24"/>
          <w:szCs w:val="24"/>
        </w:rPr>
        <w:t>3、北京中汽嘉华汽车有限公司</w:t>
      </w:r>
      <w:bookmarkEnd w:id="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1C8CF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HUA5061XSWH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商务车</w:t>
      </w:r>
    </w:p>
    <w:p w14:paraId="6C53FC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发动机：CA6GV30TD-04 (中国第一汽车集团有限公司) </w:t>
      </w:r>
    </w:p>
    <w:p w14:paraId="4D6DE0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机外净化器：右: 1205510-QB02 (天纳克富晟(长春)汽车零部件有限公司)</w:t>
      </w:r>
    </w:p>
    <w:p w14:paraId="1A564E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左: 1205510-QB02 (天纳克富晟(长春)汽车零部件有限公司)</w:t>
      </w:r>
    </w:p>
    <w:p w14:paraId="1DA8F9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燃油蒸发控制系统：1130010-QM01 (廊坊华安汽车装备有限公司)</w:t>
      </w:r>
    </w:p>
    <w:p w14:paraId="50034E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氧传感器：右前: LSU5.2 (联合汽车电子有限公司)</w:t>
      </w:r>
    </w:p>
    <w:p w14:paraId="42329A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右后: LSF 4 (联合汽车电子有限公司)</w:t>
      </w:r>
    </w:p>
    <w:p w14:paraId="25B336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左前: LSU5.2 (联合汽车电子有限公司)</w:t>
      </w:r>
    </w:p>
    <w:p w14:paraId="4A41B0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左后: LSF 4 (联合汽车电子有限公司)</w:t>
      </w:r>
    </w:p>
    <w:p w14:paraId="5EFBE1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OBD型号：LECU02 (中国第一汽车集团有限公司)</w:t>
      </w:r>
    </w:p>
    <w:p w14:paraId="73D038DD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27CD4E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" w:name="_Toc1984939010"/>
      <w:r>
        <w:rPr>
          <w:rFonts w:hint="default" w:ascii="Times New Roman" w:hAnsi="Times New Roman" w:eastAsia="宋体" w:cs="Times New Roman"/>
          <w:sz w:val="24"/>
          <w:szCs w:val="24"/>
        </w:rPr>
        <w:t>4、江西钧天机械有限公司</w:t>
      </w:r>
      <w:bookmarkEnd w:id="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29BBC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JKF5060XSW55ALWY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商务车</w:t>
      </w:r>
    </w:p>
    <w:p w14:paraId="1EF7AA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发动机：CA6GV30TD-04 (中国第一汽车集团有限公司) </w:t>
      </w:r>
    </w:p>
    <w:p w14:paraId="24D703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机外净化器：右: 1205510-QB02  (天纳克富晟(长春)汽车零部件有限公司)</w:t>
      </w:r>
    </w:p>
    <w:p w14:paraId="510044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左: 1205510-QB02 (天纳克富晟(长春)汽车零部件有限公司)</w:t>
      </w:r>
    </w:p>
    <w:p w14:paraId="358ABD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燃油蒸发控制系统：1130010-QM01 (廊坊华安汽车装备有限公司)</w:t>
      </w:r>
    </w:p>
    <w:p w14:paraId="36AF13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氧传感器：右前: LSU5.2 (联合汽车电子有限公司)</w:t>
      </w:r>
    </w:p>
    <w:p w14:paraId="2C047E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右后: LSF 4 (联合汽车电子有限公司)</w:t>
      </w:r>
    </w:p>
    <w:p w14:paraId="661AC0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左前: LSU5.2 (联合汽车电子有限公司)</w:t>
      </w:r>
    </w:p>
    <w:p w14:paraId="7DCD39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左后: LSF 4 (联合汽车电子有限公司)</w:t>
      </w:r>
    </w:p>
    <w:p w14:paraId="04D52E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OBD型号：LECU02 (中国第一汽车集团有限公司)</w:t>
      </w:r>
    </w:p>
    <w:p w14:paraId="37CB69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480AD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JKF5060XSW56ALWY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商务车</w:t>
      </w:r>
    </w:p>
    <w:p w14:paraId="612B19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发动机：CA6GV30TD-04 (中国第一汽车集团有限公司) </w:t>
      </w:r>
    </w:p>
    <w:p w14:paraId="560419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机外净化器：右: 1205510-QB02 (天纳克富晟(长春)汽车零部件有限公司)</w:t>
      </w:r>
    </w:p>
    <w:p w14:paraId="440FD9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左: 1205510-QB02 (天纳克富晟(长春)汽车零部件有限公司)</w:t>
      </w:r>
    </w:p>
    <w:p w14:paraId="102E51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燃油蒸发控制系统：1130010-QM01 (无锡威孚环保催化剂有限公司)</w:t>
      </w:r>
    </w:p>
    <w:p w14:paraId="36333F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氧传感器：右前: LSU5.2 (联合汽车电子有限公司)</w:t>
      </w:r>
    </w:p>
    <w:p w14:paraId="6BCE30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右后: LSF 4 (联合汽车电子有限公司)</w:t>
      </w:r>
    </w:p>
    <w:p w14:paraId="3F3B27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左前: LSU5.2 (联合汽车电子有限公司)</w:t>
      </w:r>
    </w:p>
    <w:p w14:paraId="44FB23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左后: LSF 4 (联合汽车电子有限公司)</w:t>
      </w:r>
    </w:p>
    <w:p w14:paraId="2521F3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OBD型号：LECU02 (中国第一汽车集团有限公司)</w:t>
      </w:r>
    </w:p>
    <w:p w14:paraId="5295B886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7373580E"/>
    <w:rsid w:val="1C036E96"/>
    <w:rsid w:val="5E4749BC"/>
    <w:rsid w:val="6F896F89"/>
    <w:rsid w:val="7373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2024-08-05T01:13:00Z</dcterms:created>
  <dc:creator>赵旭</dc:creator>
  <cp:lastModifiedBy>赵旭</cp:lastModifiedBy>
  <dcterms:modified xsi:type="dcterms:W3CDTF">2024-08-05T01:14:36Z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9AE094CC262941AFAEE2F35849343DDB_13</vt:lpwstr>
  </property>
</Properties>
</file>