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EEC7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704C484E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03BC1169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440A036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4076C7D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23062D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478144716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7DA0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YCK08320N-60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651C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 w14:paraId="4EC19D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(摩菲伊肯控制技术（杭州 ）有限公司)</w:t>
      </w:r>
    </w:p>
    <w:p w14:paraId="5A5D1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 (广西玉柴排气技术有限公司)</w:t>
      </w:r>
    </w:p>
    <w:p w14:paraId="0C97C9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LZA03 (上海特殊陶业有限公司)</w:t>
      </w:r>
    </w:p>
    <w:p w14:paraId="499E0B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GO (广西玉柴机器股份有限公司)</w:t>
      </w:r>
    </w:p>
    <w:p w14:paraId="788CF1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0790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 ）有限公司)</w:t>
      </w:r>
    </w:p>
    <w:p w14:paraId="1C701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8DEE5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E9A3B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EBB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 w14:paraId="2EC03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(摩菲伊肯控制技术（杭州 ）有限公司)</w:t>
      </w:r>
    </w:p>
    <w:p w14:paraId="0340D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 (广西玉柴排气技术有限公司)</w:t>
      </w:r>
    </w:p>
    <w:p w14:paraId="16FEB6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LZA03 (上海特殊陶业有限公司)</w:t>
      </w:r>
    </w:p>
    <w:p w14:paraId="7DAD07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GO (广西玉柴机器股份有限公司)</w:t>
      </w:r>
    </w:p>
    <w:p w14:paraId="47DA0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EC74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 ）有限公司)</w:t>
      </w:r>
    </w:p>
    <w:p w14:paraId="21B75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B4DB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34B926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09784119"/>
    <w:rsid w:val="219A700D"/>
    <w:rsid w:val="51197000"/>
    <w:rsid w:val="77143175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92A78374EC2243ACA26A05F3E225F0A0_13</vt:lpwstr>
  </property>
</Properties>
</file>