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49C5E">
      <w:pPr>
        <w:rPr>
          <w:rFonts w:hint="eastAsia" w:ascii="黑体" w:hAnsi="黑体" w:eastAsia="黑体" w:cs="宋体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4</w:t>
      </w:r>
    </w:p>
    <w:p w14:paraId="6D4E45E6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批达国四排放标准的摩托车</w:t>
      </w:r>
    </w:p>
    <w:p w14:paraId="7CEBF479">
      <w:pPr>
        <w:spacing w:line="40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 </w:t>
      </w:r>
    </w:p>
    <w:p w14:paraId="71BBC0ED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C9BFE3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EF61E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534930406"/>
      <w:r>
        <w:rPr>
          <w:rFonts w:hint="eastAsia" w:ascii="宋体" w:hAnsi="宋体" w:eastAsia="宋体" w:cs="宋体"/>
          <w:sz w:val="24"/>
          <w:szCs w:val="24"/>
        </w:rPr>
        <w:t>1、五羊-本田摩托（广州）有限公司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74A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WH125T-13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二轮摩托车</w:t>
      </w:r>
    </w:p>
    <w:p w14:paraId="67325F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发动机：WH150QMI (五羊-本田摩托（广州）有限公司) </w:t>
      </w:r>
    </w:p>
    <w:p w14:paraId="3C404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机外净化器：K3E C01 (三井金属（珠海）环境技术有限公司)</w:t>
      </w:r>
    </w:p>
    <w:p w14:paraId="3397D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燃油蒸发控制装置：K3E (广东恒勃滤清器有限公司)</w:t>
      </w:r>
    </w:p>
    <w:p w14:paraId="1D9B7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氧传感器：DC3 (巩诚电装(重庆)有限公司)</w:t>
      </w:r>
    </w:p>
    <w:p w14:paraId="7D24A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D76B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WH125T-13A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461ABE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发动机：WH150QMI (五羊-本田摩托(广州)有限公司) </w:t>
      </w:r>
    </w:p>
    <w:p w14:paraId="22F32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机外净化器：K3E C01 (三井金属（珠海）环境技术有限公司)</w:t>
      </w:r>
    </w:p>
    <w:p w14:paraId="51ABA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燃油蒸发控制装置：K3E (广东恒勃滤清器有限公司)</w:t>
      </w:r>
    </w:p>
    <w:p w14:paraId="49CA7F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氧传感器：DC3 (巩诚电装(重庆)有限公司)</w:t>
      </w:r>
    </w:p>
    <w:p w14:paraId="1218CFD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0569C0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009773178"/>
      <w:r>
        <w:rPr>
          <w:rFonts w:hint="eastAsia" w:ascii="宋体" w:hAnsi="宋体" w:eastAsia="宋体" w:cs="宋体"/>
          <w:sz w:val="24"/>
          <w:szCs w:val="24"/>
        </w:rPr>
        <w:t>2、广东大冶摩托车技术有限公司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EA4B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ZT350T-G2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3777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发动机：ZT1P79MP (广东大冶摩托车技术有限公司) </w:t>
      </w:r>
    </w:p>
    <w:p w14:paraId="41B672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机外净化器：DP 72/160-1-01 (南京德普瑞克环保科技股份公司)</w:t>
      </w:r>
    </w:p>
    <w:p w14:paraId="35A2D8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燃油蒸发控制装置：ZT310-R-F1 (江门市银锋机车配件有限公司)</w:t>
      </w:r>
    </w:p>
    <w:p w14:paraId="746303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69694FE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92362A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97363881"/>
      <w:r>
        <w:rPr>
          <w:rFonts w:hint="eastAsia" w:ascii="宋体" w:hAnsi="宋体" w:eastAsia="宋体" w:cs="宋体"/>
          <w:sz w:val="24"/>
          <w:szCs w:val="24"/>
        </w:rPr>
        <w:t>3、德国宝马汽车公司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41B2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09162C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发动机：A72B12B (BMW AG) </w:t>
      </w:r>
    </w:p>
    <w:p w14:paraId="7FD12D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机外净化器：7106154 (LAFRANCONI)</w:t>
      </w:r>
    </w:p>
    <w:p w14:paraId="07AE96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燃油蒸发控制装置：7108518 (SENTEC E&amp;E CO., LTD.)</w:t>
      </w:r>
    </w:p>
    <w:p w14:paraId="18FC6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ZU3 (Niterra Co., Ltd.)</w:t>
      </w:r>
    </w:p>
    <w:p w14:paraId="2D8C30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ZS4 (Niterra Co., Ltd.)</w:t>
      </w:r>
    </w:p>
    <w:p w14:paraId="3D5334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ZU3 (Niterra Co., Ltd.)</w:t>
      </w:r>
    </w:p>
    <w:p w14:paraId="3C0D3B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B8DF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R12 nineT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682928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发动机：A72B12B (BMW AG) </w:t>
      </w:r>
    </w:p>
    <w:p w14:paraId="4DA88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机外净化器：7106154 (LAFRANCONI)</w:t>
      </w:r>
    </w:p>
    <w:p w14:paraId="13DB1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燃油蒸发控制装置：7108518 (SENTEC E&amp;E CO., LTD.)</w:t>
      </w:r>
    </w:p>
    <w:p w14:paraId="4D2EA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ZU3 (Niterra Co., Ltd.)</w:t>
      </w:r>
    </w:p>
    <w:p w14:paraId="297A2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ZS4 (Niterra Co., Ltd.)</w:t>
      </w:r>
    </w:p>
    <w:p w14:paraId="12979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ZU3 (Niterra Co., Ltd.)</w:t>
      </w:r>
    </w:p>
    <w:p w14:paraId="2AB3756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BAC920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195165354"/>
      <w:r>
        <w:rPr>
          <w:rFonts w:hint="eastAsia" w:ascii="宋体" w:hAnsi="宋体" w:eastAsia="宋体" w:cs="宋体"/>
          <w:sz w:val="24"/>
          <w:szCs w:val="24"/>
        </w:rPr>
        <w:t>4、广东台田新能源科技有限公司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6207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TT125T-5E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491AED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发动机：1P54QMI (台州市黄岩越雅发动机有限公司) </w:t>
      </w:r>
    </w:p>
    <w:p w14:paraId="6B3F95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机外净化器：3911MC (常州市吴门环保科技有限公司)</w:t>
      </w:r>
    </w:p>
    <w:p w14:paraId="374FD7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燃油蒸发控制装置：MH-8010-0200 (江门市民辉科技有限公司)</w:t>
      </w:r>
    </w:p>
    <w:p w14:paraId="191653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氧传感器：36533-GY6-001 (重庆和诚电器有限公司)</w:t>
      </w:r>
    </w:p>
    <w:p w14:paraId="637C92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9D7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TT150T-6D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37E738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发动机：YY1P57MJ (台州市黄岩越雅发动机有限公司) </w:t>
      </w:r>
    </w:p>
    <w:p w14:paraId="5D420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机外净化器：070742150CMC (台州欧信环保净化器有限公司)</w:t>
      </w:r>
    </w:p>
    <w:p w14:paraId="7CBD9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(台州欧信环保净化器有限公司)</w:t>
      </w:r>
    </w:p>
    <w:p w14:paraId="113B14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氧传感器：OSM (上海谟绅电子技术有限公司)</w:t>
      </w:r>
    </w:p>
    <w:p w14:paraId="69968D7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67EA23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393428374"/>
      <w:r>
        <w:rPr>
          <w:rFonts w:hint="eastAsia" w:ascii="宋体" w:hAnsi="宋体" w:eastAsia="宋体" w:cs="宋体"/>
          <w:sz w:val="24"/>
          <w:szCs w:val="24"/>
        </w:rPr>
        <w:t>5、河北省路冠车业有限公司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EA0C6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7F7443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226C7D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42F98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538AFC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4F652A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2045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093FC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6FEFC2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324569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046417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45152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C09A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HF150ZK-3A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245B06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发动机：LG162MJ (河北路冠车业有限公司) </w:t>
      </w:r>
    </w:p>
    <w:p w14:paraId="504AD2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机外净化器：162FMJ (河北省清河县陆骏汽车配件厂)</w:t>
      </w:r>
    </w:p>
    <w:p w14:paraId="647EA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燃油蒸发控制装置：200 (重庆汇康汽车配件有限公司)</w:t>
      </w:r>
    </w:p>
    <w:p w14:paraId="129C6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氧传感器：MOS62009 (温州市恒驰传感器有限公司)</w:t>
      </w:r>
    </w:p>
    <w:p w14:paraId="194A714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5F6416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2076098926"/>
      <w:r>
        <w:rPr>
          <w:rFonts w:hint="eastAsia" w:ascii="宋体" w:hAnsi="宋体" w:eastAsia="宋体" w:cs="宋体"/>
          <w:sz w:val="24"/>
          <w:szCs w:val="24"/>
        </w:rPr>
        <w:t>6、浙江钱江摩托股份有限公司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B5FC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QJ150T-6W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0757EF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发动机：QJ1P57MJ-10D (浙江钱江摩托股份有限公司) </w:t>
      </w:r>
    </w:p>
    <w:p w14:paraId="3AC419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机外净化器：K14-8 (浙江益荣智能机械有限公司)</w:t>
      </w:r>
    </w:p>
    <w:p w14:paraId="7FB4FA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燃油蒸发控制装置：T76 (浙江钱江摩托股份有限公司)</w:t>
      </w:r>
    </w:p>
    <w:p w14:paraId="7068B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42721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DDCF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QJ700GS-L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5EC7E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发动机：QJ467MU-2D (浙江钱江摩托股份有限公司) </w:t>
      </w:r>
    </w:p>
    <w:p w14:paraId="2DD03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机外净化器：P95-1 (浙江益荣智能机械有限公司)</w:t>
      </w:r>
    </w:p>
    <w:p w14:paraId="53538F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空气喷射装置：P83 (浙江钱江摩托股份有限公司)</w:t>
      </w:r>
    </w:p>
    <w:p w14:paraId="5330D1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燃油蒸发控制装置：K67 (浙江钱江摩托股份有限公司)</w:t>
      </w:r>
    </w:p>
    <w:p w14:paraId="2B039C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28488580 (北京德尔福万源发动机管理系统有限公司)</w:t>
      </w:r>
    </w:p>
    <w:p w14:paraId="6472CA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右右: 28488580 (北京德尔福万源发动机管理系统有限公司)</w:t>
      </w:r>
    </w:p>
    <w:p w14:paraId="0121A9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28488580 (北京德尔福万源发动机管理系统有限公司)</w:t>
      </w:r>
    </w:p>
    <w:p w14:paraId="5EE64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左左: 28488580 (北京德尔福万源发动机管理系统有限公司)</w:t>
      </w:r>
    </w:p>
    <w:p w14:paraId="6225C82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7A581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819944141"/>
      <w:r>
        <w:rPr>
          <w:rFonts w:hint="eastAsia" w:ascii="宋体" w:hAnsi="宋体" w:eastAsia="宋体" w:cs="宋体"/>
          <w:sz w:val="24"/>
          <w:szCs w:val="24"/>
        </w:rPr>
        <w:t>7、广州豪进摩托车股份有限公司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1434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LB150-5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摩托车</w:t>
      </w:r>
    </w:p>
    <w:p w14:paraId="4C7EA8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发动机：157FMJ-B (广州豪进摩托车股份有限公司) </w:t>
      </w:r>
    </w:p>
    <w:p w14:paraId="59B7B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38130 (重庆辉虎催化剂有限公司)</w:t>
      </w:r>
    </w:p>
    <w:p w14:paraId="7B434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52105 (重庆辉虎催化剂有限公司)</w:t>
      </w:r>
    </w:p>
    <w:p w14:paraId="6E0DC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燃油蒸发控制装置：TYS200 (金华市合发科技有限公司)</w:t>
      </w:r>
    </w:p>
    <w:p w14:paraId="10615A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1EDCF5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9B1C9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LB200-5A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摩托车</w:t>
      </w:r>
    </w:p>
    <w:p w14:paraId="04710A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发动机：166FML-A (广州豪进摩托车股份有限公司) </w:t>
      </w:r>
    </w:p>
    <w:p w14:paraId="15590C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机外净化器：前: 38130 (重庆辉虎催化剂有限公司)</w:t>
      </w:r>
    </w:p>
    <w:p w14:paraId="2A2403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后: 52105 (重庆辉虎催化剂有限公司)</w:t>
      </w:r>
    </w:p>
    <w:p w14:paraId="1E2F3F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燃油蒸发控制装置：TYS200 (金华市合发科技有限公司)</w:t>
      </w:r>
    </w:p>
    <w:p w14:paraId="31AA9C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2504295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81C90C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092497965"/>
      <w:r>
        <w:rPr>
          <w:rFonts w:hint="eastAsia" w:ascii="宋体" w:hAnsi="宋体" w:eastAsia="宋体" w:cs="宋体"/>
          <w:sz w:val="24"/>
          <w:szCs w:val="24"/>
        </w:rPr>
        <w:t>8、重庆鑫源摩托车股份有限公司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B5E2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XY500-B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两轮普通摩托车</w:t>
      </w:r>
    </w:p>
    <w:p w14:paraId="51E130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发动机：268MR (重庆鑫源摩托股份有限公司) </w:t>
      </w:r>
    </w:p>
    <w:p w14:paraId="2682F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机外净化器：BT1236395300  (重庆辉虎催化剂有限公司)</w:t>
      </w:r>
    </w:p>
    <w:p w14:paraId="66F9AB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燃油蒸发控制装置：TG3 (重庆远平高分子材料科技有限公司)</w:t>
      </w:r>
    </w:p>
    <w:p w14:paraId="7F791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F01R00C196 (联合汽车电子有限公司)</w:t>
      </w:r>
    </w:p>
    <w:p w14:paraId="1F597C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F01R00C196 (联合汽车电子有限公司)</w:t>
      </w:r>
    </w:p>
    <w:p w14:paraId="3FCE72E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8BD2F4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094757440"/>
      <w:r>
        <w:rPr>
          <w:rFonts w:hint="eastAsia" w:ascii="宋体" w:hAnsi="宋体" w:eastAsia="宋体" w:cs="宋体"/>
          <w:sz w:val="24"/>
          <w:szCs w:val="24"/>
        </w:rPr>
        <w:t>9、河北新世纪川田机车科技有限公司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BA8C0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CT800ZK-2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153A64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发动机：LJ368MW (无锡五菱动力机械有限责任公司) </w:t>
      </w:r>
    </w:p>
    <w:p w14:paraId="4BC46A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机外净化器：ZS010 (南京德普瑞克催化剂有限公司)</w:t>
      </w:r>
    </w:p>
    <w:p w14:paraId="68BB6D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燃油蒸发控制装置：61165-I361 (宁波利凯特环保科技有限公司)</w:t>
      </w:r>
    </w:p>
    <w:p w14:paraId="42C234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氧传感器：GN149100-3840 (北京瑞意泰克汽车科技有限公司)</w:t>
      </w:r>
    </w:p>
    <w:p w14:paraId="55D168A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494EED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2072245198"/>
      <w:r>
        <w:rPr>
          <w:rFonts w:hint="eastAsia" w:ascii="宋体" w:hAnsi="宋体" w:eastAsia="宋体" w:cs="宋体"/>
          <w:sz w:val="24"/>
          <w:szCs w:val="24"/>
        </w:rPr>
        <w:t>10、宗申·比亚乔佛山摩托车企业有限公司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A3CF5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APR900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95D9D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发动机：APR2V92MX (重庆宗申发动机制造有限公司) </w:t>
      </w:r>
    </w:p>
    <w:p w14:paraId="21D7FF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机外净化器：ZP684284 (无锡威孚环保催化剂有限公司)</w:t>
      </w:r>
    </w:p>
    <w:p w14:paraId="6AFFF7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燃油蒸发控制装置：ZP2B002632 (宁波利凯特环保科技有限公司)</w:t>
      </w:r>
    </w:p>
    <w:p w14:paraId="3FE541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氧传感器：LSF4 (BOSCH ROBERT GMBH)</w:t>
      </w:r>
    </w:p>
    <w:p w14:paraId="3E42F5D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94EE73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2142937626"/>
      <w:r>
        <w:rPr>
          <w:rFonts w:hint="eastAsia" w:ascii="宋体" w:hAnsi="宋体" w:eastAsia="宋体" w:cs="宋体"/>
          <w:sz w:val="24"/>
          <w:szCs w:val="24"/>
        </w:rPr>
        <w:t>11、川崎摩托株式会社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B52C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ZXT10J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2084A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发动机：ZXT10HE (川崎摩托株式会社) </w:t>
      </w:r>
    </w:p>
    <w:p w14:paraId="7B269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机外净化器：KHI K 693 (Sankei Giken Kogyo Co., Ltd.)</w:t>
      </w:r>
    </w:p>
    <w:p w14:paraId="0DDBB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空气喷射装置：K01 (株式会社三国)</w:t>
      </w:r>
    </w:p>
    <w:p w14:paraId="28F24A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燃油蒸发控制装置：16164-0012 (ROKI Co., Ltd. )</w:t>
      </w:r>
    </w:p>
    <w:p w14:paraId="6A6AFC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氧传感器：前: ①AZD4003 (日本特殊陶业株式会社)</w:t>
      </w:r>
    </w:p>
    <w:p w14:paraId="703217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后: ②AZD4001 (日本特殊陶业株式会社)</w:t>
      </w:r>
    </w:p>
    <w:p w14:paraId="029A08A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C19C43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22991073"/>
      <w:r>
        <w:rPr>
          <w:rFonts w:hint="eastAsia" w:ascii="宋体" w:hAnsi="宋体" w:eastAsia="宋体" w:cs="宋体"/>
          <w:sz w:val="24"/>
          <w:szCs w:val="24"/>
        </w:rPr>
        <w:t>12、重庆嘉陵嘉鹏工业有限公司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D267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JL150T-3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5C20E9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发动机：1P57QMJ (重庆嘉陵嘉鹏工业有限公司) </w:t>
      </w:r>
    </w:p>
    <w:p w14:paraId="67CAB1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机外净化器：1407E009 (浙江欧信环保科技有限公司)</w:t>
      </w:r>
    </w:p>
    <w:p w14:paraId="4DB63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(浙江欧信环保科技有限公司)</w:t>
      </w:r>
    </w:p>
    <w:p w14:paraId="3757C4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氧传感器：1211 (常州联德电子有限公司)</w:t>
      </w:r>
    </w:p>
    <w:p w14:paraId="21337C8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13B707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636985585"/>
      <w:r>
        <w:rPr>
          <w:rFonts w:hint="eastAsia" w:ascii="宋体" w:hAnsi="宋体" w:eastAsia="宋体" w:cs="宋体"/>
          <w:sz w:val="24"/>
          <w:szCs w:val="24"/>
        </w:rPr>
        <w:t>13、浙江天鹰机车有限公司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381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TY125T-47D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70F87D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发动机：152QMI-J (浙江天鹰机车有限公司) </w:t>
      </w:r>
    </w:p>
    <w:p w14:paraId="48082A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机外净化器：071642130CA (台州欧信环保净化器有限公司)</w:t>
      </w:r>
    </w:p>
    <w:p w14:paraId="5675A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燃油蒸发控制装置：TY80 (金华市合发科技有限公司 )</w:t>
      </w:r>
    </w:p>
    <w:p w14:paraId="6FC90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氧传感器：27N-02 (上海叶盛电气有限公司)</w:t>
      </w:r>
    </w:p>
    <w:p w14:paraId="4C04557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5646F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834557655"/>
      <w:r>
        <w:rPr>
          <w:rFonts w:hint="eastAsia" w:ascii="宋体" w:hAnsi="宋体" w:eastAsia="宋体" w:cs="宋体"/>
          <w:sz w:val="24"/>
          <w:szCs w:val="24"/>
        </w:rPr>
        <w:t>14、重庆高金实业股份有限公司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2D603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GK500-E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1E50C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发动机：GK268MR (重庆高金实业股份有限公司) </w:t>
      </w:r>
    </w:p>
    <w:p w14:paraId="0EA96B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机外净化器：M11-4 (巴斯夫催化剂（桂林）有限公司)</w:t>
      </w:r>
    </w:p>
    <w:p w14:paraId="234C86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燃油蒸发控制装置：M11-2 (金华市合发科技有限公司)</w:t>
      </w:r>
    </w:p>
    <w:p w14:paraId="5F083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氧传感器：右: LSF (联合汽车电子有限公司)</w:t>
      </w:r>
    </w:p>
    <w:p w14:paraId="741A8A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左: LSF (联合汽车电子有限公司)</w:t>
      </w:r>
    </w:p>
    <w:p w14:paraId="367CB251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415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99307E1A217D49C28191B07867004392_13</vt:lpwstr>
  </property>
</Properties>
</file>