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AA058">
      <w:pPr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>4</w:t>
      </w:r>
    </w:p>
    <w:p w14:paraId="097B62E9">
      <w:pPr>
        <w:jc w:val="center"/>
        <w:rPr>
          <w:rFonts w:hint="eastAsia"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</w:t>
      </w:r>
      <w:r>
        <w:rPr>
          <w:rFonts w:ascii="宋体" w:hAnsi="宋体" w:cs="宋体"/>
          <w:b/>
          <w:bCs/>
          <w:sz w:val="36"/>
          <w:szCs w:val="36"/>
        </w:rPr>
        <w:t>5</w:t>
      </w:r>
      <w:r>
        <w:rPr>
          <w:rFonts w:hint="eastAsia" w:ascii="宋体" w:hAnsi="宋体" w:cs="宋体"/>
          <w:b/>
          <w:bCs/>
          <w:sz w:val="36"/>
          <w:szCs w:val="36"/>
        </w:rPr>
        <w:t>年度第四批达国四排放标准的摩托车</w:t>
      </w:r>
    </w:p>
    <w:p w14:paraId="1BBEF1C2">
      <w:pPr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宋体" w:hAnsi="宋体" w:cs="宋体"/>
          <w:color w:val="auto"/>
        </w:rPr>
        <w:t>(下文出现的“*”代表随机变动实号，“（*）”代表随机变动实号或虚号)</w:t>
      </w:r>
    </w:p>
    <w:p w14:paraId="2C5ADD85">
      <w:pPr>
        <w:jc w:val="center"/>
        <w:rPr>
          <w:rFonts w:ascii="Times New Roman" w:hAnsi="Times New Roman" w:cs="Times New Roman"/>
          <w:color w:val="auto"/>
        </w:rPr>
      </w:pPr>
    </w:p>
    <w:p w14:paraId="01BA750D">
      <w:pPr>
        <w:pStyle w:val="2"/>
        <w:rPr>
          <w:rFonts w:ascii="Times New Roman" w:hAnsi="Times New Roman"/>
          <w:b w:val="0"/>
          <w:bCs w:val="0"/>
        </w:rPr>
      </w:pPr>
      <w:bookmarkStart w:id="0" w:name="_Toc761693689"/>
      <w:r>
        <w:rPr>
          <w:rFonts w:ascii="Times New Roman" w:hAnsi="Times New Roman"/>
        </w:rPr>
        <w:t>1、常州光阳摩托车有限公司</w:t>
      </w:r>
      <w:bookmarkEnd w:id="0"/>
      <w:r>
        <w:rPr>
          <w:rFonts w:ascii="Times New Roman" w:hAnsi="Times New Roman"/>
        </w:rPr>
        <w:t xml:space="preserve"> </w:t>
      </w:r>
    </w:p>
    <w:p w14:paraId="7D565B4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CK250T-10A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784B58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发动机：CK173MM-10 (常州光阳摩托车有限公司) </w:t>
      </w:r>
    </w:p>
    <w:p w14:paraId="0D6E3B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供油器型号：17550-LEA7 (光阳工业股份有限公司)</w:t>
      </w:r>
    </w:p>
    <w:p w14:paraId="75C337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点火器型号：BAC5 (纬湃汽车电子（长春）有限公司)</w:t>
      </w:r>
    </w:p>
    <w:p w14:paraId="467C54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机外净化器：18164-ACJ2-C04 (江苏金胜机车部件有限公司)</w:t>
      </w:r>
    </w:p>
    <w:p w14:paraId="330DCF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18165-ACJ2-C04 (江苏金胜机车部件有限公司)</w:t>
      </w:r>
    </w:p>
    <w:p w14:paraId="1EDA51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燃油蒸发控制装置：LHA2 (常州华洋三立滤机有限公司)</w:t>
      </w:r>
    </w:p>
    <w:p w14:paraId="7F98E1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氧传感器：1230 (常州联德电子有限公司)</w:t>
      </w:r>
    </w:p>
    <w:p w14:paraId="05F88F3C">
      <w:pPr>
        <w:rPr>
          <w:rFonts w:ascii="Times New Roman" w:hAnsi="Times New Roman" w:cs="Times New Roman"/>
          <w:color w:val="auto"/>
        </w:rPr>
      </w:pPr>
    </w:p>
    <w:p w14:paraId="705FE09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CK250T-11B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621D58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发动机：CK173MM-10 (常州光阳摩托车有限公司) </w:t>
      </w:r>
    </w:p>
    <w:p w14:paraId="3D56C2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供油器型号：AGE7 (常州士林三叶电机有限公司)</w:t>
      </w:r>
    </w:p>
    <w:p w14:paraId="73ABF4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点火器型号：BAC5 (纬湃汽车电子（长春）有限公司)</w:t>
      </w:r>
    </w:p>
    <w:p w14:paraId="1970981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机外净化器：18164-ACJ2-C04 (江苏金胜机车部件有限公司)</w:t>
      </w:r>
    </w:p>
    <w:p w14:paraId="1FEC3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18165-ACJ2-C04 (江苏金胜机车部件有限公司)</w:t>
      </w:r>
    </w:p>
    <w:p w14:paraId="1017E8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燃油蒸发控制装置：LHA2 (常州华洋三立滤机有限公司)</w:t>
      </w:r>
    </w:p>
    <w:p w14:paraId="1DD9F1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氧传感器：1230 (常州联德电子有限公司)</w:t>
      </w:r>
    </w:p>
    <w:p w14:paraId="1D32AE10">
      <w:pPr>
        <w:jc w:val="center"/>
        <w:rPr>
          <w:rFonts w:ascii="Times New Roman" w:hAnsi="Times New Roman" w:cs="Times New Roman"/>
          <w:color w:val="auto"/>
        </w:rPr>
      </w:pPr>
    </w:p>
    <w:p w14:paraId="1ECFA653">
      <w:pPr>
        <w:pStyle w:val="2"/>
        <w:rPr>
          <w:rFonts w:ascii="Times New Roman" w:hAnsi="Times New Roman"/>
          <w:b w:val="0"/>
          <w:bCs w:val="0"/>
        </w:rPr>
      </w:pPr>
      <w:bookmarkStart w:id="1" w:name="_Toc322460612"/>
      <w:r>
        <w:rPr>
          <w:rFonts w:ascii="Times New Roman" w:hAnsi="Times New Roman"/>
        </w:rPr>
        <w:t>2、格瓴新能源科技（山东）有限公司</w:t>
      </w:r>
      <w:bookmarkEnd w:id="1"/>
      <w:r>
        <w:rPr>
          <w:rFonts w:ascii="Times New Roman" w:hAnsi="Times New Roman"/>
        </w:rPr>
        <w:t xml:space="preserve"> </w:t>
      </w:r>
    </w:p>
    <w:p w14:paraId="71A5853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AM1000DZK-4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电动正三轮摩托车</w:t>
      </w:r>
    </w:p>
    <w:p w14:paraId="074005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发动机：120YC6040402NA (徐州铭尊电机有限公司) </w:t>
      </w:r>
    </w:p>
    <w:p w14:paraId="6C99F601">
      <w:pPr>
        <w:jc w:val="center"/>
        <w:rPr>
          <w:rFonts w:ascii="Times New Roman" w:hAnsi="Times New Roman" w:cs="Times New Roman"/>
          <w:color w:val="auto"/>
        </w:rPr>
      </w:pPr>
    </w:p>
    <w:p w14:paraId="32D8E813">
      <w:pPr>
        <w:pStyle w:val="2"/>
        <w:rPr>
          <w:rFonts w:ascii="Times New Roman" w:hAnsi="Times New Roman"/>
          <w:b w:val="0"/>
          <w:bCs w:val="0"/>
        </w:rPr>
      </w:pPr>
      <w:bookmarkStart w:id="2" w:name="_Toc1608347642"/>
      <w:r>
        <w:rPr>
          <w:rFonts w:ascii="Times New Roman" w:hAnsi="Times New Roman"/>
        </w:rPr>
        <w:t>3、广州豪进摩托车股份有限公司</w:t>
      </w:r>
      <w:bookmarkEnd w:id="2"/>
      <w:r>
        <w:rPr>
          <w:rFonts w:ascii="Times New Roman" w:hAnsi="Times New Roman"/>
        </w:rPr>
        <w:t xml:space="preserve"> </w:t>
      </w:r>
    </w:p>
    <w:p w14:paraId="1140790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HJ125T-18D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摩托车</w:t>
      </w:r>
    </w:p>
    <w:p w14:paraId="7E6BFA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发动机：1P54MI (广州豪进摩托车股份有限公司) </w:t>
      </w:r>
    </w:p>
    <w:p w14:paraId="570F9D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供油器型号：HJ-P01 (广州竹豪科技有限公司)</w:t>
      </w:r>
    </w:p>
    <w:p w14:paraId="3D82C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点火器型号：HJ-E01 (广州竹豪科技有限公司)</w:t>
      </w:r>
    </w:p>
    <w:p w14:paraId="62ADC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机外净化器：1402I002 (浙江欧信环保科技有限公司)</w:t>
      </w:r>
    </w:p>
    <w:p w14:paraId="4CDB06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燃油蒸发控制装置：TYS80 (金华市合发科技有限公司)</w:t>
      </w:r>
    </w:p>
    <w:p w14:paraId="08C254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氧传感器：HJ-Y01 (广州竹豪科技有限公司)</w:t>
      </w:r>
    </w:p>
    <w:p w14:paraId="2B90F8EA">
      <w:pPr>
        <w:jc w:val="center"/>
        <w:rPr>
          <w:rFonts w:ascii="Times New Roman" w:hAnsi="Times New Roman" w:cs="Times New Roman"/>
          <w:color w:val="auto"/>
        </w:rPr>
      </w:pPr>
    </w:p>
    <w:p w14:paraId="295C4BAD">
      <w:pPr>
        <w:pStyle w:val="2"/>
        <w:rPr>
          <w:rFonts w:ascii="Times New Roman" w:hAnsi="Times New Roman"/>
          <w:b w:val="0"/>
          <w:bCs w:val="0"/>
        </w:rPr>
      </w:pPr>
      <w:bookmarkStart w:id="3" w:name="_Toc1604187872"/>
      <w:r>
        <w:rPr>
          <w:rFonts w:ascii="Times New Roman" w:hAnsi="Times New Roman"/>
        </w:rPr>
        <w:t>4、广州五羊摩托有限公司</w:t>
      </w:r>
      <w:bookmarkEnd w:id="3"/>
      <w:r>
        <w:rPr>
          <w:rFonts w:ascii="Times New Roman" w:hAnsi="Times New Roman"/>
        </w:rPr>
        <w:t xml:space="preserve"> </w:t>
      </w:r>
    </w:p>
    <w:p w14:paraId="0FF0273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WY150ZK-5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079DCA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发动机：WY162MJ-E (广州五羊摩托有限公司) </w:t>
      </w:r>
    </w:p>
    <w:p w14:paraId="3B022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供油器型号：10G-08 (上海叶盛电气有限公司)</w:t>
      </w:r>
    </w:p>
    <w:p w14:paraId="267165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点火器型号：28S-06 (上海叶盛电气有限公司)</w:t>
      </w:r>
    </w:p>
    <w:p w14:paraId="422B5B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机外净化器：φ53*130（55+10+55）/300 (重庆辉虎催化剂有限公司)</w:t>
      </w:r>
    </w:p>
    <w:p w14:paraId="523FA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燃油蒸发控制装置：TY250CC (金华市合发科技有限公司)</w:t>
      </w:r>
    </w:p>
    <w:p w14:paraId="273A66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氧传感器：27H-03L (上海叶盛电气有限公司)</w:t>
      </w:r>
    </w:p>
    <w:p w14:paraId="7118927C">
      <w:pPr>
        <w:jc w:val="center"/>
        <w:rPr>
          <w:rFonts w:ascii="Times New Roman" w:hAnsi="Times New Roman" w:cs="Times New Roman"/>
          <w:color w:val="auto"/>
        </w:rPr>
      </w:pPr>
    </w:p>
    <w:p w14:paraId="5A33A270">
      <w:pPr>
        <w:pStyle w:val="2"/>
        <w:rPr>
          <w:rFonts w:ascii="Times New Roman" w:hAnsi="Times New Roman"/>
          <w:b w:val="0"/>
          <w:bCs w:val="0"/>
        </w:rPr>
      </w:pPr>
      <w:bookmarkStart w:id="4" w:name="_Toc1245443852"/>
      <w:r>
        <w:rPr>
          <w:rFonts w:ascii="Times New Roman" w:hAnsi="Times New Roman"/>
        </w:rPr>
        <w:t>5、杭州土星动力科技有限公司</w:t>
      </w:r>
      <w:bookmarkEnd w:id="4"/>
      <w:r>
        <w:rPr>
          <w:rFonts w:ascii="Times New Roman" w:hAnsi="Times New Roman"/>
        </w:rPr>
        <w:t xml:space="preserve"> </w:t>
      </w:r>
    </w:p>
    <w:p w14:paraId="23D8B220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BD350-15A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2973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发动机：BD2V58MP (杭州土星动力科技有限公司) </w:t>
      </w:r>
    </w:p>
    <w:p w14:paraId="0DC661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供油器型号：JH-A875G11C (众恒汽车部件有限公司)</w:t>
      </w:r>
    </w:p>
    <w:p w14:paraId="5FBBE3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点火器型号：DE08 (杭州土星动力科技有限公司)</w:t>
      </w:r>
    </w:p>
    <w:p w14:paraId="5949E0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DP11099 (南京德普瑞克催化器有限公司)</w:t>
      </w:r>
    </w:p>
    <w:p w14:paraId="49D3D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(宁海县弘宇橡塑器材厂)</w:t>
      </w:r>
    </w:p>
    <w:p w14:paraId="3E424C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氧传感器：右后: OSM (谟绅科技（重庆）有限公司)</w:t>
      </w:r>
    </w:p>
    <w:p w14:paraId="2CD94C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右前: OSM (谟绅科技（重庆）有限公司)</w:t>
      </w:r>
    </w:p>
    <w:p w14:paraId="6FA97A2E">
      <w:pPr>
        <w:rPr>
          <w:rFonts w:ascii="Times New Roman" w:hAnsi="Times New Roman" w:cs="Times New Roman"/>
          <w:color w:val="auto"/>
        </w:rPr>
      </w:pPr>
    </w:p>
    <w:p w14:paraId="00680E4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BD350-15B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DA333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发动机：BD2V58MP (杭州土星动力科技有限公司) </w:t>
      </w:r>
    </w:p>
    <w:p w14:paraId="21F19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供油器型号：JH-A875G11C (众恒汽车部件有限公司)</w:t>
      </w:r>
    </w:p>
    <w:p w14:paraId="46726A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点火器型号：DE08 (杭州土星动力科技有限公司)</w:t>
      </w:r>
    </w:p>
    <w:p w14:paraId="65F1BE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DP11260 (南京德普瑞克催化器有限公司)</w:t>
      </w:r>
    </w:p>
    <w:p w14:paraId="0D44AF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DP11257 (南京德普瑞克催化器有限公司)</w:t>
      </w:r>
    </w:p>
    <w:p w14:paraId="6D52E6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(宁海县弘宇橡塑器材厂)</w:t>
      </w:r>
    </w:p>
    <w:p w14:paraId="4A2350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OSM (谟绅科技（重庆）有限公司)</w:t>
      </w:r>
    </w:p>
    <w:p w14:paraId="7163D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OSM (谟绅科技（重庆）有限公司)</w:t>
      </w:r>
    </w:p>
    <w:p w14:paraId="44D4B24B">
      <w:pPr>
        <w:jc w:val="center"/>
        <w:rPr>
          <w:rFonts w:ascii="Times New Roman" w:hAnsi="Times New Roman" w:cs="Times New Roman"/>
          <w:color w:val="auto"/>
        </w:rPr>
      </w:pPr>
    </w:p>
    <w:p w14:paraId="788924F5">
      <w:pPr>
        <w:pStyle w:val="2"/>
        <w:rPr>
          <w:rFonts w:ascii="Times New Roman" w:hAnsi="Times New Roman"/>
          <w:b w:val="0"/>
          <w:bCs w:val="0"/>
        </w:rPr>
      </w:pPr>
      <w:bookmarkStart w:id="5" w:name="_Toc1327524285"/>
      <w:r>
        <w:rPr>
          <w:rFonts w:ascii="Times New Roman" w:hAnsi="Times New Roman"/>
        </w:rPr>
        <w:t>6、河北福鸽车业有限公司</w:t>
      </w:r>
      <w:bookmarkEnd w:id="5"/>
      <w:r>
        <w:rPr>
          <w:rFonts w:ascii="Times New Roman" w:hAnsi="Times New Roman"/>
        </w:rPr>
        <w:t xml:space="preserve"> </w:t>
      </w:r>
    </w:p>
    <w:p w14:paraId="5F86BE1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XFG600ZK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1A87C1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发动机：BE272MS-A (芜湖贝尔汽车部件有限公司) </w:t>
      </w:r>
    </w:p>
    <w:p w14:paraId="11647E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供油器型号：HF1002110 (芜湖宏丰动力科技有限公司)</w:t>
      </w:r>
    </w:p>
    <w:p w14:paraId="45F521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点火器型号：DQG126D (重庆长安志阳汽车电气有限责任公司)</w:t>
      </w:r>
    </w:p>
    <w:p w14:paraId="13D92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机外净化器：M314-5810000 (台州市跃详汽摩配件有限公司)</w:t>
      </w:r>
    </w:p>
    <w:p w14:paraId="53EC3A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燃油蒸发控制装置：DPTM150 (南京德普瑞克环保科技有限公司)</w:t>
      </w:r>
    </w:p>
    <w:p w14:paraId="6687C1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氧传感器：GE53605 (大陆电子（中国芜湖）有限公司)</w:t>
      </w:r>
    </w:p>
    <w:p w14:paraId="75368C3E">
      <w:pPr>
        <w:jc w:val="center"/>
        <w:rPr>
          <w:rFonts w:ascii="Times New Roman" w:hAnsi="Times New Roman" w:cs="Times New Roman"/>
          <w:color w:val="auto"/>
        </w:rPr>
      </w:pPr>
    </w:p>
    <w:p w14:paraId="423AB403">
      <w:pPr>
        <w:pStyle w:val="2"/>
        <w:rPr>
          <w:rFonts w:ascii="Times New Roman" w:hAnsi="Times New Roman"/>
          <w:b w:val="0"/>
          <w:bCs w:val="0"/>
        </w:rPr>
      </w:pPr>
      <w:bookmarkStart w:id="6" w:name="_Toc802750506"/>
      <w:r>
        <w:rPr>
          <w:rFonts w:ascii="Times New Roman" w:hAnsi="Times New Roman"/>
        </w:rPr>
        <w:t>7、济南大隆机车工业有限公司</w:t>
      </w:r>
      <w:bookmarkEnd w:id="6"/>
      <w:r>
        <w:rPr>
          <w:rFonts w:ascii="Times New Roman" w:hAnsi="Times New Roman"/>
        </w:rPr>
        <w:t xml:space="preserve"> </w:t>
      </w:r>
    </w:p>
    <w:p w14:paraId="4361E0E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LD150ZK-6C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三轮摩托车</w:t>
      </w:r>
    </w:p>
    <w:p w14:paraId="5B23D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发动机：156MJ-S (重庆宗申发动机制造有限公司) </w:t>
      </w:r>
    </w:p>
    <w:p w14:paraId="76715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供油器型号：LD LDA-P21A (武汉菱电汽车电控系统股份有限公司)</w:t>
      </w:r>
    </w:p>
    <w:p w14:paraId="03D77A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点火器型号：LD-LEC1B (武汉菱电汽车电控系统股份有限公司)</w:t>
      </w:r>
    </w:p>
    <w:p w14:paraId="350C7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机外净化器：OXIN 0710JQ (浙江欧信环保科技有限公司)</w:t>
      </w:r>
    </w:p>
    <w:p w14:paraId="6F3E8F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(浙江欧信环保科技有限公司)</w:t>
      </w:r>
    </w:p>
    <w:p w14:paraId="6C9DD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氧传感器：LD-LDS-Y07A (武汉菱电汽车电控系统股份有限公司)</w:t>
      </w:r>
    </w:p>
    <w:p w14:paraId="51F14F4F">
      <w:pPr>
        <w:rPr>
          <w:rFonts w:ascii="Times New Roman" w:hAnsi="Times New Roman" w:cs="Times New Roman"/>
          <w:color w:val="auto"/>
        </w:rPr>
      </w:pPr>
    </w:p>
    <w:p w14:paraId="55C1CF7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ML150ZK-6F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三轮摩托车</w:t>
      </w:r>
    </w:p>
    <w:p w14:paraId="7AB9AA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发动机：156MJ-S (重庆宗申发动机制造有限公司) </w:t>
      </w:r>
    </w:p>
    <w:p w14:paraId="635D99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供油器型号：LD LDA-P21A (武汉菱电汽车电控系统股份有限公司)</w:t>
      </w:r>
    </w:p>
    <w:p w14:paraId="6B8C8A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点火器型号：LD-LEC1B (武汉菱电汽车电控系统股份有限公司)</w:t>
      </w:r>
    </w:p>
    <w:p w14:paraId="1A7B1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机外净化器：OXIN 0710JQ (浙江欧信环保科技有限公司)</w:t>
      </w:r>
    </w:p>
    <w:p w14:paraId="161EDF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(浙江欧信环保科技有限公司)</w:t>
      </w:r>
    </w:p>
    <w:p w14:paraId="440F7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氧传感器：LD-LDS-Y07A (武汉菱电汽车电控系统股份有限公司)</w:t>
      </w:r>
    </w:p>
    <w:p w14:paraId="426F4C30">
      <w:pPr>
        <w:jc w:val="center"/>
        <w:rPr>
          <w:rFonts w:ascii="Times New Roman" w:hAnsi="Times New Roman" w:cs="Times New Roman"/>
          <w:color w:val="auto"/>
        </w:rPr>
      </w:pPr>
    </w:p>
    <w:p w14:paraId="08FACB13">
      <w:pPr>
        <w:pStyle w:val="2"/>
        <w:rPr>
          <w:rFonts w:ascii="Times New Roman" w:hAnsi="Times New Roman"/>
          <w:b w:val="0"/>
          <w:bCs w:val="0"/>
        </w:rPr>
      </w:pPr>
      <w:bookmarkStart w:id="7" w:name="_Toc1068384847"/>
      <w:r>
        <w:rPr>
          <w:rFonts w:ascii="Times New Roman" w:hAnsi="Times New Roman"/>
        </w:rPr>
        <w:t>8、江苏宗申车业有限公司</w:t>
      </w:r>
      <w:bookmarkEnd w:id="7"/>
      <w:r>
        <w:rPr>
          <w:rFonts w:ascii="Times New Roman" w:hAnsi="Times New Roman"/>
        </w:rPr>
        <w:t xml:space="preserve"> </w:t>
      </w:r>
    </w:p>
    <w:p w14:paraId="2AF77B11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ZS150ZK-16F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4A7807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发动机：ZS156MJ-P (重庆宗申发动机制造有限公司) </w:t>
      </w:r>
    </w:p>
    <w:p w14:paraId="342C6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供油器型号：ZS.FP.01 (宁波洛卡特汽车零部件有限公司)</w:t>
      </w:r>
    </w:p>
    <w:p w14:paraId="3028FE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点火器型号：ZS.EFI.01 (廊坊金润智通科技有限公司)</w:t>
      </w:r>
    </w:p>
    <w:p w14:paraId="7C1660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机外净化器：ZS010 (南京德普瑞克环保科技股份公司)</w:t>
      </w:r>
    </w:p>
    <w:p w14:paraId="630CE6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燃油蒸发控制装置：TY250CC (金华市合发科技有限公司)</w:t>
      </w:r>
    </w:p>
    <w:p w14:paraId="7D15EC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氧传感器：ZS.OS.01 (常州联德电子有限公司)</w:t>
      </w:r>
    </w:p>
    <w:p w14:paraId="158D330E">
      <w:pPr>
        <w:jc w:val="center"/>
        <w:rPr>
          <w:rFonts w:ascii="Times New Roman" w:hAnsi="Times New Roman" w:cs="Times New Roman"/>
          <w:color w:val="auto"/>
        </w:rPr>
      </w:pPr>
    </w:p>
    <w:p w14:paraId="2CAA8CDB">
      <w:pPr>
        <w:pStyle w:val="2"/>
        <w:rPr>
          <w:rFonts w:ascii="Times New Roman" w:hAnsi="Times New Roman"/>
          <w:b w:val="0"/>
          <w:bCs w:val="0"/>
        </w:rPr>
      </w:pPr>
      <w:bookmarkStart w:id="8" w:name="_Toc579976847"/>
      <w:r>
        <w:rPr>
          <w:rFonts w:ascii="Times New Roman" w:hAnsi="Times New Roman"/>
        </w:rPr>
        <w:t>9、金浪科技有限公司</w:t>
      </w:r>
      <w:bookmarkEnd w:id="8"/>
      <w:r>
        <w:rPr>
          <w:rFonts w:ascii="Times New Roman" w:hAnsi="Times New Roman"/>
        </w:rPr>
        <w:t xml:space="preserve"> </w:t>
      </w:r>
    </w:p>
    <w:p w14:paraId="724FF98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LK250T-8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7BD87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发动机：1P69MM-3 (金浪科技有限公司) </w:t>
      </w:r>
    </w:p>
    <w:p w14:paraId="640AEB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供油器型号：17550-J3AN-9000 (众恒汽车部件有限公司)</w:t>
      </w:r>
    </w:p>
    <w:p w14:paraId="6B612C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点火器型号：MT05 (德尔福(上海)动力推进系统有限公司)</w:t>
      </w:r>
    </w:p>
    <w:p w14:paraId="392D44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18165-J3AN (无锡威孚力达催化净化器有限责任公司)</w:t>
      </w:r>
    </w:p>
    <w:p w14:paraId="63407D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18164-J3AN (无锡威孚力达催化净化器有限责任公司)</w:t>
      </w:r>
    </w:p>
    <w:p w14:paraId="66BD87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燃油蒸发控制装置：J3AN (常州华洋三立滤机有限公司)</w:t>
      </w:r>
    </w:p>
    <w:p w14:paraId="1E8598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氧传感器：OSM (德尔福(上海)动力推进系统有限公司)</w:t>
      </w:r>
    </w:p>
    <w:p w14:paraId="59034741">
      <w:pPr>
        <w:jc w:val="center"/>
        <w:rPr>
          <w:rFonts w:ascii="Times New Roman" w:hAnsi="Times New Roman" w:cs="Times New Roman"/>
          <w:color w:val="auto"/>
        </w:rPr>
      </w:pPr>
    </w:p>
    <w:p w14:paraId="61CBA49E">
      <w:pPr>
        <w:pStyle w:val="2"/>
        <w:rPr>
          <w:rFonts w:ascii="Times New Roman" w:hAnsi="Times New Roman"/>
          <w:b w:val="0"/>
          <w:bCs w:val="0"/>
        </w:rPr>
      </w:pPr>
      <w:bookmarkStart w:id="9" w:name="_Toc696596588"/>
      <w:r>
        <w:rPr>
          <w:rFonts w:ascii="Times New Roman" w:hAnsi="Times New Roman"/>
        </w:rPr>
        <w:t>10、凯旋摩托车（泰国）有限公司</w:t>
      </w:r>
      <w:bookmarkEnd w:id="9"/>
      <w:r>
        <w:rPr>
          <w:rFonts w:ascii="Times New Roman" w:hAnsi="Times New Roman"/>
        </w:rPr>
        <w:t xml:space="preserve"> </w:t>
      </w:r>
    </w:p>
    <w:p w14:paraId="0C51C81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Trident 660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463DFD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发动机：U (凯旋摩托车（泰国）有限公司) </w:t>
      </w:r>
    </w:p>
    <w:p w14:paraId="37C664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供油器型号：2404800 (DELLORTO)</w:t>
      </w:r>
    </w:p>
    <w:p w14:paraId="143B8F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点火器型号：1293199 (Hitachi Astemo)</w:t>
      </w:r>
    </w:p>
    <w:p w14:paraId="11DEB1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机外净化器：2207330 (BASF Chemcat (Thailand) Ltd)</w:t>
      </w:r>
    </w:p>
    <w:p w14:paraId="609BC0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 (Mikuni Corporation)</w:t>
      </w:r>
    </w:p>
    <w:p w14:paraId="752036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燃油蒸发控制装置：309017 (SENTEC India Company PVT. LTD)</w:t>
      </w:r>
    </w:p>
    <w:p w14:paraId="5695C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氧传感器：AZD4001</w:t>
      </w:r>
      <w:r>
        <w:rPr>
          <w:rFonts w:hint="eastAsia" w:ascii="宋体" w:hAnsi="宋体" w:cs="宋体"/>
        </w:rPr>
        <w:t>‐</w:t>
      </w:r>
      <w:r>
        <w:rPr>
          <w:rFonts w:ascii="Times New Roman" w:hAnsi="Times New Roman" w:cs="Times New Roman"/>
        </w:rPr>
        <w:t>BA001 (NGK Spark Plug Co. Ltd)</w:t>
      </w:r>
    </w:p>
    <w:p w14:paraId="2A5CC4C4">
      <w:pPr>
        <w:jc w:val="center"/>
        <w:rPr>
          <w:rFonts w:ascii="Times New Roman" w:hAnsi="Times New Roman" w:cs="Times New Roman"/>
          <w:color w:val="auto"/>
        </w:rPr>
      </w:pPr>
    </w:p>
    <w:p w14:paraId="5D240DEE">
      <w:pPr>
        <w:pStyle w:val="2"/>
        <w:rPr>
          <w:rFonts w:ascii="Times New Roman" w:hAnsi="Times New Roman"/>
          <w:b w:val="0"/>
          <w:bCs w:val="0"/>
        </w:rPr>
      </w:pPr>
      <w:bookmarkStart w:id="10" w:name="_Toc1567051810"/>
      <w:r>
        <w:rPr>
          <w:rFonts w:ascii="Times New Roman" w:hAnsi="Times New Roman"/>
        </w:rPr>
        <w:t>11、立峰集团有限公司</w:t>
      </w:r>
      <w:bookmarkEnd w:id="10"/>
      <w:r>
        <w:rPr>
          <w:rFonts w:ascii="Times New Roman" w:hAnsi="Times New Roman"/>
        </w:rPr>
        <w:t xml:space="preserve"> </w:t>
      </w:r>
    </w:p>
    <w:p w14:paraId="133F21C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DD1000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2597C5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发动机：2V91Y (立峰集团有限公司) </w:t>
      </w:r>
    </w:p>
    <w:p w14:paraId="711AA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供油器型号：DD1000V-1102-000 (众恒汽车部件有限公司)</w:t>
      </w:r>
    </w:p>
    <w:p w14:paraId="0DD84C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点火器型号：MSE6.0 (联合汽车电子有限公司)</w:t>
      </w:r>
    </w:p>
    <w:p w14:paraId="05958A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机外净化器：右: DP12540 (南京德普瑞克环保科技股份公司)</w:t>
      </w:r>
    </w:p>
    <w:p w14:paraId="078E1E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左: DP12540 (南京德普瑞克环保科技股份公司)</w:t>
      </w:r>
    </w:p>
    <w:p w14:paraId="66BA7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燃油蒸发控制装置：DPT950 (南京德普瑞克环保科技股份公司)</w:t>
      </w:r>
    </w:p>
    <w:p w14:paraId="7261C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氧传感器：右: LSF4 (联合汽车电子有限公司)</w:t>
      </w:r>
    </w:p>
    <w:p w14:paraId="099D5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左: LSF4 (联合汽车电子有限公司)</w:t>
      </w:r>
    </w:p>
    <w:p w14:paraId="3239F38A">
      <w:pPr>
        <w:jc w:val="center"/>
        <w:rPr>
          <w:rFonts w:ascii="Times New Roman" w:hAnsi="Times New Roman" w:cs="Times New Roman"/>
          <w:color w:val="auto"/>
        </w:rPr>
      </w:pPr>
    </w:p>
    <w:p w14:paraId="57BB0891">
      <w:pPr>
        <w:pStyle w:val="2"/>
        <w:rPr>
          <w:rFonts w:ascii="Times New Roman" w:hAnsi="Times New Roman"/>
          <w:b w:val="0"/>
          <w:bCs w:val="0"/>
        </w:rPr>
      </w:pPr>
      <w:bookmarkStart w:id="11" w:name="_Toc1104599694"/>
      <w:r>
        <w:rPr>
          <w:rFonts w:ascii="Times New Roman" w:hAnsi="Times New Roman"/>
        </w:rPr>
        <w:t>12、洛阳北方大河三轮摩托车有限公司</w:t>
      </w:r>
      <w:bookmarkEnd w:id="11"/>
      <w:r>
        <w:rPr>
          <w:rFonts w:ascii="Times New Roman" w:hAnsi="Times New Roman"/>
        </w:rPr>
        <w:t xml:space="preserve"> </w:t>
      </w:r>
    </w:p>
    <w:p w14:paraId="3CBEDBF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DH150ZK-2A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701BCA48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正三轮摩托车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DH150ZK-2A</w:t>
      </w:r>
    </w:p>
    <w:p w14:paraId="26CF9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发动机：162MJ-R (力帆实业（集团）股份有限公司) </w:t>
      </w:r>
    </w:p>
    <w:p w14:paraId="1494B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供油器型号：IWP012 (马瑞利（中国）有限公司)</w:t>
      </w:r>
    </w:p>
    <w:p w14:paraId="749A6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点火器型号：EFI9.0 (重庆力帆摩托车发动机有限公司)</w:t>
      </w:r>
    </w:p>
    <w:p w14:paraId="17A44C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机外净化器：前: LF5313-154-50 (南京德普瑞克催化器有限公司)</w:t>
      </w:r>
    </w:p>
    <w:p w14:paraId="16524E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燃油蒸发控制装置：LYCZ-10EF-02AP-00 (贵阳科航长庆机械有限公司)</w:t>
      </w:r>
    </w:p>
    <w:p w14:paraId="593BBB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氧传感器：LFDP39310-L (常州联德电子有限公司)</w:t>
      </w:r>
    </w:p>
    <w:p w14:paraId="7852CB42">
      <w:pPr>
        <w:jc w:val="center"/>
        <w:rPr>
          <w:rFonts w:ascii="Times New Roman" w:hAnsi="Times New Roman" w:cs="Times New Roman"/>
          <w:color w:val="auto"/>
        </w:rPr>
      </w:pPr>
    </w:p>
    <w:p w14:paraId="6B3884B6">
      <w:pPr>
        <w:pStyle w:val="2"/>
        <w:rPr>
          <w:rFonts w:ascii="Times New Roman" w:hAnsi="Times New Roman"/>
          <w:b w:val="0"/>
          <w:bCs w:val="0"/>
        </w:rPr>
      </w:pPr>
      <w:bookmarkStart w:id="12" w:name="_Toc711410552"/>
      <w:r>
        <w:rPr>
          <w:rFonts w:ascii="Times New Roman" w:hAnsi="Times New Roman"/>
        </w:rPr>
        <w:t>13、美国哈雷戴维森摩托车公司</w:t>
      </w:r>
      <w:bookmarkEnd w:id="12"/>
      <w:r>
        <w:rPr>
          <w:rFonts w:ascii="Times New Roman" w:hAnsi="Times New Roman"/>
        </w:rPr>
        <w:t xml:space="preserve"> </w:t>
      </w:r>
    </w:p>
    <w:p w14:paraId="160174E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STREET GLIDE ULTRA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2F35B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发动机：AK7 (美国哈雷戴维森摩托车公司) </w:t>
      </w:r>
    </w:p>
    <w:p w14:paraId="1908909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供油器型号：27400065 (Bosch)</w:t>
      </w:r>
    </w:p>
    <w:p w14:paraId="640EB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点火器型号：41001274 (BorgWarner)</w:t>
      </w:r>
    </w:p>
    <w:p w14:paraId="4EC3C5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65800053 (BASF)</w:t>
      </w:r>
    </w:p>
    <w:p w14:paraId="1CB3BA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65800052 (BASF)</w:t>
      </w:r>
    </w:p>
    <w:p w14:paraId="12D708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65800053 (BASF)</w:t>
      </w:r>
    </w:p>
    <w:p w14:paraId="5A6A6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燃油蒸发控制装置：60800116 (BorgWarner)</w:t>
      </w:r>
    </w:p>
    <w:p w14:paraId="0F28C3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32700124 (BorgWarner)</w:t>
      </w:r>
    </w:p>
    <w:p w14:paraId="40691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32700130 (BorgWarner)</w:t>
      </w:r>
    </w:p>
    <w:p w14:paraId="263121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中: 32700116 (BorgWarner)</w:t>
      </w:r>
    </w:p>
    <w:p w14:paraId="5DA6C05D">
      <w:pPr>
        <w:rPr>
          <w:rFonts w:ascii="Times New Roman" w:hAnsi="Times New Roman" w:cs="Times New Roman"/>
          <w:color w:val="auto"/>
        </w:rPr>
      </w:pPr>
    </w:p>
    <w:p w14:paraId="0F5DEFC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TRI GLIDE ULTRA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544C4D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发动机：MAF (美国哈雷戴维森摩托车公司) </w:t>
      </w:r>
    </w:p>
    <w:p w14:paraId="2C52A0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供油器型号：0280158387 (Bosch)</w:t>
      </w:r>
    </w:p>
    <w:p w14:paraId="1AFE9A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点火器型号：41000706 (BorgWarner)</w:t>
      </w:r>
    </w:p>
    <w:p w14:paraId="5E0E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机外净化器：右后: 65800054 (BASF)</w:t>
      </w:r>
    </w:p>
    <w:p w14:paraId="5E2663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右前: 65800052 (BASF)</w:t>
      </w:r>
    </w:p>
    <w:p w14:paraId="349BCA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左后: 65800054 (BASF)</w:t>
      </w:r>
    </w:p>
    <w:p w14:paraId="01097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燃油蒸发控制装置：60800116 (BorgWarner)</w:t>
      </w:r>
    </w:p>
    <w:p w14:paraId="631B45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32700124 (BorgWarner)</w:t>
      </w:r>
    </w:p>
    <w:p w14:paraId="3EB60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32700130 (BorgWarner)</w:t>
      </w:r>
    </w:p>
    <w:p w14:paraId="47D9B9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中: 32700116 (BorgWarner)</w:t>
      </w:r>
    </w:p>
    <w:p w14:paraId="2BAD77B2">
      <w:pPr>
        <w:jc w:val="center"/>
        <w:rPr>
          <w:rFonts w:ascii="Times New Roman" w:hAnsi="Times New Roman" w:cs="Times New Roman"/>
          <w:color w:val="auto"/>
        </w:rPr>
      </w:pPr>
    </w:p>
    <w:p w14:paraId="0C0C62CE">
      <w:pPr>
        <w:pStyle w:val="2"/>
        <w:rPr>
          <w:rFonts w:ascii="Times New Roman" w:hAnsi="Times New Roman"/>
          <w:b w:val="0"/>
          <w:bCs w:val="0"/>
        </w:rPr>
      </w:pPr>
      <w:bookmarkStart w:id="13" w:name="_Toc1697234356"/>
      <w:r>
        <w:rPr>
          <w:rFonts w:ascii="Times New Roman" w:hAnsi="Times New Roman"/>
        </w:rPr>
        <w:t>14、台州市王野机车有限责任公司</w:t>
      </w:r>
      <w:bookmarkEnd w:id="13"/>
      <w:r>
        <w:rPr>
          <w:rFonts w:ascii="Times New Roman" w:hAnsi="Times New Roman"/>
        </w:rPr>
        <w:t xml:space="preserve"> </w:t>
      </w:r>
    </w:p>
    <w:p w14:paraId="39FB5E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YB150T-69E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0D8079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发动机：157MJ (台州市王野机车有限责任公司) </w:t>
      </w:r>
    </w:p>
    <w:p w14:paraId="76CEDC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供油器型号：16800-2GA-B00 (广州天航实业有限公司)</w:t>
      </w:r>
    </w:p>
    <w:p w14:paraId="26F30F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点火器型号：2GB (广州天航实业有限公司)</w:t>
      </w:r>
    </w:p>
    <w:p w14:paraId="0347B1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机外净化器：DP10508 (南京德普瑞克催化器有限公司)</w:t>
      </w:r>
    </w:p>
    <w:p w14:paraId="4635FB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2F4D05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氧传感器：HC81001 (NGK（苏州）环保陶瓷有限公司)</w:t>
      </w:r>
    </w:p>
    <w:p w14:paraId="1CC0F457">
      <w:pPr>
        <w:jc w:val="center"/>
        <w:rPr>
          <w:rFonts w:ascii="Times New Roman" w:hAnsi="Times New Roman" w:cs="Times New Roman"/>
          <w:color w:val="auto"/>
        </w:rPr>
      </w:pPr>
    </w:p>
    <w:p w14:paraId="1A19B5C3">
      <w:pPr>
        <w:pStyle w:val="2"/>
        <w:rPr>
          <w:rFonts w:ascii="Times New Roman" w:hAnsi="Times New Roman"/>
          <w:b w:val="0"/>
          <w:bCs w:val="0"/>
        </w:rPr>
      </w:pPr>
      <w:bookmarkStart w:id="14" w:name="_Toc1044248960"/>
      <w:r>
        <w:rPr>
          <w:rFonts w:ascii="Times New Roman" w:hAnsi="Times New Roman"/>
        </w:rPr>
        <w:t>15、台州市智龙科技有限公司</w:t>
      </w:r>
      <w:bookmarkEnd w:id="14"/>
      <w:r>
        <w:rPr>
          <w:rFonts w:ascii="Times New Roman" w:hAnsi="Times New Roman"/>
        </w:rPr>
        <w:t xml:space="preserve"> </w:t>
      </w:r>
    </w:p>
    <w:p w14:paraId="749CD53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GST125T-11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5259A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 (台州市智龙科技有限公司) </w:t>
      </w:r>
    </w:p>
    <w:p w14:paraId="19B9DF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供油器型号：AA52DQ (浙江双良汽车部件有限公司)</w:t>
      </w:r>
    </w:p>
    <w:p w14:paraId="67C3FB4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点火器型号：GST-J23-120 (上海谟绅电子技术有限公司)</w:t>
      </w:r>
    </w:p>
    <w:p w14:paraId="5077EB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机外净化器：0707421505080CCB (浙江欧信环保科技有限公司)</w:t>
      </w:r>
    </w:p>
    <w:p w14:paraId="7ECE73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燃油蒸发控制装置：TY80 (金华市合发科技有限公司)</w:t>
      </w:r>
    </w:p>
    <w:p w14:paraId="18A4F6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氧传感器：28488580-2 (上海谟绅电子技术有限公司)</w:t>
      </w:r>
    </w:p>
    <w:p w14:paraId="38B7A2F7">
      <w:pPr>
        <w:rPr>
          <w:rFonts w:ascii="Times New Roman" w:hAnsi="Times New Roman" w:cs="Times New Roman"/>
          <w:color w:val="auto"/>
        </w:rPr>
      </w:pPr>
    </w:p>
    <w:p w14:paraId="183AB8C5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GST250T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GST250T</w:t>
      </w:r>
    </w:p>
    <w:p w14:paraId="3D0DC6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发动机：1P72MM (重庆隆鑫发动机有限公司) </w:t>
      </w:r>
    </w:p>
    <w:p w14:paraId="2C929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供油器型号：DK-AA49BA (浙江双良汽车零部件有限公司)</w:t>
      </w:r>
    </w:p>
    <w:p w14:paraId="1ED2C3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点火器型号：F 01R 00D U0M (联合汽车电子有限公司)</w:t>
      </w:r>
    </w:p>
    <w:p w14:paraId="3461CF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 (联合汽车电子有限公司)</w:t>
      </w:r>
    </w:p>
    <w:p w14:paraId="0636B719">
      <w:pPr>
        <w:jc w:val="center"/>
        <w:rPr>
          <w:rFonts w:ascii="Times New Roman" w:hAnsi="Times New Roman" w:cs="Times New Roman"/>
          <w:color w:val="auto"/>
        </w:rPr>
      </w:pPr>
    </w:p>
    <w:p w14:paraId="7AA19F7A">
      <w:pPr>
        <w:pStyle w:val="2"/>
        <w:rPr>
          <w:rFonts w:ascii="Times New Roman" w:hAnsi="Times New Roman"/>
          <w:b w:val="0"/>
          <w:bCs w:val="0"/>
        </w:rPr>
      </w:pPr>
      <w:bookmarkStart w:id="15" w:name="_Toc1248609833"/>
      <w:r>
        <w:rPr>
          <w:rFonts w:ascii="Times New Roman" w:hAnsi="Times New Roman"/>
        </w:rPr>
        <w:t>16、五羊-本田摩托（广州）有限公司</w:t>
      </w:r>
      <w:bookmarkEnd w:id="15"/>
      <w:r>
        <w:rPr>
          <w:rFonts w:ascii="Times New Roman" w:hAnsi="Times New Roman"/>
        </w:rPr>
        <w:t xml:space="preserve"> </w:t>
      </w:r>
    </w:p>
    <w:p w14:paraId="3D45E64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WH150-11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2B4CB6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发动机：WH157FMJ-4B (五羊-本田摩托(广州)有限公司) </w:t>
      </w:r>
    </w:p>
    <w:p w14:paraId="1F253B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供油器型号：2600 (DENSO CORPORATION)</w:t>
      </w:r>
    </w:p>
    <w:p w14:paraId="330FD1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点火器型号：HKA1 (巩诚电装(重庆)有限公司昆山分公司)</w:t>
      </w:r>
    </w:p>
    <w:p w14:paraId="55313F8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2HJA1 (艾科卡特催化剂丹阳有限公司)</w:t>
      </w:r>
    </w:p>
    <w:p w14:paraId="3E33F1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2HJA1 (艾科卡特催化剂丹阳有限公司)</w:t>
      </w:r>
    </w:p>
    <w:p w14:paraId="322E66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燃油蒸发控制装置：KPNP1 (广东恒勃滤清器有限公司)</w:t>
      </w:r>
    </w:p>
    <w:p w14:paraId="7CBDC5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氧传感器：CN0ML1060 (苏州传世汽车电子有限公司)</w:t>
      </w:r>
    </w:p>
    <w:p w14:paraId="7BFCCA80">
      <w:pPr>
        <w:rPr>
          <w:rFonts w:ascii="Times New Roman" w:hAnsi="Times New Roman" w:cs="Times New Roman"/>
          <w:color w:val="auto"/>
        </w:rPr>
      </w:pPr>
    </w:p>
    <w:p w14:paraId="5C16B87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WH150T-4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EBA3C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发动机：WH160MJ-2 (五羊-本田摩托(广州)有限公司) </w:t>
      </w:r>
    </w:p>
    <w:p w14:paraId="640D5E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供油器型号：F01R00MC76 (联合汽车电子有限公司)</w:t>
      </w:r>
    </w:p>
    <w:p w14:paraId="27DA07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点火器型号：2GFA (联合汽车电子有限公司)</w:t>
      </w:r>
    </w:p>
    <w:p w14:paraId="4756A5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2GFA1 (三井金属(珠海)环境技术有限公司)</w:t>
      </w:r>
    </w:p>
    <w:p w14:paraId="2A0D1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2GFA1 (三井金属(珠海)环境技术有限公司)</w:t>
      </w:r>
    </w:p>
    <w:p w14:paraId="73A860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燃油蒸发控制装置：2GF (广东恒勃滤清器有限公司)</w:t>
      </w:r>
    </w:p>
    <w:p w14:paraId="14CC54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607758A5">
      <w:pPr>
        <w:rPr>
          <w:rFonts w:ascii="Times New Roman" w:hAnsi="Times New Roman" w:cs="Times New Roman"/>
          <w:color w:val="auto"/>
        </w:rPr>
      </w:pPr>
    </w:p>
    <w:p w14:paraId="21ED535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WH150T-4A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211D89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发动机：WH160MJ-2 (五羊-本田摩托(广州)有限公司) </w:t>
      </w:r>
    </w:p>
    <w:p w14:paraId="509C85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供油器型号：F01R00MC76 (联合汽车电子有限公司)</w:t>
      </w:r>
    </w:p>
    <w:p w14:paraId="71132F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点火器型号：2GFA (联合汽车电子有限公司)</w:t>
      </w:r>
    </w:p>
    <w:p w14:paraId="124AD2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2GFA1 (三井金属(珠海)环境技术有限公司)</w:t>
      </w:r>
    </w:p>
    <w:p w14:paraId="4C2B0A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2GFA1 (三井金属(珠海)环境技术有限公司)</w:t>
      </w:r>
    </w:p>
    <w:p w14:paraId="29433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燃油蒸发控制装置：2GF (广东恒勃滤清器有限公司)</w:t>
      </w:r>
    </w:p>
    <w:p w14:paraId="47F456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氧传感器：LSFMH (联合汽车电子有限公司)</w:t>
      </w:r>
    </w:p>
    <w:p w14:paraId="4D62264C">
      <w:pPr>
        <w:jc w:val="center"/>
        <w:rPr>
          <w:rFonts w:ascii="Times New Roman" w:hAnsi="Times New Roman" w:cs="Times New Roman"/>
          <w:color w:val="auto"/>
        </w:rPr>
      </w:pPr>
    </w:p>
    <w:p w14:paraId="15E6334F">
      <w:pPr>
        <w:pStyle w:val="2"/>
        <w:rPr>
          <w:rFonts w:ascii="Times New Roman" w:hAnsi="Times New Roman"/>
          <w:b w:val="0"/>
          <w:bCs w:val="0"/>
        </w:rPr>
      </w:pPr>
      <w:bookmarkStart w:id="16" w:name="_Toc390207107"/>
      <w:r>
        <w:rPr>
          <w:rFonts w:ascii="Times New Roman" w:hAnsi="Times New Roman"/>
        </w:rPr>
        <w:t>17、新大洲本田摩托（苏州）有限公司</w:t>
      </w:r>
      <w:bookmarkEnd w:id="16"/>
      <w:r>
        <w:rPr>
          <w:rFonts w:ascii="Times New Roman" w:hAnsi="Times New Roman"/>
        </w:rPr>
        <w:t xml:space="preserve"> </w:t>
      </w:r>
    </w:p>
    <w:p w14:paraId="2F9AB0C4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SDH150T-8A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两轮普通摩托车</w:t>
      </w:r>
    </w:p>
    <w:p w14:paraId="622175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2B897D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1A46B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点火器型号：D22CBA41 (Shindengen（Thailand）Co.,Ltd.)</w:t>
      </w:r>
    </w:p>
    <w:p w14:paraId="271F4A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2CB 01-2 (三井金属（珠海）环境技术有限公司)</w:t>
      </w:r>
    </w:p>
    <w:p w14:paraId="388F8F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2CB 01-1 (三井金属（珠海）环境技术有限公司)</w:t>
      </w:r>
    </w:p>
    <w:p w14:paraId="4E1110B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燃油蒸发控制装置：K1Z (厦门信源环保科技有限公司)</w:t>
      </w:r>
    </w:p>
    <w:p w14:paraId="4B12A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6AEE1B3A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 w14:paraId="0653AA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发动机：SDH1P58MJ (新大洲本田摩托（苏州）有限公司) </w:t>
      </w:r>
    </w:p>
    <w:p w14:paraId="69B38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供油器型号：VY (Hitachi Astemo Lamphun,Ltd.)</w:t>
      </w:r>
    </w:p>
    <w:p w14:paraId="42357F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点火器型号：D22CBA41 (Shindengen（Thailand）Co.,Ltd.)</w:t>
      </w:r>
    </w:p>
    <w:p w14:paraId="4DF756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K1Z CA1-2 (三井金属（珠海）环境技术有限公司)</w:t>
      </w:r>
    </w:p>
    <w:p w14:paraId="0B015A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K1Z CA1-1 (三井金属（珠海）环境技术有限公司)</w:t>
      </w:r>
    </w:p>
    <w:p w14:paraId="3C7049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燃油蒸发控制装置：K1Z (厦门信源环保科技有限公司)</w:t>
      </w:r>
    </w:p>
    <w:p w14:paraId="1066BC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氧传感器：FHF (CERAMIC SENSOR CO., LTD.)</w:t>
      </w:r>
    </w:p>
    <w:p w14:paraId="45505109">
      <w:pPr>
        <w:jc w:val="center"/>
        <w:rPr>
          <w:rFonts w:ascii="Times New Roman" w:hAnsi="Times New Roman" w:cs="Times New Roman"/>
          <w:color w:val="auto"/>
        </w:rPr>
      </w:pPr>
    </w:p>
    <w:p w14:paraId="5993E6FE">
      <w:pPr>
        <w:pStyle w:val="2"/>
        <w:rPr>
          <w:rFonts w:ascii="Times New Roman" w:hAnsi="Times New Roman"/>
          <w:b w:val="0"/>
          <w:bCs w:val="0"/>
        </w:rPr>
      </w:pPr>
      <w:bookmarkStart w:id="17" w:name="_Toc2146237187"/>
      <w:r>
        <w:rPr>
          <w:rFonts w:ascii="Times New Roman" w:hAnsi="Times New Roman"/>
        </w:rPr>
        <w:t>18、雅马哈发动机株式会社</w:t>
      </w:r>
      <w:bookmarkEnd w:id="17"/>
      <w:r>
        <w:rPr>
          <w:rFonts w:ascii="Times New Roman" w:hAnsi="Times New Roman"/>
        </w:rPr>
        <w:t xml:space="preserve"> </w:t>
      </w:r>
    </w:p>
    <w:p w14:paraId="7CF8A549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RH25K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4E7155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发动机：H408E (印尼雅马哈摩托车制造有限公司) </w:t>
      </w:r>
    </w:p>
    <w:p w14:paraId="7A4659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供油器型号：2370 (DENSO　CORPORATION)</w:t>
      </w:r>
    </w:p>
    <w:p w14:paraId="0767C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点火器型号：TBDFFS (P.T. DENSO INDONESIA)</w:t>
      </w:r>
    </w:p>
    <w:p w14:paraId="3AE378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BRAA (PT. CATALER INDONESIA)</w:t>
      </w:r>
    </w:p>
    <w:p w14:paraId="237002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2MSA (PT. CATALER INDONESIA)</w:t>
      </w:r>
    </w:p>
    <w:p w14:paraId="72EC2A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空气喷射装置：1WD1 (PT. EAGLE INDUSTRY INDONESIA)</w:t>
      </w:r>
    </w:p>
    <w:p w14:paraId="67048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燃油蒸发控制装置：309016 (SENTEC HANOI CO., LTD)</w:t>
      </w:r>
    </w:p>
    <w:p w14:paraId="553B04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氧传感器：1WS-00 (P.T.　DENSO　INDONESIA)</w:t>
      </w:r>
    </w:p>
    <w:p w14:paraId="5FFABC02">
      <w:pPr>
        <w:rPr>
          <w:rFonts w:ascii="Times New Roman" w:hAnsi="Times New Roman" w:cs="Times New Roman"/>
          <w:color w:val="auto"/>
        </w:rPr>
      </w:pPr>
    </w:p>
    <w:p w14:paraId="1D09A046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SG934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2ACA03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发动机：G3V5E (印尼雅马哈摩托车制造有限公司) </w:t>
      </w:r>
    </w:p>
    <w:p w14:paraId="36ED54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供油器型号：BB81 (P.T.AISAN NASMOCO INDUSTRI)</w:t>
      </w:r>
    </w:p>
    <w:p w14:paraId="18EAB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点火器型号：TBDC66 (P.T. DENSO INDONESIA)</w:t>
      </w:r>
    </w:p>
    <w:p w14:paraId="2E64F7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机外净化器：D22A (PT. CATALER INDONESIA)</w:t>
      </w:r>
    </w:p>
    <w:p w14:paraId="05530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燃油蒸发控制装置：B2T-00 (信通交通器材股份有限公司)</w:t>
      </w:r>
    </w:p>
    <w:p w14:paraId="69AE49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氧传感器：BTF (P.T.　DENSO　INDONESIA)</w:t>
      </w:r>
    </w:p>
    <w:p w14:paraId="09809422">
      <w:pPr>
        <w:jc w:val="center"/>
        <w:rPr>
          <w:rFonts w:ascii="Times New Roman" w:hAnsi="Times New Roman" w:cs="Times New Roman"/>
          <w:color w:val="auto"/>
        </w:rPr>
      </w:pPr>
    </w:p>
    <w:p w14:paraId="437D5215">
      <w:pPr>
        <w:pStyle w:val="2"/>
        <w:rPr>
          <w:rFonts w:ascii="Times New Roman" w:hAnsi="Times New Roman"/>
          <w:b w:val="0"/>
          <w:bCs w:val="0"/>
        </w:rPr>
      </w:pPr>
      <w:bookmarkStart w:id="18" w:name="_Toc1688270283"/>
      <w:r>
        <w:rPr>
          <w:rFonts w:ascii="Times New Roman" w:hAnsi="Times New Roman"/>
        </w:rPr>
        <w:t>19、重庆建设机电有限责任公司</w:t>
      </w:r>
      <w:bookmarkEnd w:id="18"/>
      <w:r>
        <w:rPr>
          <w:rFonts w:ascii="Times New Roman" w:hAnsi="Times New Roman"/>
        </w:rPr>
        <w:t xml:space="preserve"> </w:t>
      </w:r>
    </w:p>
    <w:p w14:paraId="46484482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JS150T-6D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0C529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发动机：JS1P57MJ (重庆建设机电有限责任公司) </w:t>
      </w:r>
    </w:p>
    <w:p w14:paraId="6B255E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供油器型号：K36 (南京京滨化油器有限公司)</w:t>
      </w:r>
    </w:p>
    <w:p w14:paraId="658EDC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点火器型号：150S-JL48-ZL37 (广州天航实业发展有限公司)</w:t>
      </w:r>
    </w:p>
    <w:p w14:paraId="70425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机外净化器：140745140CMA (浙江欧信环保科技有限公司)</w:t>
      </w:r>
    </w:p>
    <w:p w14:paraId="3C1B09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燃油蒸发控制装置：GSGY-120 (重庆弓虽工页机械有限公司)</w:t>
      </w:r>
    </w:p>
    <w:p w14:paraId="59CB05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氧传感器：731 (重庆和诚电器有限公司)</w:t>
      </w:r>
    </w:p>
    <w:p w14:paraId="7469DE03">
      <w:pPr>
        <w:jc w:val="center"/>
        <w:rPr>
          <w:rFonts w:ascii="Times New Roman" w:hAnsi="Times New Roman" w:cs="Times New Roman"/>
          <w:color w:val="auto"/>
        </w:rPr>
      </w:pPr>
    </w:p>
    <w:p w14:paraId="62E98F5F">
      <w:pPr>
        <w:pStyle w:val="2"/>
        <w:rPr>
          <w:rFonts w:ascii="Times New Roman" w:hAnsi="Times New Roman"/>
          <w:b w:val="0"/>
          <w:bCs w:val="0"/>
        </w:rPr>
      </w:pPr>
      <w:bookmarkStart w:id="19" w:name="_Toc903939173"/>
      <w:r>
        <w:rPr>
          <w:rFonts w:ascii="Times New Roman" w:hAnsi="Times New Roman"/>
        </w:rPr>
        <w:t>20、重庆津沙摩托车制造有限公司</w:t>
      </w:r>
      <w:bookmarkEnd w:id="19"/>
      <w:r>
        <w:rPr>
          <w:rFonts w:ascii="Times New Roman" w:hAnsi="Times New Roman"/>
        </w:rPr>
        <w:t xml:space="preserve"> </w:t>
      </w:r>
    </w:p>
    <w:p w14:paraId="17FA3B8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WJ125T-41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38A803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发动机：1P52QMI-4 (重庆津沙摩托车制造有限公司) </w:t>
      </w:r>
    </w:p>
    <w:p w14:paraId="07F74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供油器型号：374100-000000 (台州荣茂电器有限公司)</w:t>
      </w:r>
    </w:p>
    <w:p w14:paraId="39550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点火器型号：D01-A (温岭日正摩托车配件厂)</w:t>
      </w:r>
    </w:p>
    <w:p w14:paraId="03BC49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机外净化器：070742130CA (台州欧信环保净化器有限公司)</w:t>
      </w:r>
    </w:p>
    <w:p w14:paraId="195D10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燃油蒸发控制装置：80cc (台州欧信环保净化器有限公司)</w:t>
      </w:r>
    </w:p>
    <w:p w14:paraId="5AB77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氧传感器：8000-A201-000/1 (台州荣茂电器有限公司)</w:t>
      </w:r>
    </w:p>
    <w:p w14:paraId="511E2224">
      <w:pPr>
        <w:jc w:val="center"/>
        <w:rPr>
          <w:rFonts w:ascii="Times New Roman" w:hAnsi="Times New Roman" w:cs="Times New Roman"/>
          <w:color w:val="auto"/>
        </w:rPr>
      </w:pPr>
    </w:p>
    <w:p w14:paraId="0315CFAB">
      <w:pPr>
        <w:pStyle w:val="2"/>
        <w:rPr>
          <w:rFonts w:ascii="Times New Roman" w:hAnsi="Times New Roman"/>
          <w:b w:val="0"/>
          <w:bCs w:val="0"/>
        </w:rPr>
      </w:pPr>
      <w:bookmarkStart w:id="20" w:name="_Toc1277771399"/>
      <w:r>
        <w:rPr>
          <w:rFonts w:ascii="Times New Roman" w:hAnsi="Times New Roman"/>
        </w:rPr>
        <w:t>21、重庆金翌昌博车业有限责任公司</w:t>
      </w:r>
      <w:bookmarkEnd w:id="20"/>
      <w:r>
        <w:rPr>
          <w:rFonts w:ascii="Times New Roman" w:hAnsi="Times New Roman"/>
        </w:rPr>
        <w:t xml:space="preserve"> </w:t>
      </w:r>
    </w:p>
    <w:p w14:paraId="467BB5D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LL500GS-2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 w14:paraId="118BD0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发动机：ZX459MR-A (重庆张雪机车工业有限公司) </w:t>
      </w:r>
    </w:p>
    <w:p w14:paraId="5A0CC2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供油器型号：DK-AA18YP (浙江双良汽车零部件有限公司)</w:t>
      </w:r>
    </w:p>
    <w:p w14:paraId="1A1402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点火器型号：M7817 (联合汽车电子有限公司)</w:t>
      </w:r>
    </w:p>
    <w:p w14:paraId="13503D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机外净化器：500GS-CM (南京德普瑞克环保科技股份公司)</w:t>
      </w:r>
    </w:p>
    <w:p w14:paraId="0E5013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空气喷射装置：F01R00MC02 (联合汽车电子有限公司)</w:t>
      </w:r>
    </w:p>
    <w:p w14:paraId="7717E1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燃油蒸发控制装置：400001 (重庆远平高分子材料科技有限公司)</w:t>
      </w:r>
    </w:p>
    <w:p w14:paraId="4720F3E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氧传感器：LSF4 (联合汽车电子有限公司)</w:t>
      </w:r>
    </w:p>
    <w:p w14:paraId="4E1F2587">
      <w:pPr>
        <w:rPr>
          <w:rFonts w:ascii="Times New Roman" w:hAnsi="Times New Roman" w:cs="Times New Roman"/>
        </w:rPr>
      </w:pPr>
    </w:p>
    <w:p w14:paraId="39E0CB62">
      <w:pPr>
        <w:pStyle w:val="2"/>
        <w:rPr>
          <w:rFonts w:ascii="Times New Roman" w:hAnsi="Times New Roman"/>
          <w:b w:val="0"/>
          <w:bCs w:val="0"/>
        </w:rPr>
      </w:pPr>
      <w:bookmarkStart w:id="21" w:name="_Toc842873783"/>
      <w:r>
        <w:rPr>
          <w:rFonts w:ascii="Times New Roman" w:hAnsi="Times New Roman"/>
        </w:rPr>
        <w:t>22、济南大隆机车工业有限公司</w:t>
      </w:r>
      <w:bookmarkEnd w:id="21"/>
      <w:r>
        <w:rPr>
          <w:rFonts w:ascii="Times New Roman" w:hAnsi="Times New Roman"/>
        </w:rPr>
        <w:t xml:space="preserve"> </w:t>
      </w:r>
    </w:p>
    <w:p w14:paraId="4B47D87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ML150ZK-6E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正三轮摩托车</w:t>
      </w:r>
    </w:p>
    <w:p w14:paraId="74F06A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发动机：156MJ-S (重庆宗申发动机制造有限公司) </w:t>
      </w:r>
    </w:p>
    <w:p w14:paraId="0B6C24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供油器型号：LD LDA-P21A (武汉菱电汽车电控系统股份有限公司)</w:t>
      </w:r>
    </w:p>
    <w:p w14:paraId="76BB05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点火器型号：LD-LEC1B (武汉菱电汽车电控系统股份有限公司)</w:t>
      </w:r>
    </w:p>
    <w:p w14:paraId="50D15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OXIN 0710JQ (浙江欧信环保科技有限公司)</w:t>
      </w:r>
    </w:p>
    <w:p w14:paraId="398CA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燃油蒸发控制装置：200CC (浙江欧信环保科技有限公司)</w:t>
      </w:r>
    </w:p>
    <w:p w14:paraId="29F868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氧传感器：LD-LDS-Y07A (武汉菱电汽车电控系统股份有限公司)</w:t>
      </w:r>
    </w:p>
    <w:p w14:paraId="5A1EDB61">
      <w:r>
        <w:br w:type="page"/>
      </w:r>
      <w:bookmarkStart w:id="22" w:name="_GoBack"/>
      <w:bookmarkEnd w:id="2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5B0E38"/>
    <w:rsid w:val="135B0E38"/>
    <w:rsid w:val="42012A59"/>
    <w:rsid w:val="70D31529"/>
    <w:rsid w:val="72B4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outlineLvl w:val="0"/>
    </w:pPr>
    <w:rPr>
      <w:rFonts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2025-03-24T04:23:00Z</dcterms:created>
  <dc:creator>赵旭</dc:creator>
  <cp:lastModifiedBy>赵旭</cp:lastModifiedBy>
  <dcterms:modified xsi:type="dcterms:W3CDTF">2025-03-24T04:25:07Z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551CAABE17694AD49D4E6E7DFB5329B3_13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