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3F47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8</w:t>
      </w:r>
    </w:p>
    <w:p w14:paraId="3E9E8483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第六批</w:t>
      </w:r>
      <w:r>
        <w:rPr>
          <w:rFonts w:hint="eastAsia" w:ascii="宋体" w:hAnsi="宋体" w:cs="宋体"/>
          <w:b/>
          <w:bCs/>
          <w:sz w:val="36"/>
          <w:szCs w:val="36"/>
        </w:rPr>
        <w:t>达国六排放标准6b阶段的</w:t>
      </w:r>
    </w:p>
    <w:p w14:paraId="3B3E2D66">
      <w:pPr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车</w:t>
      </w:r>
      <w:r>
        <w:rPr>
          <w:rFonts w:hint="eastAsia" w:ascii="宋体" w:hAnsi="宋体" w:cs="宋体"/>
          <w:b/>
          <w:bCs/>
          <w:sz w:val="36"/>
          <w:szCs w:val="36"/>
        </w:rPr>
        <w:t>发动机</w:t>
      </w:r>
    </w:p>
    <w:p w14:paraId="1603AEBB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7E51B89">
      <w:pPr>
        <w:jc w:val="center"/>
        <w:rPr>
          <w:rFonts w:hint="default" w:ascii="Times New Roman" w:hAnsi="Times New Roman" w:eastAsia="宋体" w:cs="Times New Roman"/>
        </w:rPr>
      </w:pPr>
    </w:p>
    <w:p w14:paraId="5C8679E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9962"/>
      <w:r>
        <w:rPr>
          <w:rFonts w:hint="default" w:ascii="Times New Roman" w:hAnsi="Times New Roman" w:eastAsia="宋体" w:cs="Times New Roman"/>
          <w:sz w:val="24"/>
          <w:szCs w:val="24"/>
        </w:rPr>
        <w:t>1、广西玉柴机器股份有限公司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CBBF5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YCY30200-66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559A6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YCY30200-66A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991E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YCY30180-66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E603E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014D2F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0348E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 w14:paraId="6692C5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6031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2B7039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03E2D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180F66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4862E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B8BE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9D026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71587FE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6AD59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105"/>
      <w:r>
        <w:rPr>
          <w:rFonts w:hint="default" w:ascii="Times New Roman" w:hAnsi="Times New Roman" w:eastAsia="宋体" w:cs="Times New Roman"/>
          <w:sz w:val="24"/>
          <w:szCs w:val="24"/>
        </w:rPr>
        <w:t>2、中国第一汽车集团有限公司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0C2F4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CA6DK2-38E65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0E08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 (中国第一汽车集团有限公司)</w:t>
      </w:r>
    </w:p>
    <w:p w14:paraId="5A511C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喷油器型号：DCI (博世动力总成有限公司)</w:t>
      </w:r>
    </w:p>
    <w:p w14:paraId="791BB1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5F69C5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7AE2C1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4B4D8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DOC排气处理器型号：1205010-64F (中国第一汽车集团有限公司)</w:t>
      </w:r>
    </w:p>
    <w:p w14:paraId="3BA3BC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SCR排气处理器型号：1208010-64F (中国第一汽车集团有限公司)</w:t>
      </w:r>
    </w:p>
    <w:p w14:paraId="33BDF7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DPF排气处理器型号：1209010-64F (中国第一汽车集团有限公司)</w:t>
      </w:r>
    </w:p>
    <w:p w14:paraId="26AA67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386BAD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 w14:paraId="065FC4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催化转化器(ASC)：1205020-64F (中国第一汽车集团有限公司)</w:t>
      </w:r>
    </w:p>
    <w:p w14:paraId="7359B0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747D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CA6DK2A38E65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DA35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CA6DK-38E65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200FE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 (中国第一汽车集团有限公司)</w:t>
      </w:r>
    </w:p>
    <w:p w14:paraId="417BC4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喷油器型号：DCI (博世动力总成有限公司)</w:t>
      </w:r>
    </w:p>
    <w:p w14:paraId="6AF349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1657BD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015085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1684AF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DOC排气处理器型号：1205010-64F (中国第一汽车集团有限公司)</w:t>
      </w:r>
    </w:p>
    <w:p w14:paraId="3DA870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SCR排气处理器型号：1208010-64F (中国第一汽车集团有限公司)</w:t>
      </w:r>
    </w:p>
    <w:p w14:paraId="6D1577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DPF排气处理器型号：1209010-64F (中国第一汽车集团有限公司)</w:t>
      </w:r>
    </w:p>
    <w:p w14:paraId="5B1487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6610B4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 w14:paraId="71EC86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催化转化器(ASC)：1205020-64F (中国第一汽车集团有限公司)</w:t>
      </w:r>
    </w:p>
    <w:p w14:paraId="571041AA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16BE185B"/>
    <w:rsid w:val="29C33313"/>
    <w:rsid w:val="3D8B1285"/>
    <w:rsid w:val="560F58BD"/>
    <w:rsid w:val="57C409C9"/>
    <w:rsid w:val="599C7113"/>
    <w:rsid w:val="64760260"/>
    <w:rsid w:val="6F0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4625A676EB7A474D99D2013C677E1F66_13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