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附件5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第十七批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达国四排放标准的摩托车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624022511"/>
      <w:r>
        <w:rPr>
          <w:rFonts w:hint="default" w:ascii="Times New Roman" w:hAnsi="Times New Roman" w:eastAsia="宋体" w:cs="Times New Roman"/>
          <w:sz w:val="24"/>
          <w:szCs w:val="24"/>
        </w:rPr>
        <w:t>1、广州大运摩托车有限公司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DY150T-11AF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发动机：DY1P57MJ-2 (广州大运摩托车有限公司)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供油器型号：10G-06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机外净化器：HT001 (湖北航特科技有限责任公司)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32831573"/>
      <w:r>
        <w:rPr>
          <w:rFonts w:hint="default" w:ascii="Times New Roman" w:hAnsi="Times New Roman" w:eastAsia="宋体" w:cs="Times New Roman"/>
          <w:sz w:val="24"/>
          <w:szCs w:val="24"/>
        </w:rPr>
        <w:t>2、广州五羊摩托有限公司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WY800ZK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发动机：LJ368MW (无锡五菱动力机械有限责任公司)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供油器型号：LJ462QE1-1011010 (无锡惠山泵业有限公司)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点火器型号：0361201009 (北京瑞意泰克汽车科技有限公司)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OXIN-0708N007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OXIN-0710E013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燃油蒸发控制装置：OXIN-TGM450A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氧传感器：GN149100-3820 (北京瑞意泰克汽车科技有限公司)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627307947"/>
      <w:r>
        <w:rPr>
          <w:rFonts w:hint="default" w:ascii="Times New Roman" w:hAnsi="Times New Roman" w:eastAsia="宋体" w:cs="Times New Roman"/>
          <w:sz w:val="24"/>
          <w:szCs w:val="24"/>
        </w:rPr>
        <w:t>3、河北福鸽车业有限公司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XFG150ZK-6A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发动机：ZS162FMJ (宗申产业集团有限公司)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供油器型号：DEKA (大陆汽车电子(长春)有限公司)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点火器型号：DEKA (大陆汽车电子(长春)有限公司)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机外净化器：DPY240621-13 DP11166 (南京德普瑞克催化器有限公司)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氧传感器：SG (常州联德电子有限公司)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887662859"/>
      <w:r>
        <w:rPr>
          <w:rFonts w:hint="default" w:ascii="Times New Roman" w:hAnsi="Times New Roman" w:eastAsia="宋体" w:cs="Times New Roman"/>
          <w:sz w:val="24"/>
          <w:szCs w:val="24"/>
        </w:rPr>
        <w:t>4、济南大隆机车工业有限公司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SJF800ZK-C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发动机：LJ368MW (无锡五菱动力机械有限责任公司)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供油器型号：20-027 (北京瑞意泰克汽车科技有限公司)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点火器型号：0361201 (北京瑞意泰克汽车科技有限公司)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机外净化器：OXIN 0710JQ (德州创宇车业有限公司)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燃油蒸发控制装置：T350-1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氧传感器：GN149100-3840 (北京瑞意泰克汽车科技有限公司)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916867697"/>
      <w:r>
        <w:rPr>
          <w:rFonts w:hint="default" w:ascii="Times New Roman" w:hAnsi="Times New Roman" w:eastAsia="宋体" w:cs="Times New Roman"/>
          <w:sz w:val="24"/>
          <w:szCs w:val="24"/>
        </w:rPr>
        <w:t>5、济南杰迪机车科技有限公司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JD300J-9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发动机：JD178MN (济南杰迪机车科技有限公司)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供油器型号：JH-A820A01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点火器型号：MSE6.0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14853JNBZ040 (湖北航特装备制造股份有限公司)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14851JNBZ040 (湖北航特装备制造股份有限公司)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燃油蒸发控制装置：TY200CC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591667250"/>
      <w:r>
        <w:rPr>
          <w:rFonts w:hint="default" w:ascii="Times New Roman" w:hAnsi="Times New Roman" w:eastAsia="宋体" w:cs="Times New Roman"/>
          <w:sz w:val="24"/>
          <w:szCs w:val="24"/>
        </w:rPr>
        <w:t>6、江门市大长江集团有限公司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HJ125T-50A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发动机：1P52QMI-8A (江门市大长江集团有限公司)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点火器型号：H26L (Hitachi Astemo Ayutthaya,Ltd.)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机外净化器：H2M1G 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HJ125T-50C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发动机：1P52QMI-8A (江门市大长江集团有限公司)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点火器型号：H26L (Hitachi Astemo Ayutthaya,Ltd.)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机外净化器：H2M1G (艾科卡特催化器丹阳有限公司)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HJ125T-58C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发动机：1P52QMI-8A (江门市大长江集团有限公司)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点火器型号：H26L (Hitachi Astemo Ayutthaya,Ltd.)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机外净化器：H2M17 (中自科技股份有限公司)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 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HJ125T-58D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发动机：1P52QMI-8A (江门市大长江集团有限公司)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点火器型号：H26L (Hitachi Astemo Ayutthaya,Ltd.)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机外净化器：H2M17 (中自科技股份有限公司)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燃油蒸发控制装置：H7L0 (厦门信源环保科技有限公司)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 (常熟特殊陶业有限公司)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790622260"/>
      <w:r>
        <w:rPr>
          <w:rFonts w:hint="default" w:ascii="Times New Roman" w:hAnsi="Times New Roman" w:eastAsia="宋体" w:cs="Times New Roman"/>
          <w:sz w:val="24"/>
          <w:szCs w:val="24"/>
        </w:rPr>
        <w:t>7、金浪科技有限公司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LK49QT-3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两轮轻便摩托车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发动机：1P38QMA (金浪科技有限公司)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供油器型号：17550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点火器型号：28S-16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SH42650 (无锡尚好蓝图环保科技有限公司)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SH42650 (无锡尚好蓝图环保科技有限公司)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燃油蒸发控制装置：TY80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氧传感器：27H-03 (上海叶盛电气有限公司)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782240636"/>
      <w:r>
        <w:rPr>
          <w:rFonts w:hint="default" w:ascii="Times New Roman" w:hAnsi="Times New Roman" w:eastAsia="宋体" w:cs="Times New Roman"/>
          <w:sz w:val="24"/>
          <w:szCs w:val="24"/>
        </w:rPr>
        <w:t>8、凯旋摩托车（泰国）有限公司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Scrambler 400 XC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发动机：7 (凯旋摩托车（泰国）有限公司)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供油器型号：TA171801 (PRICOL)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点火器型号：TA351404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JP591215 (MITSUI)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TA591009 (MITSUI)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燃油蒸发控制装置：30435A (SENTEC)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PD591845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PD591845 (Bosch)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633643475"/>
      <w:r>
        <w:rPr>
          <w:rFonts w:hint="default" w:ascii="Times New Roman" w:hAnsi="Times New Roman" w:eastAsia="宋体" w:cs="Times New Roman"/>
          <w:sz w:val="24"/>
          <w:szCs w:val="24"/>
        </w:rPr>
        <w:t>9、立峰集团有限公司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DD1000-A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发动机：2V91Y (立峰集团有限公司)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供油器型号：DD1000V-1102-000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点火器型号：MSE6.0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DP12540 (南京德普瑞克环保科技股份公司)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DP12540 (南京德普瑞克环保科技股份公司)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燃油蒸发控制装置：DPT950 (南京德普瑞克环保科技股份公司)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447639826"/>
      <w:r>
        <w:rPr>
          <w:rFonts w:hint="default" w:ascii="Times New Roman" w:hAnsi="Times New Roman" w:eastAsia="宋体" w:cs="Times New Roman"/>
          <w:sz w:val="24"/>
          <w:szCs w:val="24"/>
        </w:rPr>
        <w:t>10、铃木株式会社(Suzuki Motor Corporation)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GSX800TRQ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发动机：FRA1 (SUZUKI MOTOR CORPORATION HAMAMATSU PLANT)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供油器型号：826****(*:Variable) (Mitsubishi Electric Mobility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点火器型号：006L0 (Mitsubishi Electric Mobility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25L1 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25L0 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空气喷射装置：29G3 (MIKUNI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燃油蒸发控制装置：25L0 (SENTEC E&amp;E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氧传感器：ZFS5 (Niterra Co., Ltd.)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536360532"/>
      <w:r>
        <w:rPr>
          <w:rFonts w:hint="default" w:ascii="Times New Roman" w:hAnsi="Times New Roman" w:eastAsia="宋体" w:cs="Times New Roman"/>
          <w:sz w:val="24"/>
          <w:szCs w:val="24"/>
        </w:rPr>
        <w:t>11、洛阳北方易初摩托车有限公司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LJ110-27A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发动机：LJ150FMH-7A (洛阳北方易初摩托车有限公司)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供油器型号：MP (福爱电子（贵州）有限公司)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点火器型号：EE (福爱电子（贵州）有限公司)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CHQ-D421002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CHQ-D350702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燃油蒸发控制装置：HTG-ZV150 (南京德普瑞克催化器有限公司)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氧传感器：SG (福爱电子（贵州）有限公司)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599049556"/>
      <w:r>
        <w:rPr>
          <w:rFonts w:hint="default" w:ascii="Times New Roman" w:hAnsi="Times New Roman" w:eastAsia="宋体" w:cs="Times New Roman"/>
          <w:sz w:val="24"/>
          <w:szCs w:val="24"/>
        </w:rPr>
        <w:t>12、洛阳长江科技有限公司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CJ400B-A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边三轮摩托车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发动机：CJ272MQ (浙江春风动力股份有限公司)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供油器型号：JH-A875B (众恒汽车部件有限公司)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点火器型号：F01R 00D F8G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机外净化器：SH123100 (无锡尚好汽车配件有限公司)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LSF4 (联合汽车电子有限公司)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346178696"/>
      <w:r>
        <w:rPr>
          <w:rFonts w:hint="default" w:ascii="Times New Roman" w:hAnsi="Times New Roman" w:eastAsia="宋体" w:cs="Times New Roman"/>
          <w:sz w:val="24"/>
          <w:szCs w:val="24"/>
        </w:rPr>
        <w:t>13、新大洲本田摩托（苏州）有限公司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SDH125T-46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发动机：SDH1P50QMI-A (新大洲本田摩托（苏州）有限公司)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供油器型号：VF (Hitachi Astemo Lamphun,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点火器型号：D2K3EH0A (巩诚电装（重庆）有限公司昆山分公司)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2C5 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2C5 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燃油蒸发控制装置：K3E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氧传感器：DC3 (巩诚电装（重庆）有限公司)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SDH125T-46A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发动机：SDH1P50QMI-A (新大洲本田摩托（苏州）有限公司)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供油器型号：VF (Hitachi Astemo Lamphun,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点火器型号：D2K3EH0A (巩诚电装（重庆）有限公司昆山分公司)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2C5 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2C5 04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燃油蒸发控制装置：K3E 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氧传感器：DC3 (巩诚电装（重庆）有限公司)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466691212"/>
      <w:r>
        <w:rPr>
          <w:rFonts w:hint="default" w:ascii="Times New Roman" w:hAnsi="Times New Roman" w:eastAsia="宋体" w:cs="Times New Roman"/>
          <w:sz w:val="24"/>
          <w:szCs w:val="24"/>
        </w:rPr>
        <w:t>14、浙江今日阳光新能源车业有限公司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JR125-7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发动机：1P54FMI (重庆恒胜汽油机制造有限公司)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供油器型号：RR30X (浙江朗杰电子有限公司)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点火器型号：05BF22H1 (浙江朗杰电子有限公司)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机外净化器：45×140-300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燃油蒸发控制装置：OX-TGM-2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氧传感器：RYH-12L50 (浙江朗杰电子有限公司)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042004103"/>
      <w:r>
        <w:rPr>
          <w:rFonts w:hint="default" w:ascii="Times New Roman" w:hAnsi="Times New Roman" w:eastAsia="宋体" w:cs="Times New Roman"/>
          <w:sz w:val="24"/>
          <w:szCs w:val="24"/>
        </w:rPr>
        <w:t>15、浙江莫里尼机车有限公司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MM1200-8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发动机：MM2V107MYL (浙江莫里尼机车有限公司)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供油器型号：IPE069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点火器型号：11RX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机外净化器：241201P22A00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空气喷射装置：580012-P22A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燃油蒸发控制装置：490001-P22A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6000 (常州联德电子有限公司)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6000 (常州联德电子有限公司)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MM1200-8A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发动机：MM2V107MYL (浙江莫里尼机车有限公司)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供油器型号：IPE069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点火器型号：11RX (马瑞利（中国）有限公司)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机外净化器：241201P22A00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空气喷射装置：580012-P22A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燃油蒸发控制装置：490001-P22A 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6000 (常州联德电子有限公司)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6000 (常州联德电子有限公司)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789579726"/>
      <w:r>
        <w:rPr>
          <w:rFonts w:hint="default" w:ascii="Times New Roman" w:hAnsi="Times New Roman" w:eastAsia="宋体" w:cs="Times New Roman"/>
          <w:sz w:val="24"/>
          <w:szCs w:val="24"/>
        </w:rPr>
        <w:t>16、浙江钱江摩托股份有限公司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QJ250T-23J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发动机：QJ1P70MM-3D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供油器型号：18H-01K (宁波洛卡特汽车零部件有限公司)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机外净化器：P25-11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燃油蒸发控制装置：J48 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QJ300-22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发动机：QJ2V58MN-5D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供油器型号：QJ50400_WT300 (宁波洛卡特汽车零部件有限公司)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机外净化器：右后: P16-18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右前: H34-15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燃油蒸发控制装置：J48 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28488580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28488580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QJ600-12L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发动机：QJ2V70MS-D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供油器型号：QJ50400_WT300 (宁波洛卡特汽车零部件有限公司)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PC2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PC2 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空气喷射装置：P83 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燃油蒸发控制装置：K67 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28488581 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28488581 (北京德尔福万源发动机管理系统有限公司)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689292144"/>
      <w:r>
        <w:rPr>
          <w:rFonts w:hint="default" w:ascii="Times New Roman" w:hAnsi="Times New Roman" w:eastAsia="宋体" w:cs="Times New Roman"/>
          <w:sz w:val="24"/>
          <w:szCs w:val="24"/>
        </w:rPr>
        <w:t>17、重庆东本摩托车制造有限公司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LJ750B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边三轮摩托车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发动机：2P78YMV-A (重庆东本摩托车制造有限公司)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供油器型号：ZS.FP.01 (浙江省双良汽车零部件有限公司)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点火器型号：3107 (福鼎市慧骑科技有限公司)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NE53120 (南京德普瑞克催化器有限公司)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NE53120 (南京德普瑞克催化器有限公司)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燃油蒸发控制装置：61165-I361 (宁波利凯特环保科技有限公司)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OSM (德尔福(上海)动力推进系统有限公司)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OSM (德尔福(上海)动力推进系统有限公司)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983236160"/>
      <w:r>
        <w:rPr>
          <w:rFonts w:hint="default" w:ascii="Times New Roman" w:hAnsi="Times New Roman" w:eastAsia="宋体" w:cs="Times New Roman"/>
          <w:sz w:val="24"/>
          <w:szCs w:val="24"/>
        </w:rPr>
        <w:t>18、重庆嘉陵嘉鹏工业有限公司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JP150T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发动机：1P55QMJ (重庆嘉陵嘉鹏工业有限公司)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供油器型号：18V-71K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点火器型号：28S-06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机外净化器：1407E009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燃油蒸发控制装置：80CC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氧传感器：27N-02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JP50QT-2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两轮轻便摩托车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发动机：1P34QMB (重庆嘉陵嘉鹏工业有限公司)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供油器型号：18V-45K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点火器型号：28S-16 (上海叶盛电气有限公司)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机外净化器：1404E009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燃油蒸发控制装置：80CC (浙江欧信环保科技有限公司)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氧传感器：27N-02 (上海叶盛电气有限公司)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509522952"/>
      <w:r>
        <w:rPr>
          <w:rFonts w:hint="default" w:ascii="Times New Roman" w:hAnsi="Times New Roman" w:eastAsia="宋体" w:cs="Times New Roman"/>
          <w:sz w:val="24"/>
          <w:szCs w:val="24"/>
        </w:rPr>
        <w:t>19、重庆金翌昌博车业有限责任公司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LL500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发动机：ZX459MR-3A (重庆张雪机车工业有限公司)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供油器型号：M0000312P (温州汇润机电有限公司)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点火器型号：M7817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LL500-CM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LL500-CM (重庆辉虎催化剂有限公司)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燃油蒸发控制装置：400001 (重庆远平高分子材料科技有限公司)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LSF4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LSF4 (联合汽车电子有限公司)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FE84DE2"/>
    <w:rsid w:val="4E9B0754"/>
    <w:rsid w:val="5C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