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附件10</w:t>
      </w:r>
    </w:p>
    <w:p>
      <w:pPr>
        <w:jc w:val="center"/>
        <w:rPr>
          <w:rFonts w:ascii="STSongStd-Light" w:hAnsi="STSongStd-Light" w:cs="STSongStd-Light"/>
          <w:highlight w:val="none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highlight w:val="none"/>
        </w:rPr>
        <w:t>更改、补充以前发布车型目录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更改补充2020年度第六批车型目录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3374405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、中国重汽集团济南卡车股份有限公司</w:t>
      </w:r>
      <w:bookmarkEnd w:id="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ZZ4257V324HF1H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08517777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ZZ4256V324MF1B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ZZ4256V324MF1W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危险品牵引车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增压器型号：GT35(霍尼韦尔汽车零部件服务(上海)有限公司)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Sensor/后:WPNOx Sensor(前:潍柴动力空气净化科技有限公司/后:潍柴动力空气净化科技有限公司)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Sensor/后:WPNOx Sensor(前:潍柴动力空气净化科技有限公司/后:潍柴动力空气净化科技有限公司)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470592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CLW5040TYH6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路面养护车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发动机：YCY24140-60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 后：YC-NOx Sensor(前：广西玉柴机器股份有限公司后：广西玉柴机器股份有限公司)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发动机：YCY24140-60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发动机：YCY24155-61A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85776656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、宇通客车股份有限公司</w:t>
      </w:r>
      <w:bookmarkEnd w:id="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ZK6710D6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发动机：RA428Q163E61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增压器型号：GT17(霍尼韦尔汽车零部件服务(上海)有限公司)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EGR型号：WPEGR-101(潍柴动力空气净化科技有限公司)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SCR系统尿素计量泵型号：WPSM-003(潍柴动力空气净化科技有限公司)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发动机：RA428Q163E61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EGR型号：WPEGR-101(潍柴动力空气净化科技有限公司)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SCR系统尿素计量泵型号：WPSM-003(潍柴动力空气净化科技有限公司)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Sensor(潍柴动力空气净化科技有限公司;后:潍柴动力空气净化科技有限公司)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Sensor(潍柴动力空气净化科技有限公司;后:潍柴动力空气净化科技有限公司)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发动机：ZD30D16-6D (东风轻型发动机有限公司)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喷油泵型号：16700(博世动力总成有限公司)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喷油器型号：16600(博世动力总成有限公司)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增压器型号：14411(无锡康明斯涡轮增压技术有限公司)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OBD型号：BOSCH.V6.1(博世动力总成有限公司)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EGR型号：TEC384(宜宾天瑞达汽车零部件有限公司)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发动机：RA428Q163E61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EGR型号：WPEGR-101(潍柴动力空气净化科技有限公司)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SCR系统尿素计量泵型号：WPSM-003(潍柴动力空气净化科技有限公司)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Sensor(潍柴动力空气净化科技有限公司;后:潍柴动力空气净化科技有限公司)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Sensor(潍柴动力空气净化科技有限公司;后:潍柴动力空气净化科技有限公司)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发动机：ZD30D16-6D (东风轻型发动机有限公司)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喷油泵型号：16700(博世动力总成有限公司)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喷油器型号：16600(博世动力总成有限公司)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增压器型号：14411(无锡康明斯涡轮增压技术有限公司)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OBD型号：BOSCH.V6.1(博世动力总成有限公司)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EGR型号：TEC384(宜宾天瑞达汽车零部件有限公司)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7052570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ZZ5186XYZN711GF1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邮政车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SCR排气处理器型号：RV540118(RV540118)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SCR排气处理器型号：RV540118(RV540118)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更改补充2020年度第十</w:t>
      </w:r>
      <w:r>
        <w:rPr>
          <w:rFonts w:hint="eastAsia" w:ascii="宋体" w:hAnsi="宋体" w:eastAsia="宋体" w:cs="宋体"/>
          <w:b/>
          <w:bCs/>
          <w:lang w:val="en-US" w:eastAsia="zh-CN"/>
        </w:rPr>
        <w:t>七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" w:name="_Toc774367189"/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、宇通客车股份有限公司</w:t>
      </w:r>
      <w:bookmarkEnd w:id="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ZK6127H6QY1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发动机：WP8H360E62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发动机：WP8H360E62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59794577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XGS5260JQJZ6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NOX传感器型号：前：EGS-NX，后：EGS-NX(前：博世汽车系统(无锡)有限公司，后：博世汽车系统(无锡)有限公司)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18739339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BJ5072TDYE6-P1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BJ5072GXWE6-P1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发动机：Q25A-160C60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BJ5184TSLE6-P1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扫路车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发动机：YN38CBF4（副发动机）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喷油泵型号：ME(钧风电控科技（大连）有限责任公司)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喷油器型号：XCI3(钧风电控科技（大连）有限责任公司)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增压器型号：HP60K(康跃科技(山东)有限公司)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DPF排气处理器型号：YN38CAD4-172HH(无锡恒和环保科技有限公司)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DOC排气处理器型号：YN38CAD4-171HH(无锡恒和环保科技有限公司)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EGR型号：TY25EB(无锡同益汽车动力技术有限公司)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1855079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ZZ5166XYZK561GF1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邮政车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NOX传感器型号：前:EGS-NX;后:EGS-NX(前：博世汽车系统(无锡)有限公司;后:博世汽车系统(无锡)有限公司)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NOX传感器型号：前:EGS-NX;后:EGS-NX(前：博世汽车系统(无锡)有限公司;后:博世汽车系统(无锡)有限公司)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NOX传感器型号：前:EGS-NX;后:EGS-NX(前:博世汽车系统(无锡)有限公司;后:博世汽车系统(无锡)有限公司)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 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 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 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24108438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、安徽江淮汽车集团股份有限公司</w:t>
      </w:r>
      <w:bookmarkEnd w:id="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HFC5181XXYP2K3A70S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 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 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SCR系统尿素计量泵型号：FS0800(Cummins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NOX传感器型号：前：NB1510; 后：NB1500(前：Cummins Inc.;后：Cummins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发动机：B4.5NS6B240E (安徽康明斯动力有限公司)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 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 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9696340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、宇通客车股份有限公司</w:t>
      </w:r>
      <w:bookmarkEnd w:id="1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ZK6710D6T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发动机：RA428Q163E61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增压器型号：GT17(霍尼韦尔汽车零部件服务（上海）有限公司)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EGR型号：WPEGR-101(潍柴动力空气净化科技有限公司)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SCR系统尿素计量泵型号：WPSM-003(潍柴动力空气净化科技有限公司)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发动机：RA428Q163E61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EGR型号：WPEGR-101(潍柴动力空气净化科技有限公司)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SCR系统尿素计量泵型号：WPSM-003(潍柴动力空气净化科技有限公司)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发动机：RA428Q163E61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DOC排气处理器型号：WPDOC-R01(潍柴动力空气净化科技有限公司)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EGR型号：WPEGR-101(潍柴动力空气净化科技有限公司)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SCR系统尿素计量泵型号：WPSM-003(潍柴动力空气净化科技有限公司)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发动机：ZD30D16-6D (东风轻型发动机有限公司)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喷油泵型号：16700(博世动力总成有限公司)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喷油器型号：16600(博世动力总成有限公司)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增压器型号：14411(无锡康明斯涡轮增压技术有限公司)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OBD型号：BOSCH.V6.1(博世动力总成有限公司)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EGR型号：TEC384(宜宾天瑞达汽车零部件有限公司)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发动机：ZD30D16-6D (东风轻型发动机有限公司)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喷油泵型号：16700(博世动力总成有限公司)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喷油器型号：16600(博世动力总成有限公司)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增压器型号：14411(无锡康明斯涡轮增压技术有限公司)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OBD型号：BOSCH.V6.1(博世动力总成有限公司)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EGR型号：TEC384(宜宾天瑞达汽车零部件有限公司)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前：3616050(博世汽车系统(无锡)有限公司)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85219426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1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XGS5315JQJZ6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NOX传感器型号：前：EGS-NX，后：EGS-NX(前：博世汽车系统（无锡）有限公司，后：博世汽车系统（无锡）有限公司)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NOX传感器型号：前：EGS-NX，后：EGS-NX(前：博世汽车系统（无锡）有限公司，后：博世汽车系统（无锡）有限公司)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NOX传感器型号：前：EGS-NX，后：EGS-NX(前：博世汽车系统（无锡）有限公司，后：博世汽车系统（无锡）有限公司)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NOX传感器型号：前：EGS-NX，后：EGS-NX(前：博世汽车系统（无锡）有限公司，后：博世汽车系统（无锡）有限公司)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NOX传感器型号：前：EGS-NX，后：EGS-NX(前：博世汽车系统（无锡）有限公司，后：博世汽车系统（无锡）有限公司)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发动机：MC07.34-60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增压器型号：R2S B1+B2(博格华纳汽车零部件(宁波)有限公司)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NOX传感器型号：前：EGS-NX，后：EGS-NX(前：博世汽车系统（无锡）有限公司，后：博世汽车系统（无锡）有限公司)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NOX传感器型号：前：EGS-NX，后：EGS-NX(前：博世汽车系统（无锡）有限公司，后：博世汽车系统（无锡）有限公司)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68872421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、上汽大通房车科技有限公司</w:t>
      </w:r>
      <w:bookmarkEnd w:id="1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SRV5041XLJA7DB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发动机：SC20M147Q6A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催化转化器(ASC)：ASC61C1(太仓世钟汽车配件有限公司)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SCR排气处理器型号：SCR61C1(太仓世钟汽车配件有限公司)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DPF排气处理器型号：DPF61C1(太仓世钟汽车配件有限公司)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DOC排气处理器型号：SV6161005(太仓世钟汽车配件有限公司)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在线监控车载终端：TGW-200S(厦门雅迅网络股份有限公司)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发动机：SC20M147Q6A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催化转化器(ASC)：ASC61C1(太仓世钟汽车配件有限公司)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SCR排气处理器型号：SCR61C1(太仓世钟汽车配件有限公司)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DPF排气处理器型号：DPF61C1(太仓世钟汽车配件有限公司)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DOC排气处理器型号：SV6161005(太仓世钟汽车配件有限公司)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在线监控车载终端：FLC-WNP315(慧翰微电子股份有限公司)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358510920"/>
      <w:r>
        <w:rPr>
          <w:rFonts w:hint="default" w:ascii="Times New Roman" w:hAnsi="Times New Roman" w:eastAsia="宋体" w:cs="Times New Roman"/>
          <w:sz w:val="24"/>
          <w:szCs w:val="24"/>
        </w:rPr>
        <w:t>1、东风商用车有限公司</w:t>
      </w:r>
      <w:bookmarkEnd w:id="1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DFH4250C12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DFH4250CX12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发动机：DGi13T480-60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压力调节器或蒸发器：PCMB1012P95F2000-A15/A(派克汉尼汾流体传动产品（上海）有限公司)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机外净化器：无：DFTWC613GV0（三元)(浙江邦得利环保科技股份有限公司)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混合装置：NET0154A1DF(成都耐尔特科技有限公司)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催化转化器(ASC)：DFASC613GV0(浙江邦得利环保科技股份有限公司)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发动机：DGi13T540-60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机外净化器：无：DFTWC613GV0（三元）(中自环保科技股份有限公司)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压力调节器或蒸发器：PCMB1012P95F2000-A15/A(派克汉尼汾流体传动产品（上海）有限公司)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机外净化器：无：DFTWC613GV0（三元）(浙江邦得利环保科技股份有限公司)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混合装置：NET0154A1DF(成都耐尔特科技有限公司)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催化转化器(ASC)：DFASC613GV0(浙江邦得利环保科技股份有限公司)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发动机：DGi13T540-60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机外净化器：无：DFTWC613GV0（三元）(中自环保科技股份有限公司)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发动机：DGi13T460-60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压力调节器或蒸发器：PCMB1012P95F2000-A15/A(派克汉尼汾流体传动产品（上海）有限公司)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机外净化器：无：DFTWC613GV0（三元）(中自环保科技股份有限公司)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混合装置：NET0154A1DF(成都耐尔特科技有限公司)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催化转化器(ASC)：DFASC613GV0(中自环保科技股份有限公司)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发动机：DGi13T540-60 (东风商用车有限公司)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压力调节器或蒸发器：PCMDGI13A(东风商用车有限公司)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喷射器：NGD(博世汽车系统(无锡)有限公司)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机外净化器：无：DFTWC613GV0（三元）(中自环保科技股份有限公司)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混合装置：MDGI13B(博世汽车系统(无锡)有限公司)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303760174"/>
      <w:r>
        <w:rPr>
          <w:rFonts w:hint="default" w:ascii="Times New Roman" w:hAnsi="Times New Roman" w:eastAsia="宋体" w:cs="Times New Roman"/>
          <w:sz w:val="24"/>
          <w:szCs w:val="24"/>
        </w:rPr>
        <w:t>1、中国重汽集团济南卡车股份有限公司</w:t>
      </w:r>
      <w:bookmarkEnd w:id="1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ZZ4257W404XF1LB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ZZ4257W404XF1LH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发动机：WP15NG630E61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(潍柴（潍坊）燃气动力有限公司)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OBD型号：CN-OBD-6(潍柴（潍坊）燃气动力有限公司)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ZZ4257W404XF1LH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ZZ4257W404XF1LB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(潍柴(潍坊)燃气动力有限公司)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(潍柴(潍坊)燃气动力有限公司)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03490290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1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XGS5261JQJZ6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催化转化器(ASC)：RV540136(中国重型汽车集团有限公司)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SCR排气处理器型号：RV540136(中国重型汽车集团有限公司)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DPF排气处理器型号：RV540135(中国重型汽车集团有限公司)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DOC排气处理器型号：RV540134(中国重型汽车集团有限公司)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NOX传感器型号：前：EGS-NX，后：EGS-NX(前：博世汽车系统(无锡)有限公司，后：博世汽车系统(无锡)有限公司)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NOX传感器型号：前：EGS-NX，后：EGS-NX(前：博世汽车系统(无锡)有限公司，后：博世汽车系统(无锡)有限公司)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67771848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1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NJ5046XJXFA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检修车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发动机：NV25E6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EGR型号：540769RA(NAVECO)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SCR系统尿素计量泵型号：UP-P6V1 12(南京瀚深材料科技股份有限公司)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NOX传感器型号：后：76-8360(南京瀚深材料科技股份有限公司)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前：76-8360(南京瀚深材料科技股份有限公司)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发动机：NV25E6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EGR型号：540769RA(NAVECO)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9828062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1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XGS5313JQJZ6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XGS5317JQJZ6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67699898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、湖北新东日专用汽车有限公司</w:t>
      </w:r>
      <w:bookmarkEnd w:id="1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YZR5070GXFSG25/B6A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水罐消防车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发动机：YN25PLUS10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催化转化器(ASC)：490-173HH(无锡恒和环保科技有限公司)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SCR排气处理器型号：490-173HH(无锡恒和环保科技有限公司)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DPF排气处理器型号：490-172HH(无锡恒和环保科技有限公司)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DOC排气处理器型号：490-171HH(无锡恒和环保科技有限公司)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前：DEV-NOx(纬湃汽车电子(长春)有限公司)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219526981"/>
      <w:r>
        <w:rPr>
          <w:rFonts w:hint="default" w:ascii="Times New Roman" w:hAnsi="Times New Roman" w:eastAsia="宋体" w:cs="Times New Roman"/>
          <w:sz w:val="24"/>
          <w:szCs w:val="24"/>
        </w:rPr>
        <w:t>1、徐州徐工随车起重机有限公司</w:t>
      </w:r>
      <w:bookmarkEnd w:id="1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XGS5318JQJZ6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18151678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、湖北宏宇专用汽车有限公司</w:t>
      </w:r>
      <w:bookmarkEnd w:id="2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HYS5121TFZE6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HYS5121TFZE6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发动机：D4.5NS6B240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18652193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2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XGS5316JQJZ6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93541676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、远大汽车制造有限公司</w:t>
      </w:r>
      <w:bookmarkEnd w:id="2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YYD5160GPSD6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发动机：D30TCIF200F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DPF排气处理器型号：D30TCIF-17BHH(无锡恒和环保科技有限公司)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DOC排气处理器型号：D30TCIF-17AHH(无锡恒和环保科技有限公司)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458787479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2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BJ5184TCAE6-P1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餐厨垃圾车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19625005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、上汽通用汽车有限公司</w:t>
      </w:r>
      <w:bookmarkEnd w:id="2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SGM7157EBA3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发动机：LFV (上汽通用汽车有限公司武汉分公司)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机外净化器：无：CH7041(上海佛吉亚红湖排气系统有限公司)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燃油蒸发控制装置：19LE24(廊坊华安汽车装备有限公司)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前：U21(NTK)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颗粒捕集器（GPF）：无：CH7041(上海佛吉亚红湖排气系统有限公司)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42236731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、东风本田汽车有限公司</w:t>
      </w:r>
      <w:bookmarkEnd w:id="2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DHW6471R3CSF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DHW6472R3CSF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DHW6473R4CSF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175485367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、雷沃重工集团有限公司</w:t>
      </w:r>
      <w:bookmarkEnd w:id="2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FR75F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液压挖掘机、农用挖掘机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发动机：WP3.2G50E436 (潍柴动力扬州柴油机有限责任公司)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卫星导航精准定位系统：GK-110X(南京北斗雅迅网络科技有限公司)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车载终端系统：GK-110X(南京北斗雅迅网络科技有限公司)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发动机：WP3.2G50E436 (潍柴动力扬州柴油机有限责任公司)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55279592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、程力重工股份有限公司</w:t>
      </w:r>
      <w:bookmarkEnd w:id="2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CLH5040TJSS6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水泥净浆洒布车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201105389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、东风汽车集团有限公司</w:t>
      </w:r>
      <w:bookmarkEnd w:id="2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DFM7151N1A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发动机：DFMC15DR (东风汽车集团有限公司)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机外净化器：后：C15DR C012(武汉佛吉亚通达排气系统有限公司)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前：C15DR C011(天津卡达克汽车高新技术有限公司)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发动机：DFMC15DR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机外净化器：后：C15DR C012(武汉佛吉亚通达排气系统有限公司)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前：C15DR C011(天津卡达克汽车高新技术有限公司)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发动机：DFMC15DR (东风汽车集团有限公司)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机外净化器：后：C15DR C012(武汉佛吉亚通达排气系统有限公司)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前：C15DR C011(天津卡达克汽车高新技术有限公司)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发动机：DFMC15DR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机外净化器：后：C15DR C012(武汉佛吉亚通达排气系统有限公司)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前：C15DR C011(天津卡达克汽车高新技术有限公司)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发动机：DFMC15DR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机外净化器：后：C15DR C016(武汉佛吉亚通达排气系统有限公司)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前：C15DR C015-CW(无锡威孚力达催化净化器有限责任公司)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26808312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2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CA4250P77M25T1E6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平头天然气半挂牵引汽车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CA4250P77M26T1E6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平头天然气半挂牵引汽车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发动机：CA6SX1-62E61N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发动机：CA6SX1-58E61N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压力调节器或蒸发器：ZZ995-MKDYL-01(长春致远新能源装备股份有限公司)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发动机：CA6SX1-60E61N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压力调节器或蒸发器：ZZ995-MKDYL-01(长春致远新能源装备股份有限公司)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发动机：CA6SX1-63E61N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压力调节器或蒸发器：ZZ995-MKDYL-01(长春致远新能源装备股份有限公司)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发动机：CA6SX1-66E61N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压力调节器或蒸发器：ZZ995-MKDYL-01(长春致远新能源装备股份有限公司)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发动机：CA6SM7-53E61N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机外净化器：无：1205010-52F(三元)(中国第一汽车集团有限公司)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发动机：CA6SX1-66E61N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发动机：CA6SX1-63E61N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发动机：CA6SX1-60E61N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发动机：CA6SX1-62E61N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压力调节器或蒸发器：ZZ995-MKDYL-01(长春致远新能源装备股份有限公司)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发动机：CA6SX1-58E61N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机外净化器：无：1205010-48F(三元)(中国第一汽车集团有限公司)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在线监控车载终端：SL-TBX101X(鱼快创领智能科技(南京)有限公司)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29956483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、雷沃重工集团有限公司</w:t>
      </w:r>
      <w:bookmarkEnd w:id="3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FR220F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发动机：WP7HG218E470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卫星导航精准定位系统：GK-110X-E(厦门雅迅网络股份有限公司)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车载终端系统：GK-110X-E(厦门雅迅网络股份有限公司)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发动机：WP7HG218E470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发动机：WP4.6NG175E442 (潍柴（扬州）)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喷油泵型号：WPCP02(潍柴动力股份有限公司/博世动力总成有限公司)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喷油器型号：WPCP01(潍柴动力股份有限公司/博世动力总成有限公司)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增压器型号：WPCPI01(博世动力总成有限公司)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FR220F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发动机：WP7HG218E470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卫星导航精准定位系统：GK-110X-E(厦门雅迅网络股份有限公司)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车载终端系统：GK-110X-E(厦门雅迅网络股份有限公司)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发动机：WP4.6NG175E442 (潍柴（扬州）)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喷油泵型号：WPCP02(潍柴动力股份有限公司/博世动力总成有限公司)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喷油器型号：WPCP01(潍柴动力股份有限公司/博世动力总成有限公司)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增压器型号：WPCPI01(博世动力总成有限公司)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发动机：4HK1-XDQAG-02B-C4 (五十铃汽车公司)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喷油泵型号：8-98168006-1(DENSO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喷油器型号：1402 / 4632(DENSO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增压器型号：8983686532(IHI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EGR型号：K5T74393(Mitsubishi Electric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 897654919(NISSIN KOGYO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DPF排气处理器型号：897555549(NISSIN KOGYO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NCD型号：M5.3S(RANSTRON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PCD型号：M5.3S(RANSTRON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9731430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、东风本田汽车有限公司</w:t>
      </w:r>
      <w:bookmarkEnd w:id="3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DHW6461R7CSF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DHW6462R7CSF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DHW6463R7CSF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更改补充2022年度第</w:t>
      </w:r>
      <w:r>
        <w:rPr>
          <w:rFonts w:hint="eastAsia" w:ascii="宋体" w:hAnsi="宋体" w:eastAsia="宋体" w:cs="宋体"/>
          <w:b/>
          <w:bCs/>
          <w:lang w:val="en-US" w:eastAsia="zh-CN"/>
        </w:rPr>
        <w:t>十九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120577725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、东风汽车集团有限公司</w:t>
      </w:r>
      <w:bookmarkEnd w:id="3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DFM7151N1D1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(东风汽车集团有限公司)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C205(天津卡达克汽车高新技术有限公司)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C204(天津卡达克汽车高新技术有限公司)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C205(天津卡达克汽车高新技术有限公司)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C204(天津卡达克汽车高新技术有限公司)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(东风汽车集团有限公司)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C205(天津卡达克汽车高新技术有限公司)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C204(天津卡达克汽车高新技术有限公司)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C205(天津卡达克汽车高新技术有限公司)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C204(天津卡达克汽车高新技术有限公司)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(东风汽车集团有限公司)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C202(天津卡达克汽车高新技术有限公司)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C202(天津卡达克汽车高新技术有限公司)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(东风汽车集团有限公司)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C202(天津卡达克汽车高新技术有限公司)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C202(天津卡达克汽车高新技术有限公司)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C201(天津卡达克汽车高新技术有限公司)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发动机：DFMC15TP1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机外净化器：后：C15TDR C205(无锡威孚力达催化净化器有限责任公司)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前：C15TDR C204(无锡威孚力达催化净化器有限责任公司)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44662407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、东风本田汽车有限公司</w:t>
      </w:r>
      <w:bookmarkEnd w:id="3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DHW6474R4CSF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更改补充2022年度第二十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4" w:name="_Toc955080865"/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、东风本田汽车有限公司</w:t>
      </w:r>
      <w:bookmarkEnd w:id="3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DHW6472R7HEV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147630295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、东风汽车有限公司</w:t>
      </w:r>
      <w:bookmarkEnd w:id="3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DFL7162VBTH1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前：6LR(马瑞利汽车零配件(广州)有限公司)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6LA0B(爱三(佛山)汽车部件有限公司)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前：6LR(马瑞利汽车零配件(广州)有限公司)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6LA0B(爱三(佛山)汽车部件有限公司)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前：6L9(马瑞利汽车零配件(广州)有限公司)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6LA0B(爱三(佛山)汽车部件有限公司)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前：6L9(马瑞利汽车零配件(广州)有限公司)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7SA00(东风富士汤姆森调温器有限公司)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DFL7162VBTH2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前：6LR(马瑞利汽车零配件(广州)有限公司)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6LA0B(爱三(佛山)汽车部件有限公司)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前：6LR(马瑞利汽车零配件(广州)有限公司)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6LA0B(爱三(佛山)汽车部件有限公司)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前：6L9(马瑞利汽车零配件(广州)有限公司)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7SA00(东风富士汤姆森调温器有限公司)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发动机：HR16 (东风汽车有限公司)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机外净化器：后：6YU(马瑞利汽车零配件(广州)有限公司)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前：6L9(马瑞利汽车零配件(广州)有限公司)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6LA0B(爱三(佛山)汽车部件有限公司)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氧传感器：后：HMLGT4937R(常熟特殊陶业有限公司)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前：H8201333811(无锡电装汽车部件有限公司)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122099126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1、北京市政中燕工程机械制造有限公司</w:t>
      </w:r>
      <w:bookmarkEnd w:id="3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BSZ5044XDYC6B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发动机：WP3NQ160E61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发动机：WP2.5NQ160E61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发动机：WP2.5NQ170E62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155302663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3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QCJ6520MT6HEV3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QCJ6520MT6HEV4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机外净化器：GS6J3024-D1(比亚迪汽车工业有限公司)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机外净化器：GS6J3024-D1(比亚迪汽车工业有限公司)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机外净化器：GS6J3024-D1(长沙佛吉亚排气控制技术有限公司)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机外净化器：GS6J3024-D1(长沙佛吉亚排气控制技术有限公司)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51621270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3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BJ5184TWQE6-P1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道路污染清除车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1439542054"/>
      <w:r>
        <w:rPr>
          <w:rFonts w:hint="default" w:ascii="Times New Roman" w:hAnsi="Times New Roman" w:eastAsia="宋体" w:cs="Times New Roman"/>
          <w:sz w:val="24"/>
          <w:szCs w:val="24"/>
        </w:rPr>
        <w:t>1、徐州徐工随车起重机有限公司</w:t>
      </w:r>
      <w:bookmarkEnd w:id="3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XGS5320JQJZ6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XGS5321JQJZ6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179411102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、东风本田汽车有限公司</w:t>
      </w:r>
      <w:bookmarkEnd w:id="4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DHW6461R8HEV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33836309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、雷沃工程机械集团有限公司</w:t>
      </w:r>
      <w:bookmarkEnd w:id="4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FR130F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液压挖掘机、农用挖掘机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FR150F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液压挖掘机、农用挖掘机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1144252672"/>
      <w:r>
        <w:rPr>
          <w:rFonts w:hint="default" w:ascii="Times New Roman" w:hAnsi="Times New Roman" w:eastAsia="宋体" w:cs="Times New Roman"/>
          <w:sz w:val="24"/>
          <w:szCs w:val="24"/>
        </w:rPr>
        <w:t>2、东风本田汽车有限公司</w:t>
      </w:r>
      <w:bookmarkEnd w:id="4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DHW6471R5HEV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DHW6472R6HEV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33535159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、东风本田汽车有限公司</w:t>
      </w:r>
      <w:bookmarkEnd w:id="4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DHW7151CUCSF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DHW7152CUCSF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DHW7154CUCSF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169687401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</w:rPr>
        <w:t>、合肥长安汽车有限公司</w:t>
      </w:r>
      <w:bookmarkEnd w:id="4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SC6479ADF6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发动机：JL473ZQ7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颗粒捕集器（GPF）：无：CZ30ZS6G-43(重庆长安汽车股份有限公司)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机外净化器：无：CZ75ZS6G-20(重庆长安汽车股份有限公司)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发动机：JL473ZQ7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颗粒捕集器（GPF）：无：CZ30ZS6G-43(重庆长安汽车股份有限公司)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1448012847"/>
      <w:r>
        <w:rPr>
          <w:rFonts w:hint="default" w:ascii="Times New Roman" w:hAnsi="Times New Roman" w:eastAsia="宋体" w:cs="Times New Roman"/>
          <w:sz w:val="24"/>
          <w:szCs w:val="24"/>
        </w:rPr>
        <w:t>1、潍柴动力股份有限公司</w:t>
      </w:r>
      <w:bookmarkEnd w:id="4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WP2.5NQ180E62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WP2.5NQ170E62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发动机：WP2.5NQ170E62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22277085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、东风本田汽车有限公司</w:t>
      </w:r>
      <w:bookmarkEnd w:id="4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DHW7153CUCSF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7" w:name="_Toc227108852"/>
      <w:r>
        <w:rPr>
          <w:rFonts w:hint="default" w:ascii="Times New Roman" w:hAnsi="Times New Roman" w:eastAsia="宋体" w:cs="Times New Roman"/>
          <w:sz w:val="24"/>
          <w:szCs w:val="24"/>
        </w:rPr>
        <w:t>1、中国重汽集团济南卡车股份有限公司</w:t>
      </w:r>
      <w:bookmarkEnd w:id="4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ZZ4257V424KF1LT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(潍柴(潍坊)燃气动力有限公司)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增压器型号：GT37(盖瑞特动力科技(上海)有限公司)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(潍柴(潍坊)燃气动力有限公司)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发动机：WP15NG560E61 (潍柴(潍坊)燃气动力有限公司)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前：WPO2 Sensor(潍柴动力股份有限公司)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OBD型号：CN-OBD-6(潍柴(潍坊)燃气动力有限公司)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8" w:name="_Toc164629347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、陕西汽车集团股份有限公司</w:t>
      </w:r>
      <w:bookmarkEnd w:id="4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SX5189CCYLA501Q1-V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发动机：D4.5NS6B280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在线监控车载终端：TXJ-BR4-HQ15(陕西天行健车联网信息技术有限公司)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9" w:name="_Toc89976983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、菲亚特克莱斯勒美国有限公司</w:t>
      </w:r>
      <w:bookmarkEnd w:id="4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WRANGLER(6N84RC)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 (FCA US LLC)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机外净化器：无：628(Faurecia)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燃油蒸发控制装置：68684831**(KAYSER)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氧传感器：后：68291046**(NTK)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前：68617422**(NTK)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颗粒捕集器（GPF）：无：628(Faurecia)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WRANGLER UNLIMITED(6N84RC)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 (FCA US LLC)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机外净化器：无：628(Faurecia)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燃油蒸发控制装置：68684828**(KAYSER)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氧传感器：后：68291046**(NTK)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前：68617422**(NTK)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颗粒捕集器（GPF）：无：628(Faurecia)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WRANGLER UNLIMITED(6N84SC)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 (FCA US LLC)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机外净化器：无：628(Faurecia)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燃油蒸发控制装置：68684828**(KAYSER)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氧传感器：后：68291046**(NTK)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前：68617422**(NTK)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颗粒捕集器（GPF）：无：628(Faurecia)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0" w:name="_Toc446635833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、铃木株式会社(Suzuki Motor Corporation)</w:t>
      </w:r>
      <w:bookmarkEnd w:id="5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GSX800RQ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发动机：FRA1 (SUZUKI MOTOR CORPORATION HAMAMATSU PLANT)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机外净化器：后：25L1(CATALER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前：25L0(CATALER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空气喷射装置：29G3(MIKUNI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燃油蒸发控制装置：25L0(SENTEC E&amp;E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氧传感器：ZFS5(NGK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发动机：FRA1 (SUZUKI MOTOR CORPORATION HAMAMATSU PLANT)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机外净化器：后：25L1(CATALER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前：25L0(CATALER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空气喷射装置：29G3(MIKUNI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燃油蒸发控制装置：25L0(SENTEC E&amp;E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氧传感器：无：ZFS5(Niterra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1" w:name="_Toc68032661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5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QCJ6520MT6HEV5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2" w:name="_Toc208629177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、楚胜汽车集团有限公司</w:t>
      </w:r>
      <w:bookmarkEnd w:id="5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CSC5250GQWD6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发动机：D6.7NS6B320(主发动机)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发动机：D6.7NS6B320(主发动机)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发动机：D6.7NS6B290(主发动机)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发动机：D6.7NS6B290(主发动机)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发动机：D6.7NS6B320(主发动机)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发动机：WP10.5HG430E470(副发动机)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NOX传感器型号：无：WPNOx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发动机：D6.7NS6B290(主发动机)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3" w:name="_Toc13820525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5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BJ5072GSSE6-P1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洒水车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发动机：Q25A-160C60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NOX传感器型号：无：Dnox01(安徽全柴动力股份有限公司)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4" w:name="_Toc213911409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、东风柳州汽车有限公司</w:t>
      </w:r>
      <w:bookmarkEnd w:id="5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LZ4250H7DM1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发动机：WP13NG480E61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机外净化器：无：WPTWC-B01(三元)(潍柴动力空气净化科技有限公司)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M(Metatron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发动机：WP13NG480E61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压力调节器或蒸发器：WPLNG01(潍柴西港新能源动力有限公司)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机外净化器：无：WPTWC-B01(三元)(潍柴动力空气净化科技有限公司)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前：LSU4.9(博世汽车系统(无锡)有限公司)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混合装置：WPMIX01(潍柴西港新能源动力有限公司)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OBD型号：CN-OBD-6(潍柴西港新能源动力有限公司)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M(Metatron Società per Azion)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发动机：YCK14L520N-60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发动机：YCK14L520N-60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在线监控车载终端：GK-110R7-G3A(厦门雅迅智联科技股份有限公司)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发动机：YCK14L520N-60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发动机：YCK14L520N-60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在线监控车载终端：CLG1E(深圳市有为信息技术发展有限公司)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5" w:name="_Toc190130867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5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CLW5160TSDBBS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防役消毒洒水车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发动机：D4.5NS6B240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在线监控车载终端：A5-G(深圳市有为信息科技发展有限公司)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在线监控车载终端：A5-G(深圳市有为信息科技发展有限公司)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6" w:name="_Toc180441990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5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XGS5322JQJZ6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7" w:name="_Toc174648412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5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QCJ6520MT6HEV6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颗粒捕集器（GPF）：无：GC6J3022(深圳比亚迪汽车实业有限公司)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8" w:name="_Toc30662094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、河北东曼专用车制造有限公司</w:t>
      </w:r>
      <w:bookmarkEnd w:id="5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HDM5043TQZ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发动机：4F25TC26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发动机：YN25PLUS10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催化转化器(ASC)：490-173HH(无锡恒和环保科技有限公司)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SCR排气处理器型号：490-173HH(无锡恒和环保科技有限公司)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DPF排气处理器型号：490-172HH(无锡恒和环保科技有限公司)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DOC排气处理器型号：490-171HH(无锡恒和环保科技有限公司)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发动机：4F25TC11 (北汽福田汽车股份有限公司)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更改补充2023年度第二十批车型目录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9" w:name="_Toc166799015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5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ZZ5187XLCN711KF1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更改补充2023年度第二十一批车型目录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0" w:name="_Toc86708360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、浙江钱江摩托股份有限公司</w:t>
      </w:r>
      <w:bookmarkEnd w:id="6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QJ900GS-8D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发动机：QJ473MX-D (浙江钱江摩托股份有限公司)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机外净化器：无：PAD-1(浙江益荣智能机械有限公司)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空气喷射装置：P83(浙江钱江摩托股份有限公司)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燃油蒸发控制装置：TF350(浙江钱江摩托股份有限公司)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氧传感器：无：0258006974(联合汽车电子有限公司)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1" w:name="_Toc60618578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6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QCJ6520MT6HEV7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颗粒捕集器（GPF）：GC6J3022(深圳比亚迪汽车实业有限公司)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发动机：BYD476ZQC (比亚迪汽车工业有限公司)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机外净化器：无：GC6J3022(长沙佛吉亚排气控制技术有限公司)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颗粒捕集器（GPF）：无：GC6J3022(长沙佛吉亚排气控制技术有限公司)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2" w:name="_Toc1765304462"/>
      <w:r>
        <w:rPr>
          <w:rFonts w:hint="default" w:ascii="Times New Roman" w:hAnsi="Times New Roman" w:eastAsia="宋体" w:cs="Times New Roman"/>
          <w:sz w:val="24"/>
          <w:szCs w:val="24"/>
        </w:rPr>
        <w:t>1、江苏中汽高科股份有限公司</w:t>
      </w:r>
      <w:bookmarkEnd w:id="6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ZQS5043TQZAP6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发动机：F2.5NS6B150AL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发动机：F2.5NS6B150AL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更改补充2024年度第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3" w:name="_Toc207286085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、东风汽车集团有限公司</w:t>
      </w:r>
      <w:bookmarkEnd w:id="6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DFM7151N1A1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发动机：DFMC15DR (智新科技股份有限公司)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机外净化器：后：C15DR C016(武汉佛吉亚通达排气系统有限公司)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前：C15DR C015-CW(无锡威孚力达催化净化器有限责任公司)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燃油蒸发控制装置：B300038360(天津市格林利福新技术有限公司)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4" w:name="_Toc105280985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</w:rPr>
        <w:t>、鑫源汽车有限公司</w:t>
      </w:r>
      <w:bookmarkEnd w:id="6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JKC5025XXYA6X2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JKC6450A6L4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JKC6420A6L1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JKC6420A6X0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JKC5025XXYA6L8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JKC6450A6X1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发动机：SWJ15 (鑫源汽车有限公司)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机外净化器：无：1205100-KB-04(无锡威孚力达催化净化器有限责任公司)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氧传感器：后：LDS-Y01A(武汉菱电汽车电控系统股份有限公司)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前：LDS-Y08A(武汉菱电汽车电控系统股份有限公司)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颗粒捕集器（GPF）：无：1205200-KB-05(无锡威孚力达催化净化器有限责任公司)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发动机：SWJ15 (鑫源汽车有限公司)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机外净化器：无：1205100-KB-04(无锡威孚力达催化净化器有限责任公司)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氧传感器：后：LDS-Y01A(武汉菱电汽车电控系统股份有限公司)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前：LDS-Y08A(武汉菱电汽车电控系统股份有限公司)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颗粒捕集器（GPF）：无：1205200-KB-05(无锡威孚力达催化净化器有限责任公司)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JKC5025XXYA6X4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JKC5025XXYA6LA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发动机：SWJ16 (鑫源汽车有限公司)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机外净化器：无：1205100-KB-04(无锡威孚力达催化净化器有限责任公司)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氧传感器：后：LDS-Y01A(武汉菱电汽车电控系统股份有限公司)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前：LDS-Y08A(武汉菱电汽车电控系统股份有限公司)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颗粒捕集器（GPF）：无：1205200-KB-05(无锡威孚力达催化净化器有限责任公司)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发动机：SWJ16 (鑫源汽车有限公司)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机外净化器：无：1205100-KB-04(无锡威孚力达催化净化器有限责任公司)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氧传感器：后：LDS-Y01A(武汉菱电汽车电控系统股份有限公司)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前：LDS-Y08A(武汉菱电汽车电控系统股份有限公司)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颗粒捕集器（GPF）：无：1205200-KB-05(无锡威孚力达催化净化器有限责任公司)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5" w:name="_Toc57290167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、上汽通用汽车有限公司</w:t>
      </w:r>
      <w:bookmarkEnd w:id="6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SGM6490NBA8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SGM6490NBX8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发动机：LXH (上汽通用动力科技（上海）有限公司)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机外净化器：无：NA6617(本特勒汽车系统(上海)有限公司)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燃油蒸发控制装置：22UL13(廊坊华安汽车装备有限公司)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前：P61(电装(中国)投资有限公司上海分公司)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颗粒捕集器（GPF）：无：NA6617(本特勒汽车系统(上海)有限公司)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SGM6490NBX8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SGM6490NBA8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发动机：LXH (上汽通用动力科技（上海）有限公司)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机外净化器：无：NA6617(本特勒汽车系统(上海)有限公司)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燃油蒸发控制装置：22UL13(廊坊华安汽车装备有限公司)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前：P61(电装(中国)投资有限公司上海分公司)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颗粒捕集器（GPF）：无：NA6617(本特勒汽车系统(上海)有限公司)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6" w:name="_Toc140168016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、合肥长安汽车有限公司</w:t>
      </w:r>
      <w:bookmarkEnd w:id="6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SC6479ADH6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发动机：JL473ZQD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机外净化器：无：CZ75ZS6G-20(重庆长安汽车股份有限公司)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前：RE94(北京德尔福万源发动机管理系统有限公司)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发动机：JL473ZQ7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颗粒捕集器（GPF）：无：CZ30ZS6G-43(重庆长安汽车股份有限公司)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发动机：JL473ZQ7 (重庆长安汽车股份有限公司)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颗粒捕集器（GPF）：无：CZ30ZS6G-43(重庆长安汽车股份有限公司)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7" w:name="_Toc126317470"/>
      <w:r>
        <w:rPr>
          <w:rFonts w:hint="default" w:ascii="Times New Roman" w:hAnsi="Times New Roman" w:eastAsia="宋体" w:cs="Times New Roman"/>
          <w:sz w:val="24"/>
          <w:szCs w:val="24"/>
        </w:rPr>
        <w:t>1、北京福田康明斯发动机有限公司</w:t>
      </w:r>
      <w:bookmarkEnd w:id="6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A7NS6B240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A7NS6B240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A7NS6B270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A7NS6B300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A7NS6B330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8" w:name="_Toc2125928319"/>
      <w:r>
        <w:rPr>
          <w:rFonts w:hint="default" w:ascii="Times New Roman" w:hAnsi="Times New Roman" w:eastAsia="宋体" w:cs="Times New Roman"/>
          <w:sz w:val="24"/>
          <w:szCs w:val="24"/>
        </w:rPr>
        <w:t>1、潍柴动力股份有限公司</w:t>
      </w:r>
      <w:bookmarkEnd w:id="6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WP2.5NQ155E62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WP2.5NQ165E62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发动机：WP2.5NQ165E62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9" w:name="_Toc191789287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1、长沙普罗科环境装备有限责任公司</w:t>
      </w:r>
      <w:bookmarkEnd w:id="6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BJ5184TSLE6-P2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扫路车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0" w:name="_Toc156585952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、铃木株式会社(Suzuki Motor Corporation)</w:t>
      </w:r>
      <w:bookmarkEnd w:id="7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GSX800FRQ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发动机：FRA1 (SUZUKI MOTOR CORPORATION HAMAMATSU PLANT)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机外净化器：后：25L1(CATALER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前：25L0(CATALER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空气喷射装置：29G3(MIKUNI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燃油蒸发控制装置：25L0(SENTEC E&amp;E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氧传感器：ZFS5(NGK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发动机：FRA1 (SUZUKI MOTOR CORPORATION HAMAMATSU PLANT)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机外净化器：后：25L1(CATALER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前：25L0(CATALER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空气喷射装置：29G3(MIKUNI CORPORATION)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燃油蒸发控制装置：25L0(SENTEC E&amp;E CO.,LTD.)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氧传感器：无：ZFS5(Niterra Co., Ltd.)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1" w:name="_Toc17725556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、雷沃重工集团有限公司</w:t>
      </w:r>
      <w:bookmarkEnd w:id="7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FW150F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液压挖掘机、农用挖掘机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更改补充2024年度第十二批车型目录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2" w:name="_Toc10877232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7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BJ5042ZYSE6-P1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3" w:name="_Toc56262854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、奇瑞汽车股份有限公司</w:t>
      </w:r>
      <w:bookmarkEnd w:id="7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SQR6470CHEVT1L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机外净化器：无：153ZAR(杰锋汽车动力系统股份有限公司)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颗粒捕集器（GPF）：无：153ZAS(杰锋汽车动力系统股份有限公司)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机外净化器：无：153ZAR(杰锋汽车动力系统股份有限公司)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颗粒捕集器（GPF）：无：153ZAS(杰锋汽车动力系统股份有限公司)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机外净化器：无：153ZAR(太仓世钟汽车配件有限公司)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颗粒捕集器（GPF）：无：153ZAS(太仓世钟汽车配件有限公司)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机外净化器：无：153ZAR(太仓世钟汽车配件有限公司)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燃油蒸发控制装置：F26-1208010HA(廊坊华安汽车装备有限公司)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颗粒捕集器（GPF）：无：153ZAS(太仓世钟汽车配件有限公司)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4" w:name="_Toc210790728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、上汽通用东岳汽车有限公司</w:t>
      </w:r>
      <w:bookmarkEnd w:id="7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SGM6489EBB6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发动机：LSY (上汽通用动力科技（上海）有限公司)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机外净化器：无：NA6617(本特勒汽车系统(上海)有限公司)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燃油蒸发控制装置：19LE23(廊坊华安汽车装备有限公司)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前：U21(NTK)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颗粒捕集器（GPF）：无：NA6617(本特勒汽车系统(上海)有限公司)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5" w:name="_Toc180564633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、日本丰田汽车公司</w:t>
      </w:r>
      <w:bookmarkEnd w:id="7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VJH310L-GKVLZC3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VJH310L-GKVLZC2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运动型乘用车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发动机：V35A (TOYOTA)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燃油蒸发控制装置：77704-11020(AISAN)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氧传感器：后右：89467-60360(DENSO)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后左：89467-60370(DENSO)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前右：89467-60190(DENSO)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前左：89467-60380(DENSO)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发动机：V35A (TOYOTA)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燃油蒸发控制装置：77704-11020(AISAN)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氧传感器：右后：89467-60360(DENSO)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右前：89467-60190(DENSO)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左后：89467-60370(DENSO)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左前：89467-60380(DENSO)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发动机：V35A (TOYOTA)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左前：L70140(FUTABA)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燃油蒸发控制装置：77704-11020(AISAN)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氧传感器：右后：89467-60360(DENSO)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右前：89467-60190(DENSO)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左后：89467-60370(DENSO)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左前：89467-60380(DENSO)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颗粒捕集器（GPF）：右：R70140(FUTABA)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左：L70140(FUTABA)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6" w:name="_Toc20106413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1、上汽通用东岳汽车有限公司</w:t>
      </w:r>
      <w:bookmarkEnd w:id="7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SGM6489EBY6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发动机：LSY (上汽通用动力科技（上海）有限公司)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机外净化器：无：NA6617(本特勒汽车系统（上海）有限公司)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燃油蒸发控制装置：19LE23(廊坊华安汽车装备有限公司)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前：U21(NTK)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颗粒捕集器（GPF）：无：NA6617(本特勒汽车系统（上海）有限公司)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更改补充2024年度第二十批车型目录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7" w:name="_Toc18319448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、湖北恒晟达汽车有限公司</w:t>
      </w:r>
      <w:bookmarkEnd w:id="7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LLL5181TQZB6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在线监控车载终端：ZLB04(厦门雅迅网络股份有限公司)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8" w:name="_Toc203275518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7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CA7206HA6T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发动机：CA4GC20TD-38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机外净化器：无：1205510-DB61(长春佛吉亚排气系统有限公司)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燃油蒸发控制装置：1130010AMH(廊坊华安汽车装备有限公司)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颗粒捕集器（GPF）：无：1205510-DB61(长春佛吉亚排气系统有限公司)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CA7206HA6T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发动机：CA4GC20TD-38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机外净化器：无：1205510-DB61(长春佛吉亚排气系统有限公司)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燃油蒸发控制装置：1130010AMH(廊坊华安汽车装备有限公司)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颗粒捕集器（GPF）：无：1205510-DB61(长春佛吉亚排气系统有限公司)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9" w:name="_Toc15094512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、湖北龙牧专用汽车有限公司</w:t>
      </w:r>
      <w:bookmarkEnd w:id="7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LMX5040TQZEQ6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发动机：Q25D-162E60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更改补充2025年度第四批车型目录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0" w:name="_Toc108296432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、比亚迪汽车有限公司</w:t>
      </w:r>
      <w:bookmarkEnd w:id="8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1" w:name="_Toc33190737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8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BJ5043ZZZE6-P2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自装卸式垃圾车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发动机：Q23A-100C60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催化转化器(ASC)：ASC17(安徽全柴动力股份有限公司)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SCR排气处理器型号：SCR17(安徽全柴动力股份有限公司)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DPF排气处理器型号：DPF17(安徽全柴动力股份有限公司)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DOC排气处理器型号：DOC17(安徽全柴动力股份有限公司)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2" w:name="_Toc42294194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、浙江钱江摩托股份有限公司</w:t>
      </w:r>
      <w:bookmarkEnd w:id="8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QJ900-7E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发动机：QJ292MX-D (浙江钱江摩托股份有限公司)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供油器型号：QJ50400_WT350(宁波洛卡特汽车零部件有限公司)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点火器型号：MB2QJG-1(浙江益中智能电气有限公司)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机外净化器：无：P29-18(浙江益荣智能机械有限公司)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空气喷射装置：P09(金华市合发科技有限公司)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燃油蒸发控制装置：K67(浙江钱江摩托股份有限公司)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氧传感器：右：0258020001(联合汽车电子有限公司)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左：0258020001(联合汽车电子有限公司)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3" w:name="_Toc102177245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、浙江豪情汽车制造有限公司</w:t>
      </w:r>
      <w:bookmarkEnd w:id="8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HQ6472D101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发动机：JLH-4G20TDJ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机外净化器：无：JL(艾瑞鸿泰(浙江)汽车科技有限公司)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燃油蒸发控制装置：GL1700(天津市格林利福新技术有限公司)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颗粒捕集器（GPF）：无：JL(艾瑞鸿泰(浙江)汽车科技有限公司)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更改补充2025年度第七批车型目录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4" w:name="_Toc1713959970"/>
      <w:r>
        <w:rPr>
          <w:rFonts w:hint="default" w:ascii="Times New Roman" w:hAnsi="Times New Roman" w:eastAsia="宋体" w:cs="Times New Roman"/>
          <w:sz w:val="24"/>
          <w:szCs w:val="24"/>
        </w:rPr>
        <w:t>1、安徽江淮汽车集团股份有限公司</w:t>
      </w:r>
      <w:bookmarkEnd w:id="8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HFC7150DREEV5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HFC7150DREEV6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更改补充2025年度第八批车型目录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5" w:name="_Toc3392464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、长沙普罗科环境装备有限责任公司</w:t>
      </w:r>
      <w:bookmarkEnd w:id="8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BJ5186ZYSE6-P1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更改补充2025年度第九批车型目录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6" w:name="_Toc77559747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、浙江吉利汽车有限公司</w:t>
      </w:r>
      <w:bookmarkEnd w:id="8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MR7151DCHEV110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机外净化器：无：JL(浙江科森生态科技股份有限公司)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燃油蒸发控制装置：HB2000(恒勃控股股份有限公司)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活性炭型号：KMAZ2+KMAZ3(鑫森炭业股份有限公司)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MR7151DCHEV111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机外净化器：无：JL(浙江科森生态科技股份有限公司)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燃油蒸发控制装置：HB2000(恒勃控股股份有限公司)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曲轴箱污染物控制装置：GL(宁波双驰电子有限公司)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活性炭型号：KMAZ2+KMAZ3(鑫森炭业股份有限公司)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7" w:name="_Toc137089623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87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BYD7150ADHEV6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更改补充2025年度第十一批车型目录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8" w:name="_Toc178040876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1、襄阳腾龙汽车有限公司</w:t>
      </w:r>
      <w:bookmarkEnd w:id="88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SYC5040GQWDF6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发动机：YCY24155-61A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更改补充2025年度第十三批车型目录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9" w:name="_Toc10822184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89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BYD7150ADHEVA1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曲轴箱污染物控制装置：BYD-472(江苏宝时达动力科技有限公司)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曲轴箱污染物控制装置：BYD-472(广州马勒滤清系统有限公司)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曲轴箱污染物控制装置：BYD-472(浙江博弈科技股份有限公司)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机外净化器：无：NC66017(金华欧仑催化科技有限公司)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曲轴箱污染物控制装置：BYD-472(安徽省锦瑞汽车部件有限公司)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1100LD(英杰维特投资有限公司)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0" w:name="_Toc89140274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、上汽通用东岳汽车有限公司</w:t>
      </w:r>
      <w:bookmarkEnd w:id="9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SGM6489EBB5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发动机：LP5 (上汽通用东岳动力总成有限公司)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机外净化器：无：NA5315(克康(上海)排气控制系统有限公司)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燃油蒸发控制装置：19LE23(廊坊华安汽车装备有限公司)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前：29U21C(NTK)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颗粒捕集器（GPF）：无：NA5315(克康(上海)排气控制系统有限公司)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更改补充2025年度第十五批车型目录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1" w:name="_Toc50000871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、奇瑞新能源汽车股份有限公司</w:t>
      </w:r>
      <w:bookmarkEnd w:id="9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NEQ6450REEVS56A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更改补充2025年度第十六批车型目录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2" w:name="_Toc168840420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、宇通客车股份有限公司</w:t>
      </w:r>
      <w:bookmarkEnd w:id="9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ZK6147H76QY1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发动机：WP12H430E62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发动机：WP12H430E62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>
      <w:bookmarkStart w:id="93" w:name="_GoBack"/>
      <w:bookmarkEnd w:id="93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ECD9A"/>
    <w:multiLevelType w:val="singleLevel"/>
    <w:tmpl w:val="7B5ECD9A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180D286B"/>
    <w:rsid w:val="24B74853"/>
    <w:rsid w:val="389F3242"/>
    <w:rsid w:val="3EF63095"/>
    <w:rsid w:val="3FE84DE2"/>
    <w:rsid w:val="4E9B0754"/>
    <w:rsid w:val="5CD45D7D"/>
    <w:rsid w:val="5FE807A0"/>
    <w:rsid w:val="73576716"/>
    <w:rsid w:val="7F0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2025-09-26T09:00:39Z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