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第十九批</w:t>
      </w:r>
      <w:r>
        <w:rPr>
          <w:rFonts w:ascii="Times New Roman" w:hAnsi="Times New Roman" w:cs="Times New Roman"/>
          <w:b/>
          <w:bCs/>
          <w:sz w:val="36"/>
          <w:szCs w:val="36"/>
        </w:rPr>
        <w:t>达国六排放标准6b阶段的重型柴油车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2"/>
        <w:widowControl/>
        <w:rPr>
          <w:rFonts w:ascii="Times New Roman" w:hAnsi="Times New Roman"/>
          <w:b w:val="0"/>
        </w:rPr>
      </w:pPr>
      <w:bookmarkStart w:id="0" w:name="_Toc321092434"/>
      <w:r>
        <w:rPr>
          <w:rFonts w:ascii="Times New Roman" w:hAnsi="Times New Roman"/>
          <w:bCs w:val="0"/>
        </w:rPr>
        <w:t>1、安徽柳工起重机有限公司</w:t>
      </w:r>
      <w:bookmarkEnd w:id="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CLG5390JQZ55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汽车起重机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发动机：SC8Y360.3Q6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催化转化器(ASC)：SCASC-DPC10 (上海新动力汽车科技股份有限公司)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SCR排气处理器型号：SCSCR-DPC10 (上海新动力汽车科技股份有限公司)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DPF排气处理器型号：SCDPF-DPC10 (上海新动力汽车科技股份有限公司)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DOC排气处理器型号：SCDOC-DPC10 (上海新动力汽车科技股份有限公司)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" w:name="_Toc2002168644"/>
      <w:r>
        <w:rPr>
          <w:rFonts w:ascii="Times New Roman" w:hAnsi="Times New Roman"/>
          <w:bCs w:val="0"/>
        </w:rPr>
        <w:t>2、安徽奇瑞瑞弗特种车辆技术有限公司</w:t>
      </w:r>
      <w:bookmarkEnd w:id="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CRV5052XLJV363D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发动机：DURATORQ4D236H (江铃汽车股份有限公司)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催化转化器(ASC)：SR606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SCR排气处理器型号：SR606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DPF排气处理器型号：DF606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DOC排气处理器型号：DC606 (无锡威孚环保催化剂有限公司)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" w:name="_Toc1373269487"/>
      <w:r>
        <w:rPr>
          <w:rFonts w:ascii="Times New Roman" w:hAnsi="Times New Roman"/>
          <w:bCs w:val="0"/>
        </w:rPr>
        <w:t>3、邦盛高科特种车辆（天津）有限公司</w:t>
      </w:r>
      <w:bookmarkEnd w:id="2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AND5042XYL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医疗车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发动机：4F20TC18 (北汽福田汽车股份有限公司)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催化转化器(ASC)：C06A205DPS (博世汽车系统（无锡）有限公司)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SCR排气处理器型号：C06A205DPS (博世汽车系统（无锡）有限公司)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DPF排气处理器型号：C06A205DPS (博世汽车系统（无锡）有限公司)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DOC排气处理器型号：C06A205DPS (博世汽车系统（无锡）有限公司)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" w:name="_Toc118926722"/>
      <w:r>
        <w:rPr>
          <w:rFonts w:ascii="Times New Roman" w:hAnsi="Times New Roman"/>
          <w:bCs w:val="0"/>
        </w:rPr>
        <w:t>4、北京事必达汽车有限责任公司</w:t>
      </w:r>
      <w:bookmarkEnd w:id="3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BSP5220XZH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指挥车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发动机：MC13.54-61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 (中国重型汽车集团有限公司)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" w:name="_Toc647260529"/>
      <w:r>
        <w:rPr>
          <w:rFonts w:ascii="Times New Roman" w:hAnsi="Times New Roman"/>
          <w:bCs w:val="0"/>
        </w:rPr>
        <w:t>5、北京市政中燕工程机械制造有限公司</w:t>
      </w:r>
      <w:bookmarkEnd w:id="4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BSZ5183XDYC6B1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电源车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发动机：YCS06245-60A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 (广西玉柴排气技术有限公司)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" w:name="_Toc1164726043"/>
      <w:r>
        <w:rPr>
          <w:rFonts w:ascii="Times New Roman" w:hAnsi="Times New Roman"/>
          <w:bCs w:val="0"/>
        </w:rPr>
        <w:t>6、北汽福田汽车股份有限公司</w:t>
      </w:r>
      <w:bookmarkEnd w:id="5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BJ5042XFZ-A1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福祉车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发动机：4F20TC18 (北汽福田汽车股份有限公司)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催化转化器(ASC)：C06A204DPS (博世汽车系统（无锡）有限公司)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SCR排气处理器型号：C06A204DPS (博世汽车系统（无锡）有限公司)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DPF排气处理器型号：C06A204DPS (博世汽车系统（无锡）有限公司)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DOC排气处理器型号：C06A204DPS (博世汽车系统（无锡）有限公司)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BJ5047XXY-3A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厢式货车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发动机：4F25TC4 (北汽福田汽车股份有限公司)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催化转化器(ASC)：C06A301DPS (北汽福田汽车股份有限公司)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SCR排气处理器型号：C06A301DPS (北汽福田汽车股份有限公司)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DPF排气处理器型号：C06A301DPS (北汽福田汽车股份有限公司)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DOC排气处理器型号：C06A301DPS (北汽福田汽车股份有限公司)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BJ6189SHEVCA-2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插电式增程混合动力低地板城市客车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发动机：A7NS6B240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 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 (康明斯排放处理系统（中国）有限公司)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6" w:name="_Toc925630514"/>
      <w:r>
        <w:rPr>
          <w:rFonts w:ascii="Times New Roman" w:hAnsi="Times New Roman"/>
          <w:bCs w:val="0"/>
        </w:rPr>
        <w:t>7、楚胜汽车集团有限公司</w:t>
      </w:r>
      <w:bookmarkEnd w:id="6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CSC5124TQZPB6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CSC5124TQZPB6D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发动机：YCY30170-61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 (广西玉柴排气技术有限公司)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7" w:name="_Toc364051283"/>
      <w:r>
        <w:rPr>
          <w:rFonts w:ascii="Times New Roman" w:hAnsi="Times New Roman"/>
          <w:bCs w:val="0"/>
        </w:rPr>
        <w:t>8、福龙马集团股份有限公司</w:t>
      </w:r>
      <w:bookmarkEnd w:id="7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FLM5040TYHFS6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路面养护车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发动机：Q25A-150C60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催化转化器(ASC)：ASC18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SCR排气处理器型号：SCR18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DPF排气处理器型号：DPF18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DOC排气处理器型号：DOC18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发动机：Q23-115C60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催化转化器(ASC)：ASC-KLQC-602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SCR排气处理器型号：SCR-KLQC-602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DPF排气处理器型号：DPF-KLQC-602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DOC排气处理器型号：DOC-KLQC-602 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FLM5190TPSZJ6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大流量排水抢险车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发动机：MC11.40-61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催化转化器(ASC)：RV540259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SCR排气处理器型号：RV540259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DPF排气处理器型号：RV540267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DOC排气处理器型号：RV540258 (中国重型汽车集团有限公司)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8" w:name="_Toc1592724451"/>
      <w:r>
        <w:rPr>
          <w:rFonts w:ascii="Times New Roman" w:hAnsi="Times New Roman"/>
          <w:bCs w:val="0"/>
        </w:rPr>
        <w:t>9、河北东曼专用车制造有限公司</w:t>
      </w:r>
      <w:bookmarkEnd w:id="8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HDM5180TQZ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发动机：WP4.6NQ240E62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9" w:name="_Toc2118280118"/>
      <w:r>
        <w:rPr>
          <w:rFonts w:ascii="Times New Roman" w:hAnsi="Times New Roman"/>
          <w:bCs w:val="0"/>
        </w:rPr>
        <w:t>10、河北洪春专用车制造有限公司</w:t>
      </w:r>
      <w:bookmarkEnd w:id="9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CHP5040TQZ-FS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发动机：WP2.5NQ180E62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CHP5240TQZ-FS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发动机：YCS06270-60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发动机：YCS06245-60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 (广西玉柴排气技术有限公司)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0" w:name="_Toc1620365134"/>
      <w:r>
        <w:rPr>
          <w:rFonts w:ascii="Times New Roman" w:hAnsi="Times New Roman"/>
          <w:bCs w:val="0"/>
        </w:rPr>
        <w:t>11、鸿运汽车有限公司</w:t>
      </w:r>
      <w:bookmarkEnd w:id="1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HYD5042XXHEYC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救险车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发动机：F1CE8481M (南京依维柯汽车有限公司)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催化转化器(ASC)：507171AC (BOSCH)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SCR排气处理器型号：507171AC (BOSCH)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DPF排气处理器型号：507131AM (BOSCH)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DOC排气处理器型号：507131AM (BOSCH)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1" w:name="_Toc523701457"/>
      <w:r>
        <w:rPr>
          <w:rFonts w:ascii="Times New Roman" w:hAnsi="Times New Roman"/>
          <w:bCs w:val="0"/>
        </w:rPr>
        <w:t>12、湖北长力汽车制造有限公司</w:t>
      </w:r>
      <w:bookmarkEnd w:id="1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CLA5046XLJ6YS1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发动机：DURATORQ4D20B6H (江铃汽车股份有限公司)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催化转化器(ASC)：JEDAT030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SCR排气处理器型号：JEDAT030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DPF排气处理器型号：JEDAT029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DOC排气处理器型号：JEDAT028 (无锡威孚环保催化剂有限公司)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2" w:name="_Toc1032141001"/>
      <w:r>
        <w:rPr>
          <w:rFonts w:ascii="Times New Roman" w:hAnsi="Times New Roman"/>
          <w:bCs w:val="0"/>
        </w:rPr>
        <w:t>13、湖北恒晟达汽车有限公司</w:t>
      </w:r>
      <w:bookmarkEnd w:id="12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LLL5183GPSBJ6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绿化喷洒车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发动机：YCS04240-66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催化转化器(ASC)：YCASC01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SCR排气处理器型号：YCSCR01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DPF排气处理器型号：YCDPF01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DOC排气处理器型号：YCDOC01 (广西玉柴机器股份有限公司)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发动机：YCS06245-60A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LLL5230TQZZ6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发动机：WP4.6NQ240E62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LLL5337TQZZZ6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发动机：MC07H.35-60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3" w:name="_Toc186054230"/>
      <w:r>
        <w:rPr>
          <w:rFonts w:ascii="Times New Roman" w:hAnsi="Times New Roman"/>
          <w:bCs w:val="0"/>
        </w:rPr>
        <w:t>14、湖北宏宇专用汽车有限公司</w:t>
      </w:r>
      <w:bookmarkEnd w:id="13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HYS5043TCXB6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除雪车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发动机：Q25A-150E60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催化转化器(ASC)：ASC15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SCR排气处理器型号：SCR15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DPF排气处理器型号：DPF15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DOC排气处理器型号：DOC15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HYS5080TWFS6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物料粉碎车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发动机：D25Pro (昆明云内动力股份有限公司)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催化转化器(ASC)：D30TCIF-176HH 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SCR排气处理器型号：D30TCIF-176HH 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DPF排气处理器型号：D30TCIF-175HH 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DOC排气处理器型号：D30TCIF-174HH (无锡恒和环保科技有限公司)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4" w:name="_Toc170107526"/>
      <w:r>
        <w:rPr>
          <w:rFonts w:ascii="Times New Roman" w:hAnsi="Times New Roman"/>
          <w:bCs w:val="0"/>
        </w:rPr>
        <w:t>15、湖北凯力专用汽车有限公司</w:t>
      </w:r>
      <w:bookmarkEnd w:id="14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KLF5182ZYSB6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压缩式垃圾车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发动机：YCS04240-66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催化转化器(ASC)：YCASC01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SCR排气处理器型号：YCSCR01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DPF排气处理器型号：YCDPF01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DOC排气处理器型号：YCDOC01 (广西玉柴排气技术有限公司)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5" w:name="_Toc1787135913"/>
      <w:r>
        <w:rPr>
          <w:rFonts w:ascii="Times New Roman" w:hAnsi="Times New Roman"/>
          <w:bCs w:val="0"/>
        </w:rPr>
        <w:t>16、湖北康牧专用汽车装备有限公司</w:t>
      </w:r>
      <w:bookmarkEnd w:id="15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KMH5310CCQD6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畜禽运输车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发动机：DDi11E465-60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催化转化器(ASC)：DFASC611V0 (东风康明斯排放处理系统有限公司)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SCR排气处理器型号：DFSCR611V0 (东风康明斯排放处理系统有限公司)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DPF排气处理器型号：DFDPF611V0 (东风康明斯排放处理系统有限公司)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DOC排气处理器型号：DFDOC611V0 (东风康明斯排放处理系统有限公司)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6" w:name="_Toc2128557176"/>
      <w:r>
        <w:rPr>
          <w:rFonts w:ascii="Times New Roman" w:hAnsi="Times New Roman"/>
          <w:bCs w:val="0"/>
        </w:rPr>
        <w:t>17、湖北起源专用汽车有限公司</w:t>
      </w:r>
      <w:bookmarkEnd w:id="16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QYY5181XRYBJ6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易燃液体厢式运输车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发动机：YCS06245-60A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 (广西玉柴排气技术有限公司)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7" w:name="_Toc487740535"/>
      <w:r>
        <w:rPr>
          <w:rFonts w:ascii="Times New Roman" w:hAnsi="Times New Roman"/>
          <w:bCs w:val="0"/>
        </w:rPr>
        <w:t>18、湖北神百专用汽车有限公司</w:t>
      </w:r>
      <w:bookmarkEnd w:id="17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ABC5180JSQEQ6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随车起重运输车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发动机：D4.5NS6B240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 (康明斯排放处理系统(中国)有限公司)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8" w:name="_Toc859433011"/>
      <w:r>
        <w:rPr>
          <w:rFonts w:ascii="Times New Roman" w:hAnsi="Times New Roman"/>
          <w:bCs w:val="0"/>
        </w:rPr>
        <w:t>19、湖北五环专用汽车有限公司</w:t>
      </w:r>
      <w:bookmarkEnd w:id="18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HCQ5046TQZBJ6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发动机：F2.5NS6B172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 (康明斯排放处理系统(中国)有限公司)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9" w:name="_Toc587596590"/>
      <w:r>
        <w:rPr>
          <w:rFonts w:ascii="Times New Roman" w:hAnsi="Times New Roman"/>
          <w:bCs w:val="0"/>
        </w:rPr>
        <w:t>20、济宁家庆专用车(集团)有限公司</w:t>
      </w:r>
      <w:bookmarkEnd w:id="19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LFV5041JQZCA6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汽车起重机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发动机：Q25A-160E60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催化转化器(ASC)：ASC16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SCR排气处理器型号：SCR16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DPF排气处理器型号：DPF15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DOC排气处理器型号：DOC15 (安徽全柴动力股份有限公司)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0" w:name="_Toc254429239"/>
      <w:r>
        <w:rPr>
          <w:rFonts w:ascii="Times New Roman" w:hAnsi="Times New Roman"/>
          <w:bCs w:val="0"/>
        </w:rPr>
        <w:t>21、廊坊京联汽车改装有限公司</w:t>
      </w:r>
      <w:bookmarkEnd w:id="2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JLC5182TPSLH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大流量排水抢险车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发动机：MC07.29-61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1" w:name="_Toc1833550722"/>
      <w:r>
        <w:rPr>
          <w:rFonts w:ascii="Times New Roman" w:hAnsi="Times New Roman"/>
          <w:bCs w:val="0"/>
        </w:rPr>
        <w:t>22、雷萨股份有限公司</w:t>
      </w:r>
      <w:bookmarkEnd w:id="2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FLX5311TDS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伸缩式皮带输送车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发动机：WP9H310E62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2" w:name="_Toc1972850699"/>
      <w:r>
        <w:rPr>
          <w:rFonts w:ascii="Times New Roman" w:hAnsi="Times New Roman"/>
          <w:bCs w:val="0"/>
        </w:rPr>
        <w:t>23、溧阳二十八所系统装备有限公司</w:t>
      </w:r>
      <w:bookmarkEnd w:id="22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CEV5141XJC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检测车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发动机：D4.5NS6B220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喷油泵型号：HP (电装(中国)投资有限公司上海分公司)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喷油器型号：G3 (电装(中国)投资有限公司上海分公司)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增压器型号：HE200WG (无锡康明斯涡轮增压技术有限公司)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OBD型号：41 (Cummins Inc.)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SCR系统尿素计量泵型号：SM2.2evo (博世汽车柴油系统有限公司)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NOX传感器型号：后: NB1500 (Cummins Inc.)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   前: NB1510 (Cummins Inc.)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在线监控车载终端：A5-G (深圳市有为信息技术发展有限公司)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3" w:name="_Toc1918629238"/>
      <w:r>
        <w:rPr>
          <w:rFonts w:ascii="Times New Roman" w:hAnsi="Times New Roman"/>
          <w:bCs w:val="0"/>
        </w:rPr>
        <w:t>24、启航汽车有限公司</w:t>
      </w:r>
      <w:bookmarkEnd w:id="23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QHV5040TQZYT6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发动机：WP2.3Q140E62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4" w:name="_Toc2089673654"/>
      <w:r>
        <w:rPr>
          <w:rFonts w:ascii="Times New Roman" w:hAnsi="Times New Roman"/>
          <w:bCs w:val="0"/>
        </w:rPr>
        <w:t>25、山东祥农专用车辆有限公司</w:t>
      </w:r>
      <w:bookmarkEnd w:id="24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SGW5161GXEBJ6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吸粪车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发动机：YCY30180-66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催化转化器(ASC)：YCASC01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SCR排气处理器型号：YCSCR01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DPF排气处理器型号：YCDPF01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DOC排气处理器型号：YCDOC01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SGW5162GQWBJ6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清洗吸污车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发动机：YCY30180-66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催化转化器(ASC)：YCASC01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SCR排气处理器型号：YCSCR01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DPF排气处理器型号：YCDPF01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DOC排气处理器型号：YCDOC01 (广西玉柴排气技术有限公司)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5" w:name="_Toc438378786"/>
      <w:r>
        <w:rPr>
          <w:rFonts w:ascii="Times New Roman" w:hAnsi="Times New Roman"/>
          <w:bCs w:val="0"/>
        </w:rPr>
        <w:t>26、上汽大通汽车有限公司</w:t>
      </w:r>
      <w:bookmarkEnd w:id="25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SH5043XXHH4DB-S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救险车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SH5043XCCH4DB-S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餐车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发动机：SC20M177Q6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催化转化器(ASC)：CATCC6310 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SCR排气处理器型号：CATCC6310 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DPF排气处理器型号：CATCC6309 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DOC排气处理器型号：CATCC6307 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发动机：SC20M150Q6 (上海新动力汽车科技股份有限公司)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催化转化器(ASC)：CATCC6310 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SCR排气处理器型号：CATCC6310 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DPF排气处理器型号：CATCC6309 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DOC排气处理器型号：CATCC6307 (上海天纳克排气系统有限公司)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6" w:name="_Toc2101979885"/>
      <w:r>
        <w:rPr>
          <w:rFonts w:ascii="Times New Roman" w:hAnsi="Times New Roman"/>
          <w:bCs w:val="0"/>
        </w:rPr>
        <w:t>27、韶关市起重机厂有限责任公司</w:t>
      </w:r>
      <w:bookmarkEnd w:id="26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SGQ5460JQZZG6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汽车起重机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发动机：MC11H.46-61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催化转化器(ASC)：RV540259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SCR排气处理器型号：RV540259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DPF排气处理器型号：RV540267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DOC排气处理器型号：RV540258 (中国重型汽车集团有限公司)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7" w:name="_Toc607365786"/>
      <w:r>
        <w:rPr>
          <w:rFonts w:ascii="Times New Roman" w:hAnsi="Times New Roman"/>
          <w:bCs w:val="0"/>
        </w:rPr>
        <w:t>28、舜泰汽车有限公司</w:t>
      </w:r>
      <w:bookmarkEnd w:id="27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BTQ5041XJXCA84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检修车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发动机：Q23A-142E60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催化转化器(ASC)：ASC15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SCR排气处理器型号：SCR15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DPF排气处理器型号：DPF16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DOC排气处理器型号：DOC15 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BTQ5044XJXCA84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检修车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发动机：490PLUS150 (昆明云内动力股份有限公司)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催化转化器(ASC)：490-17CHH 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SCR排气处理器型号：490-17CHH 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DPF排气处理器型号：490-17BHH 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DOC排气处理器型号：490-17AHH (无锡恒和环保科技有限公司)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8" w:name="_Toc275367376"/>
      <w:r>
        <w:rPr>
          <w:rFonts w:ascii="Times New Roman" w:hAnsi="Times New Roman"/>
          <w:bCs w:val="0"/>
        </w:rPr>
        <w:t>29、斯堪尼亚制造（中国）有限公司</w:t>
      </w:r>
      <w:bookmarkEnd w:id="28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SAS4180GAN001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半挂牵引车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发动机：DC13 221 (斯堪尼亚制造（中国）有限公司)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催化转化器(ASC)：前ASC:2995901;后ASC:2995901 (前ASC:Scania CV AB;后ASC:Scania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SCR排气处理器型号：前SCR:2995901;后SCR:2995901 (前SCR:Scania CV AB;后SCR:Scania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DPF排气处理器型号：2995901 (Scania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发动机：DC13 220 (斯堪尼亚制造（中国）有限公司)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催化转化器(ASC)：前ASC:2995902;后ASC:2995902 (前ASC:Scania CV AB;后ASC:Scania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SCR排气处理器型号：前SCR:2995902;后SCR:2995902 (前SCR:Scania CV AB;后SCR:Scania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DPF排气处理器型号：2995902 (Scania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SAS4260GCN001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半挂牵引车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发动机：DC13 220 (斯堪尼亚制造（中国）有限公司)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催化转化器(ASC)：前ASC:2995902;后ASC:2995902 (前ASC:Scania CV AB;后ASC:Scania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SCR排气处理器型号：前SCR:2995902;后SCR:2995902 (前SCR:Scania CV AB;后SCR:Scania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DPF排气处理器型号：2995902 (Scania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发动机：DC13 219 (斯堪尼亚制造（中国）有限公司)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催化转化器(ASC)：前ASC:2995902;后ASC:2995902 (前ASC:Scania CV AB;后ASC:Scania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SCR排气处理器型号：前SCR:2995902;后SCR:2995902 (前SCR:Scania CV AB;后SCR:Scania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DPF排气处理器型号：2995902 (Scania CV AB)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SAS4261GGN001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半挂牵引车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发动机：TD13 02 (斯堪尼亚制造（中国）有限公司)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催化转化器(ASC)：前ASC:3251383;后ASC:3251383 (前ASC:斯堪尼亚制造（中国）有限公司;后ASC:斯堪尼亚制造（中国）有限公司)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SCR排气处理器型号：3251383 (斯堪尼亚制造（中国）有限公司)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DPF排气处理器型号：3251383 (斯堪尼亚制造（中国）有限公司)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发动机：TD13 01 (斯堪尼亚制造（中国）有限公司)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催化转化器(ASC)：前ASC:3251383;后ASC:3251383 (前ASC:斯堪尼亚制造（中国）有限公司;后ASC:斯堪尼亚制造（中国）有限公司)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SCR排气处理器型号：3251383 (斯堪尼亚制造（中国）有限公司)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DPF排气处理器型号：3251383 (斯堪尼亚制造（中国）有限公司)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9" w:name="_Toc1307974760"/>
      <w:r>
        <w:rPr>
          <w:rFonts w:ascii="Times New Roman" w:hAnsi="Times New Roman"/>
          <w:bCs w:val="0"/>
        </w:rPr>
        <w:t>30、无锡友鹏航空装备科技有限公司</w:t>
      </w:r>
      <w:bookmarkEnd w:id="29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YPT5121TCX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除雪车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发动机：DDi47E240-60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催化转化器(ASC)：DFASC647V0 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SCR排气处理器型号：DFSCR647V0 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DPF排气处理器型号：DFDPF647V0 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DOC排气处理器型号：DFDOC647V0 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YPT5122TCX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除雪车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发动机：DDi47E240-60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催化转化器(ASC)：DFASC647V0 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SCR排气处理器型号：DFSCR647V0 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DPF排气处理器型号：DFDPF647V0 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DOC排气处理器型号：DFDOC647V0 (东风商用车有限公司)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0" w:name="_Toc2031144508"/>
      <w:r>
        <w:rPr>
          <w:rFonts w:ascii="Times New Roman" w:hAnsi="Times New Roman"/>
          <w:bCs w:val="0"/>
        </w:rPr>
        <w:t>31、武汉楷迩环保设备有限公司</w:t>
      </w:r>
      <w:bookmarkEnd w:id="3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CEH5250GXW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吸污车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发动机：DDi75E350-60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催化转化器(ASC)：DFASC675V1 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SCR排气处理器型号：DFSCR675V1 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DPF排气处理器型号：DFDPF675V1 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DOC排气处理器型号：DFDOC675V1 (东风商用车有限公司)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1" w:name="_Toc596459810"/>
      <w:r>
        <w:rPr>
          <w:rFonts w:ascii="Times New Roman" w:hAnsi="Times New Roman"/>
          <w:bCs w:val="0"/>
        </w:rPr>
        <w:t>32、襄阳腾龙汽车有限公司</w:t>
      </w:r>
      <w:bookmarkEnd w:id="3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SYC5045TSYJX6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宿营车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发动机：JX4D20A6H (江铃汽车股份有限公司)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催化转化器(ASC)：JEDAT039 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SCR排气处理器型号：JEDAT039 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DPF排气处理器型号：JEDAT038 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DOC排气处理器型号：JEDAT037 (博世汽车系统(无锡)有限公司)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2" w:name="_Toc1162659756"/>
      <w:r>
        <w:rPr>
          <w:rFonts w:ascii="Times New Roman" w:hAnsi="Times New Roman"/>
          <w:bCs w:val="0"/>
        </w:rPr>
        <w:t>33、徐州工程机械集团有限公司</w:t>
      </w:r>
      <w:bookmarkEnd w:id="32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XZJ5530JQZ300G8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汽车起重机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发动机：WP7G300E473（副发动机）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发动机：WP10.5H460E62（主发动机）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3" w:name="_Toc1256930348"/>
      <w:r>
        <w:rPr>
          <w:rFonts w:ascii="Times New Roman" w:hAnsi="Times New Roman"/>
          <w:bCs w:val="0"/>
        </w:rPr>
        <w:t>34、中国重汽集团济南卡车股份有限公司</w:t>
      </w:r>
      <w:bookmarkEnd w:id="33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ZZ5187LXYN711XF1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侧帘式货车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发动机：MC07H.33-61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发动机：MC07.29-61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ZZ5187XLCN711XF1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冷藏车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发动机：MC07H.33-61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发动机：MC07.29-61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ZZ5187XXYN711XF1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厢式货车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发动机：MC07H.33-61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发动机：MC07.29-61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ZZ5187XYKN711GF1H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翼开启厢式货车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发动机：MC07.29-61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发动机：MC07H.33-61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4" w:name="_Toc715386533"/>
      <w:r>
        <w:rPr>
          <w:rFonts w:ascii="Times New Roman" w:hAnsi="Times New Roman"/>
          <w:bCs w:val="0"/>
        </w:rPr>
        <w:t>35、中国重汽集团济南商用车有限公司</w:t>
      </w:r>
      <w:bookmarkEnd w:id="34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ZZ3316N326GF1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发动机：WP8H360E62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发动机：WP8T380E62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ZZ3316N466HF1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发动机：WP13.550E62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发动机：WP13.510E62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发动机：MC13.54-61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发动机：MC13.51-61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 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ZZ3316Y446HF1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发动机：WP14T620E62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发动机：WP14T600E62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发动机：WP15H660E62A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发动机：WP15H600E62A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ZZ3316Y466HF1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发动机：WP15H660E62A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发动机：WP15H600E62A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发动机：WP14T600E62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发动机：WP14T620E62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ZZ3316Y506HF1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发动机：WP14T620E62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发动机：WP14T600E62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发动机：WP15H600E62A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发动机：WP15H660E62A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5" w:name="_Toc1809920285"/>
      <w:r>
        <w:rPr>
          <w:rFonts w:ascii="Times New Roman" w:hAnsi="Times New Roman"/>
          <w:bCs w:val="0"/>
        </w:rPr>
        <w:t>36、中联重科股份有限公司</w:t>
      </w:r>
      <w:bookmarkEnd w:id="35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ZLJ5380JQZ50A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汽车起重机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发动机：WP8.350E62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ZLJ5440JQZ80V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汽车起重机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发动机：YCK09360-60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 (广西玉柴机器股份有限公司)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 (广西玉柴机器股份有限公司)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 (广西玉柴机器股份有限公司)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 (广西玉柴机器股份有限公司)</w:t>
      </w:r>
    </w:p>
    <w:p>
      <w:bookmarkStart w:id="36" w:name="_GoBack"/>
      <w:bookmarkEnd w:id="3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3FA7"/>
    <w:rsid w:val="293D664F"/>
    <w:rsid w:val="38A4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2025-11-03T05:59:00Z</dcterms:created>
  <dc:creator>ZX</dc:creator>
  <cp:lastModifiedBy>ZX</cp:lastModifiedBy>
  <dcterms:modified xsi:type="dcterms:W3CDTF">2025-11-03T06:01:34Z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