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黑体" w:cs="宋体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-SA"/>
        </w:rPr>
        <w:t>附件3</w:t>
      </w:r>
    </w:p>
    <w:p>
      <w:pPr>
        <w:spacing w:beforeLines="0" w:afterLines="0" w:line="600" w:lineRule="atLeast"/>
        <w:jc w:val="center"/>
        <w:rPr>
          <w:rFonts w:hint="eastAsia" w:ascii="Times New Roman" w:hAnsi="Times New Roman" w:eastAsia="宋体" w:cs="Times New Roman"/>
          <w:b/>
          <w:bCs/>
          <w:sz w:val="36"/>
          <w:szCs w:val="36"/>
        </w:rPr>
      </w:pPr>
      <w:r>
        <w:rPr>
          <w:rFonts w:hint="eastAsia" w:ascii="Times New Roman" w:hAnsi="Times New Roman" w:eastAsia="宋体" w:cs="Times New Roman"/>
          <w:b/>
          <w:bCs/>
          <w:sz w:val="36"/>
          <w:szCs w:val="36"/>
        </w:rPr>
        <w:t>202</w:t>
      </w:r>
      <w:r>
        <w:rPr>
          <w:rFonts w:ascii="Times New Roman" w:hAnsi="Times New Roman" w:eastAsia="宋体" w:cs="Times New Roman"/>
          <w:b/>
          <w:bCs/>
          <w:sz w:val="36"/>
          <w:szCs w:val="36"/>
        </w:rPr>
        <w:t>5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</w:rPr>
        <w:t>年度第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lang w:eastAsia="zh-CN"/>
        </w:rPr>
        <w:t>二十一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</w:rPr>
        <w:t>批达国四排放标准的重型汽油车</w:t>
      </w:r>
    </w:p>
    <w:p>
      <w:pPr>
        <w:spacing w:beforeLines="0" w:afterLines="0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(下文出现的“*”代表随机变动实号，“（*）”代表随机变动实号或虚号)</w:t>
      </w:r>
    </w:p>
    <w:p>
      <w:pPr>
        <w:spacing w:beforeLines="0" w:afterLines="0"/>
        <w:jc w:val="left"/>
        <w:rPr>
          <w:rFonts w:hint="default" w:ascii="Times New Roman" w:hAnsi="Times New Roman" w:eastAsia="宋体" w:cs="Times New Roman"/>
        </w:rPr>
      </w:pP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0" w:name="_Toc1389917333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1、利辛县凯盛汽车有限公司</w:t>
      </w:r>
      <w:bookmarkEnd w:id="0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KSQ5042XSW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商务车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发动机：7GR (TOYOTA MOTORCORPORATION)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机外净化器：右后: TK4 (SANGO)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 右前: R31C30 (SANGO)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 左后: TK4 (SANGO)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 左前: L31C30 (SANGO)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燃油蒸发控制系统：77704-***** (AISAN INDUSTRY CO.,LTD.)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氧传感器：右后: 89465-***** (DENSO CORPORATION)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右前: 89467-***** (DENSO CORPORATION)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左后: 89465-***** (DENSO CORPORATION)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左前: 89467-***** (DENSO CORPORATION)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3858CE"/>
    <w:rsid w:val="113858CE"/>
    <w:rsid w:val="616B6039"/>
    <w:rsid w:val="619E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2025-11-28T00:47:00Z</dcterms:created>
  <dc:creator>ZX</dc:creator>
  <cp:lastModifiedBy>ZX</cp:lastModifiedBy>
  <dcterms:modified xsi:type="dcterms:W3CDTF">2025-11-28T00:49:27Z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