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七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四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排放标准的摩托车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593100337"/>
      <w:r>
        <w:rPr>
          <w:rFonts w:hint="default" w:ascii="Times New Roman" w:hAnsi="Times New Roman" w:eastAsia="宋体" w:cs="Times New Roman"/>
          <w:sz w:val="24"/>
          <w:szCs w:val="24"/>
        </w:rPr>
        <w:t>1、比亚乔股份有限公司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VESPA PRIMAVERA 175 E5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VESPA SPRINT T180 E5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VESPA SPRINT S180 E5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VESPA SPRINT 180 E5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VESPA PRIMAVERA T180 E5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VESPA PRIMAVERA S180 E5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VESPA PRIMAVERA 180 E5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发动机：MD16M (比亚乔越南有限公司)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机外净化器：1A029770 (Basf Catalyst (Guilin) Co., 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燃油蒸发控制装置：309014 (SENTEC HANOI CO., LTD)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氧传感器：AZD5002 (Niterra Co., Ltd.)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84850606"/>
      <w:r>
        <w:rPr>
          <w:rFonts w:hint="default" w:ascii="Times New Roman" w:hAnsi="Times New Roman" w:eastAsia="宋体" w:cs="Times New Roman"/>
          <w:sz w:val="24"/>
          <w:szCs w:val="24"/>
        </w:rPr>
        <w:t>2、德国宝马汽车公司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R12 G/S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发动机：A72B12B (BMW AG)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机外净化器：7106154 (LAFRANCONI)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燃油蒸发控制装置：7108518 (SENTEC E&amp;E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ZS4 (Niterra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ZU3 (Niterra Co., 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ZU3 (Niterra Co., Ltd.)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631188929"/>
      <w:r>
        <w:rPr>
          <w:rFonts w:hint="default" w:ascii="Times New Roman" w:hAnsi="Times New Roman" w:eastAsia="宋体" w:cs="Times New Roman"/>
          <w:sz w:val="24"/>
          <w:szCs w:val="24"/>
        </w:rPr>
        <w:t>3、广州大隆顺通摩托车有限公司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JQ150T-D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发动机：1P57QMJ-10 (金浪动力有限公司)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机外净化器：071642130CA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燃油蒸发控制装置：80cc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氧传感器：G-YCGQ-2A (宁国市恒鹏汽车零部件有限公司)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781182434"/>
      <w:r>
        <w:rPr>
          <w:rFonts w:hint="default" w:ascii="Times New Roman" w:hAnsi="Times New Roman" w:eastAsia="宋体" w:cs="Times New Roman"/>
          <w:sz w:val="24"/>
          <w:szCs w:val="24"/>
        </w:rPr>
        <w:t>4、杭州土星动力科技有限公司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BD250-16F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发动机：BD2V53MM-C (杭州土星动力科技有限公司)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DP13082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DP13081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DP13082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DP13081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燃油蒸发控制装置：GSGY-200 (重庆弓虽工页机械有限公司)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OSM (谟绅科技（重庆）有限公司)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OSM (谟绅科技（重庆）有限公司)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161192518"/>
      <w:r>
        <w:rPr>
          <w:rFonts w:hint="default" w:ascii="Times New Roman" w:hAnsi="Times New Roman" w:eastAsia="宋体" w:cs="Times New Roman"/>
          <w:sz w:val="24"/>
          <w:szCs w:val="24"/>
        </w:rPr>
        <w:t>5、江门市大长江集团有限公司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HJ150-11G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HJ150-11H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发动机：157FMJ-2A (重庆望江豪爵发动机有限公司)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H304F (艾科卡特催化器丹阳有限公司(HCDC))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H30AF (艾科卡特催化器丹阳有限公司(HCDC))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燃油蒸发控制装置：26H ( 江门市吉莱多机械有限公司(FY))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氧传感器：H290 (巩诚电装(重庆)有限公司(DENSO))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发动机：157FMJ-2A (重庆望江豪爵发动机有限公司)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H304J (艾科卡特催化器丹阳有限公司(HCDC))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H2M0F (艾科卡特催化器丹阳有限公司(HCDC))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燃油蒸发控制装置：26H ( 江门市吉莱多机械有限公司(FY))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氧传感器：H290 (巩诚电装(重庆)有限公司(DENSO))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80523327"/>
      <w:r>
        <w:rPr>
          <w:rFonts w:hint="default" w:ascii="Times New Roman" w:hAnsi="Times New Roman" w:eastAsia="宋体" w:cs="Times New Roman"/>
          <w:sz w:val="24"/>
          <w:szCs w:val="24"/>
        </w:rPr>
        <w:t>6、厦门厦杏摩托有限公司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XS300T-6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发动机：XS1P75MN-A (厦门厦杏摩托有限公司)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机外净化器：J0D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燃油蒸发控制装置：17550-ZM1 (厦门信源环保科技有限公司)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氧传感器：1262 (常州联德电子有限公司)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260379824"/>
      <w:r>
        <w:rPr>
          <w:rFonts w:hint="default" w:ascii="Times New Roman" w:hAnsi="Times New Roman" w:eastAsia="宋体" w:cs="Times New Roman"/>
          <w:sz w:val="24"/>
          <w:szCs w:val="24"/>
        </w:rPr>
        <w:t>7、四川易行时代动力科技有限公司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YSD350GY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发动机：GK271MP (重庆高金实业股份有限公司)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机外净化器：M71-1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燃油蒸发控制装置：M61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27H-03L (上海叶盛电气有限公司)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27H-03L (上海叶盛电气有限公司)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777966648"/>
      <w:r>
        <w:rPr>
          <w:rFonts w:hint="default" w:ascii="Times New Roman" w:hAnsi="Times New Roman" w:eastAsia="宋体" w:cs="Times New Roman"/>
          <w:sz w:val="24"/>
          <w:szCs w:val="24"/>
        </w:rPr>
        <w:t>8、五羊-本田摩托（广州）有限公司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WH150T-8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发动机：WH160MJ-2 (五羊-本田摩托(广州)有限公司)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2GFA1 (三井金属(珠海)环境技术有限公司)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2GFA1 (三井金属(珠海)环境技术有限公司)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燃油蒸发控制装置：2GF (广东恒勃滤清器有限公司)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WH150T-8A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发动机：WH160MJ-2 (五羊-本田摩托(广州)有限公司)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2GFA1 (三井金属(珠海)环境技术有限公司)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2GFA1 (三井金属(珠海)环境技术有限公司)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燃油蒸发控制装置：2GF (广东恒勃滤清器有限公司)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708952558"/>
      <w:r>
        <w:rPr>
          <w:rFonts w:hint="default" w:ascii="Times New Roman" w:hAnsi="Times New Roman" w:eastAsia="宋体" w:cs="Times New Roman"/>
          <w:sz w:val="24"/>
          <w:szCs w:val="24"/>
        </w:rPr>
        <w:t>9、浙江春风动力股份有限公司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CF500-11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发动机：463MR (浙江春风动力股份有限公司)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机外净化器：6AR9-CAT-00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燃油蒸发控制装置：6AR9-CAN-00 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 4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082352497"/>
      <w:r>
        <w:rPr>
          <w:rFonts w:hint="default" w:ascii="Times New Roman" w:hAnsi="Times New Roman" w:eastAsia="宋体" w:cs="Times New Roman"/>
          <w:sz w:val="24"/>
          <w:szCs w:val="24"/>
        </w:rPr>
        <w:t>10、浙江春风凯特摩机车有限公司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KM800-2B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发动机：288MW (浙江春风凯特摩机车有限公司)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机外净化器：C66005091000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燃油蒸发控制装置：C701-CAN-00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LSF 4.2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204932999"/>
      <w:r>
        <w:rPr>
          <w:rFonts w:hint="default" w:ascii="Times New Roman" w:hAnsi="Times New Roman" w:eastAsia="宋体" w:cs="Times New Roman"/>
          <w:sz w:val="24"/>
          <w:szCs w:val="24"/>
        </w:rPr>
        <w:t>11、浙江天鹰机车有限公司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XB150T-53D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发动机：1P57QMJ (浙江天鹰机车有限公司)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机外净化器：9023G008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燃油蒸发控制装置：TY8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氧传感器：BT408-60M04-AA (常州联德电子有限公司)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659085778"/>
      <w:r>
        <w:rPr>
          <w:rFonts w:hint="default" w:ascii="Times New Roman" w:hAnsi="Times New Roman" w:eastAsia="宋体" w:cs="Times New Roman"/>
          <w:sz w:val="24"/>
          <w:szCs w:val="24"/>
        </w:rPr>
        <w:t>12、重庆隆鑫机车有限公司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LX250-22C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发动机：LX2V53MM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CH52-1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CH33-2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燃油蒸发控制装置：TG3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24A2101 (苏州工业园区传世汽车电子有限公司)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24A2101 (苏州工业园区传世汽车电子有限公司)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LX500-7C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发动机：LX268MR-A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机外净化器：CH63-1-3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燃油蒸发控制装置：TG3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F01R00C196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F01R00C196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LX600-F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发动机：LX276MS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CH63-2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CH52-1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燃油蒸发控制装置：TG3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氧传感器：F01R00C336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LX800-2C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发动机：LX284MW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CH72-2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CH63.5-1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燃油蒸发控制装置：TG3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F01R00C336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F01R00C336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589340663"/>
      <w:r>
        <w:rPr>
          <w:rFonts w:hint="default" w:ascii="Times New Roman" w:hAnsi="Times New Roman" w:eastAsia="宋体" w:cs="Times New Roman"/>
          <w:sz w:val="24"/>
          <w:szCs w:val="24"/>
        </w:rPr>
        <w:t>13、重庆宗申机车工业制造有限公司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SR600-3C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发动机：ZS272MS-2 (重庆宗申发动机制造有限公司)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机外净化器：450001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燃油蒸发控制装置：61165-M954-0000 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LSFMH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LSFMH (联合汽车电子有限公司)</w:t>
      </w:r>
    </w:p>
    <w:p>
      <w:pPr>
        <w:spacing w:beforeLines="0" w:afterLines="0"/>
        <w:jc w:val="left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sectPr>
          <w:pgSz w:w="11907" w:h="16840"/>
          <w:pgMar w:top="2098" w:right="1134" w:bottom="1247" w:left="1531" w:header="720" w:footer="720" w:gutter="0"/>
          <w:cols w:space="720" w:num="1"/>
        </w:sectPr>
      </w:pPr>
    </w:p>
    <w:p>
      <w:bookmarkStart w:id="13" w:name="_GoBack"/>
      <w:bookmarkEnd w:id="1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0053D"/>
    <w:rsid w:val="37574010"/>
    <w:rsid w:val="3E7804CB"/>
    <w:rsid w:val="5BE0053D"/>
    <w:rsid w:val="60565526"/>
    <w:rsid w:val="75E354FD"/>
    <w:rsid w:val="7E80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2026-04-14T01:44:00Z</dcterms:created>
  <dc:creator>ZX</dc:creator>
  <cp:lastModifiedBy>ZX</cp:lastModifiedBy>
  <dcterms:modified xsi:type="dcterms:W3CDTF">2026-04-14T01:48:02Z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