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1CCFE9">
      <w:pPr>
        <w:spacing w:beforeLines="0" w:afterLines="0"/>
        <w:outlineLvl w:val="9"/>
        <w:rPr>
          <w:rFonts w:hint="eastAsia" w:ascii="Times New Roman" w:hAnsi="Times New Roman" w:eastAsia="宋体" w:cs="黑体"/>
          <w:b w:val="0"/>
          <w:bCs w:val="0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  <w:t>2</w:t>
      </w:r>
    </w:p>
    <w:p w14:paraId="636A198E">
      <w:pPr>
        <w:spacing w:line="600" w:lineRule="atLeast"/>
        <w:jc w:val="center"/>
        <w:rPr>
          <w:rFonts w:ascii="Times New Roman" w:hAnsi="Times New Roman" w:eastAsia="宋体" w:cs="Times New Roman"/>
          <w:b/>
          <w:bCs/>
          <w:sz w:val="36"/>
          <w:szCs w:val="36"/>
          <w:highlight w:val="none"/>
        </w:rPr>
      </w:pPr>
      <w:r>
        <w:rPr>
          <w:rFonts w:ascii="Times New Roman" w:hAnsi="Times New Roman" w:eastAsia="宋体" w:cs="Times New Roman"/>
          <w:b/>
          <w:bCs/>
          <w:sz w:val="36"/>
          <w:szCs w:val="36"/>
          <w:highlight w:val="none"/>
        </w:rPr>
        <w:t>202</w:t>
      </w:r>
      <w:r>
        <w:rPr>
          <w:rFonts w:hint="eastAsia" w:ascii="Times New Roman" w:hAnsi="Times New Roman" w:eastAsia="宋体" w:cs="Times New Roman"/>
          <w:b/>
          <w:bCs/>
          <w:sz w:val="36"/>
          <w:szCs w:val="36"/>
          <w:highlight w:val="none"/>
          <w:lang w:val="en-US" w:eastAsia="zh-CN"/>
        </w:rPr>
        <w:t>6</w:t>
      </w:r>
      <w:r>
        <w:rPr>
          <w:rFonts w:ascii="Times New Roman" w:hAnsi="Times New Roman" w:eastAsia="宋体" w:cs="Times New Roman"/>
          <w:b/>
          <w:bCs/>
          <w:sz w:val="36"/>
          <w:szCs w:val="36"/>
          <w:highlight w:val="none"/>
        </w:rPr>
        <w:t>年度</w:t>
      </w:r>
      <w:r>
        <w:rPr>
          <w:rFonts w:hint="eastAsia" w:ascii="Times New Roman" w:hAnsi="Times New Roman" w:eastAsia="宋体" w:cs="Times New Roman"/>
          <w:b/>
          <w:bCs/>
          <w:sz w:val="36"/>
          <w:szCs w:val="36"/>
          <w:highlight w:val="none"/>
          <w:lang w:eastAsia="zh-CN"/>
        </w:rPr>
        <w:t>第十五批</w:t>
      </w:r>
      <w:r>
        <w:rPr>
          <w:rFonts w:ascii="Times New Roman" w:hAnsi="Times New Roman" w:eastAsia="宋体" w:cs="Times New Roman"/>
          <w:b/>
          <w:bCs/>
          <w:sz w:val="36"/>
          <w:szCs w:val="36"/>
          <w:highlight w:val="none"/>
        </w:rPr>
        <w:t>达国六排放标准6b阶段的重型柴油车</w:t>
      </w:r>
    </w:p>
    <w:p w14:paraId="783AD105">
      <w:pPr>
        <w:jc w:val="center"/>
        <w:rPr>
          <w:rFonts w:ascii="Times New Roman" w:hAnsi="Times New Roman" w:eastAsia="宋体" w:cs="Times New Roman"/>
          <w:highlight w:val="none"/>
        </w:rPr>
      </w:pPr>
      <w:r>
        <w:rPr>
          <w:rFonts w:ascii="Times New Roman" w:hAnsi="Times New Roman" w:eastAsia="宋体" w:cs="Times New Roman"/>
          <w:highlight w:val="none"/>
        </w:rPr>
        <w:t>(下文出现的“*”代表随机变动实号，“（*）”代表随机变动实号或虚号)</w:t>
      </w:r>
    </w:p>
    <w:p w14:paraId="42ACE558">
      <w:pPr>
        <w:spacing w:beforeLines="0" w:afterLines="0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</w:p>
    <w:p w14:paraId="5A81712F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0" w:name="_Toc166304956"/>
      <w:r>
        <w:rPr>
          <w:rFonts w:hint="default" w:ascii="Times New Roman" w:hAnsi="Times New Roman" w:eastAsia="宋体" w:cs="Times New Roman"/>
          <w:sz w:val="24"/>
          <w:szCs w:val="24"/>
        </w:rPr>
        <w:t>1、北京三兴汽车有限公司</w:t>
      </w:r>
      <w:bookmarkEnd w:id="0"/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</w:p>
    <w:p w14:paraId="1EE2924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BSX5200XGJC6A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工具车</w:t>
      </w:r>
    </w:p>
    <w:p w14:paraId="606FBD5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发动机：CA6DL6-35E68 (中国第一汽车集团有限公司) </w:t>
      </w:r>
    </w:p>
    <w:p w14:paraId="3F6CA0D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催化转化器(ASC)：1205020-67F (中国第一汽车集团有限公司)</w:t>
      </w:r>
    </w:p>
    <w:p w14:paraId="473D8D3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SCR排气处理器型号：1208010-67F (中国第一汽车集团有限公司)</w:t>
      </w:r>
    </w:p>
    <w:p w14:paraId="07F1DCC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DPF排气处理器型号：1209010-67F (中国第一汽车集团有限公司)</w:t>
      </w:r>
    </w:p>
    <w:p w14:paraId="5B0D472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DOC排气处理器型号：1205010-67F (中国第一汽车集团有限公司)</w:t>
      </w:r>
    </w:p>
    <w:p w14:paraId="2A0D4F1F">
      <w:pPr>
        <w:spacing w:beforeLines="0" w:afterLines="0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</w:p>
    <w:p w14:paraId="73B940B5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1" w:name="_Toc1414034444"/>
      <w:r>
        <w:rPr>
          <w:rFonts w:hint="default" w:ascii="Times New Roman" w:hAnsi="Times New Roman" w:eastAsia="宋体" w:cs="Times New Roman"/>
          <w:sz w:val="24"/>
          <w:szCs w:val="24"/>
        </w:rPr>
        <w:t>2、长沙中联重科环境产业有限公司</w:t>
      </w:r>
      <w:bookmarkEnd w:id="1"/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</w:p>
    <w:p w14:paraId="2E62AA9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ZBH5252GQXSXE6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清洗车</w:t>
      </w:r>
    </w:p>
    <w:p w14:paraId="627EE93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发动机：YCS06300-61A (广西玉柴机器股份有限公司) </w:t>
      </w:r>
    </w:p>
    <w:p w14:paraId="69B0BA8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催化转化器(ASC)：YCASC02 (广西玉柴排气技术有限公司)</w:t>
      </w:r>
    </w:p>
    <w:p w14:paraId="3779EA3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SCR排气处理器型号：YCSCR02 (广西玉柴排气技术有限公司)</w:t>
      </w:r>
    </w:p>
    <w:p w14:paraId="42C4A6F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DPF排气处理器型号：YCDPF02 (广西玉柴排气技术有限公司)</w:t>
      </w:r>
    </w:p>
    <w:p w14:paraId="0182B63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DOC排气处理器型号：YCDOC02 (广西玉柴排气技术有限公司)</w:t>
      </w:r>
    </w:p>
    <w:p w14:paraId="6F371F8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</w:p>
    <w:p w14:paraId="38B67B4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ZBH5253GSSSXY6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洒水车</w:t>
      </w:r>
    </w:p>
    <w:p w14:paraId="46C6E15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发动机：YCS06300-61A (广西玉柴机器股份有限公司) </w:t>
      </w:r>
    </w:p>
    <w:p w14:paraId="7CE6999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催化转化器(ASC)：YCASC02 (广西玉柴排气技术有限公司)</w:t>
      </w:r>
    </w:p>
    <w:p w14:paraId="507C9A8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SCR排气处理器型号：YCSCR02 (广西玉柴排气技术有限公司)</w:t>
      </w:r>
    </w:p>
    <w:p w14:paraId="1E12763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DPF排气处理器型号：YCDPF02 (广西玉柴排气技术有限公司)</w:t>
      </w:r>
    </w:p>
    <w:p w14:paraId="5E5D3FF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DOC排气处理器型号：YCDOC02 (广西玉柴排气技术有限公司)</w:t>
      </w:r>
    </w:p>
    <w:p w14:paraId="2DAB408B">
      <w:pPr>
        <w:spacing w:beforeLines="0" w:afterLines="0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</w:p>
    <w:p w14:paraId="790192DE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2" w:name="_Toc1021101842"/>
      <w:r>
        <w:rPr>
          <w:rFonts w:hint="default" w:ascii="Times New Roman" w:hAnsi="Times New Roman" w:eastAsia="宋体" w:cs="Times New Roman"/>
          <w:sz w:val="24"/>
          <w:szCs w:val="24"/>
        </w:rPr>
        <w:t>3、大连宽大特种车辆有限公司</w:t>
      </w:r>
      <w:bookmarkEnd w:id="2"/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</w:p>
    <w:p w14:paraId="1152B2C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KDK5041XLJC6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旅居车</w:t>
      </w:r>
    </w:p>
    <w:p w14:paraId="0AE0EA2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发动机：F1CE8481M (南京依维柯汽车有限公司) </w:t>
      </w:r>
    </w:p>
    <w:p w14:paraId="0FE0EE4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催化转化器(ASC)：507171AC (BOSCH)</w:t>
      </w:r>
    </w:p>
    <w:p w14:paraId="33DA666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SCR排气处理器型号：507171AC (BOSCH)</w:t>
      </w:r>
    </w:p>
    <w:p w14:paraId="6EDCDA4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DPF排气处理器型号：507131AM (BOSCH)</w:t>
      </w:r>
    </w:p>
    <w:p w14:paraId="6ACC2C7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DOC排气处理器型号：507131AM (BOSCH)</w:t>
      </w:r>
    </w:p>
    <w:p w14:paraId="32293B46">
      <w:pPr>
        <w:spacing w:beforeLines="0" w:afterLines="0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</w:p>
    <w:p w14:paraId="4FC2C2C4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3" w:name="_Toc541718619"/>
      <w:r>
        <w:rPr>
          <w:rFonts w:hint="default" w:ascii="Times New Roman" w:hAnsi="Times New Roman" w:eastAsia="宋体" w:cs="Times New Roman"/>
          <w:sz w:val="24"/>
          <w:szCs w:val="24"/>
        </w:rPr>
        <w:t>4、鸿运汽车有限公司</w:t>
      </w:r>
      <w:bookmarkEnd w:id="3"/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</w:p>
    <w:p w14:paraId="7A17548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HYD5200XCCFT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炊事车</w:t>
      </w:r>
    </w:p>
    <w:p w14:paraId="1031A6B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发动机：A7NS6B350 (北京福田康明斯发动机有限公司) </w:t>
      </w:r>
    </w:p>
    <w:p w14:paraId="5F4362E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 (康明斯排放处理系统（中国）有限公司)</w:t>
      </w:r>
    </w:p>
    <w:p w14:paraId="7C3D6B2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 (康明斯排放处理系统（中国）有限公司)</w:t>
      </w:r>
    </w:p>
    <w:p w14:paraId="0DB4178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 (康明斯排放处理系统（中国）有限公司)</w:t>
      </w:r>
    </w:p>
    <w:p w14:paraId="2FFDA79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 (康明斯排放处理系统（中国）有限公司)</w:t>
      </w:r>
    </w:p>
    <w:p w14:paraId="4C7C001B">
      <w:pPr>
        <w:spacing w:beforeLines="0" w:afterLines="0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</w:p>
    <w:p w14:paraId="1C607F84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4" w:name="_Toc193682733"/>
      <w:r>
        <w:rPr>
          <w:rFonts w:hint="default" w:ascii="Times New Roman" w:hAnsi="Times New Roman" w:eastAsia="宋体" w:cs="Times New Roman"/>
          <w:sz w:val="24"/>
          <w:szCs w:val="24"/>
        </w:rPr>
        <w:t>5、湖北成龙威专用汽车有限公司</w:t>
      </w:r>
      <w:bookmarkEnd w:id="4"/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</w:p>
    <w:p w14:paraId="3544233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CLQ5180GJY6ZQ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加油车</w:t>
      </w:r>
    </w:p>
    <w:p w14:paraId="2CBC29D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发动机：MC07.25-61 (中国重型汽车集团有限公司) </w:t>
      </w:r>
    </w:p>
    <w:p w14:paraId="6C1A69F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催化转化器(ASC)：RV540118 (中国重型汽车集团有限公司)</w:t>
      </w:r>
    </w:p>
    <w:p w14:paraId="34F49A4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SCR排气处理器型号：RV540118 (中国重型汽车集团有限公司)</w:t>
      </w:r>
    </w:p>
    <w:p w14:paraId="09356A1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DPF排气处理器型号：RV540117 (中国重型汽车集团有限公司)</w:t>
      </w:r>
    </w:p>
    <w:p w14:paraId="0F82E64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DOC排气处理器型号：RV540116 (中国重型汽车集团有限公司)</w:t>
      </w:r>
    </w:p>
    <w:p w14:paraId="02F35C1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</w:p>
    <w:p w14:paraId="62C84C5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CLQ5180GYY6ZA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铝合金运油车</w:t>
      </w:r>
    </w:p>
    <w:p w14:paraId="3C8B103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发动机：MC07.25-61 (中国重型汽车集团有限公司) </w:t>
      </w:r>
    </w:p>
    <w:p w14:paraId="08B6DD4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催化转化器(ASC)：RV540118 (中国重型汽车集团有限公司)</w:t>
      </w:r>
    </w:p>
    <w:p w14:paraId="50C4E1F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SCR排气处理器型号：RV540118 (中国重型汽车集团有限公司)</w:t>
      </w:r>
    </w:p>
    <w:p w14:paraId="18295B6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DPF排气处理器型号：RV540117 (中国重型汽车集团有限公司)</w:t>
      </w:r>
    </w:p>
    <w:p w14:paraId="1AB2E59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DOC排气处理器型号：RV540116 (中国重型汽车集团有限公司)</w:t>
      </w:r>
    </w:p>
    <w:p w14:paraId="7A0BBF9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</w:p>
    <w:p w14:paraId="15500ED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CLQ5180GYY6ZZ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运油车</w:t>
      </w:r>
    </w:p>
    <w:p w14:paraId="5B9CA4F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发动机：MC07.25-61 (中国重型汽车集团有限公司) </w:t>
      </w:r>
    </w:p>
    <w:p w14:paraId="2F8FE15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催化转化器(ASC)：RV540118 (中国重型汽车集团有限公司)</w:t>
      </w:r>
    </w:p>
    <w:p w14:paraId="3798E1F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SCR排气处理器型号：RV540118 (中国重型汽车集团有限公司)</w:t>
      </w:r>
    </w:p>
    <w:p w14:paraId="29C154F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DPF排气处理器型号：RV540117 (中国重型汽车集团有限公司)</w:t>
      </w:r>
    </w:p>
    <w:p w14:paraId="691FAAC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DOC排气处理器型号：RV540116 (中国重型汽车集团有限公司)</w:t>
      </w:r>
    </w:p>
    <w:p w14:paraId="40BA071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</w:p>
    <w:p w14:paraId="053501B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CLQ5181GJY6ZC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加油车</w:t>
      </w:r>
    </w:p>
    <w:p w14:paraId="03FA956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发动机：MC07.25-61 (中国重型汽车集团有限公司) </w:t>
      </w:r>
    </w:p>
    <w:p w14:paraId="73AB4D8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催化转化器(ASC)：RV540118 (中国重型汽车集团有限公司)</w:t>
      </w:r>
    </w:p>
    <w:p w14:paraId="443F3C9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SCR排气处理器型号：RV540118 (中国重型汽车集团有限公司)</w:t>
      </w:r>
    </w:p>
    <w:p w14:paraId="18691C9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DPF排气处理器型号：RV540117 (中国重型汽车集团有限公司)</w:t>
      </w:r>
    </w:p>
    <w:p w14:paraId="249C5EA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DOC排气处理器型号：RV540116 (中国重型汽车集团有限公司)</w:t>
      </w:r>
    </w:p>
    <w:p w14:paraId="11C1A67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</w:p>
    <w:p w14:paraId="764D936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CLQ5185GJY6D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加油车</w:t>
      </w:r>
    </w:p>
    <w:p w14:paraId="3C34974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发动机：B6.2NS6B260 (东风康明斯发动机有限公司) </w:t>
      </w:r>
    </w:p>
    <w:p w14:paraId="56BD3C4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 (康明斯排放处理系统(中国)有限公司)</w:t>
      </w:r>
    </w:p>
    <w:p w14:paraId="2A68A9D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 (康明斯排放处理系统(中国)有限公司)</w:t>
      </w:r>
    </w:p>
    <w:p w14:paraId="69069B7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 (康明斯排放处理系统(中国)有限公司)</w:t>
      </w:r>
    </w:p>
    <w:p w14:paraId="6371DF7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 (康明斯排放处理系统(中国)有限公司)</w:t>
      </w:r>
    </w:p>
    <w:p w14:paraId="21FF2F34">
      <w:pPr>
        <w:spacing w:beforeLines="0" w:afterLines="0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</w:p>
    <w:p w14:paraId="06588FCE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5" w:name="_Toc1379586843"/>
      <w:r>
        <w:rPr>
          <w:rFonts w:hint="default" w:ascii="Times New Roman" w:hAnsi="Times New Roman" w:eastAsia="宋体" w:cs="Times New Roman"/>
          <w:sz w:val="24"/>
          <w:szCs w:val="24"/>
        </w:rPr>
        <w:t>6、湖北省消防器材厂</w:t>
      </w:r>
      <w:bookmarkEnd w:id="5"/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</w:p>
    <w:p w14:paraId="1E11C85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HXF5100GXFPM40/ZQVI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泡沫消防车</w:t>
      </w:r>
    </w:p>
    <w:p w14:paraId="18F22DC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发动机：WP4.1NQ190E61 (潍柴动力股份有限公司) </w:t>
      </w:r>
    </w:p>
    <w:p w14:paraId="613E4A5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催化转化器(ASC)：WPASC01 (潍柴动力空气净化科技有限公司)</w:t>
      </w:r>
    </w:p>
    <w:p w14:paraId="472E99E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SCR排气处理器型号：WPSCR01 (潍柴动力空气净化科技有限公司)</w:t>
      </w:r>
    </w:p>
    <w:p w14:paraId="6A3BD40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DPF排气处理器型号：WPDPF01 (潍柴动力空气净化科技有限公司)</w:t>
      </w:r>
    </w:p>
    <w:p w14:paraId="00A51B4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DOC排气处理器型号：WPDOC01 (潍柴动力空气净化科技有限公司)</w:t>
      </w:r>
    </w:p>
    <w:p w14:paraId="7F9AFBFD">
      <w:pPr>
        <w:spacing w:beforeLines="0" w:afterLines="0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</w:p>
    <w:p w14:paraId="7F008D5B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6" w:name="_Toc575204495"/>
      <w:r>
        <w:rPr>
          <w:rFonts w:hint="default" w:ascii="Times New Roman" w:hAnsi="Times New Roman" w:eastAsia="宋体" w:cs="Times New Roman"/>
          <w:sz w:val="24"/>
          <w:szCs w:val="24"/>
        </w:rPr>
        <w:t>7、湖北专力汽车科技有限公司</w:t>
      </w:r>
      <w:bookmarkEnd w:id="6"/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</w:p>
    <w:p w14:paraId="0AEDA2B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ZLC5142GQWE6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清洗吸污车</w:t>
      </w:r>
    </w:p>
    <w:p w14:paraId="5CA17BA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发动机：D3.0NS6B210H (东风康明斯发动机有限公司) </w:t>
      </w:r>
    </w:p>
    <w:p w14:paraId="5A72E87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 (康明斯排放处理系统（中国）有限公司)</w:t>
      </w:r>
    </w:p>
    <w:p w14:paraId="6546133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 (康明斯排放处理系统（中国）有限公司)</w:t>
      </w:r>
    </w:p>
    <w:p w14:paraId="224082C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 (康明斯排放处理系统（中国）有限公司)</w:t>
      </w:r>
    </w:p>
    <w:p w14:paraId="560CCED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 (康明斯排放处理系统（中国）有限公司)</w:t>
      </w:r>
    </w:p>
    <w:p w14:paraId="46B84554">
      <w:pPr>
        <w:spacing w:beforeLines="0" w:afterLines="0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</w:p>
    <w:p w14:paraId="2E673E1B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7" w:name="_Toc1479379645"/>
      <w:r>
        <w:rPr>
          <w:rFonts w:hint="default" w:ascii="Times New Roman" w:hAnsi="Times New Roman" w:eastAsia="宋体" w:cs="Times New Roman"/>
          <w:sz w:val="24"/>
          <w:szCs w:val="24"/>
        </w:rPr>
        <w:t>8、江苏跃迈汽车制造有限公司</w:t>
      </w:r>
      <w:bookmarkEnd w:id="7"/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</w:p>
    <w:p w14:paraId="75A1E6D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YMZ5180XXHZZ6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救险车</w:t>
      </w:r>
    </w:p>
    <w:p w14:paraId="12D7004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发动机：MC07H.35-60 (中国重型汽车集团有限公司) </w:t>
      </w:r>
    </w:p>
    <w:p w14:paraId="20732FE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催化转化器(ASC)：RV540118 (中国重型汽车集团有限公司)</w:t>
      </w:r>
    </w:p>
    <w:p w14:paraId="58E3DDB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SCR排气处理器型号：RV540118 (中国重型汽车集团有限公司)</w:t>
      </w:r>
    </w:p>
    <w:p w14:paraId="5989EB7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DPF排气处理器型号：RV540117 (中国重型汽车集团有限公司)</w:t>
      </w:r>
    </w:p>
    <w:p w14:paraId="7D24779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DOC排气处理器型号：RV540116 (中国重型汽车集团有限公司)</w:t>
      </w:r>
    </w:p>
    <w:p w14:paraId="74D7767A">
      <w:pPr>
        <w:spacing w:beforeLines="0" w:afterLines="0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</w:p>
    <w:p w14:paraId="6342B9FF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8" w:name="_Toc30001537"/>
      <w:r>
        <w:rPr>
          <w:rFonts w:hint="default" w:ascii="Times New Roman" w:hAnsi="Times New Roman" w:eastAsia="宋体" w:cs="Times New Roman"/>
          <w:sz w:val="24"/>
          <w:szCs w:val="24"/>
        </w:rPr>
        <w:t>9、江西江铃集团晶马汽车有限公司</w:t>
      </w:r>
      <w:bookmarkEnd w:id="8"/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</w:p>
    <w:p w14:paraId="17C3739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JMV5040XJC6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检测车</w:t>
      </w:r>
    </w:p>
    <w:p w14:paraId="49877CC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发动机：DURATORQ4D20B6H (江铃汽车股份有限公司) </w:t>
      </w:r>
    </w:p>
    <w:p w14:paraId="78DF048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催化转化器(ASC)：JEDAT030 (无锡威孚环保催化剂有限公司)</w:t>
      </w:r>
    </w:p>
    <w:p w14:paraId="732BCFD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SCR排气处理器型号：JEDAT030 (无锡威孚环保催化剂有限公司)</w:t>
      </w:r>
    </w:p>
    <w:p w14:paraId="5924F16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DPF排气处理器型号：JEDAT029 (无锡威孚环保催化剂有限公司)</w:t>
      </w:r>
    </w:p>
    <w:p w14:paraId="33AE743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DOC排气处理器型号：JEDAT028 (无锡威孚环保催化剂有限公司)</w:t>
      </w:r>
    </w:p>
    <w:p w14:paraId="24D6ACB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</w:p>
    <w:p w14:paraId="43715E4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JMV5040XJC6A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检测车</w:t>
      </w:r>
    </w:p>
    <w:p w14:paraId="6EDFC13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发动机：DURATORQ4D20B6H (江铃汽车股份有限公司) </w:t>
      </w:r>
    </w:p>
    <w:p w14:paraId="3BC83D9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催化转化器(ASC)：JEDAT030 (无锡威孚环保催化剂有限公司)</w:t>
      </w:r>
    </w:p>
    <w:p w14:paraId="28EA832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SCR排气处理器型号：JEDAT030 (无锡威孚环保催化剂有限公司)</w:t>
      </w:r>
    </w:p>
    <w:p w14:paraId="2B8B0AF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DPF排气处理器型号：JEDAT029 (无锡威孚环保催化剂有限公司)</w:t>
      </w:r>
    </w:p>
    <w:p w14:paraId="125D2E9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DOC排气处理器型号：JEDAT028 (无锡威孚环保催化剂有限公司)</w:t>
      </w:r>
    </w:p>
    <w:p w14:paraId="335F61A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0C81AA9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发动机：DURATORQ4D20C6H (江铃汽车股份有限公司) </w:t>
      </w:r>
    </w:p>
    <w:p w14:paraId="4F11F31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催化转化器(ASC)：JEDAT030 (无锡威孚环保催化剂有限公司)</w:t>
      </w:r>
    </w:p>
    <w:p w14:paraId="3F43A50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SCR排气处理器型号：JEDAT030 (无锡威孚环保催化剂有限公司)</w:t>
      </w:r>
    </w:p>
    <w:p w14:paraId="7770A3E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DPF排气处理器型号：JEDAT029 (无锡威孚环保催化剂有限公司)</w:t>
      </w:r>
    </w:p>
    <w:p w14:paraId="4EC45D3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DOC排气处理器型号：JEDAT028 (无锡威孚环保催化剂有限公司)</w:t>
      </w:r>
    </w:p>
    <w:p w14:paraId="42C1497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</w:p>
    <w:p w14:paraId="717AF42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JMV5041XJC6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检测车</w:t>
      </w:r>
    </w:p>
    <w:p w14:paraId="0EA4154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发动机：DURATORQ4D236H (江铃汽车股份有限公司) </w:t>
      </w:r>
    </w:p>
    <w:p w14:paraId="7F1937A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催化转化器(ASC)：SR606 (无锡威孚环保催化剂有限公司)</w:t>
      </w:r>
    </w:p>
    <w:p w14:paraId="350215A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SCR排气处理器型号：SR606 (无锡威孚环保催化剂有限公司)</w:t>
      </w:r>
    </w:p>
    <w:p w14:paraId="0EAB8A8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DPF排气处理器型号：DF606 (无锡威孚环保催化剂有限公司)</w:t>
      </w:r>
    </w:p>
    <w:p w14:paraId="5636541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DOC排气处理器型号：DC606 (无锡威孚环保催化剂有限公司)</w:t>
      </w:r>
    </w:p>
    <w:p w14:paraId="7CD4934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1E4C068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发动机：DURATORQ4D20D6H (江铃汽车股份有限公司) </w:t>
      </w:r>
    </w:p>
    <w:p w14:paraId="29CA411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催化转化器(ASC)：SR606 (无锡威孚环保催化剂有限公司)</w:t>
      </w:r>
    </w:p>
    <w:p w14:paraId="3D56B66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SCR排气处理器型号：SR606 (无锡威孚环保催化剂有限公司)</w:t>
      </w:r>
    </w:p>
    <w:p w14:paraId="645C9A8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DPF排气处理器型号：DF606 (无锡威孚环保催化剂有限公司)</w:t>
      </w:r>
    </w:p>
    <w:p w14:paraId="16EECDB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DOC排气处理器型号：DC606 (无锡威孚环保催化剂有限公司)</w:t>
      </w:r>
    </w:p>
    <w:p w14:paraId="024CB3F5">
      <w:pPr>
        <w:spacing w:beforeLines="0" w:afterLines="0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</w:p>
    <w:p w14:paraId="2BED9845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9" w:name="_Toc1325327129"/>
      <w:r>
        <w:rPr>
          <w:rFonts w:hint="default" w:ascii="Times New Roman" w:hAnsi="Times New Roman" w:eastAsia="宋体" w:cs="Times New Roman"/>
          <w:sz w:val="24"/>
          <w:szCs w:val="24"/>
        </w:rPr>
        <w:t>10、南阳华美石油设备有限公司</w:t>
      </w:r>
      <w:bookmarkEnd w:id="9"/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</w:p>
    <w:p w14:paraId="4D6D6DC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NHM5180TCJ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测井车</w:t>
      </w:r>
    </w:p>
    <w:p w14:paraId="4A7D762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发动机：MC07.27-61 (中国重型汽车集团有限公司) </w:t>
      </w:r>
    </w:p>
    <w:p w14:paraId="1A8C984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催化转化器(ASC)：RV540118 (中国重型汽车集团有限公司)</w:t>
      </w:r>
    </w:p>
    <w:p w14:paraId="0FADD41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SCR排气处理器型号：RV540118 (中国重型汽车集团有限公司)</w:t>
      </w:r>
    </w:p>
    <w:p w14:paraId="2000A86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DPF排气处理器型号：RV540117 (中国重型汽车集团有限公司)</w:t>
      </w:r>
    </w:p>
    <w:p w14:paraId="64C0CB4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DOC排气处理器型号：RV540116 (中国重型汽车集团有限公司)</w:t>
      </w:r>
    </w:p>
    <w:p w14:paraId="35D91253">
      <w:pPr>
        <w:spacing w:beforeLines="0" w:afterLines="0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</w:p>
    <w:p w14:paraId="6140D481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10" w:name="_Toc576104603"/>
      <w:r>
        <w:rPr>
          <w:rFonts w:hint="default" w:ascii="Times New Roman" w:hAnsi="Times New Roman" w:eastAsia="宋体" w:cs="Times New Roman"/>
          <w:sz w:val="24"/>
          <w:szCs w:val="24"/>
        </w:rPr>
        <w:t>11、荣成康派斯新能源车辆股份有限公司</w:t>
      </w:r>
      <w:bookmarkEnd w:id="10"/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</w:p>
    <w:p w14:paraId="01C1DB9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KPS5041XLJCM16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旅居车</w:t>
      </w:r>
    </w:p>
    <w:p w14:paraId="5721ECA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发动机：642899 (Daimler AG) </w:t>
      </w:r>
    </w:p>
    <w:p w14:paraId="2EF7B08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 2034 (Tenneco)</w:t>
      </w:r>
    </w:p>
    <w:p w14:paraId="71EB807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DPF排气处理器型号：KT 6053 (Faurecia)</w:t>
      </w:r>
    </w:p>
    <w:p w14:paraId="181555C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DOC排气处理器型号：KT 6053 (Faurecia)</w:t>
      </w:r>
    </w:p>
    <w:p w14:paraId="26C8BF31">
      <w:pPr>
        <w:spacing w:beforeLines="0" w:afterLines="0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</w:p>
    <w:p w14:paraId="77AD127C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11" w:name="_Toc1268167782"/>
      <w:r>
        <w:rPr>
          <w:rFonts w:hint="default" w:ascii="Times New Roman" w:hAnsi="Times New Roman" w:eastAsia="宋体" w:cs="Times New Roman"/>
          <w:sz w:val="24"/>
          <w:szCs w:val="24"/>
        </w:rPr>
        <w:t>12、厦门金龙联合汽车工业有限公司</w:t>
      </w:r>
      <w:bookmarkEnd w:id="11"/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</w:p>
    <w:p w14:paraId="6B7F75B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XMQ5250XYL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医疗车</w:t>
      </w:r>
    </w:p>
    <w:p w14:paraId="4300E52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发动机：WP10H375E62 (潍柴动力股份有限公司) </w:t>
      </w:r>
    </w:p>
    <w:p w14:paraId="2A8DB57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催化转化器(ASC)：WPASC01 (潍柴动力空气净化科技有限公司)</w:t>
      </w:r>
    </w:p>
    <w:p w14:paraId="0C01A36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SCR排气处理器型号：WPSCR01 (潍柴动力空气净化科技有限公司)</w:t>
      </w:r>
    </w:p>
    <w:p w14:paraId="4692630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DPF排气处理器型号：WPDPF01 (潍柴动力空气净化科技有限公司)</w:t>
      </w:r>
    </w:p>
    <w:p w14:paraId="38C5692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DOC排气处理器型号：WPDOC01 (潍柴动力空气净化科技有限公司)</w:t>
      </w:r>
    </w:p>
    <w:p w14:paraId="719B951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</w:p>
    <w:p w14:paraId="45FBA11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XMQ6127DYD6B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客车</w:t>
      </w:r>
    </w:p>
    <w:p w14:paraId="2F04ACA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发动机：WP10H375E62 (潍柴动力股份有限公司) </w:t>
      </w:r>
    </w:p>
    <w:p w14:paraId="1A94DBE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催化转化器(ASC)：WPASC01 (潍柴动力空气净化科技有限公司)</w:t>
      </w:r>
    </w:p>
    <w:p w14:paraId="6B0B9F3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SCR排气处理器型号：WPSCR01 (潍柴动力空气净化科技有限公司)</w:t>
      </w:r>
    </w:p>
    <w:p w14:paraId="0F7D1F4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DPF排气处理器型号：WPDPF01 (潍柴动力空气净化科技有限公司)</w:t>
      </w:r>
    </w:p>
    <w:p w14:paraId="45D3969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DOC排气处理器型号：WPDOC01 (潍柴动力空气净化科技有限公司)</w:t>
      </w:r>
    </w:p>
    <w:p w14:paraId="34465082">
      <w:pPr>
        <w:spacing w:beforeLines="0" w:afterLines="0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</w:p>
    <w:p w14:paraId="5DFFBF9D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12" w:name="_Toc145059004"/>
      <w:r>
        <w:rPr>
          <w:rFonts w:hint="default" w:ascii="Times New Roman" w:hAnsi="Times New Roman" w:eastAsia="宋体" w:cs="Times New Roman"/>
          <w:sz w:val="24"/>
          <w:szCs w:val="24"/>
        </w:rPr>
        <w:t>13、山东福润康工程机械有限公司</w:t>
      </w:r>
      <w:bookmarkEnd w:id="12"/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</w:p>
    <w:p w14:paraId="7360936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FRK5040JGKBJ6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高空作业车</w:t>
      </w:r>
    </w:p>
    <w:p w14:paraId="4F30D2A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发动机：Q25A-150C60 (安徽全柴动力股份有限公司) </w:t>
      </w:r>
    </w:p>
    <w:p w14:paraId="0947CAB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催化转化器(ASC)：ASC18 (安徽全柴动力股份有限公司)</w:t>
      </w:r>
    </w:p>
    <w:p w14:paraId="6D09D99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SCR排气处理器型号：SCR18 (安徽全柴动力股份有限公司)</w:t>
      </w:r>
    </w:p>
    <w:p w14:paraId="721E21E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DPF排气处理器型号：DPF18 (安徽全柴动力股份有限公司)</w:t>
      </w:r>
    </w:p>
    <w:p w14:paraId="5C3E397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DOC排气处理器型号：DOC18 (安徽全柴动力股份有限公司)</w:t>
      </w:r>
    </w:p>
    <w:p w14:paraId="6C08559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</w:p>
    <w:p w14:paraId="4EDEDCF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FRK5040JGKSX6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高空作业车</w:t>
      </w:r>
    </w:p>
    <w:p w14:paraId="0A2046E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发动机：YN25PLUS160A (昆明云内动力股份有限公司) </w:t>
      </w:r>
    </w:p>
    <w:p w14:paraId="35D2558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催化转化器(ASC)：490-17CHH (无锡恒和环保科技有限公司)</w:t>
      </w:r>
    </w:p>
    <w:p w14:paraId="2F8ED6F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SCR排气处理器型号：490-17CHH (无锡恒和环保科技有限公司)</w:t>
      </w:r>
    </w:p>
    <w:p w14:paraId="5458919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DPF排气处理器型号：490-17BHH (无锡恒和环保科技有限公司)</w:t>
      </w:r>
    </w:p>
    <w:p w14:paraId="55B1E3A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DOC排气处理器型号：490-17AHH (无锡恒和环保科技有限公司)</w:t>
      </w:r>
    </w:p>
    <w:p w14:paraId="65827C3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</w:p>
    <w:p w14:paraId="745B6EC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FRK5040JQZCA6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汽车起重机</w:t>
      </w:r>
    </w:p>
    <w:p w14:paraId="53D2318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发动机：Q25A-150E60 (安徽全柴动力股份有限公司) </w:t>
      </w:r>
    </w:p>
    <w:p w14:paraId="5043635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催化转化器(ASC)：ASC15 (安徽全柴动力股份有限公司)</w:t>
      </w:r>
    </w:p>
    <w:p w14:paraId="4865AFD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SCR排气处理器型号：SCR15 (安徽全柴动力股份有限公司)</w:t>
      </w:r>
    </w:p>
    <w:p w14:paraId="3DB0E77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DPF排气处理器型号：DPF15 (安徽全柴动力股份有限公司)</w:t>
      </w:r>
    </w:p>
    <w:p w14:paraId="2945912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DOC排气处理器型号：DOC15 (安徽全柴动力股份有限公司)</w:t>
      </w:r>
    </w:p>
    <w:p w14:paraId="51A163B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</w:p>
    <w:p w14:paraId="3E6075E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FRK5041JGKQL6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高空作业车</w:t>
      </w:r>
    </w:p>
    <w:p w14:paraId="6E03173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发动机：4KB1-TCG60 (五十铃(中国)发动机有限公司) </w:t>
      </w:r>
    </w:p>
    <w:p w14:paraId="531B249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催化转化器(ASC)：QL4KB1N6-ASC (博世汽车系统(无锡)有限公司)</w:t>
      </w:r>
    </w:p>
    <w:p w14:paraId="4E0EFFC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SCR排气处理器型号：QL4KB1N6-SCR (博世汽车系统(无锡)有限公司)</w:t>
      </w:r>
    </w:p>
    <w:p w14:paraId="2AB2D3B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DPF排气处理器型号：QL4KB1N6-DPF (博世汽车系统(无锡)有限公司)</w:t>
      </w:r>
    </w:p>
    <w:p w14:paraId="35C28B3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DOC排气处理器型号：QL4KB1N6-DOC (博世汽车系统(无锡)有限公司)</w:t>
      </w:r>
    </w:p>
    <w:p w14:paraId="17B6823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</w:p>
    <w:p w14:paraId="5581812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FRK5140JGKBJ6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高空作业车 </w:t>
      </w:r>
    </w:p>
    <w:p w14:paraId="15F0817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发动机：F3.8NS6B190 (北京福田康明斯发动机有限公司) </w:t>
      </w:r>
    </w:p>
    <w:p w14:paraId="4C61185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 (康明斯排放处理系统(中国)有限公司)</w:t>
      </w:r>
    </w:p>
    <w:p w14:paraId="47E723C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 (康明斯排放处理系统(中国)有限公司)</w:t>
      </w:r>
    </w:p>
    <w:p w14:paraId="0B24AB8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 (康明斯排放处理系统(中国)有限公司)</w:t>
      </w:r>
    </w:p>
    <w:p w14:paraId="3DEC11C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 (康明斯排放处理系统(中国)有限公司)</w:t>
      </w:r>
    </w:p>
    <w:p w14:paraId="52BB773D">
      <w:pPr>
        <w:spacing w:beforeLines="0" w:afterLines="0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</w:p>
    <w:p w14:paraId="665A98D4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13" w:name="_Toc1322802145"/>
      <w:r>
        <w:rPr>
          <w:rFonts w:hint="default" w:ascii="Times New Roman" w:hAnsi="Times New Roman" w:eastAsia="宋体" w:cs="Times New Roman"/>
          <w:sz w:val="24"/>
          <w:szCs w:val="24"/>
        </w:rPr>
        <w:t>14、威海高赛华运汽车改装有限公司</w:t>
      </w:r>
      <w:bookmarkEnd w:id="13"/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</w:p>
    <w:p w14:paraId="0F3CBA2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CGS5043XLJ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旅居车</w:t>
      </w:r>
    </w:p>
    <w:p w14:paraId="404B1AC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发动机：4F25TC4 (北汽福田汽车股份有限公司) </w:t>
      </w:r>
    </w:p>
    <w:p w14:paraId="5FD2F3E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催化转化器(ASC)：C06A301DPS (北汽福田汽车股份有限公司)</w:t>
      </w:r>
    </w:p>
    <w:p w14:paraId="65245D8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SCR排气处理器型号：C06A301DPS (北汽福田汽车股份有限公司)</w:t>
      </w:r>
    </w:p>
    <w:p w14:paraId="544E9BF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DPF排气处理器型号：C06A301DPS (北汽福田汽车股份有限公司)</w:t>
      </w:r>
    </w:p>
    <w:p w14:paraId="26EFA15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DOC排气处理器型号：C06A301DPS (北汽福田汽车股份有限公司)</w:t>
      </w:r>
    </w:p>
    <w:p w14:paraId="0A449A65">
      <w:pPr>
        <w:spacing w:beforeLines="0" w:afterLines="0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</w:p>
    <w:p w14:paraId="235E3662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14" w:name="_Toc971546746"/>
      <w:r>
        <w:rPr>
          <w:rFonts w:hint="default" w:ascii="Times New Roman" w:hAnsi="Times New Roman" w:eastAsia="宋体" w:cs="Times New Roman"/>
          <w:sz w:val="24"/>
          <w:szCs w:val="24"/>
        </w:rPr>
        <w:t>15、西安奈森特种车辆生产有限公司</w:t>
      </w:r>
      <w:bookmarkEnd w:id="14"/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</w:p>
    <w:p w14:paraId="0C32620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XNS5172TCJSX6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测井车</w:t>
      </w:r>
    </w:p>
    <w:p w14:paraId="38C481E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发动机：WP7H270E68 (潍柴动力股份有限公司) </w:t>
      </w:r>
    </w:p>
    <w:p w14:paraId="366BE54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催化转化器(ASC)：WPASC01 (潍柴动力空气净化科技有限公司)</w:t>
      </w:r>
    </w:p>
    <w:p w14:paraId="307F981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SCR排气处理器型号：WPSCR01 (潍柴动力空气净化科技有限公司)</w:t>
      </w:r>
    </w:p>
    <w:p w14:paraId="2C16044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DPF排气处理器型号：WPDPF01 (潍柴动力空气净化科技有限公司)</w:t>
      </w:r>
    </w:p>
    <w:p w14:paraId="5FB89CB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DOC排气处理器型号：WPDOC01 (潍柴动力空气净化科技有限公司)</w:t>
      </w:r>
    </w:p>
    <w:p w14:paraId="4770F785">
      <w:pPr>
        <w:spacing w:beforeLines="0" w:afterLines="0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</w:p>
    <w:p w14:paraId="1F9C1CE0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15" w:name="_Toc883774392"/>
      <w:r>
        <w:rPr>
          <w:rFonts w:hint="default" w:ascii="Times New Roman" w:hAnsi="Times New Roman" w:eastAsia="宋体" w:cs="Times New Roman"/>
          <w:sz w:val="24"/>
          <w:szCs w:val="24"/>
        </w:rPr>
        <w:t>16、徐州恒兴金桥机械科技有限公司</w:t>
      </w:r>
      <w:bookmarkEnd w:id="15"/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</w:p>
    <w:p w14:paraId="0C3BD05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HXE5041JGKQ6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高空作业车</w:t>
      </w:r>
    </w:p>
    <w:p w14:paraId="4923AC9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发动机：4KB1-TCG60 (五十铃(中国)发动机有限公司) </w:t>
      </w:r>
    </w:p>
    <w:p w14:paraId="1FFF19B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催化转化器(ASC)：QL4KB1N6-ASC (博世汽车系统(无锡)有限公司)</w:t>
      </w:r>
    </w:p>
    <w:p w14:paraId="54DCB0B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SCR排气处理器型号：QL4KB1N6-SCR (博世汽车系统(无锡)有限公司)</w:t>
      </w:r>
    </w:p>
    <w:p w14:paraId="757D048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DPF排气处理器型号：QL4KB1N6-DPF (博世汽车系统(无锡)有限公司)</w:t>
      </w:r>
    </w:p>
    <w:p w14:paraId="5E78801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DOC排气处理器型号：QL4KB1N6-DOC (博世汽车系统(无锡)有限公司)</w:t>
      </w:r>
    </w:p>
    <w:p w14:paraId="0707E15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</w:p>
    <w:p w14:paraId="48D396D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HXE5041TQX6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护栏抢修车</w:t>
      </w:r>
    </w:p>
    <w:p w14:paraId="4C45C42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发动机：H20-120E60 (安徽全柴动力股份有限公司) </w:t>
      </w:r>
    </w:p>
    <w:p w14:paraId="4186764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催化转化器(ASC)：ASC02 (安徽全柴动力股份有限公司)</w:t>
      </w:r>
    </w:p>
    <w:p w14:paraId="51D8FED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SCR排气处理器型号：SCR02 (安徽全柴动力股份有限公司)</w:t>
      </w:r>
    </w:p>
    <w:p w14:paraId="3466A20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DPF排气处理器型号：DPF02 (安徽全柴动力股份有限公司)</w:t>
      </w:r>
    </w:p>
    <w:p w14:paraId="03DCD86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DOC排气处理器型号：ASC02 (安徽全柴动力股份有限公司)</w:t>
      </w:r>
    </w:p>
    <w:p w14:paraId="6551A27B">
      <w:pPr>
        <w:spacing w:beforeLines="0" w:afterLines="0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</w:p>
    <w:p w14:paraId="245AF066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16" w:name="_Toc1576895188"/>
      <w:r>
        <w:rPr>
          <w:rFonts w:hint="default" w:ascii="Times New Roman" w:hAnsi="Times New Roman" w:eastAsia="宋体" w:cs="Times New Roman"/>
          <w:sz w:val="24"/>
          <w:szCs w:val="24"/>
        </w:rPr>
        <w:t>17、徐州徐工随车起重机有限公司</w:t>
      </w:r>
      <w:bookmarkEnd w:id="16"/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</w:p>
    <w:p w14:paraId="5FA1D3C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XGS5045JGKBJ6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高空作业车</w:t>
      </w:r>
    </w:p>
    <w:p w14:paraId="46D151D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发动机：NB25D6H (江铃汽车股份有限公司) </w:t>
      </w:r>
    </w:p>
    <w:p w14:paraId="5FD6937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催化转化器(ASC)：JEDAT059 (博世汽车系统(无锡)有限公司)</w:t>
      </w:r>
    </w:p>
    <w:p w14:paraId="21A2A3D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SCR排气处理器型号：JEDAT059 (博世汽车系统(无锡)有限公司)</w:t>
      </w:r>
    </w:p>
    <w:p w14:paraId="76B5FA8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DPF排气处理器型号：JEDAT058 (博世汽车系统(无锡)有限公司)</w:t>
      </w:r>
    </w:p>
    <w:p w14:paraId="00EFD9E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DOC排气处理器型号：JEDAT058 (博世汽车系统(无锡)有限公司)</w:t>
      </w:r>
    </w:p>
    <w:p w14:paraId="1606F89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</w:p>
    <w:p w14:paraId="59AFEEE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XGS5322JQJC6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桥梁检测车</w:t>
      </w:r>
    </w:p>
    <w:p w14:paraId="56E3C9C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发动机：CA6DK2D35E65 (中国第一汽车集团有限公司) </w:t>
      </w:r>
    </w:p>
    <w:p w14:paraId="7A2B11D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催化转化器(ASC)：1205020-64F (中国第一汽车集团有限公司)</w:t>
      </w:r>
    </w:p>
    <w:p w14:paraId="30E131D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SCR排气处理器型号：1208010-64F (中国第一汽车集团有限公司)</w:t>
      </w:r>
    </w:p>
    <w:p w14:paraId="276FE7C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DPF排气处理器型号：1209010-64F (中国第一汽车集团有限公司)</w:t>
      </w:r>
    </w:p>
    <w:p w14:paraId="49264BF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DOC排气处理器型号：1205010-64F (中国第一汽车集团有限公司)</w:t>
      </w:r>
    </w:p>
    <w:p w14:paraId="25B67361">
      <w:pPr>
        <w:spacing w:beforeLines="0" w:afterLines="0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</w:p>
    <w:p w14:paraId="3BB47FDD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17" w:name="_Toc2134978097"/>
      <w:r>
        <w:rPr>
          <w:rFonts w:hint="default" w:ascii="Times New Roman" w:hAnsi="Times New Roman" w:eastAsia="宋体" w:cs="Times New Roman"/>
          <w:sz w:val="24"/>
          <w:szCs w:val="24"/>
        </w:rPr>
        <w:t>18、浙江飞碟汽车制造有限公司</w:t>
      </w:r>
      <w:bookmarkEnd w:id="17"/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</w:p>
    <w:p w14:paraId="445E10F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FD1041W16K6-1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栏板式货车</w:t>
      </w:r>
    </w:p>
    <w:p w14:paraId="1F4484A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FD5041CCYW16K6-1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仓栅式货车</w:t>
      </w:r>
    </w:p>
    <w:p w14:paraId="36E5145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FD5041XXYW16K6-1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厢式货车</w:t>
      </w:r>
    </w:p>
    <w:p w14:paraId="36A5501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发动机：Q23A-143E60 (安徽全柴动力股份有限公司) </w:t>
      </w:r>
    </w:p>
    <w:p w14:paraId="74AA7BD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催化转化器(ASC)：ASC15 (安徽全柴动力股份有限公司)</w:t>
      </w:r>
    </w:p>
    <w:p w14:paraId="554E87D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SCR排气处理器型号：SCR15 (安徽全柴动力股份有限公司)</w:t>
      </w:r>
    </w:p>
    <w:p w14:paraId="485E8DB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DPF排气处理器型号：DPF16 (安徽全柴动力股份有限公司)</w:t>
      </w:r>
    </w:p>
    <w:p w14:paraId="2BE588C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DOC排气处理器型号：DOC15 (安徽全柴动力股份有限公司)</w:t>
      </w:r>
    </w:p>
    <w:p w14:paraId="5AADC3E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6B97764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发动机：Q23A-110E60 (安徽全柴动力股份有限公司) </w:t>
      </w:r>
    </w:p>
    <w:p w14:paraId="6066E00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催化转化器(ASC)：ASC15 (安徽全柴动力股份有限公司)</w:t>
      </w:r>
    </w:p>
    <w:p w14:paraId="62374CC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SCR排气处理器型号：SCR15 (安徽全柴动力股份有限公司)</w:t>
      </w:r>
    </w:p>
    <w:p w14:paraId="420C85E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DPF排气处理器型号：DPF16 (安徽全柴动力股份有限公司)</w:t>
      </w:r>
    </w:p>
    <w:p w14:paraId="0CCFA66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DOC排气处理器型号：DOC15 (安徽全柴动力股份有限公司)</w:t>
      </w:r>
    </w:p>
    <w:p w14:paraId="68871272">
      <w:pPr>
        <w:spacing w:beforeLines="0" w:afterLines="0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</w:p>
    <w:p w14:paraId="1530E01E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18" w:name="_Toc957062071"/>
      <w:r>
        <w:rPr>
          <w:rFonts w:hint="default" w:ascii="Times New Roman" w:hAnsi="Times New Roman" w:eastAsia="宋体" w:cs="Times New Roman"/>
          <w:sz w:val="24"/>
          <w:szCs w:val="24"/>
        </w:rPr>
        <w:t>19、中汽北消（北京）应急装备科技有限公司</w:t>
      </w:r>
      <w:bookmarkEnd w:id="18"/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</w:p>
    <w:p w14:paraId="77ABA6C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BXF5110GXFPM35/S1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泡沫消防车</w:t>
      </w:r>
    </w:p>
    <w:p w14:paraId="586B420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发动机：D3.0NS6B200H (东风康明斯发动机有限公司) </w:t>
      </w:r>
    </w:p>
    <w:p w14:paraId="682C073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 (康明斯排放处理系统（中国）有限公司)</w:t>
      </w:r>
    </w:p>
    <w:p w14:paraId="5D1730D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 (康明斯排放处理系统（中国）有限公司)</w:t>
      </w:r>
    </w:p>
    <w:p w14:paraId="621D00E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 (康明斯排放处理系统（中国）有限公司)</w:t>
      </w:r>
    </w:p>
    <w:p w14:paraId="71A6B8D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 (康明斯排放处理系统（中国）有限公司)</w:t>
      </w:r>
    </w:p>
    <w:p w14:paraId="5A4502C1">
      <w:bookmarkStart w:id="19" w:name="_GoBack"/>
      <w:bookmarkEnd w:id="19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6F94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宋体" w:cs="Arial"/>
      <w:color w:val="000000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9"/>
    <w:pPr>
      <w:outlineLvl w:val="0"/>
    </w:pPr>
    <w:rPr>
      <w:rFonts w:cs="Times New Roman"/>
      <w:b/>
      <w:bCs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2026-08-10T07:23:36Z</dcterms:created>
  <dc:creator>darren</dc:creator>
  <cp:lastModifiedBy>时间语录</cp:lastModifiedBy>
  <dcterms:modified xsi:type="dcterms:W3CDTF">2026-08-10T07:23:44Z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eyJoZGlkIjoiMDdjY2JhZDE0Y2NlZDlhMWI3ODJhNjRhM2Y0NDdhNDIiLCJ1c2VySWQiOiI2ODIxODQ1NDMifQ==</vt:lpwstr>
  </property>
  <property fmtid="{D5CDD505-2E9C-101B-9397-08002B2CF9AE}" pid="4" name="ICV">
    <vt:lpwstr>18E3AD33F72C4199B010DE5D974F5BBB_12</vt:lpwstr>
  </property>
</Properties>
</file>