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2181C3">
      <w:pPr>
        <w:spacing w:beforeLines="0" w:afterLines="0"/>
        <w:jc w:val="both"/>
        <w:outlineLvl w:val="9"/>
        <w:rPr>
          <w:rFonts w:hint="default" w:ascii="黑体" w:hAnsi="黑体" w:eastAsia="黑体" w:cs="黑体"/>
          <w:b w:val="0"/>
          <w:bCs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 w:bidi="ar-SA"/>
        </w:rPr>
        <w:t>附件6</w:t>
      </w:r>
    </w:p>
    <w:p w14:paraId="0CE44F5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3F29FB23">
      <w:pPr>
        <w:jc w:val="center"/>
        <w:rPr>
          <w:rFonts w:hint="eastAsia" w:ascii="Times New Roman" w:hAnsi="Times New Roman" w:eastAsia="宋体" w:cs="Times New Roman"/>
          <w:b/>
          <w:bCs/>
          <w:sz w:val="36"/>
          <w:szCs w:val="36"/>
          <w:highlight w:val="none"/>
        </w:rPr>
      </w:pPr>
      <w:r>
        <w:rPr>
          <w:rFonts w:hint="default" w:ascii="STSongStd-Light" w:hAnsi="STSongStd-Light" w:eastAsia="宋体" w:cs="STSongStd-Light"/>
          <w:b/>
          <w:bCs/>
          <w:color w:val="auto"/>
          <w:sz w:val="36"/>
          <w:szCs w:val="36"/>
          <w:highlight w:val="none"/>
        </w:rPr>
        <w:t>2026年度第</w:t>
      </w:r>
      <w:r>
        <w:rPr>
          <w:rFonts w:hint="eastAsia" w:ascii="STSongStd-Light" w:hAnsi="STSongStd-Light" w:eastAsia="宋体" w:cs="STSongStd-Light"/>
          <w:b/>
          <w:bCs/>
          <w:color w:val="auto"/>
          <w:sz w:val="36"/>
          <w:szCs w:val="36"/>
          <w:highlight w:val="none"/>
          <w:lang w:eastAsia="zh-CN"/>
        </w:rPr>
        <w:t>十五</w:t>
      </w:r>
      <w:r>
        <w:rPr>
          <w:rFonts w:hint="default" w:ascii="STSongStd-Light" w:hAnsi="STSongStd-Light" w:eastAsia="宋体" w:cs="STSongStd-Light"/>
          <w:b/>
          <w:bCs/>
          <w:color w:val="auto"/>
          <w:sz w:val="36"/>
          <w:szCs w:val="36"/>
          <w:highlight w:val="none"/>
        </w:rPr>
        <w:t>批达</w:t>
      </w:r>
      <w:r>
        <w:rPr>
          <w:rFonts w:hint="eastAsia" w:ascii="Times New Roman" w:hAnsi="Times New Roman" w:eastAsia="宋体" w:cs="Times New Roman"/>
          <w:b/>
          <w:bCs/>
          <w:sz w:val="36"/>
          <w:szCs w:val="36"/>
          <w:highlight w:val="none"/>
        </w:rPr>
        <w:t>国六排放标准6b阶段的</w:t>
      </w:r>
    </w:p>
    <w:p w14:paraId="4E450A4C">
      <w:pPr>
        <w:jc w:val="center"/>
        <w:rPr>
          <w:rFonts w:hint="default" w:ascii="STSongStd-Light" w:hAnsi="STSongStd-Light" w:eastAsia="宋体" w:cs="STSongStd-Light"/>
          <w:b/>
          <w:bCs/>
          <w:color w:val="auto"/>
          <w:sz w:val="36"/>
          <w:szCs w:val="36"/>
          <w:highlight w:val="none"/>
        </w:rPr>
      </w:pPr>
      <w:r>
        <w:rPr>
          <w:rFonts w:hint="default" w:ascii="STSongStd-Light" w:hAnsi="STSongStd-Light" w:eastAsia="宋体" w:cs="STSongStd-Light"/>
          <w:b/>
          <w:bCs/>
          <w:color w:val="auto"/>
          <w:sz w:val="36"/>
          <w:szCs w:val="36"/>
          <w:highlight w:val="none"/>
        </w:rPr>
        <w:t>重型</w:t>
      </w:r>
      <w:r>
        <w:rPr>
          <w:rFonts w:hint="eastAsia" w:ascii="STSongStd-Light" w:hAnsi="STSongStd-Light" w:eastAsia="宋体" w:cs="STSongStd-Light"/>
          <w:b/>
          <w:bCs/>
          <w:color w:val="auto"/>
          <w:sz w:val="36"/>
          <w:szCs w:val="36"/>
          <w:highlight w:val="none"/>
          <w:lang w:eastAsia="zh-CN"/>
        </w:rPr>
        <w:t>柴油</w:t>
      </w:r>
      <w:r>
        <w:rPr>
          <w:rFonts w:hint="default" w:ascii="STSongStd-Light" w:hAnsi="STSongStd-Light" w:eastAsia="宋体" w:cs="STSongStd-Light"/>
          <w:b/>
          <w:bCs/>
          <w:color w:val="auto"/>
          <w:sz w:val="36"/>
          <w:szCs w:val="36"/>
          <w:highlight w:val="none"/>
        </w:rPr>
        <w:t>发动机</w:t>
      </w:r>
    </w:p>
    <w:p w14:paraId="0C10D922">
      <w:pPr>
        <w:jc w:val="center"/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  <w:highlight w:val="none"/>
        </w:rPr>
      </w:pPr>
    </w:p>
    <w:p w14:paraId="30621662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0" w:name="_Toc959983998"/>
      <w:r>
        <w:rPr>
          <w:rFonts w:hint="default" w:ascii="Times New Roman" w:hAnsi="Times New Roman" w:eastAsia="宋体" w:cs="Times New Roman"/>
          <w:sz w:val="24"/>
          <w:szCs w:val="24"/>
        </w:rPr>
        <w:t>1、中国第一汽车集团有限公司</w:t>
      </w:r>
      <w:bookmarkEnd w:id="0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43CAD21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CA4DU2- 22E68    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</w:p>
    <w:p w14:paraId="3F363A7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发动机：CA4DU2- 22E68 (中国第一汽车集团有限公司) </w:t>
      </w:r>
    </w:p>
    <w:p w14:paraId="5B7297A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DOC排气处理器型号：1205010-J939 (中国第一汽车集团有限公司)</w:t>
      </w:r>
    </w:p>
    <w:p w14:paraId="0539D84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SCR排气处理器型号：1208010-J939 (中国第一汽车集团有限公司)</w:t>
      </w:r>
    </w:p>
    <w:p w14:paraId="4900EE5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DPF排气处理器型号：1209010-J939 (中国第一汽车集团有限公司)</w:t>
      </w:r>
    </w:p>
    <w:p w14:paraId="6E8E2E3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催化转化器(ASC)：1205020-J939 (中国第一汽车集团有限公司)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TSongStd-Light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4B2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outlineLvl w:val="0"/>
    </w:pPr>
    <w:rPr>
      <w:rFonts w:cs="Times New Roman"/>
      <w:b/>
      <w:bCs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2026-08-10T07:25:53Z</dcterms:created>
  <dc:creator>darren</dc:creator>
  <cp:lastModifiedBy>时间语录</cp:lastModifiedBy>
  <dcterms:modified xsi:type="dcterms:W3CDTF">2026-08-10T07:26:06Z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eyJoZGlkIjoiMDdjY2JhZDE0Y2NlZDlhMWI3ODJhNjRhM2Y0NDdhNDIiLCJ1c2VySWQiOiI2ODIxODQ1NDMifQ==</vt:lpwstr>
  </property>
  <property fmtid="{D5CDD505-2E9C-101B-9397-08002B2CF9AE}" pid="4" name="ICV">
    <vt:lpwstr>ABF5BAF7CF554A25B2F4A1EC03C0A690_12</vt:lpwstr>
  </property>
</Properties>
</file>