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0FDF3">
      <w:pPr>
        <w:spacing w:beforeLines="0" w:afterLines="0"/>
        <w:jc w:val="both"/>
        <w:outlineLvl w:val="9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  <w:t>附件7</w:t>
      </w:r>
    </w:p>
    <w:p w14:paraId="17369B13">
      <w:pPr>
        <w:spacing w:beforeLines="0" w:afterLines="0" w:line="600" w:lineRule="atLeast"/>
        <w:jc w:val="center"/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2026年度第</w:t>
      </w:r>
      <w:r>
        <w:rPr>
          <w:rFonts w:hint="eastAsia" w:ascii="Times New Roman" w:hAnsi="Times New Roman" w:eastAsia="宋体" w:cs="Times New Roman"/>
          <w:b/>
          <w:sz w:val="36"/>
          <w:szCs w:val="24"/>
          <w:highlight w:val="none"/>
          <w:lang w:eastAsia="zh-CN"/>
        </w:rPr>
        <w:t>十六</w:t>
      </w: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批达国</w:t>
      </w:r>
      <w:r>
        <w:rPr>
          <w:rFonts w:hint="eastAsia" w:ascii="Times New Roman" w:hAnsi="Times New Roman" w:eastAsia="宋体" w:cs="Times New Roman"/>
          <w:b/>
          <w:sz w:val="36"/>
          <w:szCs w:val="24"/>
          <w:highlight w:val="none"/>
          <w:lang w:eastAsia="zh-CN"/>
        </w:rPr>
        <w:t>六排放标准</w:t>
      </w: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6b阶段重型</w:t>
      </w:r>
      <w:r>
        <w:rPr>
          <w:rFonts w:hint="eastAsia" w:ascii="Times New Roman" w:hAnsi="Times New Roman" w:eastAsia="宋体" w:cs="Times New Roman"/>
          <w:b/>
          <w:sz w:val="36"/>
          <w:szCs w:val="24"/>
          <w:highlight w:val="none"/>
          <w:lang w:eastAsia="zh-CN"/>
        </w:rPr>
        <w:t>燃气</w:t>
      </w: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发动机</w:t>
      </w:r>
    </w:p>
    <w:p w14:paraId="701992BE">
      <w:pPr>
        <w:spacing w:beforeLines="0" w:afterLines="0" w:line="400" w:lineRule="atLeast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(下文出现的“*”代表随机变动实号，“（*）”代表随机变动实号或虚号)  </w:t>
      </w:r>
    </w:p>
    <w:p w14:paraId="06790BD9">
      <w:pPr>
        <w:spacing w:beforeLines="0" w:afterLines="0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highlight w:val="none"/>
          <w:lang w:val="en-US" w:eastAsia="zh-CN" w:bidi="ar-SA"/>
        </w:rPr>
      </w:pPr>
    </w:p>
    <w:p w14:paraId="669F916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1074923868"/>
      <w:r>
        <w:rPr>
          <w:rFonts w:hint="default" w:ascii="Times New Roman" w:hAnsi="Times New Roman" w:eastAsia="宋体" w:cs="Times New Roman"/>
          <w:sz w:val="24"/>
          <w:szCs w:val="24"/>
        </w:rPr>
        <w:t>1、玉柴联合动力股份有限公司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68B36B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6K13S55N-60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0B28D3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6K14F55N-60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5E2089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6K14F53N-60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67E3BF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6K14F51N-60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</w:p>
    <w:p w14:paraId="5FFEAD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发动机：6K13S55N-60 (玉柴联合动力股份有限公司) </w:t>
      </w:r>
    </w:p>
    <w:p w14:paraId="7BB8AC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机外净化器：YC-ASC（三元） (广西玉柴排气技术有限公司)</w:t>
      </w:r>
    </w:p>
    <w:p w14:paraId="61E21D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YC-TWCAT（三元） (广西玉柴排气技术有限公司)</w:t>
      </w:r>
    </w:p>
    <w:p w14:paraId="6DAC60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GO (广西玉柴机器股份有限公司)</w:t>
      </w:r>
    </w:p>
    <w:p w14:paraId="694608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YCGO (广西玉柴机器股份有限公司)</w:t>
      </w:r>
    </w:p>
    <w:p w14:paraId="4B47B8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09621176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3A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2026-08-24T02:17:40Z</dcterms:created>
  <dc:creator>darren</dc:creator>
  <cp:lastModifiedBy>时间语录</cp:lastModifiedBy>
  <dcterms:modified xsi:type="dcterms:W3CDTF">2026-08-24T02:17:50Z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BC43BF0101EA4C9DB8676F05F3B47564_12</vt:lpwstr>
  </property>
</Properties>
</file>