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7</w:t>
      </w:r>
    </w:p>
    <w:p w:rsidR="00163E15" w:rsidRDefault="00163E15" w:rsidP="00163E15">
      <w:pPr>
        <w:spacing w:line="24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年度第二批电动车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 w:rsidR="00163E15" w:rsidRDefault="00163E15" w:rsidP="00163E15">
      <w:pPr>
        <w:spacing w:line="24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</w:t>
      </w:r>
      <w:proofErr w:type="gramStart"/>
      <w:r>
        <w:rPr>
          <w:rFonts w:ascii="STSongStd-Light" w:hAnsi="STSongStd-Light" w:cs="STSongStd-Light" w:hint="eastAsia"/>
          <w:color w:val="auto"/>
        </w:rPr>
        <w:t>变动实号或</w:t>
      </w:r>
      <w:proofErr w:type="gramEnd"/>
      <w:r>
        <w:rPr>
          <w:rFonts w:ascii="STSongStd-Light" w:hAnsi="STSongStd-Light" w:cs="STSongStd-Light" w:hint="eastAsia"/>
          <w:color w:val="auto"/>
        </w:rPr>
        <w:t>虚号</w:t>
      </w:r>
      <w:r>
        <w:rPr>
          <w:rFonts w:ascii="STSongStd-Light" w:hAnsi="STSongStd-Light" w:cs="STSongStd-Light"/>
          <w:color w:val="auto"/>
        </w:rPr>
        <w:t xml:space="preserve">)     </w:t>
      </w:r>
    </w:p>
    <w:p w:rsidR="00163E15" w:rsidRDefault="00163E15" w:rsidP="00163E15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0" w:name="_Toc473180274"/>
      <w:bookmarkStart w:id="1" w:name="_Toc473189101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、拓</w:t>
      </w:r>
      <w:proofErr w:type="gramStart"/>
      <w:r>
        <w:rPr>
          <w:rFonts w:ascii="Times New Roman" w:hAnsi="Times New Roman" w:hint="eastAsia"/>
        </w:rPr>
        <w:t>速乐汽车</w:t>
      </w:r>
      <w:proofErr w:type="gramEnd"/>
      <w:r>
        <w:rPr>
          <w:rFonts w:ascii="Times New Roman" w:hAnsi="Times New Roman" w:hint="eastAsia"/>
        </w:rPr>
        <w:t>有限公司</w:t>
      </w:r>
      <w:bookmarkEnd w:id="0"/>
      <w:bookmarkEnd w:id="1"/>
      <w:r>
        <w:rPr>
          <w:rFonts w:ascii="Times New Roman" w:hAnsi="Times New Roman"/>
        </w:rPr>
        <w:t xml:space="preserve"> </w:t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XP100D5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纯电动乘用车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:L2S/L1S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XP90D5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纯电动乘用车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:L2S/L1S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X90D5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  <w:t xml:space="preserve">      </w:t>
      </w:r>
      <w:r>
        <w:rPr>
          <w:rFonts w:ascii="STSongStd-Light" w:hAnsi="STSongStd-Light" w:cs="STSongStd-Light" w:hint="eastAsia"/>
          <w:color w:val="auto"/>
        </w:rPr>
        <w:t>纯电动乘用车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:L2S/L2S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X75D5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  <w:t xml:space="preserve">      </w:t>
      </w:r>
      <w:r>
        <w:rPr>
          <w:rFonts w:ascii="STSongStd-Light" w:hAnsi="STSongStd-Light" w:cs="STSongStd-Light" w:hint="eastAsia"/>
          <w:color w:val="auto"/>
        </w:rPr>
        <w:t>纯电动乘用车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:L2S/L2S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X60D5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  <w:t xml:space="preserve">      </w:t>
      </w:r>
      <w:r>
        <w:rPr>
          <w:rFonts w:ascii="STSongStd-Light" w:hAnsi="STSongStd-Light" w:cs="STSongStd-Light" w:hint="eastAsia"/>
          <w:color w:val="auto"/>
        </w:rPr>
        <w:t>纯电动乘用车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:L2S/L2S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2" w:name="_Toc473180275"/>
      <w:bookmarkStart w:id="3" w:name="_Toc473189102"/>
      <w:r>
        <w:rPr>
          <w:rFonts w:ascii="Times New Roman" w:hAnsi="Times New Roman"/>
        </w:rPr>
        <w:t>2</w:t>
      </w:r>
      <w:r>
        <w:rPr>
          <w:rFonts w:ascii="Times New Roman" w:hAnsi="Times New Roman" w:hint="eastAsia"/>
        </w:rPr>
        <w:t>、北汽福田汽车股份有限公司</w:t>
      </w:r>
      <w:bookmarkEnd w:id="2"/>
      <w:bookmarkEnd w:id="3"/>
      <w:r>
        <w:rPr>
          <w:rFonts w:ascii="Times New Roman" w:hAnsi="Times New Roman"/>
        </w:rPr>
        <w:t xml:space="preserve"> </w:t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BJ5079XXYEV1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:FTTB060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4" w:name="_Toc473180276"/>
      <w:bookmarkStart w:id="5" w:name="_Toc473189103"/>
      <w:r>
        <w:rPr>
          <w:rFonts w:ascii="Times New Roman" w:hAnsi="Times New Roman"/>
        </w:rPr>
        <w:t>3</w:t>
      </w:r>
      <w:r>
        <w:rPr>
          <w:rFonts w:ascii="Times New Roman" w:hAnsi="Times New Roman" w:hint="eastAsia"/>
        </w:rPr>
        <w:t>、山东凯马汽车制造有限公司</w:t>
      </w:r>
      <w:bookmarkEnd w:id="4"/>
      <w:bookmarkEnd w:id="5"/>
      <w:r>
        <w:rPr>
          <w:rFonts w:ascii="Times New Roman" w:hAnsi="Times New Roman"/>
        </w:rPr>
        <w:t xml:space="preserve"> </w:t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KMC5022TSLEV29D</w:t>
      </w:r>
      <w:r>
        <w:rPr>
          <w:rFonts w:ascii="STSongStd-Light" w:hAnsi="STSongStd-Light" w:cs="STSongStd-Light" w:hint="eastAsia"/>
          <w:color w:val="auto"/>
        </w:rPr>
        <w:t>纯电动扫路车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:SPQ10-72-3900H1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KMC5035XLCEVA30D</w:t>
      </w:r>
      <w:r>
        <w:rPr>
          <w:rFonts w:ascii="STSongStd-Light" w:hAnsi="STSongStd-Light" w:cs="STSongStd-Light" w:hint="eastAsia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:SJ2103P030-L1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KMC1033EVB29D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纯电动载货汽车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:TZ210XSC45</w:t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KMC5033CCYEVB29D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</w:t>
      </w:r>
      <w:proofErr w:type="gramStart"/>
      <w:r>
        <w:rPr>
          <w:rFonts w:ascii="STSongStd-Light" w:hAnsi="STSongStd-Light" w:cs="STSongStd-Light" w:hint="eastAsia"/>
          <w:color w:val="auto"/>
        </w:rPr>
        <w:t>仓栅式运输车</w:t>
      </w:r>
      <w:proofErr w:type="gramEnd"/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KMC5033XXYEVB29D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纯电动厢式运输车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KMC5042XLCEVA33D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纯电动冷藏车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:SJ075300A-2103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6" w:name="_Toc473180277"/>
      <w:bookmarkStart w:id="7" w:name="_Toc473189104"/>
      <w:r>
        <w:rPr>
          <w:rFonts w:ascii="Times New Roman" w:hAnsi="Times New Roman"/>
        </w:rPr>
        <w:t>4</w:t>
      </w:r>
      <w:r>
        <w:rPr>
          <w:rFonts w:ascii="Times New Roman" w:hAnsi="Times New Roman" w:hint="eastAsia"/>
        </w:rPr>
        <w:t>、重庆长安汽车股份有限公司</w:t>
      </w:r>
      <w:bookmarkEnd w:id="6"/>
      <w:bookmarkEnd w:id="7"/>
      <w:r>
        <w:rPr>
          <w:rFonts w:ascii="Times New Roman" w:hAnsi="Times New Roman"/>
        </w:rPr>
        <w:t xml:space="preserve"> </w:t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SC5031XXYKQ51BEV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纯电动厢式运输车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:TZ210XS25H-336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8" w:name="_Toc473180278"/>
      <w:bookmarkStart w:id="9" w:name="_Toc473189105"/>
      <w:r>
        <w:rPr>
          <w:rFonts w:ascii="Times New Roman" w:hAnsi="Times New Roman"/>
        </w:rPr>
        <w:t>5</w:t>
      </w:r>
      <w:r>
        <w:rPr>
          <w:rFonts w:ascii="Times New Roman" w:hAnsi="Times New Roman" w:hint="eastAsia"/>
        </w:rPr>
        <w:t>、东南（福建）汽车工业有限公司</w:t>
      </w:r>
      <w:bookmarkEnd w:id="8"/>
      <w:bookmarkEnd w:id="9"/>
      <w:r>
        <w:rPr>
          <w:rFonts w:ascii="Times New Roman" w:hAnsi="Times New Roman"/>
        </w:rPr>
        <w:t xml:space="preserve"> </w:t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lastRenderedPageBreak/>
        <w:t>DN7006MBEV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:TZ200XS03Z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0" w:name="_Toc473180279"/>
      <w:bookmarkStart w:id="11" w:name="_Toc473189106"/>
      <w:r>
        <w:rPr>
          <w:rFonts w:ascii="Times New Roman" w:hAnsi="Times New Roman"/>
        </w:rPr>
        <w:t>6</w:t>
      </w:r>
      <w:r>
        <w:rPr>
          <w:rFonts w:ascii="Times New Roman" w:hAnsi="Times New Roman" w:hint="eastAsia"/>
        </w:rPr>
        <w:t>、浙江豪情汽车制造有限公司</w:t>
      </w:r>
      <w:bookmarkEnd w:id="10"/>
      <w:bookmarkEnd w:id="11"/>
      <w:r>
        <w:rPr>
          <w:rFonts w:ascii="Times New Roman" w:hAnsi="Times New Roman"/>
        </w:rPr>
        <w:t xml:space="preserve"> </w:t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JL7001BEV45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  <w:t xml:space="preserve">      </w:t>
      </w:r>
      <w:r>
        <w:rPr>
          <w:rFonts w:ascii="STSongStd-Light" w:hAnsi="STSongStd-Light" w:cs="STSongStd-Light" w:hint="eastAsia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:TZ175X15DYA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12" w:name="_Toc473180280"/>
      <w:bookmarkStart w:id="13" w:name="_Toc473189107"/>
      <w:r>
        <w:rPr>
          <w:rFonts w:ascii="Times New Roman" w:hAnsi="Times New Roman"/>
        </w:rPr>
        <w:t>7</w:t>
      </w:r>
      <w:r>
        <w:rPr>
          <w:rFonts w:ascii="Times New Roman" w:hAnsi="Times New Roman" w:hint="eastAsia"/>
        </w:rPr>
        <w:t>、荣成华</w:t>
      </w:r>
      <w:proofErr w:type="gramStart"/>
      <w:r>
        <w:rPr>
          <w:rFonts w:ascii="Times New Roman" w:hAnsi="Times New Roman" w:hint="eastAsia"/>
        </w:rPr>
        <w:t>泰汽车</w:t>
      </w:r>
      <w:proofErr w:type="gramEnd"/>
      <w:r>
        <w:rPr>
          <w:rFonts w:ascii="Times New Roman" w:hAnsi="Times New Roman" w:hint="eastAsia"/>
        </w:rPr>
        <w:t>有限公司</w:t>
      </w:r>
      <w:bookmarkEnd w:id="12"/>
      <w:bookmarkEnd w:id="13"/>
      <w:r>
        <w:rPr>
          <w:rFonts w:ascii="Times New Roman" w:hAnsi="Times New Roman"/>
        </w:rPr>
        <w:t xml:space="preserve"> </w:t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SDH7000BEVYL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:YS190XB22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SDH7000BEVZL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纯电动轿车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:DWS-YXQ-108-13.5A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SDH6450BEVSL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:264TYZ-XS15BT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SDH6460BEVDL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 w:hint="eastAsia"/>
          <w:color w:val="auto"/>
        </w:rPr>
        <w:t>纯电动多用途乘用车</w:t>
      </w:r>
      <w:r>
        <w:rPr>
          <w:rFonts w:ascii="STSongStd-Light" w:hAnsi="STSongStd-Light" w:cs="STSongStd-Light"/>
          <w:color w:val="auto"/>
        </w:rPr>
        <w:tab/>
      </w:r>
    </w:p>
    <w:p w:rsidR="00163E15" w:rsidRDefault="00163E15" w:rsidP="00163E1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电动机型号</w:t>
      </w:r>
      <w:r>
        <w:rPr>
          <w:rFonts w:ascii="STSongStd-Light" w:hAnsi="STSongStd-Light" w:cs="STSongStd-Light"/>
          <w:color w:val="auto"/>
        </w:rPr>
        <w:t>:264TYZ-XS15BT</w:t>
      </w:r>
    </w:p>
    <w:p w:rsidR="00163E15" w:rsidRDefault="00163E15" w:rsidP="00163E15">
      <w:pPr>
        <w:spacing w:line="240" w:lineRule="atLeast"/>
        <w:rPr>
          <w:rFonts w:ascii="Times New Roman" w:hAnsi="Times New Roman" w:cs="Times New Roman"/>
          <w:color w:val="auto"/>
        </w:rPr>
      </w:pPr>
    </w:p>
    <w:p w:rsidR="00705F0B" w:rsidRPr="00163E15" w:rsidRDefault="00705F0B" w:rsidP="00163E15"/>
    <w:sectPr w:rsidR="00705F0B" w:rsidRPr="00163E15" w:rsidSect="0070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C6B"/>
    <w:multiLevelType w:val="hybridMultilevel"/>
    <w:tmpl w:val="2C6EDA26"/>
    <w:lvl w:ilvl="0" w:tplc="1D92E350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69C3957"/>
    <w:multiLevelType w:val="hybridMultilevel"/>
    <w:tmpl w:val="38B8791A"/>
    <w:lvl w:ilvl="0" w:tplc="CB146A08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B5373FE"/>
    <w:multiLevelType w:val="hybridMultilevel"/>
    <w:tmpl w:val="6486F48C"/>
    <w:lvl w:ilvl="0" w:tplc="6AC6B8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1F1"/>
    <w:rsid w:val="00163E15"/>
    <w:rsid w:val="0043580A"/>
    <w:rsid w:val="006A41F1"/>
    <w:rsid w:val="00705F0B"/>
    <w:rsid w:val="007C689E"/>
    <w:rsid w:val="00A15034"/>
    <w:rsid w:val="00B2690C"/>
    <w:rsid w:val="00D365B0"/>
    <w:rsid w:val="00E576D9"/>
    <w:rsid w:val="00ED64F4"/>
    <w:rsid w:val="00F3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1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41F1"/>
    <w:pPr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Char"/>
    <w:uiPriority w:val="9"/>
    <w:qFormat/>
    <w:rsid w:val="00F3013D"/>
    <w:pPr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F3013D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41F1"/>
    <w:rPr>
      <w:rFonts w:ascii="Arial" w:eastAsia="宋体" w:hAnsi="Arial" w:cs="Times New Roman"/>
      <w:b/>
      <w:bCs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3013D"/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3013D"/>
    <w:rPr>
      <w:rFonts w:ascii="Arial" w:eastAsia="宋体" w:hAnsi="Arial" w:cs="Arial"/>
      <w:b/>
      <w:bCs/>
      <w:color w:val="000000"/>
      <w:kern w:val="0"/>
      <w:sz w:val="26"/>
      <w:szCs w:val="26"/>
    </w:rPr>
  </w:style>
  <w:style w:type="paragraph" w:styleId="10">
    <w:name w:val="toc 1"/>
    <w:basedOn w:val="a"/>
    <w:next w:val="a"/>
    <w:autoRedefine/>
    <w:uiPriority w:val="39"/>
    <w:rsid w:val="00F3013D"/>
    <w:pPr>
      <w:tabs>
        <w:tab w:val="right" w:leader="dot" w:pos="9349"/>
      </w:tabs>
    </w:pPr>
    <w:rPr>
      <w:rFonts w:ascii="楷体_GB2312" w:eastAsia="仿宋_GB2312" w:cs="仿宋_GB2312"/>
      <w:noProof/>
      <w:color w:val="auto"/>
      <w:sz w:val="28"/>
      <w:szCs w:val="28"/>
    </w:rPr>
  </w:style>
  <w:style w:type="character" w:styleId="a3">
    <w:name w:val="Hyperlink"/>
    <w:uiPriority w:val="99"/>
    <w:rsid w:val="00F3013D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F3013D"/>
    <w:pPr>
      <w:autoSpaceDE/>
      <w:autoSpaceDN/>
      <w:snapToGrid w:val="0"/>
      <w:spacing w:line="300" w:lineRule="auto"/>
      <w:jc w:val="center"/>
    </w:pPr>
    <w:rPr>
      <w:rFonts w:ascii="Times New Roman" w:hAnsi="Times New Roman" w:cs="Times New Roman"/>
      <w:color w:val="auto"/>
      <w:kern w:val="2"/>
      <w:sz w:val="36"/>
      <w:szCs w:val="36"/>
    </w:rPr>
  </w:style>
  <w:style w:type="character" w:customStyle="1" w:styleId="Char">
    <w:name w:val="正文文本 Char"/>
    <w:basedOn w:val="a0"/>
    <w:link w:val="a4"/>
    <w:uiPriority w:val="99"/>
    <w:rsid w:val="00F3013D"/>
    <w:rPr>
      <w:rFonts w:ascii="Times New Roman" w:eastAsia="宋体" w:hAnsi="Times New Roman" w:cs="Times New Roman"/>
      <w:sz w:val="36"/>
      <w:szCs w:val="36"/>
    </w:rPr>
  </w:style>
  <w:style w:type="paragraph" w:styleId="a5">
    <w:name w:val="Balloon Text"/>
    <w:basedOn w:val="a"/>
    <w:link w:val="Char0"/>
    <w:uiPriority w:val="99"/>
    <w:semiHidden/>
    <w:rsid w:val="00F3013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F301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F3013D"/>
    <w:rPr>
      <w:rFonts w:ascii="Arial" w:eastAsia="宋体" w:hAnsi="Arial" w:cs="Arial"/>
      <w:color w:val="000000"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F3013D"/>
    <w:pPr>
      <w:autoSpaceDE/>
      <w:autoSpaceDN/>
      <w:adjustRightInd/>
      <w:ind w:leftChars="200" w:left="4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30">
    <w:name w:val="toc 3"/>
    <w:basedOn w:val="a"/>
    <w:next w:val="a"/>
    <w:autoRedefine/>
    <w:uiPriority w:val="39"/>
    <w:rsid w:val="00F3013D"/>
    <w:pPr>
      <w:autoSpaceDE/>
      <w:autoSpaceDN/>
      <w:adjustRightInd/>
      <w:ind w:leftChars="400" w:left="8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4">
    <w:name w:val="toc 4"/>
    <w:basedOn w:val="a"/>
    <w:next w:val="a"/>
    <w:autoRedefine/>
    <w:uiPriority w:val="39"/>
    <w:rsid w:val="00F3013D"/>
    <w:pPr>
      <w:autoSpaceDE/>
      <w:autoSpaceDN/>
      <w:adjustRightInd/>
      <w:ind w:leftChars="600" w:left="12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5">
    <w:name w:val="toc 5"/>
    <w:basedOn w:val="a"/>
    <w:next w:val="a"/>
    <w:autoRedefine/>
    <w:uiPriority w:val="39"/>
    <w:rsid w:val="00F3013D"/>
    <w:pPr>
      <w:autoSpaceDE/>
      <w:autoSpaceDN/>
      <w:adjustRightInd/>
      <w:ind w:leftChars="800" w:left="168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6">
    <w:name w:val="toc 6"/>
    <w:basedOn w:val="a"/>
    <w:next w:val="a"/>
    <w:autoRedefine/>
    <w:uiPriority w:val="39"/>
    <w:rsid w:val="00F3013D"/>
    <w:pPr>
      <w:autoSpaceDE/>
      <w:autoSpaceDN/>
      <w:adjustRightInd/>
      <w:ind w:leftChars="1000" w:left="210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7">
    <w:name w:val="toc 7"/>
    <w:basedOn w:val="a"/>
    <w:next w:val="a"/>
    <w:autoRedefine/>
    <w:uiPriority w:val="39"/>
    <w:rsid w:val="00F3013D"/>
    <w:pPr>
      <w:autoSpaceDE/>
      <w:autoSpaceDN/>
      <w:adjustRightInd/>
      <w:ind w:leftChars="1200" w:left="25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8">
    <w:name w:val="toc 8"/>
    <w:basedOn w:val="a"/>
    <w:next w:val="a"/>
    <w:autoRedefine/>
    <w:uiPriority w:val="39"/>
    <w:rsid w:val="00F3013D"/>
    <w:pPr>
      <w:autoSpaceDE/>
      <w:autoSpaceDN/>
      <w:adjustRightInd/>
      <w:ind w:leftChars="1400" w:left="29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9">
    <w:name w:val="toc 9"/>
    <w:basedOn w:val="a"/>
    <w:next w:val="a"/>
    <w:autoRedefine/>
    <w:uiPriority w:val="39"/>
    <w:rsid w:val="00F3013D"/>
    <w:pPr>
      <w:autoSpaceDE/>
      <w:autoSpaceDN/>
      <w:adjustRightInd/>
      <w:ind w:leftChars="1600" w:left="33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F3013D"/>
  </w:style>
  <w:style w:type="paragraph" w:styleId="a7">
    <w:name w:val="Normal (Web)"/>
    <w:basedOn w:val="a"/>
    <w:uiPriority w:val="99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paragraph" w:customStyle="1" w:styleId="msolistparagraph0">
    <w:name w:val="msolistparagraph"/>
    <w:basedOn w:val="a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character" w:customStyle="1" w:styleId="Heading1Char">
    <w:name w:val="Heading 1 Char"/>
    <w:basedOn w:val="a0"/>
    <w:locked/>
    <w:rsid w:val="00F3013D"/>
    <w:rPr>
      <w:rFonts w:ascii="Arial" w:eastAsia="宋体" w:hAnsi="Arial" w:cs="Arial"/>
      <w:b/>
      <w:bCs/>
      <w:color w:val="000000"/>
      <w:sz w:val="24"/>
      <w:szCs w:val="24"/>
      <w:lang w:val="en-US" w:eastAsia="zh-CN" w:bidi="ar-SA"/>
    </w:rPr>
  </w:style>
  <w:style w:type="paragraph" w:customStyle="1" w:styleId="ListParagraph">
    <w:name w:val="List Paragraph"/>
    <w:basedOn w:val="a"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9">
    <w:name w:val="header"/>
    <w:basedOn w:val="a"/>
    <w:link w:val="Char2"/>
    <w:rsid w:val="00F3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a">
    <w:name w:val="footer"/>
    <w:basedOn w:val="a"/>
    <w:link w:val="Char3"/>
    <w:rsid w:val="00F301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F3013D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>xxzx</Company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蒲铮</dc:creator>
  <cp:lastModifiedBy>蒲铮</cp:lastModifiedBy>
  <cp:revision>2</cp:revision>
  <dcterms:created xsi:type="dcterms:W3CDTF">2017-01-26T06:06:00Z</dcterms:created>
  <dcterms:modified xsi:type="dcterms:W3CDTF">2017-01-26T06:06:00Z</dcterms:modified>
</cp:coreProperties>
</file>