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5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年度第六批达国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排放标准的重型燃气车（带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9437592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、陕西汽车集团有限责任公司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SX4258GV384TLW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危险品牵引汽车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WP12NG380E50 (</w:t>
      </w:r>
      <w:r>
        <w:rPr>
          <w:rFonts w:hint="eastAsia" w:ascii="STSongStd-Light" w:hAnsi="STSongStd-Light"/>
          <w:sz w:val="24"/>
        </w:rPr>
        <w:t>潍柴西港新能源动力有限公司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8237-1104 (Woodward)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1784C (REGO)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喷射器：</w:t>
      </w:r>
      <w:r>
        <w:rPr>
          <w:rFonts w:hint="default" w:ascii="STSongStd-Light" w:hAnsi="STSongStd-Light"/>
          <w:sz w:val="24"/>
        </w:rPr>
        <w:t>NGI2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610800190205(</w:t>
      </w:r>
      <w:r>
        <w:rPr>
          <w:rFonts w:hint="eastAsia" w:ascii="STSongStd-Light" w:hAnsi="STSongStd-Light"/>
          <w:sz w:val="24"/>
        </w:rPr>
        <w:t>氧化型催化器</w:t>
      </w:r>
      <w:r>
        <w:rPr>
          <w:rFonts w:hint="default" w:ascii="STSongStd-Light" w:hAnsi="STSongStd-Light"/>
          <w:sz w:val="24"/>
        </w:rPr>
        <w:t>DOC)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612600011439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612600190242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HX55G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612600190278 (</w:t>
      </w:r>
      <w:r>
        <w:rPr>
          <w:rFonts w:hint="eastAsia" w:ascii="STSongStd-Light" w:hAnsi="STSongStd-Light"/>
          <w:sz w:val="24"/>
        </w:rPr>
        <w:t>潍柴西港新能源动力有限公司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OH2.0 (Woodward)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WP12NG380E50 (</w:t>
      </w:r>
      <w:r>
        <w:rPr>
          <w:rFonts w:hint="eastAsia" w:ascii="STSongStd-Light" w:hAnsi="STSongStd-Light"/>
          <w:sz w:val="24"/>
        </w:rPr>
        <w:t>潍柴西港新能源动力有限公司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8237-1104 (Woodward)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NG2-8 (Landi renzo</w:t>
      </w:r>
      <w:r>
        <w:rPr>
          <w:rFonts w:hint="eastAsia" w:ascii="STSongStd-Light" w:hAnsi="STSongStd-Light"/>
          <w:sz w:val="24"/>
        </w:rPr>
        <w:t>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喷射器：</w:t>
      </w:r>
      <w:r>
        <w:rPr>
          <w:rFonts w:hint="default" w:ascii="STSongStd-Light" w:hAnsi="STSongStd-Light"/>
          <w:sz w:val="24"/>
        </w:rPr>
        <w:t>NGI2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610800190205(</w:t>
      </w:r>
      <w:r>
        <w:rPr>
          <w:rFonts w:hint="eastAsia" w:ascii="STSongStd-Light" w:hAnsi="STSongStd-Light"/>
          <w:sz w:val="24"/>
        </w:rPr>
        <w:t>氧化型催化器</w:t>
      </w:r>
      <w:r>
        <w:rPr>
          <w:rFonts w:hint="default" w:ascii="STSongStd-Light" w:hAnsi="STSongStd-Light"/>
          <w:sz w:val="24"/>
        </w:rPr>
        <w:t>DOC)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612600011439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612600190242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JP90S (</w:t>
      </w:r>
      <w:r>
        <w:rPr>
          <w:rFonts w:hint="eastAsia" w:ascii="STSongStd-Light" w:hAnsi="STSongStd-Light"/>
          <w:sz w:val="24"/>
        </w:rPr>
        <w:t>康跃科技股份有限公司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612600190278 (</w:t>
      </w:r>
      <w:r>
        <w:rPr>
          <w:rFonts w:hint="eastAsia" w:ascii="STSongStd-Light" w:hAnsi="STSongStd-Light"/>
          <w:sz w:val="24"/>
        </w:rPr>
        <w:t>潍柴西港新能源动力有限公司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OH2.0 (Woodward)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9437593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、北京市政中燕工程机械制造有限公司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BSZ5040TQPCX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气瓶运输车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YN36QNE (</w:t>
      </w:r>
      <w:r>
        <w:rPr>
          <w:rFonts w:hint="eastAsia" w:ascii="STSongStd-Light" w:hAnsi="STSongStd-Light"/>
          <w:sz w:val="24"/>
        </w:rPr>
        <w:t>昆明云内动力股份有限公司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ME788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NX12 (</w:t>
      </w:r>
      <w:r>
        <w:rPr>
          <w:rFonts w:hint="eastAsia" w:ascii="STSongStd-Light" w:hAnsi="STSongStd-Light"/>
          <w:sz w:val="24"/>
        </w:rPr>
        <w:t>意大利</w:t>
      </w:r>
      <w:r>
        <w:rPr>
          <w:rFonts w:hint="default" w:ascii="STSongStd-Light" w:hAnsi="STSongStd-Light"/>
          <w:sz w:val="24"/>
        </w:rPr>
        <w:t>MATRIX)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喷射器：</w:t>
      </w:r>
      <w:r>
        <w:rPr>
          <w:rFonts w:hint="default" w:ascii="STSongStd-Light" w:hAnsi="STSongStd-Light"/>
          <w:sz w:val="24"/>
        </w:rPr>
        <w:t>HD341 (</w:t>
      </w:r>
      <w:r>
        <w:rPr>
          <w:rFonts w:hint="eastAsia" w:ascii="STSongStd-Light" w:hAnsi="STSongStd-Light"/>
          <w:sz w:val="24"/>
        </w:rPr>
        <w:t>意大利</w:t>
      </w:r>
      <w:r>
        <w:rPr>
          <w:rFonts w:hint="default" w:ascii="STSongStd-Light" w:hAnsi="STSongStd-Light"/>
          <w:sz w:val="24"/>
        </w:rPr>
        <w:t>MATRIX)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机外净化器：无</w:t>
      </w:r>
      <w:r>
        <w:rPr>
          <w:rFonts w:hint="default" w:ascii="STSongStd-Light" w:hAnsi="STSongStd-Light"/>
          <w:sz w:val="24"/>
        </w:rPr>
        <w:t>:YN38QNE-3534A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PROVENT 100 (</w:t>
      </w:r>
      <w:r>
        <w:rPr>
          <w:rFonts w:hint="eastAsia" w:ascii="STSongStd-Light" w:hAnsi="STSongStd-Light"/>
          <w:sz w:val="24"/>
        </w:rPr>
        <w:t>曼胡默尔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德国</w:t>
      </w:r>
      <w:r>
        <w:rPr>
          <w:rFonts w:hint="default" w:ascii="STSongStd-Light" w:hAnsi="STSongStd-Light"/>
          <w:sz w:val="24"/>
        </w:rPr>
        <w:t>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:LFS4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:LFS4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YN38QNE (</w:t>
      </w:r>
      <w:r>
        <w:rPr>
          <w:rFonts w:hint="eastAsia" w:ascii="STSongStd-Light" w:hAnsi="STSongStd-Light"/>
          <w:sz w:val="24"/>
        </w:rPr>
        <w:t>昆明云内动力股份有限公司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ME788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49437594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、北汽福田汽车股份有限公司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BJ6180SHEVCA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混合动力城市客车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BJ6128SHEVCA-1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混合动力双层城市客车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YC4D140N-50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YCGCU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HFR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喷射器：</w:t>
      </w:r>
      <w:r>
        <w:rPr>
          <w:rFonts w:hint="default" w:ascii="STSongStd-Light" w:hAnsi="STSongStd-Light"/>
          <w:sz w:val="24"/>
        </w:rPr>
        <w:t>YCGE-3 (</w:t>
      </w:r>
      <w:r>
        <w:rPr>
          <w:rFonts w:hint="eastAsia" w:ascii="STSongStd-Light" w:hAnsi="STSongStd-Light"/>
          <w:sz w:val="24"/>
        </w:rPr>
        <w:t>上海海能汽车电子有限公司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G2R00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PVCGE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0 258 017 025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GT22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YCDM (</w:t>
      </w:r>
      <w:r>
        <w:rPr>
          <w:rFonts w:hint="eastAsia" w:ascii="STSongStd-Light" w:hAnsi="STSongStd-Light"/>
          <w:sz w:val="24"/>
        </w:rPr>
        <w:t>上海海能汽车电子有限公司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YCGCU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BJ6905CHEVCA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混合动力城市客车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YC4G180N-50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YCGCU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HFR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喷射器：</w:t>
      </w:r>
      <w:r>
        <w:rPr>
          <w:rFonts w:hint="default" w:ascii="STSongStd-Light" w:hAnsi="STSongStd-Light"/>
          <w:sz w:val="24"/>
        </w:rPr>
        <w:t>YCGE-4  (</w:t>
      </w:r>
      <w:r>
        <w:rPr>
          <w:rFonts w:hint="eastAsia" w:ascii="STSongStd-Light" w:hAnsi="STSongStd-Light"/>
          <w:sz w:val="24"/>
        </w:rPr>
        <w:t>上海海能汽车电子有限公司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G2R00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PVCGE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0 258 017 025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GT25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YCDM (</w:t>
      </w:r>
      <w:r>
        <w:rPr>
          <w:rFonts w:hint="eastAsia" w:ascii="STSongStd-Light" w:hAnsi="STSongStd-Light"/>
          <w:sz w:val="24"/>
        </w:rPr>
        <w:t>上海海能汽车电子有限公司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YCGCU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>)</w:t>
      </w:r>
    </w:p>
    <w:p>
      <w:pPr/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B65DF"/>
    <w:rsid w:val="318B65DF"/>
    <w:rsid w:val="3AF9286A"/>
    <w:rsid w:val="3B596AB7"/>
    <w:rsid w:val="4421579A"/>
    <w:rsid w:val="4CDA4A9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2016-04-26T06:00:00Z</dcterms:created>
  <dc:creator>Administrator</dc:creator>
  <cp:lastModifiedBy>Administrator</cp:lastModifiedBy>
  <dcterms:modified xsi:type="dcterms:W3CDTF">2016-04-26T06:03:16Z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