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eastAsia" w:ascii="STSongStd-Light" w:hAnsi="STSongStd-Light"/>
          <w:color w:val="auto"/>
          <w:sz w:val="24"/>
        </w:rPr>
        <w:t>附件</w:t>
      </w:r>
      <w:r>
        <w:rPr>
          <w:rFonts w:hint="default" w:ascii="STSongStd-Light" w:hAnsi="STSongStd-Light"/>
          <w:color w:val="auto"/>
          <w:sz w:val="24"/>
        </w:rPr>
        <w:t xml:space="preserve"> 3</w:t>
      </w:r>
    </w:p>
    <w:p>
      <w:pPr>
        <w:spacing w:beforeLines="0" w:afterLines="0" w:line="600" w:lineRule="atLeast"/>
        <w:jc w:val="center"/>
        <w:rPr>
          <w:rFonts w:hint="default" w:ascii="STSongStd-Light" w:hAnsi="STSongStd-Light"/>
          <w:b/>
          <w:color w:val="auto"/>
          <w:sz w:val="36"/>
        </w:rPr>
      </w:pPr>
      <w:r>
        <w:rPr>
          <w:rFonts w:hint="default" w:ascii="STSongStd-Light" w:hAnsi="STSongStd-Light"/>
          <w:b/>
          <w:color w:val="auto"/>
          <w:sz w:val="36"/>
        </w:rPr>
        <w:t>2016</w:t>
      </w:r>
      <w:r>
        <w:rPr>
          <w:rFonts w:hint="eastAsia" w:ascii="STSongStd-Light" w:hAnsi="STSongStd-Light"/>
          <w:b/>
          <w:color w:val="auto"/>
          <w:sz w:val="36"/>
        </w:rPr>
        <w:t>年度第十八批</w:t>
      </w:r>
      <w:r>
        <w:rPr>
          <w:rFonts w:hint="default" w:ascii="STSongStd-Light" w:hAnsi="STSongStd-Light"/>
          <w:b/>
          <w:color w:val="auto"/>
          <w:sz w:val="36"/>
        </w:rPr>
        <w:t xml:space="preserve">  </w:t>
      </w:r>
    </w:p>
    <w:p>
      <w:pPr>
        <w:spacing w:beforeLines="0" w:afterLines="0" w:line="600" w:lineRule="atLeast"/>
        <w:jc w:val="center"/>
        <w:rPr>
          <w:rFonts w:hint="default" w:ascii="STSongStd-Light" w:eastAsia="STSongStd-Light"/>
          <w:color w:val="auto"/>
          <w:sz w:val="36"/>
        </w:rPr>
      </w:pPr>
      <w:r>
        <w:rPr>
          <w:rFonts w:hint="eastAsia" w:ascii="STSongStd-Light" w:hAnsi="STSongStd-Light"/>
          <w:b/>
          <w:color w:val="auto"/>
          <w:sz w:val="36"/>
        </w:rPr>
        <w:t>达国</w:t>
      </w:r>
      <w:r>
        <w:rPr>
          <w:rFonts w:hint="eastAsia" w:ascii="宋体" w:hAnsi="宋体"/>
          <w:b/>
          <w:color w:val="auto"/>
          <w:sz w:val="36"/>
        </w:rPr>
        <w:t>Ⅴ</w:t>
      </w:r>
      <w:r>
        <w:rPr>
          <w:rFonts w:hint="eastAsia" w:ascii="STSongStd-Light" w:hAnsi="STSongStd-Light"/>
          <w:b/>
          <w:color w:val="auto"/>
          <w:sz w:val="36"/>
        </w:rPr>
        <w:t>排放标准的重型柴油车（带</w:t>
      </w:r>
      <w:r>
        <w:rPr>
          <w:rFonts w:hint="default" w:ascii="STSongStd-Light" w:hAnsi="STSongStd-Light"/>
          <w:b/>
          <w:color w:val="auto"/>
          <w:sz w:val="36"/>
        </w:rPr>
        <w:t>OBD</w:t>
      </w:r>
      <w:r>
        <w:rPr>
          <w:rFonts w:hint="eastAsia" w:ascii="STSongStd-Light" w:hAnsi="STSongStd-Light"/>
          <w:b/>
          <w:color w:val="auto"/>
          <w:sz w:val="36"/>
        </w:rPr>
        <w:t>）</w:t>
      </w:r>
    </w:p>
    <w:p>
      <w:pPr>
        <w:spacing w:beforeLines="0" w:afterLines="0" w:line="400" w:lineRule="atLeast"/>
        <w:jc w:val="center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(</w:t>
      </w:r>
      <w:r>
        <w:rPr>
          <w:rFonts w:hint="eastAsia" w:ascii="STSongStd-Light" w:hAnsi="STSongStd-Light"/>
          <w:color w:val="auto"/>
          <w:sz w:val="24"/>
        </w:rPr>
        <w:t>下文出现的</w:t>
      </w:r>
      <w:r>
        <w:rPr>
          <w:rFonts w:hint="default" w:ascii="STSongStd-Light" w:hAnsi="STSongStd-Light"/>
          <w:color w:val="auto"/>
          <w:sz w:val="24"/>
        </w:rPr>
        <w:t>“*”</w:t>
      </w:r>
      <w:r>
        <w:rPr>
          <w:rFonts w:hint="eastAsia" w:ascii="STSongStd-Light" w:hAnsi="STSongStd-Light"/>
          <w:color w:val="auto"/>
          <w:sz w:val="24"/>
        </w:rPr>
        <w:t>代表随机变动实号，</w:t>
      </w:r>
      <w:r>
        <w:rPr>
          <w:rFonts w:hint="default" w:ascii="STSongStd-Light" w:hAnsi="STSongStd-Light"/>
          <w:color w:val="auto"/>
          <w:sz w:val="24"/>
        </w:rPr>
        <w:t>“</w:t>
      </w:r>
      <w:r>
        <w:rPr>
          <w:rFonts w:hint="eastAsia" w:ascii="STSongStd-Light" w:hAnsi="STSongStd-Light"/>
          <w:color w:val="auto"/>
          <w:sz w:val="24"/>
        </w:rPr>
        <w:t>（</w:t>
      </w:r>
      <w:r>
        <w:rPr>
          <w:rFonts w:hint="default" w:ascii="STSongStd-Light" w:hAnsi="STSongStd-Light"/>
          <w:color w:val="auto"/>
          <w:sz w:val="24"/>
        </w:rPr>
        <w:t>*</w:t>
      </w:r>
      <w:r>
        <w:rPr>
          <w:rFonts w:hint="eastAsia" w:ascii="STSongStd-Light" w:hAnsi="STSongStd-Light"/>
          <w:color w:val="auto"/>
          <w:sz w:val="24"/>
        </w:rPr>
        <w:t>）</w:t>
      </w:r>
      <w:r>
        <w:rPr>
          <w:rFonts w:hint="default" w:ascii="STSongStd-Light" w:hAnsi="STSongStd-Light"/>
          <w:color w:val="auto"/>
          <w:sz w:val="24"/>
        </w:rPr>
        <w:t>”</w:t>
      </w:r>
      <w:r>
        <w:rPr>
          <w:rFonts w:hint="eastAsia" w:ascii="STSongStd-Light" w:hAnsi="STSongStd-Light"/>
          <w:color w:val="auto"/>
          <w:sz w:val="24"/>
        </w:rPr>
        <w:t>代表随机变动实号或虚号</w:t>
      </w:r>
      <w:r>
        <w:rPr>
          <w:rFonts w:hint="default" w:ascii="STSongStd-Light" w:hAnsi="STSongStd-Light"/>
          <w:color w:val="auto"/>
          <w:sz w:val="24"/>
        </w:rPr>
        <w:t xml:space="preserve">)  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0" w:name="_Toc468713761"/>
      <w:r>
        <w:rPr>
          <w:rFonts w:hint="default" w:ascii="Times New Roman" w:hAnsi="Times New Roman"/>
          <w:sz w:val="24"/>
        </w:rPr>
        <w:t>1</w:t>
      </w:r>
      <w:r>
        <w:rPr>
          <w:rFonts w:hint="eastAsia" w:ascii="Times New Roman" w:hAnsi="Times New Roman"/>
          <w:sz w:val="24"/>
        </w:rPr>
        <w:t>、徐州海伦哲专用车辆股份有限公司</w:t>
      </w:r>
      <w:bookmarkEnd w:id="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XHZ5056XGCJ5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XHZ5053XGCJ5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工程车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JX4D30A5H (</w:t>
      </w:r>
      <w:r>
        <w:rPr>
          <w:rFonts w:hint="eastAsia" w:ascii="STSongStd-Light" w:hAnsi="STSongStd-Light"/>
          <w:sz w:val="24"/>
        </w:rPr>
        <w:t>江铃汽车股份有限公司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CP4.1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CRI2-16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GT20 DAVNT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EDC17C53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JFN800-5230-02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JFN800-5H267-01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JMCN800-01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(</w:t>
      </w:r>
      <w:r>
        <w:rPr>
          <w:rFonts w:hint="eastAsia" w:ascii="STSongStd-Light" w:hAnsi="STSongStd-Light"/>
          <w:sz w:val="24"/>
        </w:rPr>
        <w:t>大陆汽车电子（长春）有限公司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" w:name="_Toc468713762"/>
      <w:r>
        <w:rPr>
          <w:rFonts w:hint="default" w:ascii="Times New Roman" w:hAnsi="Times New Roman"/>
          <w:sz w:val="24"/>
        </w:rPr>
        <w:t>2</w:t>
      </w:r>
      <w:r>
        <w:rPr>
          <w:rFonts w:hint="eastAsia" w:ascii="Times New Roman" w:hAnsi="Times New Roman"/>
          <w:sz w:val="24"/>
        </w:rPr>
        <w:t>、中国第一汽车集团公司</w:t>
      </w:r>
      <w:bookmarkEnd w:id="1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CA1041P40K2L1E5A84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CA5081XLCP40K2L2E5A84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CA1081P40K2L2E5A84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CA5081XXYP40K2L2E5A84-3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CA5041XLCP40K2L1E5A84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CA5041XXYP40K2L1E5A84-3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CA5041CCYP40K2L1E5A84-1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CA5081CCYP40K2L2E5A84-1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CA4DC3-12E5 (</w:t>
      </w:r>
      <w:r>
        <w:rPr>
          <w:rFonts w:hint="eastAsia" w:ascii="STSongStd-Light" w:hAnsi="STSongStd-Light"/>
          <w:sz w:val="24"/>
        </w:rPr>
        <w:t>道依茨一汽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CRP-26E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CRI-26E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GT20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OBD2+EDC17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1208010BCC20 (</w:t>
      </w:r>
      <w:r>
        <w:rPr>
          <w:rFonts w:hint="eastAsia" w:ascii="STSongStd-Light" w:hAnsi="STSongStd-Light"/>
          <w:sz w:val="24"/>
        </w:rPr>
        <w:t>道依茨一汽（大连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1205010BCC20 (</w:t>
      </w:r>
      <w:r>
        <w:rPr>
          <w:rFonts w:hint="eastAsia" w:ascii="STSongStd-Light" w:hAnsi="STSongStd-Light"/>
          <w:sz w:val="24"/>
        </w:rPr>
        <w:t>道依茨一汽（大连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</w:t>
      </w:r>
      <w:r>
        <w:rPr>
          <w:rFonts w:hint="eastAsia" w:ascii="STSongStd-Light" w:hAnsi="STSongStd-Light"/>
          <w:sz w:val="24"/>
        </w:rPr>
        <w:t>大陆汽车电子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CA4DC3-12E5 (</w:t>
      </w:r>
      <w:r>
        <w:rPr>
          <w:rFonts w:hint="eastAsia" w:ascii="STSongStd-Light" w:hAnsi="STSongStd-Light"/>
          <w:sz w:val="24"/>
        </w:rPr>
        <w:t>道依茨一汽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CRP-26E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CRI-26E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GT20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OBD2+EDC17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1208010BCC20 (</w:t>
      </w:r>
      <w:r>
        <w:rPr>
          <w:rFonts w:hint="eastAsia" w:ascii="STSongStd-Light" w:hAnsi="STSongStd-Light"/>
          <w:sz w:val="24"/>
        </w:rPr>
        <w:t>道依茨一汽（大连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1205010BCC20 (</w:t>
      </w:r>
      <w:r>
        <w:rPr>
          <w:rFonts w:hint="eastAsia" w:ascii="STSongStd-Light" w:hAnsi="STSongStd-Light"/>
          <w:sz w:val="24"/>
        </w:rPr>
        <w:t>道依茨一汽（大连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</w:t>
      </w:r>
      <w:r>
        <w:rPr>
          <w:rFonts w:hint="eastAsia" w:ascii="STSongStd-Light" w:hAnsi="STSongStd-Light"/>
          <w:sz w:val="24"/>
        </w:rPr>
        <w:t>大陆汽车电子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CA5200XXYP1K2L7T3E5A80-3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CA5250XXYP1K2L7T3E5A80-3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CA6DLD-26E5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CP3.3-E4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GT35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</w:t>
      </w:r>
      <w:r>
        <w:rPr>
          <w:rFonts w:hint="eastAsia" w:ascii="STSongStd-Light" w:hAnsi="STSongStd-Light"/>
          <w:sz w:val="24"/>
        </w:rPr>
        <w:t>－</w:t>
      </w:r>
      <w:r>
        <w:rPr>
          <w:rFonts w:hint="default" w:ascii="STSongStd-Light" w:hAnsi="STSongStd-Light"/>
          <w:sz w:val="24"/>
        </w:rPr>
        <w:t>CA6DLDE5</w:t>
      </w:r>
      <w:r>
        <w:rPr>
          <w:rFonts w:hint="eastAsia" w:ascii="STSongStd-Light" w:hAnsi="STSongStd-Light"/>
          <w:sz w:val="24"/>
        </w:rPr>
        <w:t>－</w:t>
      </w:r>
      <w:r>
        <w:rPr>
          <w:rFonts w:hint="default" w:ascii="STSongStd-Light" w:hAnsi="STSongStd-Light"/>
          <w:sz w:val="24"/>
        </w:rPr>
        <w:t>BS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CA5250XXYP2K2L7T3E5A80-3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CA5200XXYP2K2L7T3E5A80-3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CA3310P1K2L3T4E5A80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平头柴油自卸车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CA6DL1-32E5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CPN2.2-6DL2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CRIN2-6DL2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OBD2+_BOSCH_04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1208010-79E (</w:t>
      </w:r>
      <w:r>
        <w:rPr>
          <w:rFonts w:hint="eastAsia" w:ascii="STSongStd-Light" w:hAnsi="STSongStd-Light"/>
          <w:sz w:val="24"/>
        </w:rPr>
        <w:t>中国第一汽车股份有限公司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DNOx2.2-6DL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CA6DL1-29E5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CPN2.2-6DL2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CRIN2-6DL2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OBD2+_BOSCH_04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1208010-79E (</w:t>
      </w:r>
      <w:r>
        <w:rPr>
          <w:rFonts w:hint="eastAsia" w:ascii="STSongStd-Light" w:hAnsi="STSongStd-Light"/>
          <w:sz w:val="24"/>
        </w:rPr>
        <w:t>中国第一汽车股份有限公司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DNOx2.2-6DL (BOSCH)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  <w:r>
        <w:rPr>
          <w:rFonts w:hint="default" w:ascii="Times New Roman" w:hAnsi="Times New Roman"/>
          <w:color w:val="auto"/>
          <w:sz w:val="24"/>
        </w:rPr>
        <w:t xml:space="preserve"> </w:t>
      </w: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CA1041P40K2L1E5A84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CA5081XLCP40K2L2E5A84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CA1081P40K2L2E5A84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CA5081XXYP40K2L2E5A84-3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CA5041XLCP40K2L1E5A84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CA5041XXYP40K2L1E5A84-3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CA5041CCYP40K2L1E5A84-1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CA5081CCYP40K2L2E5A84-1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 xml:space="preserve"> (</w:t>
      </w:r>
      <w:r>
        <w:rPr>
          <w:rFonts w:hint="eastAsia" w:ascii="STSongStd-Light" w:hAnsi="STSongStd-Light"/>
          <w:sz w:val="24"/>
        </w:rPr>
        <w:t>道依茨一汽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CRP-26E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CRI-26E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GT20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OBD2+EDC17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1208010BCC20 (</w:t>
      </w:r>
      <w:r>
        <w:rPr>
          <w:rFonts w:hint="eastAsia" w:ascii="STSongStd-Light" w:hAnsi="STSongStd-Light"/>
          <w:sz w:val="24"/>
        </w:rPr>
        <w:t>道依茨一汽（大连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1205010BCC20 (</w:t>
      </w:r>
      <w:r>
        <w:rPr>
          <w:rFonts w:hint="eastAsia" w:ascii="STSongStd-Light" w:hAnsi="STSongStd-Light"/>
          <w:sz w:val="24"/>
        </w:rPr>
        <w:t>道依茨一汽（大连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</w:t>
      </w:r>
      <w:r>
        <w:rPr>
          <w:rFonts w:hint="eastAsia" w:ascii="STSongStd-Light" w:hAnsi="STSongStd-Light"/>
          <w:sz w:val="24"/>
        </w:rPr>
        <w:t>大陆汽车电子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CA4DC3-12E5 (</w:t>
      </w:r>
      <w:r>
        <w:rPr>
          <w:rFonts w:hint="eastAsia" w:ascii="STSongStd-Light" w:hAnsi="STSongStd-Light"/>
          <w:sz w:val="24"/>
        </w:rPr>
        <w:t>道依茨一汽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CRP-26E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CRI-26E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GT20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OBD2+EDC17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1208010BCC20 (</w:t>
      </w:r>
      <w:r>
        <w:rPr>
          <w:rFonts w:hint="eastAsia" w:ascii="STSongStd-Light" w:hAnsi="STSongStd-Light"/>
          <w:sz w:val="24"/>
        </w:rPr>
        <w:t>道依茨一汽（大连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1205010BCC20 (</w:t>
      </w:r>
      <w:r>
        <w:rPr>
          <w:rFonts w:hint="eastAsia" w:ascii="STSongStd-Light" w:hAnsi="STSongStd-Light"/>
          <w:sz w:val="24"/>
        </w:rPr>
        <w:t>道依茨一汽（大连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柴油机有限公司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KL-WJP-01 (</w:t>
      </w:r>
      <w:r>
        <w:rPr>
          <w:rFonts w:hint="eastAsia" w:ascii="STSongStd-Light" w:hAnsi="STSongStd-Light"/>
          <w:sz w:val="24"/>
        </w:rPr>
        <w:t>凯龙高科技股份有限公司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</w:t>
      </w:r>
      <w:r>
        <w:rPr>
          <w:rFonts w:hint="eastAsia" w:ascii="STSongStd-Light" w:hAnsi="STSongStd-Light"/>
          <w:sz w:val="24"/>
        </w:rPr>
        <w:t>大陆汽车电子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长春</w:t>
      </w:r>
      <w:r>
        <w:rPr>
          <w:rFonts w:hint="default" w:ascii="STSongStd-Light" w:hAnsi="STSongStd-Light"/>
          <w:sz w:val="24"/>
        </w:rPr>
        <w:t>))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CA5200XXYP1K2L7T3E5A80-3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CA5250XXYP1K2L7T3E5A80-3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CA6DLD-26E5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CP3.3-E4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CRIN-E4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GT35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</w:t>
      </w:r>
      <w:r>
        <w:rPr>
          <w:rFonts w:hint="eastAsia" w:ascii="STSongStd-Light" w:hAnsi="STSongStd-Light"/>
          <w:sz w:val="24"/>
        </w:rPr>
        <w:t>－</w:t>
      </w:r>
      <w:r>
        <w:rPr>
          <w:rFonts w:hint="default" w:ascii="STSongStd-Light" w:hAnsi="STSongStd-Light"/>
          <w:sz w:val="24"/>
        </w:rPr>
        <w:t>CA6DLDE5</w:t>
      </w:r>
      <w:r>
        <w:rPr>
          <w:rFonts w:hint="eastAsia" w:ascii="STSongStd-Light" w:hAnsi="STSongStd-Light"/>
          <w:sz w:val="24"/>
        </w:rPr>
        <w:t>－</w:t>
      </w:r>
      <w:r>
        <w:rPr>
          <w:rFonts w:hint="default" w:ascii="STSongStd-Light" w:hAnsi="STSongStd-Light"/>
          <w:sz w:val="24"/>
        </w:rPr>
        <w:t>BS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1160010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CA5250XXYP2K2L7T3E5A80-3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CA5200XXYP2K2L7T3E5A80-3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CA3310P1K2L3T4E5A80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平头柴油自卸车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CA6DL1-32E5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CPN2.2-6DL2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CRIN2-6DL2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OBD2+_BOSCH_04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1208010-79E (</w:t>
      </w:r>
      <w:r>
        <w:rPr>
          <w:rFonts w:hint="eastAsia" w:ascii="STSongStd-Light" w:hAnsi="STSongStd-Light"/>
          <w:sz w:val="24"/>
        </w:rPr>
        <w:t>中国第一汽车股份有限公司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DNOx2.2-6DL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CA6DL1-29E5 (</w:t>
      </w:r>
      <w:r>
        <w:rPr>
          <w:rFonts w:hint="eastAsia" w:ascii="STSongStd-Light" w:hAnsi="STSongStd-Light"/>
          <w:sz w:val="24"/>
        </w:rPr>
        <w:t>一汽解放汽车有限公司无锡柴油机厂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CPN2.2-6DL2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CRIN2-6DL2 (</w:t>
      </w:r>
      <w:r>
        <w:rPr>
          <w:rFonts w:hint="eastAsia" w:ascii="STSongStd-Light" w:hAnsi="STSongStd-Light"/>
          <w:sz w:val="24"/>
        </w:rPr>
        <w:t>博世汽车柴油系统股份有限公司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HX40W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OBD2+_BOSCH_04 (</w:t>
      </w:r>
      <w:r>
        <w:rPr>
          <w:rFonts w:hint="eastAsia" w:ascii="STSongStd-Light" w:hAnsi="STSongStd-Light"/>
          <w:sz w:val="24"/>
        </w:rPr>
        <w:t>中国第一汽车集团公司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1208010-79E (</w:t>
      </w:r>
      <w:r>
        <w:rPr>
          <w:rFonts w:hint="eastAsia" w:ascii="STSongStd-Light" w:hAnsi="STSongStd-Light"/>
          <w:sz w:val="24"/>
        </w:rPr>
        <w:t>中国第一汽车股份有限公司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DNOx2.2-6DL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(Continental)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2" w:name="_Toc468713763"/>
      <w:r>
        <w:rPr>
          <w:rFonts w:hint="default" w:ascii="Times New Roman" w:hAnsi="Times New Roman"/>
          <w:sz w:val="24"/>
        </w:rPr>
        <w:t>3</w:t>
      </w:r>
      <w:r>
        <w:rPr>
          <w:rFonts w:hint="eastAsia" w:ascii="Times New Roman" w:hAnsi="Times New Roman"/>
          <w:sz w:val="24"/>
        </w:rPr>
        <w:t>、东风汽车股份有限公司</w:t>
      </w:r>
      <w:bookmarkEnd w:id="2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EQ1090L8BDE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EQ5090XLCL8BDCAC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EQ1090S8BDE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EQ5090CCY8BDEAC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EQ1090S8BDD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EQ5090XXY8BDDAC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EQ5090CCY8BDDAC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EQ1090L8BDD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EQ5090XXYL8BDDAC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 xml:space="preserve">EQ5090CCYL8BDDAC 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EQ5090CCYL8BDEAC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EQ5090XXY8BDEAC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EQ5090XXYL8BDEAC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EQ1090S8BDC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EQ1090L8BDC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EQ5090CCY8BDCAC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EQ5090CCYL8BDCAC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EQ5090XXY8BDCAC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EQ5090XXYL8BDCAC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EQ5090XLC8BDCAC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UA2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EQ1130L8BDF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hAnsi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EQ5130CCYL8BDFAC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  <w:r>
        <w:rPr>
          <w:rFonts w:hint="default" w:ascii="STSongStd-Light" w:hAnsi="STSongStd-Light"/>
          <w:color w:val="auto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EQ5130XXYL8BDFAC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ISF3.8s5168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UA2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EQ1142L9BDG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EQ5162XLCL9BDGAC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EQ5162CCYL9BDGAC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EQ5162XLCL9BDHAC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EQ5162XXYL9BDHAC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EQ5162XXYL9BDGAC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EQ5142XXYL9BDGAC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EQ5142XLCL9BDGAC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EQ5142CCYL9BDGAC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YC4EG185-50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SJ60F (</w:t>
      </w:r>
      <w:r>
        <w:rPr>
          <w:rFonts w:hint="eastAsia" w:ascii="STSongStd-Light" w:hAnsi="STSongStd-Light"/>
          <w:sz w:val="24"/>
        </w:rPr>
        <w:t>潍坊富源增压器有限公司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YC-NOx Sensor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YC4EG185-50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HP60-3 (</w:t>
      </w:r>
      <w:r>
        <w:rPr>
          <w:rFonts w:hint="eastAsia" w:ascii="STSongStd-Light" w:hAnsi="STSongStd-Light"/>
          <w:sz w:val="24"/>
        </w:rPr>
        <w:t>湖南天雁机械有限责任公司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YC-NOx Sensor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YC4EG185-50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CRCP3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CRIN-A38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GT30 (</w:t>
      </w:r>
      <w:r>
        <w:rPr>
          <w:rFonts w:hint="eastAsia" w:ascii="STSongStd-Light" w:hAnsi="STSongStd-Light"/>
          <w:sz w:val="24"/>
        </w:rPr>
        <w:t>霍尼韦尔汽车零部件服务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上海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SL-SCRCAT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SL-SM (</w:t>
      </w:r>
      <w:r>
        <w:rPr>
          <w:rFonts w:hint="eastAsia" w:ascii="STSongStd-Light" w:hAnsi="STSongStd-Light"/>
          <w:sz w:val="24"/>
        </w:rPr>
        <w:t>广西三立科技发展有限公司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YC-NOx Sensor (</w:t>
      </w:r>
      <w:r>
        <w:rPr>
          <w:rFonts w:hint="eastAsia" w:ascii="STSongStd-Light" w:hAnsi="STSongStd-Light"/>
          <w:sz w:val="24"/>
        </w:rPr>
        <w:t>广西玉柴机器股份有限公司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3" w:name="_Toc468713764"/>
      <w:r>
        <w:rPr>
          <w:rFonts w:hint="default" w:ascii="Times New Roman" w:hAnsi="Times New Roman"/>
          <w:sz w:val="24"/>
        </w:rPr>
        <w:t>4</w:t>
      </w:r>
      <w:r>
        <w:rPr>
          <w:rFonts w:hint="eastAsia" w:ascii="Times New Roman" w:hAnsi="Times New Roman"/>
          <w:sz w:val="24"/>
        </w:rPr>
        <w:t>、徐州工程机械集团有限公司</w:t>
      </w:r>
      <w:bookmarkEnd w:id="3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XZJ5355JQZ35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汽车起重机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XZJ5335JQZ25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汽车起重机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SC9DF300.2Q5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HP4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G2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TD07S (</w:t>
      </w:r>
      <w:r>
        <w:rPr>
          <w:rFonts w:hint="eastAsia" w:ascii="STSongStd-Light" w:hAnsi="STSongStd-Light"/>
          <w:sz w:val="24"/>
        </w:rPr>
        <w:t>上海菱重增压器有限公司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SCOBD25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KL-DC-01 (</w:t>
      </w:r>
      <w:r>
        <w:rPr>
          <w:rFonts w:hint="eastAsia" w:ascii="STSongStd-Light" w:hAnsi="STSongStd-Light"/>
          <w:sz w:val="24"/>
        </w:rPr>
        <w:t>无锡市凯龙汽车设备制造有限公司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KL-JP-01 (</w:t>
      </w:r>
      <w:r>
        <w:rPr>
          <w:rFonts w:hint="eastAsia" w:ascii="STSongStd-Light" w:hAnsi="STSongStd-Light"/>
          <w:sz w:val="24"/>
        </w:rPr>
        <w:t>无锡市凯龙汽车设备制造有限公司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SC9DF300.2Q5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HP4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G2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TD07S (</w:t>
      </w:r>
      <w:r>
        <w:rPr>
          <w:rFonts w:hint="eastAsia" w:ascii="STSongStd-Light" w:hAnsi="STSongStd-Light"/>
          <w:sz w:val="24"/>
        </w:rPr>
        <w:t>上海菱重增压器有限公司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SCOBD25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KL-DC-01 (</w:t>
      </w:r>
      <w:r>
        <w:rPr>
          <w:rFonts w:hint="eastAsia" w:ascii="STSongStd-Light" w:hAnsi="STSongStd-Light"/>
          <w:sz w:val="24"/>
        </w:rPr>
        <w:t>无锡市凯龙汽车设备制造有限公司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KL-JP-01 (</w:t>
      </w:r>
      <w:r>
        <w:rPr>
          <w:rFonts w:hint="eastAsia" w:ascii="STSongStd-Light" w:hAnsi="STSongStd-Light"/>
          <w:sz w:val="24"/>
        </w:rPr>
        <w:t>无锡市凯龙汽车设备制造有限公司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SC9DF300.2Q5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HP4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G2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TD07S (</w:t>
      </w:r>
      <w:r>
        <w:rPr>
          <w:rFonts w:hint="eastAsia" w:ascii="STSongStd-Light" w:hAnsi="STSongStd-Light"/>
          <w:sz w:val="24"/>
        </w:rPr>
        <w:t>上海菱重增压器有限公司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SCOBD25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KL-DC-01 (</w:t>
      </w:r>
      <w:r>
        <w:rPr>
          <w:rFonts w:hint="eastAsia" w:ascii="STSongStd-Light" w:hAnsi="STSongStd-Light"/>
          <w:sz w:val="24"/>
        </w:rPr>
        <w:t>无锡市凯龙汽车设备制造有限公司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KL-JP-01 (</w:t>
      </w:r>
      <w:r>
        <w:rPr>
          <w:rFonts w:hint="eastAsia" w:ascii="STSongStd-Light" w:hAnsi="STSongStd-Light"/>
          <w:sz w:val="24"/>
        </w:rPr>
        <w:t>无锡市凯龙汽车设备制造有限公司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SC9DF300.2Q5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HP4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G2 (DENSO)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TD07S (</w:t>
      </w:r>
      <w:r>
        <w:rPr>
          <w:rFonts w:hint="eastAsia" w:ascii="STSongStd-Light" w:hAnsi="STSongStd-Light"/>
          <w:sz w:val="24"/>
        </w:rPr>
        <w:t>上海菱重增压器有限公司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SCOBD25 (</w:t>
      </w:r>
      <w:r>
        <w:rPr>
          <w:rFonts w:hint="eastAsia" w:ascii="STSongStd-Light" w:hAnsi="STSongStd-Light"/>
          <w:sz w:val="24"/>
        </w:rPr>
        <w:t>上海柴油机股份有限公司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KL-DC-01 (</w:t>
      </w:r>
      <w:r>
        <w:rPr>
          <w:rFonts w:hint="eastAsia" w:ascii="STSongStd-Light" w:hAnsi="STSongStd-Light"/>
          <w:sz w:val="24"/>
        </w:rPr>
        <w:t>无锡市凯龙汽车设备制造有限公司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KL-JP-01 (</w:t>
      </w:r>
      <w:r>
        <w:rPr>
          <w:rFonts w:hint="eastAsia" w:ascii="STSongStd-Light" w:hAnsi="STSongStd-Light"/>
          <w:sz w:val="24"/>
        </w:rPr>
        <w:t>无锡市凯龙汽车设备制造有限公司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5WK9 (Continenta)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XZJ5441JQZ55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汽车起重机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MC11.36-50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HE500WG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MC11.36-50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HE500WG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XZJ5485JQZ90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汽车起重机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MC11.40-50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CRIN-MC11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HE500WG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4" w:name="_Toc468713765"/>
      <w:r>
        <w:rPr>
          <w:rFonts w:hint="default" w:ascii="Times New Roman" w:hAnsi="Times New Roman"/>
          <w:sz w:val="24"/>
        </w:rPr>
        <w:t>5</w:t>
      </w:r>
      <w:r>
        <w:rPr>
          <w:rFonts w:hint="eastAsia" w:ascii="Times New Roman" w:hAnsi="Times New Roman"/>
          <w:sz w:val="24"/>
        </w:rPr>
        <w:t>、北京三兴汽车有限公司</w:t>
      </w:r>
      <w:bookmarkEnd w:id="4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BSX5310GYYZ5A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运油车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SM-MC11-13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5" w:name="_Toc468713766"/>
      <w:r>
        <w:rPr>
          <w:rFonts w:hint="default" w:ascii="Times New Roman" w:hAnsi="Times New Roman"/>
          <w:sz w:val="24"/>
        </w:rPr>
        <w:t>6</w:t>
      </w:r>
      <w:r>
        <w:rPr>
          <w:rFonts w:hint="eastAsia" w:ascii="Times New Roman" w:hAnsi="Times New Roman"/>
          <w:sz w:val="24"/>
        </w:rPr>
        <w:t>、北京市政中燕工程机械制造有限公司</w:t>
      </w:r>
      <w:bookmarkEnd w:id="5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BSZ5083XRQC5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易燃气体厢式运输车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ISF3.8s5141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BSZ5083XRQC5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易燃气体厢式运输车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ISF3.8s5141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ISF3.8s5154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eastAsia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6" w:name="_Toc468713767"/>
      <w:r>
        <w:rPr>
          <w:rFonts w:hint="default" w:ascii="Times New Roman" w:hAnsi="Times New Roman"/>
          <w:sz w:val="24"/>
        </w:rPr>
        <w:t>7</w:t>
      </w:r>
      <w:r>
        <w:rPr>
          <w:rFonts w:hint="eastAsia" w:ascii="Times New Roman" w:hAnsi="Times New Roman"/>
          <w:sz w:val="24"/>
        </w:rPr>
        <w:t>、安徽江淮汽车股份有限公司</w:t>
      </w:r>
      <w:bookmarkEnd w:id="6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HFC1053P71K2C2V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HFC1041P73K1C3V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HFC1041R93K1C2V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HFC5041XXYP93K2C2V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HFC5041XXYR93K1C2V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HFC1043P91K2C2V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HFC5043CCYP91K2C2V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HFC5043XXYP91K2C2V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HFC5080XLCP91K1C2V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HFC5041XXYP73K1C3V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厢式运输车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HFC5041XLCP73K2C3V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冷藏车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HFC1041P93K2C2V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载货汽车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HFC5041CCYP93K2C2V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仓栅式运输车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HFC4DE1-1D (</w:t>
      </w:r>
      <w:r>
        <w:rPr>
          <w:rFonts w:hint="eastAsia" w:ascii="STSongStd-Light" w:hAnsi="STSongStd-Light"/>
          <w:sz w:val="24"/>
        </w:rPr>
        <w:t>安徽江淮汽车股份有限公司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 (</w:t>
      </w:r>
      <w:r>
        <w:rPr>
          <w:rFonts w:hint="eastAsia" w:ascii="STSongStd-Light" w:hAnsi="STSongStd-Light"/>
          <w:sz w:val="24"/>
        </w:rPr>
        <w:t>无锡康明斯涡轮增压技术有限公司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EDC17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1044422FE010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1044412FE010 (</w:t>
      </w:r>
      <w:r>
        <w:rPr>
          <w:rFonts w:hint="eastAsia" w:ascii="STSongStd-Light" w:hAnsi="STSongStd-Light"/>
          <w:sz w:val="24"/>
        </w:rPr>
        <w:t>南京依柯卡特汽车催化器有限公司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SM 6-5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EGS-NX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7" w:name="_Toc468713768"/>
      <w:r>
        <w:rPr>
          <w:rFonts w:hint="default" w:ascii="Times New Roman" w:hAnsi="Times New Roman"/>
          <w:sz w:val="24"/>
        </w:rPr>
        <w:t>8</w:t>
      </w:r>
      <w:r>
        <w:rPr>
          <w:rFonts w:hint="eastAsia" w:ascii="Times New Roman" w:hAnsi="Times New Roman"/>
          <w:sz w:val="24"/>
        </w:rPr>
        <w:t>、北京环达汽车装配有限公司</w:t>
      </w:r>
      <w:bookmarkEnd w:id="7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BJQ5040XRQ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易燃气体厢式运输车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ISF3.8s5141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CP4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0 445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HE200WG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8" w:name="_Toc468713769"/>
      <w:r>
        <w:rPr>
          <w:rFonts w:hint="default" w:ascii="Times New Roman" w:hAnsi="Times New Roman"/>
          <w:sz w:val="24"/>
        </w:rPr>
        <w:t>9</w:t>
      </w:r>
      <w:r>
        <w:rPr>
          <w:rFonts w:hint="eastAsia" w:ascii="Times New Roman" w:hAnsi="Times New Roman"/>
          <w:sz w:val="24"/>
        </w:rPr>
        <w:t>、随州市力神专用汽车有限公司</w:t>
      </w:r>
      <w:bookmarkEnd w:id="8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SLS5260GYYZ5A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运油车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SLS5260GYYZ5B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运油车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S200G (</w:t>
      </w:r>
      <w:r>
        <w:rPr>
          <w:rFonts w:hint="eastAsia" w:ascii="STSongStd-Light" w:hAnsi="STSongStd-Light"/>
          <w:sz w:val="24"/>
        </w:rPr>
        <w:t>博格华纳汽车零部件</w:t>
      </w:r>
      <w:r>
        <w:rPr>
          <w:rFonts w:hint="default" w:ascii="STSongStd-Light" w:hAnsi="STSongStd-Light"/>
          <w:sz w:val="24"/>
        </w:rPr>
        <w:t>(</w:t>
      </w:r>
      <w:r>
        <w:rPr>
          <w:rFonts w:hint="eastAsia" w:ascii="STSongStd-Light" w:hAnsi="STSongStd-Light"/>
          <w:sz w:val="24"/>
        </w:rPr>
        <w:t>宁波</w:t>
      </w:r>
      <w:r>
        <w:rPr>
          <w:rFonts w:hint="default" w:ascii="STSongStd-Light" w:hAnsi="STSongStd-Light"/>
          <w:sz w:val="24"/>
        </w:rPr>
        <w:t>)</w:t>
      </w:r>
      <w:r>
        <w:rPr>
          <w:rFonts w:hint="eastAsia" w:ascii="STSongStd-Light" w:hAnsi="STSongStd-Light"/>
          <w:sz w:val="24"/>
        </w:rPr>
        <w:t>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OBD2-MBB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  <w:r>
        <w:rPr>
          <w:rFonts w:hint="eastAsia" w:ascii="Times New Roman" w:hAnsi="Times New Roman"/>
          <w:color w:val="auto"/>
          <w:sz w:val="24"/>
        </w:rPr>
        <w:t>或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MC07.28-50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SLS5320GYYZ4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铝合金运油车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SLS5320GYYZ4A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运油车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rPr>
          <w:rFonts w:hint="default" w:ascii="Times New Roman" w:eastAsia="Times New Roman"/>
          <w:color w:val="auto"/>
          <w:sz w:val="24"/>
        </w:rPr>
      </w:pP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SLS5321GYYZ5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运油车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MC07.34-50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CP-MC07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CRIN-MC07 (BOSCH)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WF70P (</w:t>
      </w:r>
      <w:r>
        <w:rPr>
          <w:rFonts w:hint="eastAsia" w:ascii="STSongStd-Light" w:hAnsi="STSongStd-Light"/>
          <w:sz w:val="24"/>
        </w:rPr>
        <w:t>无锡威孚英特迈增压技术有限公司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OBD2-MBC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RV540066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CB-SJE09 (</w:t>
      </w:r>
      <w:r>
        <w:rPr>
          <w:rFonts w:hint="eastAsia" w:ascii="STSongStd-Light" w:hAnsi="STSongStd-Light"/>
          <w:sz w:val="24"/>
        </w:rPr>
        <w:t>中国重型汽车集团有限公司</w:t>
      </w:r>
      <w:r>
        <w:rPr>
          <w:rFonts w:hint="default" w:ascii="STSongStd-Light" w:hAnsi="STSongStd-Light"/>
          <w:sz w:val="24"/>
        </w:rPr>
        <w:t xml:space="preserve"> 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Sensor (Continental)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9" w:name="_Toc468713770"/>
      <w:r>
        <w:rPr>
          <w:rFonts w:hint="default" w:ascii="Times New Roman" w:hAnsi="Times New Roman"/>
          <w:sz w:val="24"/>
        </w:rPr>
        <w:t>10</w:t>
      </w:r>
      <w:r>
        <w:rPr>
          <w:rFonts w:hint="eastAsia" w:ascii="Times New Roman" w:hAnsi="Times New Roman"/>
          <w:sz w:val="24"/>
        </w:rPr>
        <w:t>、北京攀尼高空作业设备有限公司</w:t>
      </w:r>
      <w:bookmarkEnd w:id="9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BT5055JGKJL20SK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高空作业车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JX4D30A5H (</w:t>
      </w:r>
      <w:r>
        <w:rPr>
          <w:rFonts w:hint="eastAsia" w:ascii="STSongStd-Light" w:hAnsi="STSongStd-Light"/>
          <w:sz w:val="24"/>
        </w:rPr>
        <w:t>江铃汽车股份有限公司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eastAsia="STSongStd-Light"/>
          <w:sz w:val="24"/>
        </w:rPr>
        <w:tab/>
      </w:r>
      <w:r>
        <w:rPr>
          <w:rFonts w:hint="default" w:ascii="STSongStd-Light" w:hAnsi="STSongStd-Light"/>
          <w:sz w:val="24"/>
        </w:rPr>
        <w:t>CP4.1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CRI2-16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GT20 DAVNT (</w:t>
      </w:r>
      <w:r>
        <w:rPr>
          <w:rFonts w:hint="eastAsia" w:ascii="STSongStd-Light" w:hAnsi="STSongStd-Light"/>
          <w:sz w:val="24"/>
        </w:rPr>
        <w:t>霍尼韦尔汽车零部件服务（上海）有限公司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EDC17C53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JFN800-5230-02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DOC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JFN800-5H267-01 (</w:t>
      </w:r>
      <w:r>
        <w:rPr>
          <w:rFonts w:hint="eastAsia" w:ascii="STSongStd-Light" w:hAnsi="STSongStd-Light"/>
          <w:sz w:val="24"/>
        </w:rPr>
        <w:t>南昌佛吉亚排气控制技术有限公司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JMCN800-01 (</w:t>
      </w:r>
      <w:r>
        <w:rPr>
          <w:rFonts w:hint="eastAsia" w:ascii="STSongStd-Light" w:hAnsi="STSongStd-Light"/>
          <w:sz w:val="24"/>
        </w:rPr>
        <w:t>博世汽车柴油系统有限公司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UNINOx (</w:t>
      </w:r>
      <w:r>
        <w:rPr>
          <w:rFonts w:hint="eastAsia" w:ascii="STSongStd-Light" w:hAnsi="STSongStd-Light"/>
          <w:sz w:val="24"/>
        </w:rPr>
        <w:t>大陆汽车电子（长春）有限公司</w:t>
      </w:r>
      <w:r>
        <w:rPr>
          <w:rFonts w:hint="default" w:ascii="STSongStd-Light" w:hAnsi="STSongStd-Light"/>
          <w:sz w:val="24"/>
        </w:rPr>
        <w:t>)</w:t>
      </w:r>
    </w:p>
    <w:p>
      <w:pPr>
        <w:spacing w:beforeLines="0" w:afterLines="0"/>
        <w:jc w:val="center"/>
        <w:rPr>
          <w:rFonts w:hint="default" w:ascii="Times New Roman" w:eastAsia="Times New Roman"/>
          <w:color w:val="auto"/>
          <w:sz w:val="24"/>
        </w:rPr>
      </w:pPr>
    </w:p>
    <w:p>
      <w:pPr>
        <w:pStyle w:val="2"/>
        <w:spacing w:beforeLines="0" w:afterLines="0"/>
        <w:rPr>
          <w:rFonts w:hint="default" w:ascii="Times New Roman" w:eastAsia="Times New Roman"/>
          <w:b w:val="0"/>
          <w:sz w:val="24"/>
        </w:rPr>
      </w:pPr>
      <w:bookmarkStart w:id="10" w:name="_Toc468713771"/>
      <w:r>
        <w:rPr>
          <w:rFonts w:hint="default" w:ascii="Times New Roman" w:hAnsi="Times New Roman"/>
          <w:sz w:val="24"/>
        </w:rPr>
        <w:t>11</w:t>
      </w:r>
      <w:r>
        <w:rPr>
          <w:rFonts w:hint="eastAsia" w:ascii="Times New Roman" w:hAnsi="Times New Roman"/>
          <w:sz w:val="24"/>
        </w:rPr>
        <w:t>、北京福田戴姆勒汽车有限公司</w:t>
      </w:r>
      <w:bookmarkEnd w:id="10"/>
      <w:r>
        <w:rPr>
          <w:rFonts w:hint="default" w:ascii="Times New Roman" w:hAnsi="Times New Roman"/>
          <w:sz w:val="24"/>
        </w:rPr>
        <w:t xml:space="preserve"> </w:t>
      </w:r>
    </w:p>
    <w:p>
      <w:pPr>
        <w:spacing w:beforeLines="0" w:afterLines="0"/>
        <w:rPr>
          <w:rFonts w:hint="default" w:ascii="STSongStd-Light" w:eastAsia="STSongStd-Light"/>
          <w:color w:val="auto"/>
          <w:sz w:val="24"/>
        </w:rPr>
      </w:pPr>
      <w:r>
        <w:rPr>
          <w:rFonts w:hint="default" w:ascii="STSongStd-Light" w:hAnsi="STSongStd-Light"/>
          <w:color w:val="auto"/>
          <w:sz w:val="24"/>
        </w:rPr>
        <w:t>BJ4252SNFKB-AA</w:t>
      </w:r>
      <w:r>
        <w:rPr>
          <w:rFonts w:hint="default" w:ascii="STSongStd-Light" w:hAnsi="STSongStd-Light"/>
          <w:color w:val="auto"/>
          <w:sz w:val="24"/>
        </w:rPr>
        <w:tab/>
      </w:r>
      <w:r>
        <w:rPr>
          <w:rFonts w:hint="eastAsia" w:ascii="STSongStd-Light" w:hAnsi="STSongStd-Light"/>
          <w:color w:val="auto"/>
          <w:sz w:val="24"/>
        </w:rPr>
        <w:t>半挂牵引汽车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发动机：</w:t>
      </w:r>
      <w:r>
        <w:rPr>
          <w:rFonts w:hint="default" w:ascii="STSongStd-Light" w:hAnsi="STSongStd-Light"/>
          <w:sz w:val="24"/>
        </w:rPr>
        <w:t>ISGe5-320 (</w:t>
      </w:r>
      <w:r>
        <w:rPr>
          <w:rFonts w:hint="eastAsia" w:ascii="STSongStd-Light" w:hAnsi="STSongStd-Light"/>
          <w:sz w:val="24"/>
        </w:rPr>
        <w:t>北京福田康明斯发动机有限公司</w:t>
      </w:r>
      <w:r>
        <w:rPr>
          <w:rFonts w:hint="default" w:ascii="STSongStd-Light" w:hAnsi="STSongStd-Light"/>
          <w:sz w:val="24"/>
        </w:rPr>
        <w:t xml:space="preserve">) 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喷油泵型号：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喷油器型号：</w:t>
      </w:r>
      <w:r>
        <w:rPr>
          <w:rFonts w:hint="default" w:ascii="STSongStd-Light" w:hAnsi="STSongStd-Light"/>
          <w:sz w:val="24"/>
        </w:rPr>
        <w:t>XPI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eastAsia" w:ascii="STSongStd-Light" w:hAnsi="STSongStd-Light"/>
          <w:sz w:val="24"/>
        </w:rPr>
        <w:t>增压器型号：</w:t>
      </w:r>
      <w:r>
        <w:rPr>
          <w:rFonts w:hint="default" w:ascii="STSongStd-Light" w:hAnsi="STSongStd-Light"/>
          <w:sz w:val="24"/>
        </w:rPr>
        <w:t>HE500 (HOLSET)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OBD</w:t>
      </w:r>
      <w:r>
        <w:rPr>
          <w:rFonts w:hint="eastAsia" w:ascii="STSongStd-Light" w:hAnsi="STSongStd-Light"/>
          <w:sz w:val="24"/>
        </w:rPr>
        <w:t>型号：</w:t>
      </w:r>
      <w:r>
        <w:rPr>
          <w:rFonts w:hint="default" w:ascii="STSongStd-Light" w:hAnsi="STSongStd-Light"/>
          <w:sz w:val="24"/>
        </w:rPr>
        <w:t>15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排气处理器型号：</w:t>
      </w:r>
      <w:r>
        <w:rPr>
          <w:rFonts w:hint="default" w:ascii="STSongStd-Light" w:hAnsi="STSongStd-Light"/>
          <w:sz w:val="24"/>
        </w:rPr>
        <w:t>SCRV020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SCR</w:t>
      </w:r>
      <w:r>
        <w:rPr>
          <w:rFonts w:hint="eastAsia" w:ascii="STSongStd-Light" w:hAnsi="STSongStd-Light"/>
          <w:sz w:val="24"/>
        </w:rPr>
        <w:t>系统尿素计量泵型号：</w:t>
      </w:r>
      <w:r>
        <w:rPr>
          <w:rFonts w:hint="default" w:ascii="STSongStd-Light" w:hAnsi="STSongStd-Light"/>
          <w:sz w:val="24"/>
        </w:rPr>
        <w:t>CUDS1 (CUMMINS)</w:t>
      </w:r>
    </w:p>
    <w:p>
      <w:pPr>
        <w:spacing w:beforeLines="0" w:afterLines="0"/>
        <w:rPr>
          <w:rFonts w:hint="default" w:ascii="STSongStd-Light" w:hAnsi="STSongStd-Light"/>
          <w:sz w:val="24"/>
        </w:rPr>
      </w:pPr>
      <w:r>
        <w:rPr>
          <w:rFonts w:hint="default" w:ascii="STSongStd-Light" w:hAnsi="STSongStd-Light"/>
          <w:sz w:val="24"/>
        </w:rPr>
        <w:t>NOX</w:t>
      </w:r>
      <w:r>
        <w:rPr>
          <w:rFonts w:hint="eastAsia" w:ascii="STSongStd-Light" w:hAnsi="STSongStd-Light"/>
          <w:sz w:val="24"/>
        </w:rPr>
        <w:t>传感器型号：</w:t>
      </w:r>
      <w:r>
        <w:rPr>
          <w:rFonts w:hint="default" w:ascii="STSongStd-Light" w:hAnsi="STSongStd-Light"/>
          <w:sz w:val="24"/>
        </w:rPr>
        <w:t>NB1500 (CUMMINS)</w:t>
      </w:r>
    </w:p>
    <w:p>
      <w:bookmarkStart w:id="11" w:name="_GoBack"/>
      <w:bookmarkEnd w:id="1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STSongStd-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821574"/>
    <w:rsid w:val="053F3C1B"/>
    <w:rsid w:val="079F0B22"/>
    <w:rsid w:val="54821574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eastAsia" w:ascii="Arial" w:hAnsi="Arial" w:eastAsia="宋体"/>
      <w:color w:val="000000"/>
      <w:sz w:val="24"/>
      <w:szCs w:val="22"/>
      <w:lang w:val="en-US" w:eastAsia="zh-CN"/>
    </w:rPr>
  </w:style>
  <w:style w:type="paragraph" w:styleId="2">
    <w:name w:val="heading 1"/>
    <w:basedOn w:val="1"/>
    <w:next w:val="1"/>
    <w:qFormat/>
    <w:uiPriority w:val="0"/>
    <w:pPr>
      <w:spacing w:beforeLines="0" w:afterLines="0"/>
      <w:outlineLvl w:val="0"/>
    </w:pPr>
    <w:rPr>
      <w:rFonts w:hint="eastAsia"/>
      <w:b/>
      <w:sz w:val="24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2016-12-07T03:01:00Z</dcterms:created>
  <dc:creator>Administrator</dc:creator>
  <cp:lastModifiedBy>Administrator</cp:lastModifiedBy>
  <dcterms:modified xsi:type="dcterms:W3CDTF">2016-12-07T03:03:27Z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