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7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年度第十八批电动车</w:t>
      </w:r>
      <w:r>
        <w:rPr>
          <w:rFonts w:hint="default" w:ascii="STSongStd-Light" w:hAnsi="STSongStd-Light"/>
          <w:b/>
          <w:color w:val="auto"/>
          <w:sz w:val="36"/>
        </w:rPr>
        <w:t xml:space="preserve"> 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   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68713801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、北汽福田汽车股份有限公司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BJ5043XXYEV1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:FTTB060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BJ5036XXYEV2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:YTD070W03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BJ5030XXYEV4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:FTTB018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BJ6852FCEVUH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燃料电池客车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:FTTB090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BJ6105EVCA-12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:FTTB100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68713802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、安徽安凯汽车股份有限公司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HFF6809K10EV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:JEETZ260XS1240AK03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HFF6129G03EV-5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:TZ420XS100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HFF6105G03EV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:TZ420XS100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68713803"/>
      <w:r>
        <w:rPr>
          <w:rFonts w:hint="default" w:ascii="Times New Roman" w:hAnsi="Times New Roman"/>
          <w:sz w:val="24"/>
        </w:rPr>
        <w:t>3</w:t>
      </w:r>
      <w:r>
        <w:rPr>
          <w:rFonts w:hint="eastAsia" w:ascii="Times New Roman" w:hAnsi="Times New Roman"/>
          <w:sz w:val="24"/>
        </w:rPr>
        <w:t>、中通客车控股股份有限公司</w:t>
      </w:r>
      <w:bookmarkEnd w:id="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LCK6809EVG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:ZTD080W03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" w:name="_Toc468713804"/>
      <w:r>
        <w:rPr>
          <w:rFonts w:hint="default" w:ascii="Times New Roman" w:hAnsi="Times New Roman"/>
          <w:sz w:val="24"/>
        </w:rPr>
        <w:t>4</w:t>
      </w:r>
      <w:r>
        <w:rPr>
          <w:rFonts w:hint="eastAsia" w:ascii="Times New Roman" w:hAnsi="Times New Roman"/>
          <w:sz w:val="24"/>
        </w:rPr>
        <w:t>、山东凯马汽车制造有限公司</w:t>
      </w:r>
      <w:bookmarkEnd w:id="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KMC1035EV30D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纯电动载货汽车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:SJ2103P030-L1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KMC1035EVA30D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KMC5035XXYEVA30D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KMC5034XTYEV30D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纯电动密闭式桶装垃圾车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KMC5035XXYEV30D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KMC5035TSLEV30D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纯电动扫路车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KMC5022ZYSEV29D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纯电动压缩式垃圾车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:SPQ10-72-3900H1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KMC5022ZYSEV29D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纯电动压缩式垃圾车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:HJ-YB1-11.5KW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KMC1023EVA29D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纯电动载货汽车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:GLMI15A1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KMC5023CCYEVA29D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纯电动仓栅式运输车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KMC5042XXYEVA33D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:SJ075300A-2103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" w:name="_Toc468713805"/>
      <w:r>
        <w:rPr>
          <w:rFonts w:hint="default" w:ascii="Times New Roman" w:hAnsi="Times New Roman"/>
          <w:sz w:val="24"/>
        </w:rPr>
        <w:t>5</w:t>
      </w:r>
      <w:r>
        <w:rPr>
          <w:rFonts w:hint="eastAsia" w:ascii="Times New Roman" w:hAnsi="Times New Roman"/>
          <w:sz w:val="24"/>
        </w:rPr>
        <w:t>、北京华林特装车有限公司</w:t>
      </w:r>
      <w:bookmarkEnd w:id="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HLT5031ZXXEV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纯电动车厢可卸式垃圾车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:TZ200XSJH7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5" w:name="_Toc468713806"/>
      <w:r>
        <w:rPr>
          <w:rFonts w:hint="default" w:ascii="Times New Roman" w:hAnsi="Times New Roman"/>
          <w:sz w:val="24"/>
        </w:rPr>
        <w:t>6</w:t>
      </w:r>
      <w:r>
        <w:rPr>
          <w:rFonts w:hint="eastAsia" w:ascii="Times New Roman" w:hAnsi="Times New Roman"/>
          <w:sz w:val="24"/>
        </w:rPr>
        <w:t>、东南（福建）汽车工业有限公司</w:t>
      </w:r>
      <w:bookmarkEnd w:id="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DN7004MBEV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纯电动轿车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:TZ200XS03Z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DN7005MBEV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纯电动轿车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:TZ200XS03Z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6" w:name="_Toc468713807"/>
      <w:r>
        <w:rPr>
          <w:rFonts w:hint="default" w:ascii="Times New Roman" w:hAnsi="Times New Roman"/>
          <w:sz w:val="24"/>
        </w:rPr>
        <w:t>7</w:t>
      </w:r>
      <w:r>
        <w:rPr>
          <w:rFonts w:hint="eastAsia" w:ascii="Times New Roman" w:hAnsi="Times New Roman"/>
          <w:sz w:val="24"/>
        </w:rPr>
        <w:t>、郑州日产汽车有限公司</w:t>
      </w:r>
      <w:bookmarkEnd w:id="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ZN5032XXYV1YBEV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:TZ200XSRC1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7" w:name="_Toc468713808"/>
      <w:r>
        <w:rPr>
          <w:rFonts w:hint="default" w:ascii="Times New Roman" w:hAnsi="Times New Roman"/>
          <w:sz w:val="24"/>
        </w:rPr>
        <w:t>8</w:t>
      </w:r>
      <w:r>
        <w:rPr>
          <w:rFonts w:hint="eastAsia" w:ascii="Times New Roman" w:hAnsi="Times New Roman"/>
          <w:sz w:val="24"/>
        </w:rPr>
        <w:t>、南京金龙客车制造有限公司</w:t>
      </w:r>
      <w:bookmarkEnd w:id="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NJL6117BEV17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NJL6117BEV19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NJL6107BEV4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:NJL-DJ01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8" w:name="_Toc468713809"/>
      <w:r>
        <w:rPr>
          <w:rFonts w:hint="default" w:ascii="Times New Roman" w:hAnsi="Times New Roman"/>
          <w:sz w:val="24"/>
        </w:rPr>
        <w:t>9</w:t>
      </w:r>
      <w:r>
        <w:rPr>
          <w:rFonts w:hint="eastAsia" w:ascii="Times New Roman" w:hAnsi="Times New Roman"/>
          <w:sz w:val="24"/>
        </w:rPr>
        <w:t>、河北长安汽车有限公司</w:t>
      </w:r>
      <w:bookmarkEnd w:id="8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SC6443AVBEV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纯电动多用途乘用车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:XTDM04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9" w:name="_Toc468713810"/>
      <w:r>
        <w:rPr>
          <w:rFonts w:hint="default" w:ascii="Times New Roman" w:hAnsi="Times New Roman"/>
          <w:sz w:val="24"/>
        </w:rPr>
        <w:t>10</w:t>
      </w:r>
      <w:r>
        <w:rPr>
          <w:rFonts w:hint="eastAsia" w:ascii="Times New Roman" w:hAnsi="Times New Roman"/>
          <w:sz w:val="24"/>
        </w:rPr>
        <w:t>、北京和田汽车改装有限公司</w:t>
      </w:r>
      <w:bookmarkEnd w:id="9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HTF5047XXYBEVCA42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:SJ060245A-2103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0" w:name="_Toc468713811"/>
      <w:r>
        <w:rPr>
          <w:rFonts w:hint="default" w:ascii="Times New Roman" w:hAnsi="Times New Roman"/>
          <w:sz w:val="24"/>
        </w:rPr>
        <w:t>11</w:t>
      </w:r>
      <w:r>
        <w:rPr>
          <w:rFonts w:hint="eastAsia" w:ascii="Times New Roman" w:hAnsi="Times New Roman"/>
          <w:sz w:val="24"/>
        </w:rPr>
        <w:t>、湖北新楚风汽车股份有限公司</w:t>
      </w:r>
      <w:bookmarkEnd w:id="1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HQG5032XXYEV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:GLMI15A1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HQG5052XXYEV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:TZ290XSD15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HQG5052XXYEV1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:270TYZ-XS27BB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HQG5050XXYEV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:270TYZ-XS27BB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HQG5031XXYEV1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纯电动厢式运输车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:GLMI15A1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1" w:name="_Toc468713812"/>
      <w:r>
        <w:rPr>
          <w:rFonts w:hint="default" w:ascii="Times New Roman" w:hAnsi="Times New Roman"/>
          <w:sz w:val="24"/>
        </w:rPr>
        <w:t>12</w:t>
      </w:r>
      <w:r>
        <w:rPr>
          <w:rFonts w:hint="eastAsia" w:ascii="Times New Roman" w:hAnsi="Times New Roman"/>
          <w:sz w:val="24"/>
        </w:rPr>
        <w:t>、石家庄中博汽车有限公司</w:t>
      </w:r>
      <w:bookmarkEnd w:id="1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SQ6858BEVBT2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纯电动城市客车</w:t>
      </w:r>
      <w:r>
        <w:rPr>
          <w:rFonts w:hint="default" w:ascii="STSongStd-Light" w:eastAsia="STSongStd-Light"/>
          <w:color w:val="auto"/>
          <w:sz w:val="24"/>
        </w:rPr>
        <w:tab/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电动机型号</w:t>
      </w:r>
      <w:r>
        <w:rPr>
          <w:rFonts w:hint="default" w:ascii="STSongStd-Light" w:hAnsi="STSongStd-Light"/>
          <w:color w:val="auto"/>
          <w:sz w:val="24"/>
        </w:rPr>
        <w:t>:YLP-HMP90-W</w:t>
      </w:r>
    </w:p>
    <w:p>
      <w:bookmarkStart w:id="12" w:name="_GoBack"/>
      <w:bookmarkEnd w:id="1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821574"/>
    <w:rsid w:val="053F3C1B"/>
    <w:rsid w:val="079F0B22"/>
    <w:rsid w:val="15594D76"/>
    <w:rsid w:val="1F9D465C"/>
    <w:rsid w:val="54821574"/>
    <w:rsid w:val="5BA32DCD"/>
    <w:rsid w:val="7912686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2016-12-07T03:01:00Z</dcterms:created>
  <dc:creator>Administrator</dc:creator>
  <cp:lastModifiedBy>Administrator</cp:lastModifiedBy>
  <dcterms:modified xsi:type="dcterms:W3CDTF">2016-12-07T03:04:39Z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