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</w:rPr>
        <w:t>0</w:t>
      </w:r>
    </w:p>
    <w:p>
      <w:pPr>
        <w:spacing w:line="600" w:lineRule="atLeast"/>
        <w:jc w:val="center"/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排放标准的重型柴油发动机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01978815"/>
      <w:r>
        <w:rPr>
          <w:rFonts w:ascii="Times New Roman" w:hAnsi="Times New Roman" w:cs="Times New Roman"/>
          <w:b/>
          <w:bCs/>
        </w:rPr>
        <w:t>1、德国曼恩商用车辆股份公司（MAN Truck &amp; Bus AG）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D0836LFLAH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D0836LFLAK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发动机：D0836LFLAH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喷油泵型号：51.11103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喷油器型号：51.10100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增压器型号：51.09101 (Borgwarner Turbo Systems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NOX传感器型号：51.15408 (Continental  Automotive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DOC排气处理器型号：1-06638.94 (Friedrich Boysen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SCR排气处理器型号：1-06638.94 (Friedrich Boysen GmbH &amp; Co. KG)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DPF排气处理器型号：1-06638.94 (1-06638.94)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SCR系统尿素计量泵型号：81.15403 (Continental Emitec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OBD型号：0BD2.0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EGR型号：51.08150 (KLUBERT+SCHMIDT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01978816"/>
      <w:r>
        <w:rPr>
          <w:rFonts w:ascii="Times New Roman" w:hAnsi="Times New Roman" w:cs="Times New Roman"/>
          <w:b/>
          <w:bCs/>
        </w:rPr>
        <w:t>2、斯堪尼亚商用汽车有限公司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DC13 155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DC13 141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DC13 148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发动机：DC13 155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喷油泵型号：2007109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喷油器型号：2232306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增压器型号：2260317 (Honeywell Turbo Technologies(GARRETT))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(Continental AG)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DPF排气处理器型号：2015096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SCR系统尿素计量泵型号：2020278 (Scania CV AB)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OBD型号：S8 EMD1 (Scania CV AB)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ABC71DC"/>
    <w:rsid w:val="0EBC69CC"/>
    <w:rsid w:val="17B37F5D"/>
    <w:rsid w:val="488D3B60"/>
    <w:rsid w:val="552B09F2"/>
    <w:rsid w:val="56571147"/>
    <w:rsid w:val="588F1704"/>
    <w:rsid w:val="58DD7904"/>
    <w:rsid w:val="7770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