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2017年度第二十批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达国Ⅴ排放标准的轻型汽油车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(带IUPR)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2651646"/>
      <w:r>
        <w:rPr>
          <w:rFonts w:ascii="Times New Roman" w:hAnsi="Times New Roman" w:cs="Times New Roman"/>
          <w:b/>
          <w:bCs/>
        </w:rPr>
        <w:t>1、郑州日产汽车有限公司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ZN5021XZHVAU5B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指挥车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发动机：MR20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机外净化器：前:3ET** (Calsonic Kansei)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后:3ZW*** 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6N201 (上海马勒滤清系统有限公司)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氧传感器：前:211500-7520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后:OZA603-N14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2651647"/>
      <w:r>
        <w:rPr>
          <w:rFonts w:ascii="Times New Roman" w:hAnsi="Times New Roman" w:cs="Times New Roman"/>
          <w:b/>
          <w:bCs/>
        </w:rPr>
        <w:t>2、戴姆勒股份公司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AMG GT C (190480/YK8AA)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发动机：178980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机外净化器：右前:KT A049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右后:KT A047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左前:KT A049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左后:KT A047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0016 (Kayser (KYS))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后:OS0005 (NTK-NGK)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2651648"/>
      <w:r>
        <w:rPr>
          <w:rFonts w:ascii="Times New Roman" w:hAnsi="Times New Roman" w:cs="Times New Roman"/>
          <w:b/>
          <w:bCs/>
        </w:rPr>
        <w:t>3、美国加州华兴汽车公司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德宝GLS450 GLS450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越野乘用车(奔驰改装车)(7座)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发动机：276821 (BENZ)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机外净化器：右:KT 0354 (Eberspächer)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左:KT 0354 (Eberspächer)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0024 (Mahle)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 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 0005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德宝涂观Tiguan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乘用车(大众改装车)(5座)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发动机：CZD (大众汽车股份公司)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机外净化器：前:1K0 166 **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后:1K0 178 ** (VW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燃油蒸发控制装置：3C0 196 (*) (MAHLE)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氧传感器：前:LU 09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后:LF 07 (Bosch)</w:t>
      </w:r>
    </w:p>
    <w:p>
      <w:pPr>
        <w:rPr>
          <w:rFonts w:hint="eastAsia"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德宝涂观Tiguan 1.4T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乘用车(大众改装车)(5座)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发动机：CTH (大众汽车股份公司)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机外净化器：前:1K0 166 **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后:1K0 178 ** (VW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燃油蒸发控制装置：3C0 196 (*) (MAHLE)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氧传感器：前:LU 09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后:LF 07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德宝涂观Tiguan 2.0T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乘用车(大众改装车)(5座)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发动机：CCT (大众汽车股份公司)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机外净化器：前:1K0 166 **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后:1K0 178 ** (VW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燃油蒸发控制装置：3C0 196 (*) (MAHLE)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氧传感器：前:LU 09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后:LF 07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德宝科迈逻CAMARO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乘用车(雪佛兰改装车)(4 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发动机：LTG (通用汽车公司)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机外净化器：右:*R33-5E212-**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左:*R33-5E212-**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燃油蒸发控制装置：*U5A-9D653-*(*)/*R3C-9E857-*(*)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氧传感器：前:SP3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后:YAT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2651649"/>
      <w:r>
        <w:rPr>
          <w:rFonts w:ascii="Times New Roman" w:hAnsi="Times New Roman" w:cs="Times New Roman"/>
          <w:b/>
          <w:bCs/>
        </w:rPr>
        <w:t>4、重庆长安汽车股份有限公司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SC7157AAB5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SC7157AABH5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发动机：JL476ZQCD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机外净化器：前:CZ75ZS5G-1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后:CZ40ZS5G-19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2651650"/>
      <w:r>
        <w:rPr>
          <w:rFonts w:ascii="Times New Roman" w:hAnsi="Times New Roman" w:cs="Times New Roman"/>
          <w:b/>
          <w:bCs/>
        </w:rPr>
        <w:t>5、厦门金龙联合汽车工业有限公司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XMQ6535CEG5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轻型客车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XMQ5037XXY05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XMQ5037XSW05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发动机：V22 (绵阳新晨动力机械有限公司)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机外净化器：前:LY-KL-30003 (南皮县绿源环保设备有限公司)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后:LY-KL-30004 (南皮县绿源环保设备有限公司)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燃油蒸发控制装置：30037A (厦门信源环保科技有限公司)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(北京德尔福技术开发有限公司)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(北京德尔福技术开发有限公司)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3B3C"/>
    <w:rsid w:val="636D3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2018-01-03T01:49:00Z</dcterms:created>
  <dc:creator>白钰</dc:creator>
  <cp:lastModifiedBy>白钰</cp:lastModifiedBy>
  <dcterms:modified xsi:type="dcterms:W3CDTF">2018-01-03T01:49:31Z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