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ascii="宋体" w:hAnsi="宋体" w:cs="STSongStd-Light"/>
          <w:bCs/>
          <w:color w:val="auto"/>
          <w:sz w:val="30"/>
          <w:szCs w:val="30"/>
        </w:rPr>
      </w:pPr>
      <w:r>
        <w:rPr>
          <w:rFonts w:hint="eastAsia" w:ascii="STSongStd-Light" w:hAnsi="STSongStd-Light" w:cs="STSongStd-Light"/>
          <w:color w:val="auto"/>
        </w:rPr>
        <w:t>(PN排放：6.0×10</w:t>
      </w:r>
      <w:r>
        <w:rPr>
          <w:rFonts w:hint="eastAsia" w:ascii="STSongStd-Light" w:hAnsi="STSongStd-Light" w:cs="STSongStd-Light"/>
          <w:color w:val="auto"/>
          <w:vertAlign w:val="superscript"/>
        </w:rPr>
        <w:t>11</w:t>
      </w:r>
      <w:r>
        <w:rPr>
          <w:rFonts w:hint="eastAsia" w:ascii="STSongStd-Light" w:hAnsi="STSongStd-Light" w:cs="STSongStd-Light"/>
          <w:color w:val="auto"/>
        </w:rPr>
        <w:t>（个/km）；RDE：仅监测结果；耐久里程：16万km)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201335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宋体"/>
          <w:b/>
          <w:bCs/>
        </w:rPr>
        <w:t>、广汽本田汽车有限公司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GHA6450JAC6AHEV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LFA11 (</w:t>
      </w:r>
      <w:r>
        <w:rPr>
          <w:rFonts w:hint="eastAsia" w:ascii="STSongStd-Light" w:hAnsi="STSongStd-Light" w:cs="宋体"/>
        </w:rPr>
        <w:t>本田技研工业株式会社埼玉制作所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9V (YUTAKA GIKEN CO.,LTD.)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MC216-TRN (</w:t>
      </w:r>
      <w:r>
        <w:rPr>
          <w:rFonts w:hint="eastAsia" w:ascii="STSongStd-Light" w:hAnsi="STSongStd-Light" w:cs="宋体"/>
        </w:rPr>
        <w:t>上海马勒滤清系统有限责任公司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宋体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宋体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LFA11 (</w:t>
      </w:r>
      <w:r>
        <w:rPr>
          <w:rFonts w:hint="eastAsia" w:ascii="STSongStd-Light" w:hAnsi="STSongStd-Light" w:cs="宋体"/>
        </w:rPr>
        <w:t>本田技研工业株式会社埼玉制作所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9V (YUTAKA GIKEN CO.,LTD.)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MC216-TRN (</w:t>
      </w:r>
      <w:r>
        <w:rPr>
          <w:rFonts w:hint="eastAsia" w:ascii="STSongStd-Light" w:hAnsi="STSongStd-Light" w:cs="宋体"/>
        </w:rPr>
        <w:t>上海马勒滤清系统有限责任公司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LHC (</w:t>
      </w:r>
      <w:r>
        <w:rPr>
          <w:rFonts w:hint="eastAsia" w:ascii="STSongStd-Light" w:hAnsi="STSongStd-Light" w:cs="宋体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OAE (</w:t>
      </w:r>
      <w:r>
        <w:rPr>
          <w:rFonts w:hint="eastAsia" w:ascii="STSongStd-Light" w:hAnsi="STSongStd-Light" w:cs="宋体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B85"/>
    <w:rsid w:val="612D2B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2018-04-23T01:34:00Z</dcterms:created>
  <dc:creator>白钰</dc:creator>
  <cp:lastModifiedBy>白钰</cp:lastModifiedBy>
  <dcterms:modified xsi:type="dcterms:W3CDTF">2018-04-23T01:35:11Z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