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515"/>
      <w:r>
        <w:rPr>
          <w:rFonts w:ascii="Times New Roman" w:hAnsi="Times New Roman" w:cs="Times New Roman"/>
          <w:b/>
          <w:bCs/>
        </w:rPr>
        <w:t>1、重庆建设机电有限责任公司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CQ800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发动机：CQ2V91MW (重庆建设机电有限责任公司)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07094260BA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后上: 61086351605090CCB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后下: 61086351605090CCB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燃油蒸发控制装置：181920037 (重庆远平汽车配件有限公司)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氧传感器：25325359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516"/>
      <w:r>
        <w:rPr>
          <w:rFonts w:ascii="Times New Roman" w:hAnsi="Times New Roman" w:cs="Times New Roman"/>
          <w:b/>
          <w:bCs/>
        </w:rPr>
        <w:t>2、重庆新感觉摩托车有限公司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XGJ200-7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发动机：165ML (重庆新感觉摩托车有限公司)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机外净化器：DP45120-300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燃油蒸发控制装置：YP-120 (重庆裕鹏汽车配件公司)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517"/>
      <w:r>
        <w:rPr>
          <w:rFonts w:ascii="Times New Roman" w:hAnsi="Times New Roman" w:cs="Times New Roman"/>
          <w:b/>
          <w:bCs/>
        </w:rPr>
        <w:t>3、雅马哈发动机株式会社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XP530D-A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发动机：J418E (雅马哈发动机株式会社)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机外净化器：BC3B (CATALER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燃油蒸发控制装置：BC3-24170-00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氧传感器：1WS-00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9595518"/>
      <w:r>
        <w:rPr>
          <w:rFonts w:ascii="Times New Roman" w:hAnsi="Times New Roman" w:cs="Times New Roman"/>
          <w:b/>
          <w:bCs/>
        </w:rPr>
        <w:t>4、意大利杜加帝公司（Ducati Motor Holding S.p.A）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1299 PANIGALE R FINAL EDITION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发动机：AAM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机外净化器：572.4.063.1A (BASF Catalysts (Guilin) Co., Ltd.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空气喷射装置：V4 (Ducati Motor Holding SpA)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燃油蒸发控制装置：426.4.004.1B (ROKI THAILAND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AZD0102-ZB001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AZD0102-ZB001 (NGK SPARK PLUG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9595519"/>
      <w:r>
        <w:rPr>
          <w:rFonts w:ascii="Times New Roman" w:hAnsi="Times New Roman" w:cs="Times New Roman"/>
          <w:b/>
          <w:bCs/>
        </w:rPr>
        <w:t>5、杜卡迪摩托（泰国）有限公司 (Ducati Motor (Thailand) Co., Ltd.)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PANIGALE 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发动机：ZDMUD9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机外净化器：572.4.076.1A (巴斯夫催化剂（桂林）有限公司  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空气喷射装置：655.4.008.1A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燃油蒸发控制装置：426.1.068.1A (ROKI (THAILAND)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AZD4002-BA001 (NGK Spark Plug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AZD4002-BA001 (NGK Spark Plug Co.,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9595520"/>
      <w:r>
        <w:rPr>
          <w:rFonts w:ascii="Times New Roman" w:hAnsi="Times New Roman" w:cs="Times New Roman"/>
          <w:b/>
          <w:bCs/>
        </w:rPr>
        <w:t>6、重庆长铃中德机车工业有限公司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HL750B-A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发动机：2P78FMV (长春长铃汽油机有限公司)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HL42100-200 (四川中自尾气净化有限公司)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HL42100-200 (四川中自尾气净化有限公司)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燃油蒸发控制装置：YM-200 (重庆远平滤清器有限责任公司)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氧传感器：BMD3711500-B05 (北京博曼迪汽车科技有限公司)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212F367C"/>
    <w:rsid w:val="4E10064E"/>
    <w:rsid w:val="4E5413FB"/>
    <w:rsid w:val="5F8914E1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