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</w:t>
      </w:r>
      <w:r>
        <w:rPr>
          <w:rFonts w:hint="eastAsia" w:ascii="STSongStd-Light" w:hAnsi="STSongStd-Light" w:cs="STSongStd-Light"/>
          <w:b/>
          <w:bCs/>
          <w:color w:val="auto"/>
        </w:rPr>
        <w:t>2017年度第五批车型目录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0" w:name="_Toc52462908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CC6491AB00A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二、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更改补充2017年度第六批车型目录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" w:name="_Toc524629086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1、长城汽车股份有限公司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CC6470ADM02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三、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更改补充2017年度第八批车型目录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" w:name="_Toc524629087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CC6483AD00B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四、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 xml:space="preserve">更改补充2017年度第九批车型目录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3" w:name="_Toc524629088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CC7152FM0C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CC7153FM0C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STSongStd-Light" w:hAnsi="STSongStd-Light" w:cs="STSongStd-Light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五、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 xml:space="preserve">更改补充2017年度第十批车型目录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4" w:name="_Toc524629089"/>
      <w:r>
        <w:rPr>
          <w:rFonts w:hint="eastAsia"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CC7154UM0A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CC6463RM0Q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CC6464RM0Q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>更改补充2017年度第十</w:t>
      </w:r>
      <w:r>
        <w:rPr>
          <w:rFonts w:hint="eastAsia" w:ascii="STSongStd-Light" w:hAnsi="STSongStd-Light" w:cs="STSongStd-Light"/>
          <w:b/>
          <w:bCs/>
          <w:color w:val="auto"/>
        </w:rPr>
        <w:t>二</w:t>
      </w:r>
      <w:r>
        <w:rPr>
          <w:rFonts w:ascii="STSongStd-Light" w:hAnsi="STSongStd-Light" w:cs="STSongStd-Light"/>
          <w:b/>
          <w:bCs/>
          <w:color w:val="auto"/>
        </w:rPr>
        <w:t xml:space="preserve">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、长城汽车股份有限公司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CC7152FM0D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CC7153FM0D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七、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更改补充2017年度第十五批车型目录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5" w:name="_Toc52462909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CC6483AD21APHEV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CC6484AD21APHEV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八、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 xml:space="preserve">更改补充2017年度第十九批车型目录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4629091"/>
      <w:r>
        <w:rPr>
          <w:rFonts w:hint="eastAsia"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CC6465UM22A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CC6465UM02A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CC6465UM07A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机外净化器：前：KZ-BAIVRCHZH-04(长城汽车股份有限公司)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后：KZ-BAIVRCHZH-07(长城汽车股份有限公司)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4.9(联合汽车电子有限公司)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4629092"/>
      <w:r>
        <w:rPr>
          <w:rFonts w:hint="eastAsia" w:ascii="Times New Roman" w:hAnsi="Times New Roman" w:cs="Times New Roman"/>
          <w:b/>
          <w:bCs/>
        </w:rPr>
        <w:t>37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JNJ6472J1T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多用途乘用车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九、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8" w:name="_Toc52462909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、美国加州华兴汽车公司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德宝QX80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越野乘用车（英菲尼迪平行进口）（6/7座）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发动机：306DT (NISSAN)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机外净化器：前：EZ3***(Benteler Automotive（BAC）)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后：EZ4**(Benteler Automotive（BAC）)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1LA0A(ROKI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氧传感器：前：H8201246037 (Fr.A/F RH/LH)(DENSO)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后：H8201219741(Rr.O2 RH/LH(NGK SPARK PLUG CO. LTD.（NTK）)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发动机：VK56 (NISSAN)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机外净化器：前：EZ3***(Benteler Automotive（BAC）)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后：EZ4**(Benteler Automotive（BAC）)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1LA0A(ROKI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氧传感器：前：H8201246037 (Fr.A/F RH/LH)(DENSO)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后：H8201219741(Rr.O2 RH/LH(NGK SPARK PLUG CO. LTD.（NTK）)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更改补充2018年度第九批车型目录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9" w:name="_Toc524629094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、柳工常州机械有限公司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CLG906E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发动机：4TNV94L-BVLYC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喷油泵型号：YPD-MP4(YANMAR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喷油器型号：YDLLA(YANMAR CO.,LTD)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十一、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更改补充2018年度第十一批车型目录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</w:rPr>
        <w:t>0</w:t>
      </w:r>
    </w:p>
    <w:p>
      <w:pPr>
        <w:outlineLvl w:val="0"/>
        <w:rPr>
          <w:rFonts w:ascii="Times New Roman" w:hAnsi="Times New Roman" w:cs="Times New Roman"/>
        </w:rPr>
      </w:pPr>
      <w:bookmarkStart w:id="10" w:name="_Toc524629095"/>
      <w:r>
        <w:rPr>
          <w:rFonts w:hint="eastAsia"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JNJ5020XXYEV7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十二、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更改补充2018年度第十二批车型目录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11" w:name="_Toc52462909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FV7207RADBG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FV7207RBDBG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十三、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更改补充2018年度第十三批车型目录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12" w:name="_Toc524629097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FV7124ZBDBG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FV7144ZCDBG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FV7164ZABBG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FV7164ZAMBG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十四、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企业更名</w:t>
      </w:r>
    </w:p>
    <w:p>
      <w:pPr>
        <w:outlineLvl w:val="0"/>
        <w:rPr>
          <w:rFonts w:ascii="STSongStd-Light" w:hAnsi="STSongStd-Light" w:cs="STSongStd-Light"/>
        </w:rPr>
      </w:pPr>
      <w:bookmarkStart w:id="13" w:name="_Toc524629098"/>
      <w:r>
        <w:rPr>
          <w:rFonts w:ascii="Times New Roman" w:hAnsi="Times New Roman" w:cs="Times New Roman"/>
          <w:b/>
          <w:bCs/>
        </w:rPr>
        <w:t>1、山西大运汽车制造有限公司</w:t>
      </w:r>
      <w:bookmarkEnd w:id="13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更名为：大运汽车股份有限公司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14" w:name="_Toc524629099"/>
      <w:r>
        <w:rPr>
          <w:rFonts w:ascii="Times New Roman" w:hAnsi="Times New Roman" w:cs="Times New Roman"/>
          <w:b/>
          <w:bCs/>
        </w:rPr>
        <w:t>2、PEUGEOT MOTOCYCLES</w:t>
      </w:r>
      <w:bookmarkEnd w:id="14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更名为：标致摩托</w:t>
      </w:r>
    </w:p>
    <w:p>
      <w:pPr>
        <w:rPr>
          <w:rFonts w:hint="eastAsia" w:ascii="Times New Roman" w:hAnsi="Times New Roman" w:cs="Times New Roman"/>
          <w:b/>
          <w:bCs/>
        </w:rPr>
      </w:pPr>
    </w:p>
    <w:p>
      <w:pPr>
        <w:outlineLvl w:val="0"/>
        <w:rPr>
          <w:rFonts w:hint="eastAsia"/>
        </w:rPr>
      </w:pPr>
    </w:p>
    <w:p>
      <w:bookmarkStart w:id="15" w:name="_GoBack"/>
      <w:bookmarkEnd w:id="15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62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D47"/>
    <w:rsid w:val="05FF20CF"/>
    <w:rsid w:val="0ED41D47"/>
    <w:rsid w:val="0EF044B9"/>
    <w:rsid w:val="29316645"/>
    <w:rsid w:val="39E473F6"/>
    <w:rsid w:val="42050DF3"/>
    <w:rsid w:val="4E432F9A"/>
    <w:rsid w:val="6D535020"/>
    <w:rsid w:val="759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2018-09-14T07:11:00Z</dcterms:created>
  <dc:creator>白钰</dc:creator>
  <cp:lastModifiedBy>白钰</cp:lastModifiedBy>
  <dcterms:modified xsi:type="dcterms:W3CDTF">2018-09-14T07:13:45Z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