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35.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footer53.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51.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Default Extension="png" ContentType="image/png"/>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footer4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33.xml" ContentType="application/vnd.openxmlformats-officedocument.wordprocessingml.head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footer45.xml" ContentType="application/vnd.openxmlformats-officedocument.wordprocessingml.footer+xml"/>
  <Override PartName="/word/header40.xml" ContentType="application/vnd.openxmlformats-officedocument.wordprocessingml.head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E9" w:rsidRPr="00A8182A" w:rsidRDefault="00A8182A" w:rsidP="00A37D34">
      <w:pPr>
        <w:ind w:firstLineChars="81" w:firstLine="259"/>
        <w:rPr>
          <w:b/>
          <w:sz w:val="44"/>
          <w:szCs w:val="44"/>
        </w:rPr>
      </w:pPr>
      <w:bookmarkStart w:id="0" w:name="_GoBack"/>
      <w:bookmarkEnd w:id="0"/>
      <w:r w:rsidRPr="00A37D34">
        <w:rPr>
          <w:rFonts w:ascii="黑体" w:eastAsia="黑体" w:hAnsi="黑体" w:hint="eastAsia"/>
          <w:sz w:val="32"/>
          <w:szCs w:val="32"/>
        </w:rPr>
        <w:t>附件</w:t>
      </w:r>
      <w:r w:rsidRPr="00A37D34">
        <w:rPr>
          <w:rFonts w:ascii="黑体" w:eastAsia="黑体" w:hAnsi="黑体"/>
          <w:sz w:val="32"/>
          <w:szCs w:val="32"/>
        </w:rPr>
        <w:t>1</w:t>
      </w:r>
      <w:r w:rsidR="001F78A5" w:rsidRPr="00A37D34">
        <w:rPr>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1263AF" w:rsidRPr="00A8182A">
        <w:rPr>
          <w:b/>
          <w:sz w:val="44"/>
          <w:szCs w:val="44"/>
        </w:rPr>
        <w:instrText>ADDIN CNKISM.UserStyle</w:instrText>
      </w:r>
      <w:r w:rsidR="001F78A5" w:rsidRPr="00A37D34">
        <w:rPr>
          <w:b/>
          <w:sz w:val="44"/>
          <w:szCs w:val="44"/>
        </w:rPr>
      </w:r>
      <w:r w:rsidR="001F78A5" w:rsidRPr="00A37D34">
        <w:rPr>
          <w:b/>
          <w:sz w:val="44"/>
          <w:szCs w:val="44"/>
        </w:rPr>
        <w:fldChar w:fldCharType="end"/>
      </w:r>
    </w:p>
    <w:p w:rsidR="007B6EE9" w:rsidRDefault="007B6EE9" w:rsidP="009F2B90">
      <w:pPr>
        <w:ind w:firstLine="658"/>
        <w:jc w:val="center"/>
        <w:rPr>
          <w:b/>
          <w:sz w:val="44"/>
          <w:szCs w:val="44"/>
        </w:rPr>
      </w:pPr>
    </w:p>
    <w:p w:rsidR="007B6EE9" w:rsidRDefault="007B6EE9" w:rsidP="009F2B90">
      <w:pPr>
        <w:ind w:firstLine="658"/>
        <w:jc w:val="center"/>
        <w:rPr>
          <w:b/>
          <w:sz w:val="44"/>
          <w:szCs w:val="44"/>
        </w:rPr>
      </w:pPr>
    </w:p>
    <w:p w:rsidR="007B6EE9" w:rsidRDefault="007B6EE9" w:rsidP="009F2B90">
      <w:pPr>
        <w:ind w:firstLine="658"/>
        <w:jc w:val="center"/>
        <w:rPr>
          <w:b/>
          <w:sz w:val="44"/>
          <w:szCs w:val="44"/>
        </w:rPr>
      </w:pPr>
    </w:p>
    <w:p w:rsidR="007B6EE9" w:rsidRDefault="007B6EE9" w:rsidP="009F2B90">
      <w:pPr>
        <w:ind w:firstLine="658"/>
        <w:jc w:val="center"/>
        <w:rPr>
          <w:b/>
          <w:sz w:val="44"/>
          <w:szCs w:val="44"/>
        </w:rPr>
      </w:pPr>
    </w:p>
    <w:p w:rsidR="007B6EE9" w:rsidRDefault="007B6EE9" w:rsidP="009F2B90">
      <w:pPr>
        <w:ind w:firstLine="658"/>
        <w:jc w:val="center"/>
        <w:rPr>
          <w:b/>
          <w:sz w:val="44"/>
          <w:szCs w:val="44"/>
        </w:rPr>
      </w:pPr>
    </w:p>
    <w:p w:rsidR="009F2B90" w:rsidRPr="0017506A" w:rsidRDefault="009F2B90" w:rsidP="009F2B90">
      <w:pPr>
        <w:ind w:firstLineChars="0" w:firstLine="0"/>
        <w:jc w:val="center"/>
        <w:rPr>
          <w:b/>
          <w:sz w:val="44"/>
          <w:szCs w:val="44"/>
        </w:rPr>
      </w:pPr>
      <w:r w:rsidRPr="0017506A">
        <w:rPr>
          <w:rFonts w:hint="eastAsia"/>
          <w:b/>
          <w:sz w:val="44"/>
          <w:szCs w:val="44"/>
        </w:rPr>
        <w:t>北京市企业（单位）二氧化碳排放</w:t>
      </w:r>
    </w:p>
    <w:p w:rsidR="009F2B90" w:rsidRDefault="009F2B90" w:rsidP="009F2B90">
      <w:pPr>
        <w:ind w:firstLineChars="0" w:firstLine="0"/>
        <w:jc w:val="center"/>
        <w:rPr>
          <w:b/>
          <w:sz w:val="44"/>
          <w:szCs w:val="44"/>
        </w:rPr>
      </w:pPr>
      <w:r w:rsidRPr="0017506A">
        <w:rPr>
          <w:rFonts w:hint="eastAsia"/>
          <w:b/>
          <w:sz w:val="44"/>
          <w:szCs w:val="44"/>
        </w:rPr>
        <w:t>核算和报告指南</w:t>
      </w:r>
      <w:r w:rsidR="007B6EE9">
        <w:rPr>
          <w:rFonts w:hint="eastAsia"/>
          <w:b/>
          <w:sz w:val="44"/>
          <w:szCs w:val="44"/>
        </w:rPr>
        <w:t>（</w:t>
      </w:r>
      <w:r w:rsidR="00984C89">
        <w:rPr>
          <w:rFonts w:hint="eastAsia"/>
          <w:b/>
          <w:sz w:val="44"/>
          <w:szCs w:val="44"/>
        </w:rPr>
        <w:t>201</w:t>
      </w:r>
      <w:r w:rsidR="00984C89">
        <w:rPr>
          <w:b/>
          <w:sz w:val="44"/>
          <w:szCs w:val="44"/>
        </w:rPr>
        <w:t>8</w:t>
      </w:r>
      <w:r w:rsidR="000F43DC">
        <w:rPr>
          <w:b/>
          <w:sz w:val="44"/>
          <w:szCs w:val="44"/>
        </w:rPr>
        <w:t>版</w:t>
      </w:r>
      <w:r w:rsidR="007B6EE9">
        <w:rPr>
          <w:rFonts w:hint="eastAsia"/>
          <w:b/>
          <w:sz w:val="44"/>
          <w:szCs w:val="44"/>
        </w:rPr>
        <w:t>）</w:t>
      </w:r>
    </w:p>
    <w:p w:rsidR="00BB7D3C" w:rsidRDefault="00BB7D3C" w:rsidP="009F2B90">
      <w:pPr>
        <w:ind w:firstLineChars="0" w:firstLine="0"/>
        <w:jc w:val="center"/>
        <w:rPr>
          <w:b/>
          <w:sz w:val="44"/>
          <w:szCs w:val="44"/>
        </w:rPr>
        <w:sectPr w:rsidR="00BB7D3C" w:rsidSect="00842D06">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fmt="lowerRoman"/>
          <w:cols w:space="425"/>
          <w:titlePg/>
          <w:docGrid w:type="lines" w:linePitch="326"/>
        </w:sectPr>
      </w:pPr>
    </w:p>
    <w:p w:rsidR="00BB7D3C" w:rsidRDefault="00BB7D3C" w:rsidP="009F2B90">
      <w:pPr>
        <w:ind w:firstLineChars="0" w:firstLine="0"/>
        <w:jc w:val="center"/>
        <w:rPr>
          <w:b/>
          <w:sz w:val="44"/>
          <w:szCs w:val="44"/>
        </w:rPr>
      </w:pPr>
    </w:p>
    <w:p w:rsidR="00AC7195" w:rsidRPr="00BD506B" w:rsidRDefault="00AC7195" w:rsidP="003A7C58">
      <w:pPr>
        <w:widowControl/>
        <w:adjustRightInd w:val="0"/>
        <w:snapToGrid w:val="0"/>
        <w:spacing w:beforeLines="100" w:afterLines="100" w:line="240" w:lineRule="auto"/>
        <w:ind w:firstLineChars="0" w:firstLine="0"/>
        <w:jc w:val="center"/>
        <w:rPr>
          <w:rFonts w:ascii="Times New Roman" w:hAnsi="Times New Roman"/>
          <w:b/>
          <w:sz w:val="30"/>
          <w:szCs w:val="30"/>
        </w:rPr>
        <w:sectPr w:rsidR="00AC7195" w:rsidRPr="00BD506B" w:rsidSect="00842D06">
          <w:pgSz w:w="11906" w:h="16838"/>
          <w:pgMar w:top="1440" w:right="1797" w:bottom="1440" w:left="1797" w:header="851" w:footer="992" w:gutter="0"/>
          <w:pgNumType w:fmt="lowerRoman"/>
          <w:cols w:space="425"/>
          <w:titlePg/>
          <w:docGrid w:type="lines" w:linePitch="326"/>
        </w:sectPr>
        <w:pPrChange w:id="1" w:author="lenovo" w:date="2019-03-14T15:39:00Z">
          <w:pPr>
            <w:widowControl/>
            <w:adjustRightInd w:val="0"/>
            <w:snapToGrid w:val="0"/>
            <w:spacing w:beforeLines="100" w:afterLines="100" w:line="240" w:lineRule="auto"/>
            <w:ind w:firstLineChars="0" w:firstLine="0"/>
            <w:jc w:val="center"/>
          </w:pPr>
        </w:pPrChange>
      </w:pPr>
    </w:p>
    <w:p w:rsidR="007C01ED" w:rsidRPr="003B4F76" w:rsidRDefault="004E073D" w:rsidP="003A7C58">
      <w:pPr>
        <w:widowControl/>
        <w:adjustRightInd w:val="0"/>
        <w:snapToGrid w:val="0"/>
        <w:spacing w:beforeLines="50" w:afterLines="50" w:line="560" w:lineRule="exact"/>
        <w:ind w:firstLineChars="0" w:firstLine="0"/>
        <w:jc w:val="center"/>
        <w:rPr>
          <w:rFonts w:ascii="Times New Roman" w:hAnsi="Times New Roman"/>
          <w:b/>
          <w:sz w:val="30"/>
          <w:szCs w:val="30"/>
        </w:rPr>
        <w:pPrChange w:id="2" w:author="lenovo" w:date="2019-03-14T15:39:00Z">
          <w:pPr>
            <w:widowControl/>
            <w:adjustRightInd w:val="0"/>
            <w:snapToGrid w:val="0"/>
            <w:spacing w:beforeLines="50" w:afterLines="50" w:line="560" w:lineRule="exact"/>
            <w:ind w:firstLineChars="0" w:firstLine="0"/>
            <w:jc w:val="center"/>
          </w:pPr>
        </w:pPrChange>
      </w:pPr>
      <w:r w:rsidRPr="003B4F76">
        <w:rPr>
          <w:rFonts w:ascii="Times New Roman" w:hAnsi="Times New Roman"/>
          <w:b/>
          <w:sz w:val="30"/>
          <w:szCs w:val="30"/>
        </w:rPr>
        <w:lastRenderedPageBreak/>
        <w:t>目录</w:t>
      </w:r>
    </w:p>
    <w:p w:rsidR="00045F35" w:rsidRDefault="001F78A5">
      <w:pPr>
        <w:pStyle w:val="10"/>
        <w:tabs>
          <w:tab w:val="right" w:leader="dot" w:pos="8302"/>
        </w:tabs>
        <w:rPr>
          <w:rFonts w:asciiTheme="minorHAnsi" w:eastAsiaTheme="minorEastAsia" w:hAnsiTheme="minorHAnsi" w:cstheme="minorBidi"/>
          <w:b w:val="0"/>
          <w:bCs w:val="0"/>
          <w:caps w:val="0"/>
          <w:noProof/>
          <w:sz w:val="21"/>
          <w:szCs w:val="22"/>
        </w:rPr>
      </w:pPr>
      <w:r w:rsidRPr="001F78A5">
        <w:rPr>
          <w:rFonts w:ascii="Times New Roman" w:hAnsi="Times New Roman"/>
        </w:rPr>
        <w:fldChar w:fldCharType="begin"/>
      </w:r>
      <w:r w:rsidR="000B2C77">
        <w:rPr>
          <w:rFonts w:ascii="Times New Roman" w:hAnsi="Times New Roman"/>
        </w:rPr>
        <w:instrText xml:space="preserve"> TOC \o "1-2" \u </w:instrText>
      </w:r>
      <w:r w:rsidRPr="001F78A5">
        <w:rPr>
          <w:rFonts w:ascii="Times New Roman" w:hAnsi="Times New Roman"/>
        </w:rPr>
        <w:fldChar w:fldCharType="separate"/>
      </w:r>
      <w:r w:rsidR="00045F35">
        <w:rPr>
          <w:rFonts w:hint="eastAsia"/>
          <w:noProof/>
        </w:rPr>
        <w:t>一、概述</w:t>
      </w:r>
      <w:r w:rsidR="00045F35">
        <w:rPr>
          <w:noProof/>
        </w:rPr>
        <w:tab/>
      </w:r>
      <w:r>
        <w:rPr>
          <w:noProof/>
        </w:rPr>
        <w:fldChar w:fldCharType="begin"/>
      </w:r>
      <w:r w:rsidR="00045F35">
        <w:rPr>
          <w:noProof/>
        </w:rPr>
        <w:instrText xml:space="preserve"> PAGEREF _Toc504138403 \h </w:instrText>
      </w:r>
      <w:r>
        <w:rPr>
          <w:noProof/>
        </w:rPr>
      </w:r>
      <w:r>
        <w:rPr>
          <w:noProof/>
        </w:rPr>
        <w:fldChar w:fldCharType="separate"/>
      </w:r>
      <w:r w:rsidR="00312643">
        <w:rPr>
          <w:noProof/>
        </w:rPr>
        <w:t>1</w:t>
      </w:r>
      <w:r>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（一）术语定义</w:t>
      </w:r>
      <w:r>
        <w:rPr>
          <w:noProof/>
        </w:rPr>
        <w:tab/>
      </w:r>
      <w:r w:rsidR="001F78A5">
        <w:rPr>
          <w:noProof/>
        </w:rPr>
        <w:fldChar w:fldCharType="begin"/>
      </w:r>
      <w:r>
        <w:rPr>
          <w:noProof/>
        </w:rPr>
        <w:instrText xml:space="preserve"> PAGEREF _Toc504138404 \h </w:instrText>
      </w:r>
      <w:r w:rsidR="001F78A5">
        <w:rPr>
          <w:noProof/>
        </w:rPr>
      </w:r>
      <w:r w:rsidR="001F78A5">
        <w:rPr>
          <w:noProof/>
        </w:rPr>
        <w:fldChar w:fldCharType="separate"/>
      </w:r>
      <w:r w:rsidR="00312643">
        <w:rPr>
          <w:noProof/>
        </w:rPr>
        <w:t>1</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（二）基本原则</w:t>
      </w:r>
      <w:r>
        <w:rPr>
          <w:noProof/>
        </w:rPr>
        <w:tab/>
      </w:r>
      <w:r w:rsidR="001F78A5">
        <w:rPr>
          <w:noProof/>
        </w:rPr>
        <w:fldChar w:fldCharType="begin"/>
      </w:r>
      <w:r>
        <w:rPr>
          <w:noProof/>
        </w:rPr>
        <w:instrText xml:space="preserve"> PAGEREF _Toc504138405 \h </w:instrText>
      </w:r>
      <w:r w:rsidR="001F78A5">
        <w:rPr>
          <w:noProof/>
        </w:rPr>
      </w:r>
      <w:r w:rsidR="001F78A5">
        <w:rPr>
          <w:noProof/>
        </w:rPr>
        <w:fldChar w:fldCharType="separate"/>
      </w:r>
      <w:r w:rsidR="00312643">
        <w:rPr>
          <w:noProof/>
        </w:rPr>
        <w:t>3</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（三）核算边界和核算方法学</w:t>
      </w:r>
      <w:r>
        <w:rPr>
          <w:noProof/>
        </w:rPr>
        <w:tab/>
      </w:r>
      <w:r w:rsidR="001F78A5">
        <w:rPr>
          <w:noProof/>
        </w:rPr>
        <w:fldChar w:fldCharType="begin"/>
      </w:r>
      <w:r>
        <w:rPr>
          <w:noProof/>
        </w:rPr>
        <w:instrText xml:space="preserve"> PAGEREF _Toc504138406 \h </w:instrText>
      </w:r>
      <w:r w:rsidR="001F78A5">
        <w:rPr>
          <w:noProof/>
        </w:rPr>
      </w:r>
      <w:r w:rsidR="001F78A5">
        <w:rPr>
          <w:noProof/>
        </w:rPr>
        <w:fldChar w:fldCharType="separate"/>
      </w:r>
      <w:r w:rsidR="00312643">
        <w:rPr>
          <w:noProof/>
        </w:rPr>
        <w:t>3</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（四）排放监测和报告</w:t>
      </w:r>
      <w:r>
        <w:rPr>
          <w:noProof/>
        </w:rPr>
        <w:tab/>
      </w:r>
      <w:r w:rsidR="001F78A5">
        <w:rPr>
          <w:noProof/>
        </w:rPr>
        <w:fldChar w:fldCharType="begin"/>
      </w:r>
      <w:r>
        <w:rPr>
          <w:noProof/>
        </w:rPr>
        <w:instrText xml:space="preserve"> PAGEREF _Toc504138407 \h </w:instrText>
      </w:r>
      <w:r w:rsidR="001F78A5">
        <w:rPr>
          <w:noProof/>
        </w:rPr>
      </w:r>
      <w:r w:rsidR="001F78A5">
        <w:rPr>
          <w:noProof/>
        </w:rPr>
        <w:fldChar w:fldCharType="separate"/>
      </w:r>
      <w:r w:rsidR="00312643">
        <w:rPr>
          <w:noProof/>
        </w:rPr>
        <w:t>4</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（五）公式和表格序号</w:t>
      </w:r>
      <w:r>
        <w:rPr>
          <w:noProof/>
        </w:rPr>
        <w:tab/>
      </w:r>
      <w:r w:rsidR="001F78A5">
        <w:rPr>
          <w:noProof/>
        </w:rPr>
        <w:fldChar w:fldCharType="begin"/>
      </w:r>
      <w:r>
        <w:rPr>
          <w:noProof/>
        </w:rPr>
        <w:instrText xml:space="preserve"> PAGEREF _Toc504138408 \h </w:instrText>
      </w:r>
      <w:r w:rsidR="001F78A5">
        <w:rPr>
          <w:noProof/>
        </w:rPr>
      </w:r>
      <w:r w:rsidR="001F78A5">
        <w:rPr>
          <w:noProof/>
        </w:rPr>
        <w:fldChar w:fldCharType="separate"/>
      </w:r>
      <w:r w:rsidR="00312643">
        <w:rPr>
          <w:noProof/>
        </w:rPr>
        <w:t>4</w:t>
      </w:r>
      <w:r w:rsidR="001F78A5">
        <w:rPr>
          <w:noProof/>
        </w:rPr>
        <w:fldChar w:fldCharType="end"/>
      </w:r>
    </w:p>
    <w:p w:rsidR="00045F35" w:rsidRDefault="00045F35">
      <w:pPr>
        <w:pStyle w:val="10"/>
        <w:tabs>
          <w:tab w:val="right" w:leader="dot" w:pos="8302"/>
        </w:tabs>
        <w:rPr>
          <w:rFonts w:asciiTheme="minorHAnsi" w:eastAsiaTheme="minorEastAsia" w:hAnsiTheme="minorHAnsi" w:cstheme="minorBidi"/>
          <w:b w:val="0"/>
          <w:bCs w:val="0"/>
          <w:caps w:val="0"/>
          <w:noProof/>
          <w:sz w:val="21"/>
          <w:szCs w:val="22"/>
        </w:rPr>
      </w:pPr>
      <w:r>
        <w:rPr>
          <w:rFonts w:hint="eastAsia"/>
          <w:noProof/>
        </w:rPr>
        <w:t>二、热力生产和供应企业排放核算和报告</w:t>
      </w:r>
      <w:r>
        <w:rPr>
          <w:noProof/>
        </w:rPr>
        <w:tab/>
      </w:r>
      <w:r w:rsidR="001F78A5">
        <w:rPr>
          <w:noProof/>
        </w:rPr>
        <w:fldChar w:fldCharType="begin"/>
      </w:r>
      <w:r>
        <w:rPr>
          <w:noProof/>
        </w:rPr>
        <w:instrText xml:space="preserve"> PAGEREF _Toc504138409 \h </w:instrText>
      </w:r>
      <w:r w:rsidR="001F78A5">
        <w:rPr>
          <w:noProof/>
        </w:rPr>
      </w:r>
      <w:r w:rsidR="001F78A5">
        <w:rPr>
          <w:noProof/>
        </w:rPr>
        <w:fldChar w:fldCharType="separate"/>
      </w:r>
      <w:r w:rsidR="00312643">
        <w:rPr>
          <w:noProof/>
        </w:rPr>
        <w:t>7</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（一）排放核算方法</w:t>
      </w:r>
      <w:r>
        <w:rPr>
          <w:noProof/>
        </w:rPr>
        <w:tab/>
      </w:r>
      <w:r w:rsidR="001F78A5">
        <w:rPr>
          <w:noProof/>
        </w:rPr>
        <w:fldChar w:fldCharType="begin"/>
      </w:r>
      <w:r>
        <w:rPr>
          <w:noProof/>
        </w:rPr>
        <w:instrText xml:space="preserve"> PAGEREF _Toc504138410 \h </w:instrText>
      </w:r>
      <w:r w:rsidR="001F78A5">
        <w:rPr>
          <w:noProof/>
        </w:rPr>
      </w:r>
      <w:r w:rsidR="001F78A5">
        <w:rPr>
          <w:noProof/>
        </w:rPr>
        <w:fldChar w:fldCharType="separate"/>
      </w:r>
      <w:r w:rsidR="00312643">
        <w:rPr>
          <w:noProof/>
        </w:rPr>
        <w:t>7</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（二）排放报告格式和要求</w:t>
      </w:r>
      <w:r>
        <w:rPr>
          <w:noProof/>
        </w:rPr>
        <w:tab/>
      </w:r>
      <w:r w:rsidR="001F78A5">
        <w:rPr>
          <w:noProof/>
        </w:rPr>
        <w:fldChar w:fldCharType="begin"/>
      </w:r>
      <w:r>
        <w:rPr>
          <w:noProof/>
        </w:rPr>
        <w:instrText xml:space="preserve"> PAGEREF _Toc504138411 \h </w:instrText>
      </w:r>
      <w:r w:rsidR="001F78A5">
        <w:rPr>
          <w:noProof/>
        </w:rPr>
      </w:r>
      <w:r w:rsidR="001F78A5">
        <w:rPr>
          <w:noProof/>
        </w:rPr>
        <w:fldChar w:fldCharType="separate"/>
      </w:r>
      <w:r w:rsidR="00312643">
        <w:rPr>
          <w:noProof/>
        </w:rPr>
        <w:t>11</w:t>
      </w:r>
      <w:r w:rsidR="001F78A5">
        <w:rPr>
          <w:noProof/>
        </w:rPr>
        <w:fldChar w:fldCharType="end"/>
      </w:r>
    </w:p>
    <w:p w:rsidR="00045F35" w:rsidRDefault="00045F35">
      <w:pPr>
        <w:pStyle w:val="10"/>
        <w:tabs>
          <w:tab w:val="right" w:leader="dot" w:pos="8302"/>
        </w:tabs>
        <w:rPr>
          <w:rFonts w:asciiTheme="minorHAnsi" w:eastAsiaTheme="minorEastAsia" w:hAnsiTheme="minorHAnsi" w:cstheme="minorBidi"/>
          <w:b w:val="0"/>
          <w:bCs w:val="0"/>
          <w:caps w:val="0"/>
          <w:noProof/>
          <w:sz w:val="21"/>
          <w:szCs w:val="22"/>
        </w:rPr>
      </w:pPr>
      <w:r>
        <w:rPr>
          <w:rFonts w:hint="eastAsia"/>
          <w:noProof/>
        </w:rPr>
        <w:t>三、火力发电企业排放核算和报告</w:t>
      </w:r>
      <w:r>
        <w:rPr>
          <w:noProof/>
        </w:rPr>
        <w:tab/>
      </w:r>
      <w:r w:rsidR="001F78A5">
        <w:rPr>
          <w:noProof/>
        </w:rPr>
        <w:fldChar w:fldCharType="begin"/>
      </w:r>
      <w:r>
        <w:rPr>
          <w:noProof/>
        </w:rPr>
        <w:instrText xml:space="preserve"> PAGEREF _Toc504138412 \h </w:instrText>
      </w:r>
      <w:r w:rsidR="001F78A5">
        <w:rPr>
          <w:noProof/>
        </w:rPr>
      </w:r>
      <w:r w:rsidR="001F78A5">
        <w:rPr>
          <w:noProof/>
        </w:rPr>
        <w:fldChar w:fldCharType="separate"/>
      </w:r>
      <w:r w:rsidR="00312643">
        <w:rPr>
          <w:noProof/>
        </w:rPr>
        <w:t>24</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（一）排放核算方法</w:t>
      </w:r>
      <w:r>
        <w:rPr>
          <w:noProof/>
        </w:rPr>
        <w:tab/>
      </w:r>
      <w:r w:rsidR="001F78A5">
        <w:rPr>
          <w:noProof/>
        </w:rPr>
        <w:fldChar w:fldCharType="begin"/>
      </w:r>
      <w:r>
        <w:rPr>
          <w:noProof/>
        </w:rPr>
        <w:instrText xml:space="preserve"> PAGEREF _Toc504138413 \h </w:instrText>
      </w:r>
      <w:r w:rsidR="001F78A5">
        <w:rPr>
          <w:noProof/>
        </w:rPr>
      </w:r>
      <w:r w:rsidR="001F78A5">
        <w:rPr>
          <w:noProof/>
        </w:rPr>
        <w:fldChar w:fldCharType="separate"/>
      </w:r>
      <w:r w:rsidR="00312643">
        <w:rPr>
          <w:noProof/>
        </w:rPr>
        <w:t>24</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（二）排放报告格式和要求</w:t>
      </w:r>
      <w:r>
        <w:rPr>
          <w:noProof/>
        </w:rPr>
        <w:tab/>
      </w:r>
      <w:r w:rsidR="001F78A5">
        <w:rPr>
          <w:noProof/>
        </w:rPr>
        <w:fldChar w:fldCharType="begin"/>
      </w:r>
      <w:r>
        <w:rPr>
          <w:noProof/>
        </w:rPr>
        <w:instrText xml:space="preserve"> PAGEREF _Toc504138414 \h </w:instrText>
      </w:r>
      <w:r w:rsidR="001F78A5">
        <w:rPr>
          <w:noProof/>
        </w:rPr>
      </w:r>
      <w:r w:rsidR="001F78A5">
        <w:rPr>
          <w:noProof/>
        </w:rPr>
        <w:fldChar w:fldCharType="separate"/>
      </w:r>
      <w:r w:rsidR="00312643">
        <w:rPr>
          <w:noProof/>
        </w:rPr>
        <w:t>32</w:t>
      </w:r>
      <w:r w:rsidR="001F78A5">
        <w:rPr>
          <w:noProof/>
        </w:rPr>
        <w:fldChar w:fldCharType="end"/>
      </w:r>
    </w:p>
    <w:p w:rsidR="00045F35" w:rsidRDefault="00045F35">
      <w:pPr>
        <w:pStyle w:val="10"/>
        <w:tabs>
          <w:tab w:val="right" w:leader="dot" w:pos="8302"/>
        </w:tabs>
        <w:rPr>
          <w:rFonts w:asciiTheme="minorHAnsi" w:eastAsiaTheme="minorEastAsia" w:hAnsiTheme="minorHAnsi" w:cstheme="minorBidi"/>
          <w:b w:val="0"/>
          <w:bCs w:val="0"/>
          <w:caps w:val="0"/>
          <w:noProof/>
          <w:sz w:val="21"/>
          <w:szCs w:val="22"/>
        </w:rPr>
      </w:pPr>
      <w:r>
        <w:rPr>
          <w:rFonts w:hint="eastAsia"/>
          <w:noProof/>
        </w:rPr>
        <w:t>四、水泥制造企业排放核算和报告</w:t>
      </w:r>
      <w:r>
        <w:rPr>
          <w:noProof/>
        </w:rPr>
        <w:tab/>
      </w:r>
      <w:r w:rsidR="001F78A5">
        <w:rPr>
          <w:noProof/>
        </w:rPr>
        <w:fldChar w:fldCharType="begin"/>
      </w:r>
      <w:r>
        <w:rPr>
          <w:noProof/>
        </w:rPr>
        <w:instrText xml:space="preserve"> PAGEREF _Toc504138415 \h </w:instrText>
      </w:r>
      <w:r w:rsidR="001F78A5">
        <w:rPr>
          <w:noProof/>
        </w:rPr>
      </w:r>
      <w:r w:rsidR="001F78A5">
        <w:rPr>
          <w:noProof/>
        </w:rPr>
        <w:fldChar w:fldCharType="separate"/>
      </w:r>
      <w:r w:rsidR="00312643">
        <w:rPr>
          <w:noProof/>
        </w:rPr>
        <w:t>45</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（一）排放核算方法</w:t>
      </w:r>
      <w:r>
        <w:rPr>
          <w:noProof/>
        </w:rPr>
        <w:tab/>
      </w:r>
      <w:r w:rsidR="001F78A5">
        <w:rPr>
          <w:noProof/>
        </w:rPr>
        <w:fldChar w:fldCharType="begin"/>
      </w:r>
      <w:r>
        <w:rPr>
          <w:noProof/>
        </w:rPr>
        <w:instrText xml:space="preserve"> PAGEREF _Toc504138416 \h </w:instrText>
      </w:r>
      <w:r w:rsidR="001F78A5">
        <w:rPr>
          <w:noProof/>
        </w:rPr>
      </w:r>
      <w:r w:rsidR="001F78A5">
        <w:rPr>
          <w:noProof/>
        </w:rPr>
        <w:fldChar w:fldCharType="separate"/>
      </w:r>
      <w:r w:rsidR="00312643">
        <w:rPr>
          <w:noProof/>
        </w:rPr>
        <w:t>45</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（二）排放报告格式和要求</w:t>
      </w:r>
      <w:r>
        <w:rPr>
          <w:noProof/>
        </w:rPr>
        <w:tab/>
      </w:r>
      <w:r w:rsidR="001F78A5">
        <w:rPr>
          <w:noProof/>
        </w:rPr>
        <w:fldChar w:fldCharType="begin"/>
      </w:r>
      <w:r>
        <w:rPr>
          <w:noProof/>
        </w:rPr>
        <w:instrText xml:space="preserve"> PAGEREF _Toc504138417 \h </w:instrText>
      </w:r>
      <w:r w:rsidR="001F78A5">
        <w:rPr>
          <w:noProof/>
        </w:rPr>
      </w:r>
      <w:r w:rsidR="001F78A5">
        <w:rPr>
          <w:noProof/>
        </w:rPr>
        <w:fldChar w:fldCharType="separate"/>
      </w:r>
      <w:r w:rsidR="00312643">
        <w:rPr>
          <w:noProof/>
        </w:rPr>
        <w:t>51</w:t>
      </w:r>
      <w:r w:rsidR="001F78A5">
        <w:rPr>
          <w:noProof/>
        </w:rPr>
        <w:fldChar w:fldCharType="end"/>
      </w:r>
    </w:p>
    <w:p w:rsidR="00045F35" w:rsidRDefault="00045F35">
      <w:pPr>
        <w:pStyle w:val="10"/>
        <w:tabs>
          <w:tab w:val="right" w:leader="dot" w:pos="8302"/>
        </w:tabs>
        <w:rPr>
          <w:rFonts w:asciiTheme="minorHAnsi" w:eastAsiaTheme="minorEastAsia" w:hAnsiTheme="minorHAnsi" w:cstheme="minorBidi"/>
          <w:b w:val="0"/>
          <w:bCs w:val="0"/>
          <w:caps w:val="0"/>
          <w:noProof/>
          <w:sz w:val="21"/>
          <w:szCs w:val="22"/>
        </w:rPr>
      </w:pPr>
      <w:r>
        <w:rPr>
          <w:rFonts w:hint="eastAsia"/>
          <w:noProof/>
        </w:rPr>
        <w:t>五、石化生产企业排放核算和报告</w:t>
      </w:r>
      <w:r>
        <w:rPr>
          <w:noProof/>
        </w:rPr>
        <w:tab/>
      </w:r>
      <w:r w:rsidR="001F78A5">
        <w:rPr>
          <w:noProof/>
        </w:rPr>
        <w:fldChar w:fldCharType="begin"/>
      </w:r>
      <w:r>
        <w:rPr>
          <w:noProof/>
        </w:rPr>
        <w:instrText xml:space="preserve"> PAGEREF _Toc504138418 \h </w:instrText>
      </w:r>
      <w:r w:rsidR="001F78A5">
        <w:rPr>
          <w:noProof/>
        </w:rPr>
      </w:r>
      <w:r w:rsidR="001F78A5">
        <w:rPr>
          <w:noProof/>
        </w:rPr>
        <w:fldChar w:fldCharType="separate"/>
      </w:r>
      <w:r w:rsidR="00312643">
        <w:rPr>
          <w:noProof/>
        </w:rPr>
        <w:t>65</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（一）排放核算方法</w:t>
      </w:r>
      <w:r>
        <w:rPr>
          <w:noProof/>
        </w:rPr>
        <w:tab/>
      </w:r>
      <w:r w:rsidR="001F78A5">
        <w:rPr>
          <w:noProof/>
        </w:rPr>
        <w:fldChar w:fldCharType="begin"/>
      </w:r>
      <w:r>
        <w:rPr>
          <w:noProof/>
        </w:rPr>
        <w:instrText xml:space="preserve"> PAGEREF _Toc504138419 \h </w:instrText>
      </w:r>
      <w:r w:rsidR="001F78A5">
        <w:rPr>
          <w:noProof/>
        </w:rPr>
      </w:r>
      <w:r w:rsidR="001F78A5">
        <w:rPr>
          <w:noProof/>
        </w:rPr>
        <w:fldChar w:fldCharType="separate"/>
      </w:r>
      <w:r w:rsidR="00312643">
        <w:rPr>
          <w:noProof/>
        </w:rPr>
        <w:t>65</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（二）排放报告格式和要求</w:t>
      </w:r>
      <w:r>
        <w:rPr>
          <w:noProof/>
        </w:rPr>
        <w:tab/>
      </w:r>
      <w:r w:rsidR="001F78A5">
        <w:rPr>
          <w:noProof/>
        </w:rPr>
        <w:fldChar w:fldCharType="begin"/>
      </w:r>
      <w:r>
        <w:rPr>
          <w:noProof/>
        </w:rPr>
        <w:instrText xml:space="preserve"> PAGEREF _Toc504138420 \h </w:instrText>
      </w:r>
      <w:r w:rsidR="001F78A5">
        <w:rPr>
          <w:noProof/>
        </w:rPr>
      </w:r>
      <w:r w:rsidR="001F78A5">
        <w:rPr>
          <w:noProof/>
        </w:rPr>
        <w:fldChar w:fldCharType="separate"/>
      </w:r>
      <w:r w:rsidR="00312643">
        <w:rPr>
          <w:noProof/>
        </w:rPr>
        <w:t>71</w:t>
      </w:r>
      <w:r w:rsidR="001F78A5">
        <w:rPr>
          <w:noProof/>
        </w:rPr>
        <w:fldChar w:fldCharType="end"/>
      </w:r>
    </w:p>
    <w:p w:rsidR="00045F35" w:rsidRDefault="00045F35">
      <w:pPr>
        <w:pStyle w:val="10"/>
        <w:tabs>
          <w:tab w:val="right" w:leader="dot" w:pos="8302"/>
        </w:tabs>
        <w:rPr>
          <w:rFonts w:asciiTheme="minorHAnsi" w:eastAsiaTheme="minorEastAsia" w:hAnsiTheme="minorHAnsi" w:cstheme="minorBidi"/>
          <w:b w:val="0"/>
          <w:bCs w:val="0"/>
          <w:caps w:val="0"/>
          <w:noProof/>
          <w:sz w:val="21"/>
          <w:szCs w:val="22"/>
        </w:rPr>
      </w:pPr>
      <w:r>
        <w:rPr>
          <w:rFonts w:hint="eastAsia"/>
          <w:noProof/>
        </w:rPr>
        <w:t>六、交通运输企业排放核算和报告</w:t>
      </w:r>
      <w:r>
        <w:rPr>
          <w:noProof/>
        </w:rPr>
        <w:tab/>
      </w:r>
      <w:r w:rsidR="001F78A5">
        <w:rPr>
          <w:noProof/>
        </w:rPr>
        <w:fldChar w:fldCharType="begin"/>
      </w:r>
      <w:r>
        <w:rPr>
          <w:noProof/>
        </w:rPr>
        <w:instrText xml:space="preserve"> PAGEREF _Toc504138421 \h </w:instrText>
      </w:r>
      <w:r w:rsidR="001F78A5">
        <w:rPr>
          <w:noProof/>
        </w:rPr>
      </w:r>
      <w:r w:rsidR="001F78A5">
        <w:rPr>
          <w:noProof/>
        </w:rPr>
        <w:fldChar w:fldCharType="separate"/>
      </w:r>
      <w:r w:rsidR="00312643">
        <w:rPr>
          <w:noProof/>
        </w:rPr>
        <w:t>88</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（一）排放核算方法</w:t>
      </w:r>
      <w:r>
        <w:rPr>
          <w:noProof/>
        </w:rPr>
        <w:tab/>
      </w:r>
      <w:r w:rsidR="001F78A5">
        <w:rPr>
          <w:noProof/>
        </w:rPr>
        <w:fldChar w:fldCharType="begin"/>
      </w:r>
      <w:r>
        <w:rPr>
          <w:noProof/>
        </w:rPr>
        <w:instrText xml:space="preserve"> PAGEREF _Toc504138422 \h </w:instrText>
      </w:r>
      <w:r w:rsidR="001F78A5">
        <w:rPr>
          <w:noProof/>
        </w:rPr>
      </w:r>
      <w:r w:rsidR="001F78A5">
        <w:rPr>
          <w:noProof/>
        </w:rPr>
        <w:fldChar w:fldCharType="separate"/>
      </w:r>
      <w:r w:rsidR="00312643">
        <w:rPr>
          <w:noProof/>
        </w:rPr>
        <w:t>88</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（二）排放报告格式和要求</w:t>
      </w:r>
      <w:r>
        <w:rPr>
          <w:noProof/>
        </w:rPr>
        <w:tab/>
      </w:r>
      <w:r w:rsidR="001F78A5">
        <w:rPr>
          <w:noProof/>
        </w:rPr>
        <w:fldChar w:fldCharType="begin"/>
      </w:r>
      <w:r>
        <w:rPr>
          <w:noProof/>
        </w:rPr>
        <w:instrText xml:space="preserve"> PAGEREF _Toc504138423 \h </w:instrText>
      </w:r>
      <w:r w:rsidR="001F78A5">
        <w:rPr>
          <w:noProof/>
        </w:rPr>
      </w:r>
      <w:r w:rsidR="001F78A5">
        <w:rPr>
          <w:noProof/>
        </w:rPr>
        <w:fldChar w:fldCharType="separate"/>
      </w:r>
      <w:r w:rsidR="00312643">
        <w:rPr>
          <w:noProof/>
        </w:rPr>
        <w:t>92</w:t>
      </w:r>
      <w:r w:rsidR="001F78A5">
        <w:rPr>
          <w:noProof/>
        </w:rPr>
        <w:fldChar w:fldCharType="end"/>
      </w:r>
    </w:p>
    <w:p w:rsidR="00045F35" w:rsidRDefault="00045F35">
      <w:pPr>
        <w:pStyle w:val="10"/>
        <w:tabs>
          <w:tab w:val="right" w:leader="dot" w:pos="8302"/>
        </w:tabs>
        <w:rPr>
          <w:rFonts w:asciiTheme="minorHAnsi" w:eastAsiaTheme="minorEastAsia" w:hAnsiTheme="minorHAnsi" w:cstheme="minorBidi"/>
          <w:b w:val="0"/>
          <w:bCs w:val="0"/>
          <w:caps w:val="0"/>
          <w:noProof/>
          <w:sz w:val="21"/>
          <w:szCs w:val="22"/>
        </w:rPr>
      </w:pPr>
      <w:r w:rsidRPr="00581056">
        <w:rPr>
          <w:rFonts w:ascii="Times New Roman" w:hAnsi="Times New Roman" w:hint="eastAsia"/>
          <w:noProof/>
        </w:rPr>
        <w:t>七</w:t>
      </w:r>
      <w:r>
        <w:rPr>
          <w:rFonts w:hint="eastAsia"/>
          <w:noProof/>
        </w:rPr>
        <w:t>、其他服务业企业（单位）排放核算和报告</w:t>
      </w:r>
      <w:r>
        <w:rPr>
          <w:noProof/>
        </w:rPr>
        <w:tab/>
      </w:r>
      <w:r w:rsidR="001F78A5">
        <w:rPr>
          <w:noProof/>
        </w:rPr>
        <w:fldChar w:fldCharType="begin"/>
      </w:r>
      <w:r>
        <w:rPr>
          <w:noProof/>
        </w:rPr>
        <w:instrText xml:space="preserve"> PAGEREF _Toc504138424 \h </w:instrText>
      </w:r>
      <w:r w:rsidR="001F78A5">
        <w:rPr>
          <w:noProof/>
        </w:rPr>
      </w:r>
      <w:r w:rsidR="001F78A5">
        <w:rPr>
          <w:noProof/>
        </w:rPr>
        <w:fldChar w:fldCharType="separate"/>
      </w:r>
      <w:r w:rsidR="00312643">
        <w:rPr>
          <w:noProof/>
        </w:rPr>
        <w:t>113</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（一）排放核算方法</w:t>
      </w:r>
      <w:r>
        <w:rPr>
          <w:noProof/>
        </w:rPr>
        <w:tab/>
      </w:r>
      <w:r w:rsidR="001F78A5">
        <w:rPr>
          <w:noProof/>
        </w:rPr>
        <w:fldChar w:fldCharType="begin"/>
      </w:r>
      <w:r>
        <w:rPr>
          <w:noProof/>
        </w:rPr>
        <w:instrText xml:space="preserve"> PAGEREF _Toc504138425 \h </w:instrText>
      </w:r>
      <w:r w:rsidR="001F78A5">
        <w:rPr>
          <w:noProof/>
        </w:rPr>
      </w:r>
      <w:r w:rsidR="001F78A5">
        <w:rPr>
          <w:noProof/>
        </w:rPr>
        <w:fldChar w:fldCharType="separate"/>
      </w:r>
      <w:r w:rsidR="00312643">
        <w:rPr>
          <w:noProof/>
        </w:rPr>
        <w:t>113</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（二）排放报告格式和要求</w:t>
      </w:r>
      <w:r>
        <w:rPr>
          <w:noProof/>
        </w:rPr>
        <w:tab/>
      </w:r>
      <w:r w:rsidR="001F78A5">
        <w:rPr>
          <w:noProof/>
        </w:rPr>
        <w:fldChar w:fldCharType="begin"/>
      </w:r>
      <w:r>
        <w:rPr>
          <w:noProof/>
        </w:rPr>
        <w:instrText xml:space="preserve"> PAGEREF _Toc504138426 \h </w:instrText>
      </w:r>
      <w:r w:rsidR="001F78A5">
        <w:rPr>
          <w:noProof/>
        </w:rPr>
      </w:r>
      <w:r w:rsidR="001F78A5">
        <w:rPr>
          <w:noProof/>
        </w:rPr>
        <w:fldChar w:fldCharType="separate"/>
      </w:r>
      <w:r w:rsidR="00312643">
        <w:rPr>
          <w:noProof/>
        </w:rPr>
        <w:t>117</w:t>
      </w:r>
      <w:r w:rsidR="001F78A5">
        <w:rPr>
          <w:noProof/>
        </w:rPr>
        <w:fldChar w:fldCharType="end"/>
      </w:r>
    </w:p>
    <w:p w:rsidR="00045F35" w:rsidRDefault="00045F35">
      <w:pPr>
        <w:pStyle w:val="10"/>
        <w:tabs>
          <w:tab w:val="right" w:leader="dot" w:pos="8302"/>
        </w:tabs>
        <w:rPr>
          <w:rFonts w:asciiTheme="minorHAnsi" w:eastAsiaTheme="minorEastAsia" w:hAnsiTheme="minorHAnsi" w:cstheme="minorBidi"/>
          <w:b w:val="0"/>
          <w:bCs w:val="0"/>
          <w:caps w:val="0"/>
          <w:noProof/>
          <w:sz w:val="21"/>
          <w:szCs w:val="22"/>
        </w:rPr>
      </w:pPr>
      <w:r w:rsidRPr="00581056">
        <w:rPr>
          <w:rFonts w:ascii="Times New Roman" w:hAnsi="Times New Roman" w:hint="eastAsia"/>
          <w:noProof/>
        </w:rPr>
        <w:lastRenderedPageBreak/>
        <w:t>八、其他行业企业排放核算和报告</w:t>
      </w:r>
      <w:r>
        <w:rPr>
          <w:noProof/>
        </w:rPr>
        <w:tab/>
      </w:r>
      <w:r w:rsidR="001F78A5">
        <w:rPr>
          <w:noProof/>
        </w:rPr>
        <w:fldChar w:fldCharType="begin"/>
      </w:r>
      <w:r>
        <w:rPr>
          <w:noProof/>
        </w:rPr>
        <w:instrText xml:space="preserve"> PAGEREF _Toc504138427 \h </w:instrText>
      </w:r>
      <w:r w:rsidR="001F78A5">
        <w:rPr>
          <w:noProof/>
        </w:rPr>
      </w:r>
      <w:r w:rsidR="001F78A5">
        <w:rPr>
          <w:noProof/>
        </w:rPr>
        <w:fldChar w:fldCharType="separate"/>
      </w:r>
      <w:r w:rsidR="00312643">
        <w:rPr>
          <w:noProof/>
        </w:rPr>
        <w:t>131</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（一）排放核算方法</w:t>
      </w:r>
      <w:r>
        <w:rPr>
          <w:noProof/>
        </w:rPr>
        <w:tab/>
      </w:r>
      <w:r w:rsidR="001F78A5">
        <w:rPr>
          <w:noProof/>
        </w:rPr>
        <w:fldChar w:fldCharType="begin"/>
      </w:r>
      <w:r>
        <w:rPr>
          <w:noProof/>
        </w:rPr>
        <w:instrText xml:space="preserve"> PAGEREF _Toc504138428 \h </w:instrText>
      </w:r>
      <w:r w:rsidR="001F78A5">
        <w:rPr>
          <w:noProof/>
        </w:rPr>
      </w:r>
      <w:r w:rsidR="001F78A5">
        <w:rPr>
          <w:noProof/>
        </w:rPr>
        <w:fldChar w:fldCharType="separate"/>
      </w:r>
      <w:r w:rsidR="00312643">
        <w:rPr>
          <w:noProof/>
        </w:rPr>
        <w:t>131</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（二）排放报告格式和要求</w:t>
      </w:r>
      <w:r>
        <w:rPr>
          <w:noProof/>
        </w:rPr>
        <w:tab/>
      </w:r>
      <w:r w:rsidR="001F78A5">
        <w:rPr>
          <w:noProof/>
        </w:rPr>
        <w:fldChar w:fldCharType="begin"/>
      </w:r>
      <w:r>
        <w:rPr>
          <w:noProof/>
        </w:rPr>
        <w:instrText xml:space="preserve"> PAGEREF _Toc504138429 \h </w:instrText>
      </w:r>
      <w:r w:rsidR="001F78A5">
        <w:rPr>
          <w:noProof/>
        </w:rPr>
      </w:r>
      <w:r w:rsidR="001F78A5">
        <w:rPr>
          <w:noProof/>
        </w:rPr>
        <w:fldChar w:fldCharType="separate"/>
      </w:r>
      <w:r w:rsidR="00312643">
        <w:rPr>
          <w:noProof/>
        </w:rPr>
        <w:t>135</w:t>
      </w:r>
      <w:r w:rsidR="001F78A5">
        <w:rPr>
          <w:noProof/>
        </w:rPr>
        <w:fldChar w:fldCharType="end"/>
      </w:r>
    </w:p>
    <w:p w:rsidR="00045F35" w:rsidRDefault="00045F35">
      <w:pPr>
        <w:pStyle w:val="10"/>
        <w:tabs>
          <w:tab w:val="right" w:leader="dot" w:pos="8302"/>
        </w:tabs>
        <w:rPr>
          <w:rFonts w:asciiTheme="minorHAnsi" w:eastAsiaTheme="minorEastAsia" w:hAnsiTheme="minorHAnsi" w:cstheme="minorBidi"/>
          <w:b w:val="0"/>
          <w:bCs w:val="0"/>
          <w:caps w:val="0"/>
          <w:noProof/>
          <w:sz w:val="21"/>
          <w:szCs w:val="22"/>
        </w:rPr>
      </w:pPr>
      <w:r>
        <w:rPr>
          <w:rFonts w:hint="eastAsia"/>
          <w:noProof/>
        </w:rPr>
        <w:t>九、质量保证和质量控制</w:t>
      </w:r>
      <w:r>
        <w:rPr>
          <w:noProof/>
        </w:rPr>
        <w:tab/>
      </w:r>
      <w:r w:rsidR="001F78A5">
        <w:rPr>
          <w:noProof/>
        </w:rPr>
        <w:fldChar w:fldCharType="begin"/>
      </w:r>
      <w:r>
        <w:rPr>
          <w:noProof/>
        </w:rPr>
        <w:instrText xml:space="preserve"> PAGEREF _Toc504138430 \h </w:instrText>
      </w:r>
      <w:r w:rsidR="001F78A5">
        <w:rPr>
          <w:noProof/>
        </w:rPr>
      </w:r>
      <w:r w:rsidR="001F78A5">
        <w:rPr>
          <w:noProof/>
        </w:rPr>
        <w:fldChar w:fldCharType="separate"/>
      </w:r>
      <w:r w:rsidR="00312643">
        <w:rPr>
          <w:noProof/>
        </w:rPr>
        <w:t>148</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（一）质量管理体系</w:t>
      </w:r>
      <w:r>
        <w:rPr>
          <w:noProof/>
        </w:rPr>
        <w:tab/>
      </w:r>
      <w:r w:rsidR="001F78A5">
        <w:rPr>
          <w:noProof/>
        </w:rPr>
        <w:fldChar w:fldCharType="begin"/>
      </w:r>
      <w:r>
        <w:rPr>
          <w:noProof/>
        </w:rPr>
        <w:instrText xml:space="preserve"> PAGEREF _Toc504138431 \h </w:instrText>
      </w:r>
      <w:r w:rsidR="001F78A5">
        <w:rPr>
          <w:noProof/>
        </w:rPr>
      </w:r>
      <w:r w:rsidR="001F78A5">
        <w:rPr>
          <w:noProof/>
        </w:rPr>
        <w:fldChar w:fldCharType="separate"/>
      </w:r>
      <w:r w:rsidR="00312643">
        <w:rPr>
          <w:noProof/>
        </w:rPr>
        <w:t>148</w:t>
      </w:r>
      <w:r w:rsidR="001F78A5">
        <w:rPr>
          <w:noProof/>
        </w:rPr>
        <w:fldChar w:fldCharType="end"/>
      </w:r>
    </w:p>
    <w:p w:rsidR="00045F35" w:rsidRDefault="00045F35">
      <w:pPr>
        <w:pStyle w:val="20"/>
        <w:tabs>
          <w:tab w:val="right" w:leader="dot" w:pos="8302"/>
        </w:tabs>
        <w:ind w:firstLine="298"/>
        <w:rPr>
          <w:rFonts w:asciiTheme="minorHAnsi" w:eastAsiaTheme="minorEastAsia" w:hAnsiTheme="minorHAnsi" w:cstheme="minorBidi"/>
          <w:smallCaps w:val="0"/>
          <w:noProof/>
          <w:sz w:val="21"/>
          <w:szCs w:val="22"/>
        </w:rPr>
      </w:pPr>
      <w:r>
        <w:rPr>
          <w:rFonts w:hint="eastAsia"/>
          <w:noProof/>
        </w:rPr>
        <w:t>（二）不确定性量化方法</w:t>
      </w:r>
      <w:r>
        <w:rPr>
          <w:noProof/>
        </w:rPr>
        <w:tab/>
      </w:r>
      <w:r w:rsidR="001F78A5">
        <w:rPr>
          <w:noProof/>
        </w:rPr>
        <w:fldChar w:fldCharType="begin"/>
      </w:r>
      <w:r>
        <w:rPr>
          <w:noProof/>
        </w:rPr>
        <w:instrText xml:space="preserve"> PAGEREF _Toc504138432 \h </w:instrText>
      </w:r>
      <w:r w:rsidR="001F78A5">
        <w:rPr>
          <w:noProof/>
        </w:rPr>
      </w:r>
      <w:r w:rsidR="001F78A5">
        <w:rPr>
          <w:noProof/>
        </w:rPr>
        <w:fldChar w:fldCharType="separate"/>
      </w:r>
      <w:r w:rsidR="00312643">
        <w:rPr>
          <w:noProof/>
        </w:rPr>
        <w:t>148</w:t>
      </w:r>
      <w:r w:rsidR="001F78A5">
        <w:rPr>
          <w:noProof/>
        </w:rPr>
        <w:fldChar w:fldCharType="end"/>
      </w:r>
    </w:p>
    <w:p w:rsidR="00045F35" w:rsidRDefault="00045F35">
      <w:pPr>
        <w:pStyle w:val="10"/>
        <w:tabs>
          <w:tab w:val="right" w:leader="dot" w:pos="8302"/>
        </w:tabs>
        <w:rPr>
          <w:rFonts w:asciiTheme="minorHAnsi" w:eastAsiaTheme="minorEastAsia" w:hAnsiTheme="minorHAnsi" w:cstheme="minorBidi"/>
          <w:b w:val="0"/>
          <w:bCs w:val="0"/>
          <w:caps w:val="0"/>
          <w:noProof/>
          <w:sz w:val="21"/>
          <w:szCs w:val="22"/>
        </w:rPr>
      </w:pPr>
      <w:r>
        <w:rPr>
          <w:rFonts w:hint="eastAsia"/>
          <w:noProof/>
        </w:rPr>
        <w:t>附录一</w:t>
      </w:r>
      <w:r>
        <w:rPr>
          <w:noProof/>
        </w:rPr>
        <w:tab/>
      </w:r>
      <w:r w:rsidR="001F78A5">
        <w:rPr>
          <w:noProof/>
        </w:rPr>
        <w:fldChar w:fldCharType="begin"/>
      </w:r>
      <w:r>
        <w:rPr>
          <w:noProof/>
        </w:rPr>
        <w:instrText xml:space="preserve"> PAGEREF _Toc504138433 \h </w:instrText>
      </w:r>
      <w:r w:rsidR="001F78A5">
        <w:rPr>
          <w:noProof/>
        </w:rPr>
      </w:r>
      <w:r w:rsidR="001F78A5">
        <w:rPr>
          <w:noProof/>
        </w:rPr>
        <w:fldChar w:fldCharType="separate"/>
      </w:r>
      <w:r w:rsidR="00312643">
        <w:rPr>
          <w:noProof/>
        </w:rPr>
        <w:t>150</w:t>
      </w:r>
      <w:r w:rsidR="001F78A5">
        <w:rPr>
          <w:noProof/>
        </w:rPr>
        <w:fldChar w:fldCharType="end"/>
      </w:r>
    </w:p>
    <w:p w:rsidR="00317934" w:rsidRDefault="001F78A5" w:rsidP="00912701">
      <w:pPr>
        <w:spacing w:line="276" w:lineRule="auto"/>
        <w:rPr>
          <w:kern w:val="0"/>
        </w:rPr>
      </w:pPr>
      <w:r>
        <w:rPr>
          <w:rFonts w:ascii="Times New Roman" w:hAnsi="Times New Roman"/>
        </w:rPr>
        <w:fldChar w:fldCharType="end"/>
      </w:r>
      <w:bookmarkStart w:id="3" w:name="_Toc334015612"/>
    </w:p>
    <w:p w:rsidR="007C01ED" w:rsidRPr="00C00C4E" w:rsidRDefault="007C01ED" w:rsidP="00E30738">
      <w:pPr>
        <w:pStyle w:val="1"/>
        <w:numPr>
          <w:ilvl w:val="0"/>
          <w:numId w:val="0"/>
        </w:numPr>
        <w:spacing w:line="276" w:lineRule="auto"/>
        <w:rPr>
          <w:rFonts w:ascii="Times New Roman" w:hAnsi="Times New Roman"/>
        </w:rPr>
        <w:sectPr w:rsidR="007C01ED" w:rsidRPr="00C00C4E" w:rsidSect="00842D06">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440" w:left="1797" w:header="851" w:footer="992" w:gutter="0"/>
          <w:cols w:space="425"/>
          <w:docGrid w:type="lines" w:linePitch="326"/>
        </w:sectPr>
      </w:pPr>
    </w:p>
    <w:p w:rsidR="00233692" w:rsidRPr="008E4D47" w:rsidRDefault="00233692" w:rsidP="003C1323">
      <w:pPr>
        <w:pStyle w:val="a9"/>
        <w:ind w:firstLine="640"/>
      </w:pPr>
      <w:bookmarkStart w:id="4" w:name="_Toc504138403"/>
      <w:bookmarkEnd w:id="3"/>
      <w:r w:rsidRPr="008E4D47">
        <w:rPr>
          <w:rFonts w:hint="eastAsia"/>
        </w:rPr>
        <w:lastRenderedPageBreak/>
        <w:t>一、概述</w:t>
      </w:r>
      <w:bookmarkEnd w:id="4"/>
    </w:p>
    <w:p w:rsidR="00B6410E" w:rsidRPr="00B6410E" w:rsidRDefault="00B6410E" w:rsidP="0036607E">
      <w:pPr>
        <w:pStyle w:val="2"/>
        <w:adjustRightInd w:val="0"/>
        <w:snapToGrid w:val="0"/>
        <w:spacing w:before="240"/>
        <w:ind w:firstLine="640"/>
      </w:pPr>
      <w:bookmarkStart w:id="5" w:name="_Toc504138404"/>
      <w:r w:rsidRPr="00B6410E">
        <w:rPr>
          <w:rFonts w:hint="eastAsia"/>
        </w:rPr>
        <w:t>（一）术语定义</w:t>
      </w:r>
      <w:bookmarkEnd w:id="5"/>
    </w:p>
    <w:p w:rsidR="004032B8" w:rsidRPr="00C00C4E" w:rsidRDefault="004032B8" w:rsidP="003A7C58">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企业</w:t>
      </w:r>
      <w:r w:rsidRPr="00C00C4E">
        <w:rPr>
          <w:rFonts w:ascii="Times New Roman" w:hAnsi="Times New Roman"/>
        </w:rPr>
        <w:t>是指以营利为目的，运用各种生产要素（土地、劳动力、资本和技术等），向市场提供商品或服务，实行自主经营、自负盈亏、独立核算的具有法人（或视同法人）资格的社会经济组织。</w:t>
      </w:r>
    </w:p>
    <w:p w:rsidR="00B76358" w:rsidRDefault="004032B8" w:rsidP="003A7C58">
      <w:pPr>
        <w:adjustRightInd w:val="0"/>
        <w:snapToGrid w:val="0"/>
        <w:spacing w:beforeLines="100" w:line="420" w:lineRule="exact"/>
        <w:ind w:firstLineChars="200" w:firstLine="482"/>
        <w:rPr>
          <w:rFonts w:ascii="Times New Roman" w:hAnsi="Times New Roman"/>
        </w:rPr>
        <w:pPrChange w:id="6" w:author="lenovo" w:date="2019-03-14T15:39:00Z">
          <w:pPr>
            <w:adjustRightInd w:val="0"/>
            <w:snapToGrid w:val="0"/>
            <w:spacing w:beforeLines="100" w:line="420" w:lineRule="exact"/>
            <w:ind w:firstLineChars="200" w:firstLine="482"/>
          </w:pPr>
        </w:pPrChange>
      </w:pPr>
      <w:r w:rsidRPr="00C00C4E">
        <w:rPr>
          <w:rFonts w:ascii="Times New Roman" w:hAnsi="Times New Roman"/>
          <w:b/>
        </w:rPr>
        <w:t>单位</w:t>
      </w:r>
      <w:r w:rsidRPr="00C00C4E">
        <w:rPr>
          <w:rFonts w:ascii="Times New Roman" w:hAnsi="Times New Roman"/>
        </w:rPr>
        <w:t>有两个含义。第一，单位是指除企业之外的独立核算的具有法人（或视同法人）资格的社会经济组织。在不引起混淆时，单位也用来统称企业及企业之外的独立核算的法人（或视同法人）。第二，单位是计量事物的标准量的名称，比如，克</w:t>
      </w:r>
      <w:r w:rsidR="00840F84">
        <w:rPr>
          <w:rFonts w:ascii="Times New Roman" w:hAnsi="Times New Roman" w:hint="eastAsia"/>
        </w:rPr>
        <w:t>（</w:t>
      </w:r>
      <w:r w:rsidR="00840F84">
        <w:rPr>
          <w:rFonts w:ascii="Times New Roman" w:hAnsi="Times New Roman" w:hint="eastAsia"/>
        </w:rPr>
        <w:t>g</w:t>
      </w:r>
      <w:r w:rsidR="00840F84">
        <w:rPr>
          <w:rFonts w:ascii="Times New Roman" w:hAnsi="Times New Roman" w:hint="eastAsia"/>
        </w:rPr>
        <w:t>）</w:t>
      </w:r>
      <w:r w:rsidRPr="00C00C4E">
        <w:rPr>
          <w:rFonts w:ascii="Times New Roman" w:hAnsi="Times New Roman"/>
        </w:rPr>
        <w:t>是质量的单位，焦耳（</w:t>
      </w:r>
      <w:r w:rsidRPr="00C00C4E">
        <w:rPr>
          <w:rFonts w:ascii="Times New Roman" w:hAnsi="Times New Roman"/>
        </w:rPr>
        <w:t>J</w:t>
      </w:r>
      <w:r w:rsidRPr="00C00C4E">
        <w:rPr>
          <w:rFonts w:ascii="Times New Roman" w:hAnsi="Times New Roman"/>
        </w:rPr>
        <w:t>）是热量的单位。</w:t>
      </w:r>
    </w:p>
    <w:p w:rsidR="00B76358" w:rsidRDefault="004032B8" w:rsidP="003A7C58">
      <w:pPr>
        <w:adjustRightInd w:val="0"/>
        <w:snapToGrid w:val="0"/>
        <w:spacing w:beforeLines="100" w:line="420" w:lineRule="exact"/>
        <w:ind w:firstLineChars="200" w:firstLine="482"/>
        <w:rPr>
          <w:rFonts w:ascii="Times New Roman" w:hAnsi="Times New Roman"/>
        </w:rPr>
        <w:pPrChange w:id="7" w:author="lenovo" w:date="2019-03-14T15:39:00Z">
          <w:pPr>
            <w:adjustRightInd w:val="0"/>
            <w:snapToGrid w:val="0"/>
            <w:spacing w:beforeLines="100" w:line="420" w:lineRule="exact"/>
            <w:ind w:firstLineChars="200" w:firstLine="482"/>
          </w:pPr>
        </w:pPrChange>
      </w:pPr>
      <w:r w:rsidRPr="00C00C4E">
        <w:rPr>
          <w:rFonts w:ascii="Times New Roman" w:hAnsi="Times New Roman"/>
          <w:b/>
        </w:rPr>
        <w:t>二氧化碳排放单位</w:t>
      </w:r>
      <w:r w:rsidRPr="00C00C4E">
        <w:rPr>
          <w:rFonts w:ascii="Times New Roman" w:hAnsi="Times New Roman"/>
        </w:rPr>
        <w:t>是指北京市行政辖区内有二氧化碳排放活动的企业（单位）。二氧化碳排放单位简称排放单位。</w:t>
      </w:r>
    </w:p>
    <w:p w:rsidR="00B76358" w:rsidRDefault="00B123D2" w:rsidP="003A7C58">
      <w:pPr>
        <w:adjustRightInd w:val="0"/>
        <w:snapToGrid w:val="0"/>
        <w:spacing w:beforeLines="100" w:line="420" w:lineRule="exact"/>
        <w:ind w:firstLineChars="200" w:firstLine="482"/>
        <w:rPr>
          <w:rFonts w:ascii="Times New Roman" w:hAnsi="Times New Roman"/>
        </w:rPr>
        <w:pPrChange w:id="8" w:author="lenovo" w:date="2019-03-14T15:39:00Z">
          <w:pPr>
            <w:adjustRightInd w:val="0"/>
            <w:snapToGrid w:val="0"/>
            <w:spacing w:beforeLines="100" w:line="420" w:lineRule="exact"/>
            <w:ind w:firstLineChars="200" w:firstLine="482"/>
          </w:pPr>
        </w:pPrChange>
      </w:pPr>
      <w:r w:rsidRPr="00C00C4E">
        <w:rPr>
          <w:rFonts w:ascii="Times New Roman" w:hAnsi="Times New Roman"/>
          <w:b/>
        </w:rPr>
        <w:t>二氧化碳排放报告单位</w:t>
      </w:r>
      <w:r w:rsidRPr="00C00C4E">
        <w:rPr>
          <w:rFonts w:ascii="Times New Roman" w:hAnsi="Times New Roman"/>
        </w:rPr>
        <w:t>是指北京市行政辖区内年能源消耗</w:t>
      </w:r>
      <w:r w:rsidRPr="00C00C4E">
        <w:rPr>
          <w:rFonts w:ascii="Times New Roman" w:hAnsi="Times New Roman"/>
        </w:rPr>
        <w:t>2000</w:t>
      </w:r>
      <w:r w:rsidRPr="00C00C4E">
        <w:rPr>
          <w:rFonts w:ascii="Times New Roman" w:hAnsi="Times New Roman"/>
        </w:rPr>
        <w:t>吨标准煤（含）以上，需要向市政府报告其二氧化碳排放状况的企业（单位）。二氧化碳排放报告单位简称二氧化碳报告单位，或简称报告单位。</w:t>
      </w:r>
    </w:p>
    <w:p w:rsidR="00F43759" w:rsidRPr="003D1E43" w:rsidRDefault="00F43759" w:rsidP="003A7C58">
      <w:pPr>
        <w:adjustRightInd w:val="0"/>
        <w:snapToGrid w:val="0"/>
        <w:spacing w:beforeLines="100" w:line="420" w:lineRule="exact"/>
        <w:ind w:firstLineChars="200" w:firstLine="482"/>
        <w:rPr>
          <w:rFonts w:ascii="Times New Roman" w:hAnsi="Times New Roman"/>
        </w:rPr>
        <w:pPrChange w:id="9" w:author="lenovo" w:date="2019-03-14T15:39:00Z">
          <w:pPr>
            <w:adjustRightInd w:val="0"/>
            <w:snapToGrid w:val="0"/>
            <w:spacing w:beforeLines="100" w:line="420" w:lineRule="exact"/>
            <w:ind w:firstLineChars="200" w:firstLine="482"/>
          </w:pPr>
        </w:pPrChange>
      </w:pPr>
      <w:r w:rsidRPr="00833A2E">
        <w:rPr>
          <w:rFonts w:ascii="Times New Roman" w:hAnsi="Times New Roman"/>
          <w:b/>
        </w:rPr>
        <w:t>二氧化碳重点排放单位</w:t>
      </w:r>
      <w:r w:rsidRPr="003D1E43">
        <w:rPr>
          <w:rFonts w:ascii="Times New Roman" w:hAnsi="Times New Roman"/>
        </w:rPr>
        <w:t>是</w:t>
      </w:r>
      <w:r w:rsidRPr="003D1E43">
        <w:rPr>
          <w:rFonts w:hint="eastAsia"/>
        </w:rPr>
        <w:t>北京市行政区域内</w:t>
      </w:r>
      <w:r w:rsidRPr="003D1E43">
        <w:rPr>
          <w:rFonts w:ascii="Times New Roman" w:hAnsi="Times New Roman"/>
        </w:rPr>
        <w:t>年二氧化碳排放量大于</w:t>
      </w:r>
      <w:r w:rsidRPr="003D1E43">
        <w:rPr>
          <w:rFonts w:ascii="Times New Roman" w:hAnsi="Times New Roman" w:hint="eastAsia"/>
        </w:rPr>
        <w:t>5000</w:t>
      </w:r>
      <w:r w:rsidRPr="003D1E43">
        <w:rPr>
          <w:rFonts w:ascii="Times New Roman" w:hAnsi="Times New Roman"/>
        </w:rPr>
        <w:t>吨</w:t>
      </w:r>
      <w:r w:rsidRPr="003D1E43">
        <w:rPr>
          <w:rFonts w:ascii="Times New Roman" w:hAnsi="Times New Roman" w:hint="eastAsia"/>
        </w:rPr>
        <w:t>（</w:t>
      </w:r>
      <w:r w:rsidRPr="003D1E43">
        <w:rPr>
          <w:rFonts w:ascii="Times New Roman" w:hAnsi="Times New Roman"/>
        </w:rPr>
        <w:t>含</w:t>
      </w:r>
      <w:r w:rsidRPr="003D1E43">
        <w:rPr>
          <w:rFonts w:ascii="Times New Roman" w:hAnsi="Times New Roman" w:hint="eastAsia"/>
        </w:rPr>
        <w:t>）</w:t>
      </w:r>
      <w:r w:rsidRPr="003D1E43">
        <w:rPr>
          <w:rFonts w:ascii="Times New Roman" w:hAnsi="Times New Roman"/>
        </w:rPr>
        <w:t>的企业（单位）</w:t>
      </w:r>
      <w:r>
        <w:rPr>
          <w:rFonts w:ascii="Times New Roman" w:hAnsi="Times New Roman" w:hint="eastAsia"/>
        </w:rPr>
        <w:t>。</w:t>
      </w:r>
      <w:r w:rsidRPr="003D1E43">
        <w:rPr>
          <w:rFonts w:ascii="Times New Roman" w:hAnsi="Times New Roman" w:hint="eastAsia"/>
        </w:rPr>
        <w:t>公共电汽车客运</w:t>
      </w:r>
      <w:r w:rsidR="00BC59DF">
        <w:rPr>
          <w:rFonts w:ascii="Times New Roman" w:hAnsi="Times New Roman" w:hint="eastAsia"/>
        </w:rPr>
        <w:t>和城市轨道交通</w:t>
      </w:r>
      <w:r>
        <w:rPr>
          <w:rFonts w:ascii="Times New Roman" w:hAnsi="Times New Roman" w:hint="eastAsia"/>
        </w:rPr>
        <w:t>企业的核算边界是固定设施和移动设施</w:t>
      </w:r>
      <w:r w:rsidRPr="003D1E43">
        <w:rPr>
          <w:rFonts w:ascii="Times New Roman" w:hAnsi="Times New Roman" w:hint="eastAsia"/>
        </w:rPr>
        <w:t>二氧化碳直接排放量与间接排放量</w:t>
      </w:r>
      <w:r>
        <w:rPr>
          <w:rFonts w:ascii="Times New Roman" w:hAnsi="Times New Roman" w:hint="eastAsia"/>
        </w:rPr>
        <w:t>，其他企业（单位）的核算边界是</w:t>
      </w:r>
      <w:r w:rsidRPr="003D1E43">
        <w:rPr>
          <w:rFonts w:ascii="Times New Roman" w:hAnsi="Times New Roman" w:hint="eastAsia"/>
        </w:rPr>
        <w:t>固定设施的二氧化碳直接排放量与间接排放量</w:t>
      </w:r>
      <w:r w:rsidRPr="00833A2E">
        <w:rPr>
          <w:rFonts w:ascii="Times New Roman" w:hAnsi="Times New Roman"/>
        </w:rPr>
        <w:t>。二氧化碳重点排放单位简称重点排放单位</w:t>
      </w:r>
      <w:r>
        <w:rPr>
          <w:rFonts w:ascii="Times New Roman" w:hAnsi="Times New Roman" w:hint="eastAsia"/>
        </w:rPr>
        <w:t>。</w:t>
      </w:r>
      <w:r w:rsidRPr="00833A2E">
        <w:rPr>
          <w:rFonts w:ascii="Times New Roman" w:hAnsi="Times New Roman" w:hint="eastAsia"/>
        </w:rPr>
        <w:t>报告</w:t>
      </w:r>
      <w:r w:rsidRPr="00833A2E">
        <w:rPr>
          <w:rFonts w:ascii="Times New Roman" w:hAnsi="Times New Roman"/>
        </w:rPr>
        <w:t>单位中自愿参加碳排放权交易的非重点排放单位</w:t>
      </w:r>
      <w:r w:rsidRPr="00833A2E">
        <w:rPr>
          <w:rFonts w:ascii="Times New Roman" w:hAnsi="Times New Roman" w:hint="eastAsia"/>
        </w:rPr>
        <w:t>，</w:t>
      </w:r>
      <w:r w:rsidRPr="00833A2E">
        <w:rPr>
          <w:rFonts w:ascii="Times New Roman" w:hAnsi="Times New Roman"/>
        </w:rPr>
        <w:t>参照重点排放单位进行管理</w:t>
      </w:r>
      <w:r w:rsidRPr="00833A2E">
        <w:rPr>
          <w:rFonts w:ascii="Times New Roman" w:hAnsi="Times New Roman" w:hint="eastAsia"/>
        </w:rPr>
        <w:t>。</w:t>
      </w:r>
    </w:p>
    <w:p w:rsidR="00B76358" w:rsidRDefault="004032B8" w:rsidP="003A7C58">
      <w:pPr>
        <w:adjustRightInd w:val="0"/>
        <w:snapToGrid w:val="0"/>
        <w:spacing w:beforeLines="100" w:line="420" w:lineRule="exact"/>
        <w:ind w:firstLineChars="200" w:firstLine="482"/>
        <w:rPr>
          <w:rFonts w:ascii="Times New Roman" w:hAnsi="Times New Roman"/>
        </w:rPr>
        <w:pPrChange w:id="10" w:author="lenovo" w:date="2019-03-14T15:39:00Z">
          <w:pPr>
            <w:adjustRightInd w:val="0"/>
            <w:snapToGrid w:val="0"/>
            <w:spacing w:beforeLines="100" w:line="420" w:lineRule="exact"/>
            <w:ind w:firstLineChars="200" w:firstLine="482"/>
          </w:pPr>
        </w:pPrChange>
      </w:pPr>
      <w:r w:rsidRPr="00C00C4E">
        <w:rPr>
          <w:rFonts w:ascii="Times New Roman" w:hAnsi="Times New Roman"/>
          <w:b/>
        </w:rPr>
        <w:t>一般二氧化碳报告单位</w:t>
      </w:r>
      <w:r w:rsidRPr="00C00C4E">
        <w:rPr>
          <w:rFonts w:ascii="Times New Roman" w:hAnsi="Times New Roman"/>
        </w:rPr>
        <w:t>是指二氧化碳重点排放单位之外的其他二氧化碳排放报告单位。一般二氧化碳报告单位简称一般报告单位。</w:t>
      </w:r>
    </w:p>
    <w:p w:rsidR="00B76358" w:rsidRDefault="004032B8" w:rsidP="003A7C58">
      <w:pPr>
        <w:adjustRightInd w:val="0"/>
        <w:snapToGrid w:val="0"/>
        <w:spacing w:beforeLines="100" w:line="420" w:lineRule="exact"/>
        <w:ind w:firstLineChars="200" w:firstLine="482"/>
        <w:rPr>
          <w:rFonts w:ascii="Times New Roman" w:hAnsi="Times New Roman"/>
        </w:rPr>
        <w:pPrChange w:id="11" w:author="lenovo" w:date="2019-03-14T15:39:00Z">
          <w:pPr>
            <w:adjustRightInd w:val="0"/>
            <w:snapToGrid w:val="0"/>
            <w:spacing w:beforeLines="100" w:line="420" w:lineRule="exact"/>
            <w:ind w:firstLineChars="200" w:firstLine="482"/>
          </w:pPr>
        </w:pPrChange>
      </w:pPr>
      <w:r w:rsidRPr="00C00C4E">
        <w:rPr>
          <w:rFonts w:ascii="Times New Roman" w:hAnsi="Times New Roman"/>
          <w:b/>
        </w:rPr>
        <w:t>二氧化碳排放核算</w:t>
      </w:r>
      <w:r w:rsidRPr="00C00C4E">
        <w:rPr>
          <w:rFonts w:ascii="Times New Roman" w:hAnsi="Times New Roman"/>
        </w:rPr>
        <w:t>是按照企业（单位）二氧化碳排放核算和报告指南计算企业（单位）二氧化碳排放量的活动。</w:t>
      </w:r>
    </w:p>
    <w:p w:rsidR="009C1DAC" w:rsidRDefault="004032B8" w:rsidP="003A7C58">
      <w:pPr>
        <w:adjustRightInd w:val="0"/>
        <w:snapToGrid w:val="0"/>
        <w:spacing w:beforeLines="100" w:line="420" w:lineRule="exact"/>
        <w:ind w:firstLineChars="200" w:firstLine="482"/>
        <w:rPr>
          <w:rFonts w:ascii="Times New Roman" w:hAnsi="Times New Roman"/>
        </w:rPr>
        <w:pPrChange w:id="12" w:author="lenovo" w:date="2019-03-14T15:39:00Z">
          <w:pPr>
            <w:adjustRightInd w:val="0"/>
            <w:snapToGrid w:val="0"/>
            <w:spacing w:beforeLines="100" w:line="420" w:lineRule="exact"/>
            <w:ind w:firstLineChars="200" w:firstLine="482"/>
          </w:pPr>
        </w:pPrChange>
      </w:pPr>
      <w:r w:rsidRPr="00C00C4E">
        <w:rPr>
          <w:rFonts w:ascii="Times New Roman" w:hAnsi="Times New Roman"/>
          <w:b/>
        </w:rPr>
        <w:t>排放设施</w:t>
      </w:r>
      <w:r w:rsidRPr="00C00C4E">
        <w:rPr>
          <w:rFonts w:ascii="Times New Roman" w:hAnsi="Times New Roman"/>
        </w:rPr>
        <w:t>是指北京市行政辖区内排放二氧化碳的</w:t>
      </w:r>
      <w:r w:rsidR="00251960">
        <w:rPr>
          <w:rFonts w:ascii="Times New Roman" w:hAnsi="Times New Roman"/>
        </w:rPr>
        <w:t>固定</w:t>
      </w:r>
      <w:r w:rsidRPr="00C00C4E">
        <w:rPr>
          <w:rFonts w:ascii="Times New Roman" w:hAnsi="Times New Roman"/>
        </w:rPr>
        <w:t>设施</w:t>
      </w:r>
      <w:r w:rsidR="00251960">
        <w:rPr>
          <w:rFonts w:ascii="Times New Roman" w:hAnsi="Times New Roman"/>
        </w:rPr>
        <w:t>和移动设施</w:t>
      </w:r>
      <w:r w:rsidRPr="00C00C4E">
        <w:rPr>
          <w:rFonts w:ascii="Times New Roman" w:hAnsi="Times New Roman"/>
        </w:rPr>
        <w:t>。</w:t>
      </w:r>
      <w:r w:rsidR="00253A9E" w:rsidRPr="00251960">
        <w:rPr>
          <w:rFonts w:ascii="Times New Roman" w:hAnsi="Times New Roman" w:hint="eastAsia"/>
          <w:b/>
        </w:rPr>
        <w:t>既有</w:t>
      </w:r>
      <w:r w:rsidR="00253A9E" w:rsidRPr="00251960">
        <w:rPr>
          <w:rFonts w:ascii="Times New Roman" w:hAnsi="Times New Roman" w:hint="eastAsia"/>
          <w:b/>
        </w:rPr>
        <w:lastRenderedPageBreak/>
        <w:t>设施</w:t>
      </w:r>
      <w:r w:rsidR="00251960" w:rsidRPr="00BD506B">
        <w:rPr>
          <w:rFonts w:ascii="Times New Roman" w:hAnsi="Times New Roman" w:hint="eastAsia"/>
          <w:bCs/>
        </w:rPr>
        <w:t>，</w:t>
      </w:r>
      <w:r w:rsidR="009C1DAC" w:rsidRPr="009C1DAC">
        <w:rPr>
          <w:rFonts w:ascii="Times New Roman" w:hAnsi="Times New Roman" w:hint="eastAsia"/>
        </w:rPr>
        <w:t>对于固定设施是</w:t>
      </w:r>
      <w:r w:rsidR="009C1DAC" w:rsidRPr="009C1DAC">
        <w:rPr>
          <w:rFonts w:ascii="Times New Roman" w:hAnsi="Times New Roman"/>
        </w:rPr>
        <w:t>2013</w:t>
      </w:r>
      <w:r w:rsidR="009C1DAC" w:rsidRPr="009C1DAC">
        <w:rPr>
          <w:rFonts w:ascii="Times New Roman" w:hAnsi="Times New Roman"/>
        </w:rPr>
        <w:t>年</w:t>
      </w:r>
      <w:r w:rsidR="009C1DAC" w:rsidRPr="009C1DAC">
        <w:rPr>
          <w:rFonts w:ascii="Times New Roman" w:hAnsi="Times New Roman"/>
        </w:rPr>
        <w:t>1</w:t>
      </w:r>
      <w:r w:rsidR="009C1DAC" w:rsidRPr="009C1DAC">
        <w:rPr>
          <w:rFonts w:ascii="Times New Roman" w:hAnsi="Times New Roman"/>
        </w:rPr>
        <w:t>月</w:t>
      </w:r>
      <w:r w:rsidR="009C1DAC" w:rsidRPr="009C1DAC">
        <w:rPr>
          <w:rFonts w:ascii="Times New Roman" w:hAnsi="Times New Roman"/>
        </w:rPr>
        <w:t>1</w:t>
      </w:r>
      <w:r w:rsidR="009C1DAC" w:rsidRPr="009C1DAC">
        <w:rPr>
          <w:rFonts w:ascii="Times New Roman" w:hAnsi="Times New Roman"/>
        </w:rPr>
        <w:t>日之前投入运行的设施，对于移动设施</w:t>
      </w:r>
      <w:r w:rsidR="00915014">
        <w:rPr>
          <w:rFonts w:ascii="Times New Roman" w:hAnsi="Times New Roman" w:hint="eastAsia"/>
        </w:rPr>
        <w:t>不区分固有</w:t>
      </w:r>
      <w:r w:rsidR="00915014">
        <w:rPr>
          <w:rFonts w:ascii="Times New Roman" w:hAnsi="Times New Roman"/>
        </w:rPr>
        <w:t>设施或新增设施</w:t>
      </w:r>
      <w:r w:rsidR="00253A9E" w:rsidRPr="00251960">
        <w:rPr>
          <w:rFonts w:ascii="Times New Roman" w:hAnsi="Times New Roman"/>
        </w:rPr>
        <w:t>。</w:t>
      </w:r>
      <w:r w:rsidR="00253A9E" w:rsidRPr="00251960">
        <w:rPr>
          <w:rFonts w:ascii="Times New Roman" w:hAnsi="Times New Roman" w:hint="eastAsia"/>
          <w:b/>
        </w:rPr>
        <w:t>新增设施</w:t>
      </w:r>
      <w:r w:rsidR="00251960">
        <w:rPr>
          <w:rFonts w:ascii="Times New Roman" w:hAnsi="Times New Roman" w:hint="eastAsia"/>
          <w:b/>
        </w:rPr>
        <w:t>，</w:t>
      </w:r>
      <w:r w:rsidR="009C1DAC" w:rsidRPr="009C1DAC">
        <w:rPr>
          <w:rFonts w:ascii="Times New Roman" w:hAnsi="Times New Roman" w:hint="eastAsia"/>
        </w:rPr>
        <w:t>对于固定设施是</w:t>
      </w:r>
      <w:r w:rsidR="009C1DAC" w:rsidRPr="009C1DAC">
        <w:rPr>
          <w:rFonts w:ascii="Times New Roman" w:hAnsi="Times New Roman"/>
        </w:rPr>
        <w:t>2013</w:t>
      </w:r>
      <w:r w:rsidR="009C1DAC" w:rsidRPr="009C1DAC">
        <w:rPr>
          <w:rFonts w:ascii="Times New Roman" w:hAnsi="Times New Roman"/>
        </w:rPr>
        <w:t>年</w:t>
      </w:r>
      <w:r w:rsidR="009C1DAC" w:rsidRPr="009C1DAC">
        <w:rPr>
          <w:rFonts w:ascii="Times New Roman" w:hAnsi="Times New Roman"/>
        </w:rPr>
        <w:t>1</w:t>
      </w:r>
      <w:r w:rsidR="009C1DAC" w:rsidRPr="009C1DAC">
        <w:rPr>
          <w:rFonts w:ascii="Times New Roman" w:hAnsi="Times New Roman"/>
        </w:rPr>
        <w:t>月</w:t>
      </w:r>
      <w:r w:rsidR="009C1DAC" w:rsidRPr="009C1DAC">
        <w:rPr>
          <w:rFonts w:ascii="Times New Roman" w:hAnsi="Times New Roman"/>
        </w:rPr>
        <w:t>1</w:t>
      </w:r>
      <w:r w:rsidR="009C1DAC" w:rsidRPr="009C1DAC">
        <w:rPr>
          <w:rFonts w:ascii="Times New Roman" w:hAnsi="Times New Roman"/>
        </w:rPr>
        <w:t>日之</w:t>
      </w:r>
      <w:r w:rsidR="009C1DAC">
        <w:rPr>
          <w:rFonts w:ascii="Times New Roman" w:hAnsi="Times New Roman" w:hint="eastAsia"/>
        </w:rPr>
        <w:t>后</w:t>
      </w:r>
      <w:r w:rsidR="009C1DAC" w:rsidRPr="009C1DAC">
        <w:rPr>
          <w:rFonts w:ascii="Times New Roman" w:hAnsi="Times New Roman"/>
        </w:rPr>
        <w:t>投入运行的设施，</w:t>
      </w:r>
      <w:r w:rsidR="00915014" w:rsidRPr="009C1DAC">
        <w:rPr>
          <w:rFonts w:ascii="Times New Roman" w:hAnsi="Times New Roman"/>
        </w:rPr>
        <w:t>对于移动设施</w:t>
      </w:r>
      <w:r w:rsidR="00915014">
        <w:rPr>
          <w:rFonts w:ascii="Times New Roman" w:hAnsi="Times New Roman" w:hint="eastAsia"/>
        </w:rPr>
        <w:t>不区分固有</w:t>
      </w:r>
      <w:r w:rsidR="00915014">
        <w:rPr>
          <w:rFonts w:ascii="Times New Roman" w:hAnsi="Times New Roman"/>
        </w:rPr>
        <w:t>设施或新增设施</w:t>
      </w:r>
      <w:r w:rsidR="00915014" w:rsidRPr="00251960">
        <w:rPr>
          <w:rFonts w:ascii="Times New Roman" w:hAnsi="Times New Roman"/>
        </w:rPr>
        <w:t>。</w:t>
      </w:r>
    </w:p>
    <w:p w:rsidR="00B76358" w:rsidRDefault="00C406FA" w:rsidP="003A7C58">
      <w:pPr>
        <w:adjustRightInd w:val="0"/>
        <w:snapToGrid w:val="0"/>
        <w:spacing w:beforeLines="100" w:line="420" w:lineRule="exact"/>
        <w:ind w:firstLineChars="200" w:firstLine="482"/>
        <w:rPr>
          <w:rFonts w:ascii="Times New Roman" w:hAnsi="Times New Roman"/>
        </w:rPr>
        <w:pPrChange w:id="13" w:author="lenovo" w:date="2019-03-14T15:39:00Z">
          <w:pPr>
            <w:adjustRightInd w:val="0"/>
            <w:snapToGrid w:val="0"/>
            <w:spacing w:beforeLines="100" w:line="420" w:lineRule="exact"/>
            <w:ind w:firstLineChars="200" w:firstLine="482"/>
          </w:pPr>
        </w:pPrChange>
      </w:pPr>
      <w:r w:rsidRPr="00251960">
        <w:rPr>
          <w:rFonts w:ascii="Times New Roman" w:hAnsi="Times New Roman" w:hint="eastAsia"/>
          <w:b/>
        </w:rPr>
        <w:t>重点排放设施</w:t>
      </w:r>
      <w:r w:rsidR="00BB627F" w:rsidRPr="00251960">
        <w:rPr>
          <w:rFonts w:ascii="Times New Roman" w:hAnsi="Times New Roman" w:hint="eastAsia"/>
        </w:rPr>
        <w:t>是指</w:t>
      </w:r>
      <w:r w:rsidR="00BB627F">
        <w:rPr>
          <w:rFonts w:ascii="Times New Roman" w:hAnsi="Times New Roman" w:hint="eastAsia"/>
        </w:rPr>
        <w:t>北京市行政辖区内</w:t>
      </w:r>
      <w:r w:rsidR="007C610E">
        <w:rPr>
          <w:rFonts w:ascii="Times New Roman" w:hAnsi="Times New Roman" w:hint="eastAsia"/>
        </w:rPr>
        <w:t>二氧化碳</w:t>
      </w:r>
      <w:r w:rsidR="00BB627F">
        <w:rPr>
          <w:rFonts w:ascii="Times New Roman" w:hAnsi="Times New Roman" w:hint="eastAsia"/>
        </w:rPr>
        <w:t>年</w:t>
      </w:r>
      <w:r w:rsidR="007C610E">
        <w:rPr>
          <w:rFonts w:ascii="Times New Roman" w:hAnsi="Times New Roman" w:hint="eastAsia"/>
        </w:rPr>
        <w:t>直接</w:t>
      </w:r>
      <w:r w:rsidR="00BB627F">
        <w:rPr>
          <w:rFonts w:ascii="Times New Roman" w:hAnsi="Times New Roman" w:hint="eastAsia"/>
        </w:rPr>
        <w:t>排放量超过</w:t>
      </w:r>
      <w:r w:rsidR="007772CA">
        <w:rPr>
          <w:rFonts w:ascii="Times New Roman" w:hAnsi="Times New Roman"/>
        </w:rPr>
        <w:t>5000</w:t>
      </w:r>
      <w:r w:rsidR="00BB627F">
        <w:rPr>
          <w:rFonts w:ascii="Times New Roman" w:hAnsi="Times New Roman" w:hint="eastAsia"/>
        </w:rPr>
        <w:t>吨</w:t>
      </w:r>
      <w:r w:rsidR="00BB627F">
        <w:rPr>
          <w:rFonts w:ascii="Times New Roman" w:hAnsi="Times New Roman" w:hint="eastAsia"/>
        </w:rPr>
        <w:t>CO</w:t>
      </w:r>
      <w:r w:rsidRPr="00C406FA">
        <w:rPr>
          <w:rFonts w:ascii="Times New Roman" w:hAnsi="Times New Roman"/>
          <w:vertAlign w:val="subscript"/>
        </w:rPr>
        <w:t>2</w:t>
      </w:r>
      <w:r w:rsidR="00BB627F">
        <w:rPr>
          <w:rFonts w:ascii="Times New Roman" w:hAnsi="Times New Roman" w:hint="eastAsia"/>
        </w:rPr>
        <w:t>（含）的排放设施</w:t>
      </w:r>
      <w:r w:rsidR="00DA7F7D">
        <w:rPr>
          <w:rFonts w:ascii="Times New Roman" w:hAnsi="Times New Roman" w:hint="eastAsia"/>
        </w:rPr>
        <w:t>。</w:t>
      </w:r>
    </w:p>
    <w:p w:rsidR="00B76358" w:rsidRDefault="004032B8" w:rsidP="003A7C58">
      <w:pPr>
        <w:adjustRightInd w:val="0"/>
        <w:snapToGrid w:val="0"/>
        <w:spacing w:beforeLines="100" w:line="420" w:lineRule="exact"/>
        <w:ind w:firstLineChars="200" w:firstLine="482"/>
        <w:rPr>
          <w:rFonts w:ascii="Times New Roman" w:hAnsi="Times New Roman"/>
        </w:rPr>
        <w:pPrChange w:id="14" w:author="lenovo" w:date="2019-03-14T15:39:00Z">
          <w:pPr>
            <w:adjustRightInd w:val="0"/>
            <w:snapToGrid w:val="0"/>
            <w:spacing w:beforeLines="100" w:line="420" w:lineRule="exact"/>
            <w:ind w:firstLineChars="200" w:firstLine="482"/>
          </w:pPr>
        </w:pPrChange>
      </w:pPr>
      <w:r w:rsidRPr="00C00C4E">
        <w:rPr>
          <w:rFonts w:ascii="Times New Roman" w:hAnsi="Times New Roman"/>
          <w:b/>
        </w:rPr>
        <w:t>耗电设施</w:t>
      </w:r>
      <w:r w:rsidRPr="00C00C4E">
        <w:rPr>
          <w:rFonts w:ascii="Times New Roman" w:hAnsi="Times New Roman"/>
        </w:rPr>
        <w:t>是指北京市行政辖区内消耗电力的设施。北京市辖区内电力消耗包括终端用电设施的电力消耗</w:t>
      </w:r>
      <w:r w:rsidR="00D0239C" w:rsidRPr="00C00C4E">
        <w:rPr>
          <w:rFonts w:ascii="Times New Roman" w:hAnsi="Times New Roman"/>
        </w:rPr>
        <w:t>（含</w:t>
      </w:r>
      <w:r w:rsidRPr="00C00C4E">
        <w:rPr>
          <w:rFonts w:ascii="Times New Roman" w:hAnsi="Times New Roman"/>
        </w:rPr>
        <w:t>发电企业自身厂用电消耗，输、配、售电企业用电消耗</w:t>
      </w:r>
      <w:r w:rsidR="00D0239C" w:rsidRPr="00C00C4E">
        <w:rPr>
          <w:rFonts w:ascii="Times New Roman" w:hAnsi="Times New Roman"/>
        </w:rPr>
        <w:t>）和</w:t>
      </w:r>
      <w:r w:rsidRPr="00C00C4E">
        <w:rPr>
          <w:rFonts w:ascii="Times New Roman" w:hAnsi="Times New Roman"/>
        </w:rPr>
        <w:t>电网线损消耗。耗电设施包括用电设施和输配电网络。</w:t>
      </w:r>
    </w:p>
    <w:p w:rsidR="00B76358" w:rsidRDefault="004032B8" w:rsidP="003A7C58">
      <w:pPr>
        <w:adjustRightInd w:val="0"/>
        <w:snapToGrid w:val="0"/>
        <w:spacing w:beforeLines="100" w:line="420" w:lineRule="exact"/>
        <w:ind w:firstLineChars="200" w:firstLine="482"/>
        <w:rPr>
          <w:rFonts w:ascii="Times New Roman" w:hAnsi="Times New Roman"/>
        </w:rPr>
        <w:pPrChange w:id="15" w:author="lenovo" w:date="2019-03-14T15:39:00Z">
          <w:pPr>
            <w:adjustRightInd w:val="0"/>
            <w:snapToGrid w:val="0"/>
            <w:spacing w:beforeLines="100" w:line="420" w:lineRule="exact"/>
            <w:ind w:firstLineChars="200" w:firstLine="482"/>
          </w:pPr>
        </w:pPrChange>
      </w:pPr>
      <w:r w:rsidRPr="00C00C4E">
        <w:rPr>
          <w:rFonts w:ascii="Times New Roman" w:hAnsi="Times New Roman"/>
          <w:b/>
        </w:rPr>
        <w:t>二氧化碳直接排放</w:t>
      </w:r>
      <w:r w:rsidR="00D0239C" w:rsidRPr="00C00C4E">
        <w:rPr>
          <w:rFonts w:ascii="Times New Roman" w:hAnsi="Times New Roman"/>
        </w:rPr>
        <w:t>是指北京市行政辖区内固定设施</w:t>
      </w:r>
      <w:r w:rsidR="00251960">
        <w:rPr>
          <w:rFonts w:ascii="Times New Roman" w:hAnsi="Times New Roman"/>
        </w:rPr>
        <w:t>和</w:t>
      </w:r>
      <w:r w:rsidR="00251960" w:rsidRPr="00251960">
        <w:rPr>
          <w:rFonts w:ascii="Times New Roman" w:hAnsi="Times New Roman" w:hint="eastAsia"/>
        </w:rPr>
        <w:t>公共电汽车客运、城市轨道交通</w:t>
      </w:r>
      <w:r w:rsidR="00251960">
        <w:rPr>
          <w:rFonts w:ascii="Times New Roman" w:hAnsi="Times New Roman" w:hint="eastAsia"/>
        </w:rPr>
        <w:t>企业移动设施</w:t>
      </w:r>
      <w:r w:rsidRPr="00C00C4E">
        <w:rPr>
          <w:rFonts w:ascii="Times New Roman" w:hAnsi="Times New Roman"/>
        </w:rPr>
        <w:t>化石燃料燃烧导致的二氧化碳排放和</w:t>
      </w:r>
      <w:r w:rsidRPr="00C00C4E">
        <w:rPr>
          <w:rFonts w:ascii="Times New Roman" w:hAnsi="Times New Roman"/>
        </w:rPr>
        <w:t>/</w:t>
      </w:r>
      <w:r w:rsidRPr="00C00C4E">
        <w:rPr>
          <w:rFonts w:ascii="Times New Roman" w:hAnsi="Times New Roman"/>
        </w:rPr>
        <w:t>或北京市行政辖区内工业生产过程（包括熟料生产过程碳酸钙和碳酸镁分解排放</w:t>
      </w:r>
      <w:r w:rsidR="00F66A3B">
        <w:rPr>
          <w:rFonts w:ascii="Times New Roman" w:hAnsi="Times New Roman" w:hint="eastAsia"/>
        </w:rPr>
        <w:t>、</w:t>
      </w:r>
      <w:r w:rsidRPr="00C00C4E">
        <w:rPr>
          <w:rFonts w:ascii="Times New Roman" w:hAnsi="Times New Roman"/>
        </w:rPr>
        <w:t>石化产品</w:t>
      </w:r>
      <w:r w:rsidR="00D0239C" w:rsidRPr="00C00C4E">
        <w:rPr>
          <w:rFonts w:ascii="Times New Roman" w:hAnsi="Times New Roman"/>
        </w:rPr>
        <w:t>工业</w:t>
      </w:r>
      <w:r w:rsidRPr="00C00C4E">
        <w:rPr>
          <w:rFonts w:ascii="Times New Roman" w:hAnsi="Times New Roman"/>
        </w:rPr>
        <w:t>生产过程排放</w:t>
      </w:r>
      <w:r w:rsidR="00F66A3B">
        <w:rPr>
          <w:rFonts w:ascii="Times New Roman" w:hAnsi="Times New Roman"/>
        </w:rPr>
        <w:t>和</w:t>
      </w:r>
      <w:r w:rsidR="003C0A8E">
        <w:rPr>
          <w:rFonts w:ascii="Times New Roman" w:hAnsi="Times New Roman" w:hint="eastAsia"/>
        </w:rPr>
        <w:t>交通运输企业运输车辆</w:t>
      </w:r>
      <w:r w:rsidR="00F66A3B" w:rsidRPr="00F66A3B">
        <w:rPr>
          <w:rFonts w:ascii="Times New Roman" w:hAnsi="Times New Roman" w:hint="eastAsia"/>
        </w:rPr>
        <w:t>使用尿素等尾气净化剂</w:t>
      </w:r>
      <w:r w:rsidR="00F66A3B">
        <w:rPr>
          <w:rFonts w:ascii="Times New Roman" w:hAnsi="Times New Roman" w:hint="eastAsia"/>
        </w:rPr>
        <w:t>过程排放</w:t>
      </w:r>
      <w:r w:rsidRPr="00C00C4E">
        <w:rPr>
          <w:rFonts w:ascii="Times New Roman" w:hAnsi="Times New Roman"/>
        </w:rPr>
        <w:t>）的二氧化碳排放和</w:t>
      </w:r>
      <w:r w:rsidRPr="00C00C4E">
        <w:rPr>
          <w:rFonts w:ascii="Times New Roman" w:hAnsi="Times New Roman"/>
        </w:rPr>
        <w:t>/</w:t>
      </w:r>
      <w:r w:rsidRPr="00C00C4E">
        <w:rPr>
          <w:rFonts w:ascii="Times New Roman" w:hAnsi="Times New Roman"/>
        </w:rPr>
        <w:t>或废弃物处理的二氧化碳排放。</w:t>
      </w:r>
    </w:p>
    <w:p w:rsidR="00B76358" w:rsidRDefault="004032B8" w:rsidP="003A7C58">
      <w:pPr>
        <w:adjustRightInd w:val="0"/>
        <w:snapToGrid w:val="0"/>
        <w:spacing w:beforeLines="100" w:line="420" w:lineRule="exact"/>
        <w:ind w:firstLineChars="200" w:firstLine="482"/>
        <w:rPr>
          <w:rFonts w:ascii="Times New Roman" w:hAnsi="Times New Roman"/>
        </w:rPr>
        <w:pPrChange w:id="16" w:author="lenovo" w:date="2019-03-14T15:39:00Z">
          <w:pPr>
            <w:adjustRightInd w:val="0"/>
            <w:snapToGrid w:val="0"/>
            <w:spacing w:beforeLines="100" w:line="420" w:lineRule="exact"/>
            <w:ind w:firstLineChars="200" w:firstLine="482"/>
          </w:pPr>
        </w:pPrChange>
      </w:pPr>
      <w:r w:rsidRPr="00C00C4E">
        <w:rPr>
          <w:rFonts w:ascii="Times New Roman" w:hAnsi="Times New Roman"/>
          <w:b/>
        </w:rPr>
        <w:t>二氧化碳间接排放</w:t>
      </w:r>
      <w:r w:rsidRPr="00C00C4E">
        <w:rPr>
          <w:rFonts w:ascii="Times New Roman" w:hAnsi="Times New Roman"/>
        </w:rPr>
        <w:t>是指北京市行政辖区内耗电设施电力消耗所隐含的</w:t>
      </w:r>
      <w:r w:rsidR="004F4677" w:rsidRPr="00C00C4E">
        <w:rPr>
          <w:rFonts w:ascii="Times New Roman" w:hAnsi="Times New Roman"/>
        </w:rPr>
        <w:t>电力生产时化石燃料燃烧的二氧化碳排放。</w:t>
      </w:r>
    </w:p>
    <w:p w:rsidR="00B76358" w:rsidRDefault="004032B8" w:rsidP="003A7C58">
      <w:pPr>
        <w:adjustRightInd w:val="0"/>
        <w:snapToGrid w:val="0"/>
        <w:spacing w:beforeLines="100" w:line="420" w:lineRule="exact"/>
        <w:ind w:firstLineChars="200" w:firstLine="482"/>
        <w:rPr>
          <w:rFonts w:ascii="Times New Roman" w:hAnsi="Times New Roman"/>
        </w:rPr>
        <w:pPrChange w:id="17" w:author="lenovo" w:date="2019-03-14T15:39:00Z">
          <w:pPr>
            <w:adjustRightInd w:val="0"/>
            <w:snapToGrid w:val="0"/>
            <w:spacing w:beforeLines="100" w:line="420" w:lineRule="exact"/>
            <w:ind w:firstLineChars="200" w:firstLine="482"/>
          </w:pPr>
        </w:pPrChange>
      </w:pPr>
      <w:r w:rsidRPr="00C00C4E">
        <w:rPr>
          <w:rFonts w:ascii="Times New Roman" w:hAnsi="Times New Roman"/>
          <w:b/>
        </w:rPr>
        <w:t>准确度</w:t>
      </w:r>
      <w:r w:rsidRPr="00C00C4E">
        <w:rPr>
          <w:rFonts w:ascii="Times New Roman" w:hAnsi="Times New Roman"/>
        </w:rPr>
        <w:t>是估计值和真实值的接近程度，反映系统误差和随机误差的程度。</w:t>
      </w:r>
    </w:p>
    <w:p w:rsidR="00B76358" w:rsidRDefault="004032B8" w:rsidP="003A7C58">
      <w:pPr>
        <w:adjustRightInd w:val="0"/>
        <w:snapToGrid w:val="0"/>
        <w:spacing w:beforeLines="100" w:line="420" w:lineRule="exact"/>
        <w:ind w:firstLineChars="200" w:firstLine="482"/>
        <w:rPr>
          <w:rFonts w:ascii="Times New Roman" w:hAnsi="Times New Roman"/>
        </w:rPr>
        <w:pPrChange w:id="18" w:author="lenovo" w:date="2019-03-14T15:39:00Z">
          <w:pPr>
            <w:adjustRightInd w:val="0"/>
            <w:snapToGrid w:val="0"/>
            <w:spacing w:beforeLines="100" w:line="420" w:lineRule="exact"/>
            <w:ind w:firstLineChars="200" w:firstLine="482"/>
          </w:pPr>
        </w:pPrChange>
      </w:pPr>
      <w:r w:rsidRPr="00C00C4E">
        <w:rPr>
          <w:rFonts w:ascii="Times New Roman" w:hAnsi="Times New Roman"/>
          <w:b/>
        </w:rPr>
        <w:t>活动水平</w:t>
      </w:r>
      <w:r w:rsidRPr="00C00C4E">
        <w:rPr>
          <w:rFonts w:ascii="Times New Roman" w:hAnsi="Times New Roman"/>
        </w:rPr>
        <w:t>是指基于计算的方法学中，燃料或者原料的消耗量等变量。</w:t>
      </w:r>
    </w:p>
    <w:p w:rsidR="00B76358" w:rsidRDefault="004032B8" w:rsidP="003A7C58">
      <w:pPr>
        <w:adjustRightInd w:val="0"/>
        <w:snapToGrid w:val="0"/>
        <w:spacing w:beforeLines="100" w:line="420" w:lineRule="exact"/>
        <w:ind w:firstLineChars="200" w:firstLine="482"/>
        <w:rPr>
          <w:rFonts w:ascii="Times New Roman" w:hAnsi="Times New Roman"/>
        </w:rPr>
        <w:pPrChange w:id="19" w:author="lenovo" w:date="2019-03-14T15:39:00Z">
          <w:pPr>
            <w:adjustRightInd w:val="0"/>
            <w:snapToGrid w:val="0"/>
            <w:spacing w:beforeLines="100" w:line="420" w:lineRule="exact"/>
            <w:ind w:firstLineChars="200" w:firstLine="482"/>
          </w:pPr>
        </w:pPrChange>
      </w:pPr>
      <w:r w:rsidRPr="00C00C4E">
        <w:rPr>
          <w:rFonts w:ascii="Times New Roman" w:hAnsi="Times New Roman"/>
          <w:b/>
        </w:rPr>
        <w:t>排放因子</w:t>
      </w:r>
      <w:r w:rsidRPr="00C00C4E">
        <w:rPr>
          <w:rFonts w:ascii="Times New Roman" w:hAnsi="Times New Roman"/>
        </w:rPr>
        <w:t>是指与活动水平数据相关的单位活动</w:t>
      </w:r>
      <w:r w:rsidR="00CC67EA">
        <w:rPr>
          <w:rFonts w:ascii="Times New Roman" w:hAnsi="Times New Roman" w:hint="eastAsia"/>
        </w:rPr>
        <w:t>水平</w:t>
      </w:r>
      <w:r w:rsidRPr="00C00C4E">
        <w:rPr>
          <w:rFonts w:ascii="Times New Roman" w:hAnsi="Times New Roman"/>
        </w:rPr>
        <w:t>的二氧化碳平均排放量。</w:t>
      </w:r>
    </w:p>
    <w:p w:rsidR="00B76358" w:rsidRDefault="004032B8" w:rsidP="003A7C58">
      <w:pPr>
        <w:adjustRightInd w:val="0"/>
        <w:snapToGrid w:val="0"/>
        <w:spacing w:beforeLines="100" w:line="420" w:lineRule="exact"/>
        <w:ind w:firstLineChars="200" w:firstLine="482"/>
        <w:rPr>
          <w:rFonts w:ascii="Times New Roman" w:hAnsi="Times New Roman"/>
        </w:rPr>
        <w:pPrChange w:id="20" w:author="lenovo" w:date="2019-03-14T15:39:00Z">
          <w:pPr>
            <w:adjustRightInd w:val="0"/>
            <w:snapToGrid w:val="0"/>
            <w:spacing w:beforeLines="100" w:line="420" w:lineRule="exact"/>
            <w:ind w:firstLineChars="200" w:firstLine="482"/>
          </w:pPr>
        </w:pPrChange>
      </w:pPr>
      <w:r w:rsidRPr="00C00C4E">
        <w:rPr>
          <w:rFonts w:ascii="Times New Roman" w:hAnsi="Times New Roman"/>
          <w:b/>
        </w:rPr>
        <w:t>燃料热值</w:t>
      </w:r>
      <w:r w:rsidRPr="00C00C4E">
        <w:rPr>
          <w:rFonts w:ascii="Times New Roman" w:hAnsi="Times New Roman"/>
        </w:rPr>
        <w:t>是指单位质量（</w:t>
      </w:r>
      <w:r w:rsidR="00BB627F">
        <w:rPr>
          <w:rFonts w:ascii="Times New Roman" w:hAnsi="Times New Roman" w:hint="eastAsia"/>
        </w:rPr>
        <w:t>对于</w:t>
      </w:r>
      <w:r w:rsidRPr="00C00C4E">
        <w:rPr>
          <w:rFonts w:ascii="Times New Roman" w:hAnsi="Times New Roman"/>
        </w:rPr>
        <w:t>固体或液体）或单位体积（</w:t>
      </w:r>
      <w:r w:rsidR="00BB627F">
        <w:rPr>
          <w:rFonts w:ascii="Times New Roman" w:hAnsi="Times New Roman" w:hint="eastAsia"/>
        </w:rPr>
        <w:t>对于</w:t>
      </w:r>
      <w:r w:rsidRPr="00C00C4E">
        <w:rPr>
          <w:rFonts w:ascii="Times New Roman" w:hAnsi="Times New Roman"/>
        </w:rPr>
        <w:t>气体）的燃料完全燃烧，所释放出来的热量。燃料热值简称热值</w:t>
      </w:r>
      <w:r w:rsidR="00840F84">
        <w:rPr>
          <w:rFonts w:ascii="Times New Roman" w:hAnsi="Times New Roman" w:hint="eastAsia"/>
        </w:rPr>
        <w:t>，</w:t>
      </w:r>
      <w:r w:rsidRPr="00C00C4E">
        <w:rPr>
          <w:rFonts w:ascii="Times New Roman" w:hAnsi="Times New Roman"/>
        </w:rPr>
        <w:t>也称为燃料的发热量。</w:t>
      </w:r>
    </w:p>
    <w:p w:rsidR="00B76358" w:rsidRDefault="004032B8" w:rsidP="003A7C58">
      <w:pPr>
        <w:adjustRightInd w:val="0"/>
        <w:snapToGrid w:val="0"/>
        <w:spacing w:beforeLines="100" w:line="420" w:lineRule="exact"/>
        <w:ind w:firstLineChars="200" w:firstLine="482"/>
        <w:rPr>
          <w:rFonts w:ascii="Times New Roman" w:hAnsi="Times New Roman"/>
          <w:b/>
        </w:rPr>
        <w:pPrChange w:id="21" w:author="lenovo" w:date="2019-03-14T15:39:00Z">
          <w:pPr>
            <w:adjustRightInd w:val="0"/>
            <w:snapToGrid w:val="0"/>
            <w:spacing w:beforeLines="100" w:line="420" w:lineRule="exact"/>
            <w:ind w:firstLineChars="200" w:firstLine="482"/>
          </w:pPr>
        </w:pPrChange>
      </w:pPr>
      <w:r w:rsidRPr="00C00C4E">
        <w:rPr>
          <w:rFonts w:ascii="Times New Roman" w:hAnsi="Times New Roman"/>
          <w:b/>
        </w:rPr>
        <w:t>低位热值</w:t>
      </w:r>
      <w:r w:rsidRPr="00C00C4E">
        <w:rPr>
          <w:rFonts w:ascii="Times New Roman" w:hAnsi="Times New Roman"/>
        </w:rPr>
        <w:t>是指燃料完全燃烧，其燃烧产物中的水蒸汽以气态存在时的发热量，也称净热。</w:t>
      </w:r>
    </w:p>
    <w:p w:rsidR="00B76358" w:rsidRDefault="004032B8" w:rsidP="003A7C58">
      <w:pPr>
        <w:adjustRightInd w:val="0"/>
        <w:snapToGrid w:val="0"/>
        <w:spacing w:beforeLines="100" w:line="420" w:lineRule="exact"/>
        <w:ind w:firstLineChars="200" w:firstLine="482"/>
        <w:rPr>
          <w:rFonts w:ascii="Times New Roman" w:hAnsi="Times New Roman"/>
        </w:rPr>
        <w:pPrChange w:id="22" w:author="lenovo" w:date="2019-03-14T15:39:00Z">
          <w:pPr>
            <w:adjustRightInd w:val="0"/>
            <w:snapToGrid w:val="0"/>
            <w:spacing w:beforeLines="100" w:line="420" w:lineRule="exact"/>
            <w:ind w:firstLineChars="200" w:firstLine="482"/>
          </w:pPr>
        </w:pPrChange>
      </w:pPr>
      <w:r w:rsidRPr="00C00C4E">
        <w:rPr>
          <w:rFonts w:ascii="Times New Roman" w:hAnsi="Times New Roman"/>
          <w:b/>
        </w:rPr>
        <w:t>吉焦</w:t>
      </w:r>
      <w:r w:rsidRPr="00C00C4E">
        <w:rPr>
          <w:rFonts w:ascii="Times New Roman" w:hAnsi="Times New Roman"/>
        </w:rPr>
        <w:t>是吉焦耳（英文</w:t>
      </w:r>
      <w:r w:rsidRPr="00C00C4E">
        <w:rPr>
          <w:rFonts w:ascii="Times New Roman" w:hAnsi="Times New Roman"/>
        </w:rPr>
        <w:t>Gigajoul</w:t>
      </w:r>
      <w:r w:rsidR="00EF6F4B">
        <w:rPr>
          <w:rFonts w:ascii="Times New Roman" w:hAnsi="Times New Roman" w:hint="eastAsia"/>
        </w:rPr>
        <w:t>e</w:t>
      </w:r>
      <w:r w:rsidRPr="00C00C4E">
        <w:rPr>
          <w:rFonts w:ascii="Times New Roman" w:hAnsi="Times New Roman"/>
        </w:rPr>
        <w:t>）的简称，简写为</w:t>
      </w:r>
      <w:r w:rsidRPr="00C00C4E">
        <w:rPr>
          <w:rFonts w:ascii="Times New Roman" w:hAnsi="Times New Roman"/>
        </w:rPr>
        <w:t>GJ</w:t>
      </w:r>
      <w:r w:rsidRPr="00C00C4E">
        <w:rPr>
          <w:rFonts w:ascii="Times New Roman" w:hAnsi="Times New Roman"/>
        </w:rPr>
        <w:t>，是能量单位。</w:t>
      </w:r>
      <w:r w:rsidRPr="00C00C4E">
        <w:rPr>
          <w:rFonts w:ascii="Times New Roman" w:hAnsi="Times New Roman"/>
        </w:rPr>
        <w:t>1</w:t>
      </w:r>
      <w:r w:rsidRPr="00C00C4E">
        <w:rPr>
          <w:rFonts w:ascii="Times New Roman" w:hAnsi="Times New Roman"/>
        </w:rPr>
        <w:t>吉焦（</w:t>
      </w:r>
      <w:r w:rsidRPr="00C00C4E">
        <w:rPr>
          <w:rFonts w:ascii="Times New Roman" w:hAnsi="Times New Roman"/>
        </w:rPr>
        <w:t>1GJ</w:t>
      </w:r>
      <w:r w:rsidRPr="00C00C4E">
        <w:rPr>
          <w:rFonts w:ascii="Times New Roman" w:hAnsi="Times New Roman"/>
        </w:rPr>
        <w:t>）</w:t>
      </w:r>
      <w:r w:rsidRPr="00C00C4E">
        <w:rPr>
          <w:rFonts w:ascii="Times New Roman" w:hAnsi="Times New Roman"/>
        </w:rPr>
        <w:t>=</w:t>
      </w:r>
      <w:r w:rsidRPr="00C00C4E">
        <w:rPr>
          <w:rFonts w:ascii="Times New Roman" w:hAnsi="Times New Roman"/>
        </w:rPr>
        <w:t>百万千焦（</w:t>
      </w:r>
      <w:r w:rsidRPr="00C00C4E">
        <w:rPr>
          <w:rFonts w:ascii="Times New Roman" w:hAnsi="Times New Roman"/>
        </w:rPr>
        <w:t>10</w:t>
      </w:r>
      <w:r w:rsidRPr="00C00C4E">
        <w:rPr>
          <w:rFonts w:ascii="Times New Roman" w:hAnsi="Times New Roman"/>
          <w:vertAlign w:val="superscript"/>
        </w:rPr>
        <w:t>9</w:t>
      </w:r>
      <w:r w:rsidRPr="00C00C4E">
        <w:rPr>
          <w:rFonts w:ascii="Times New Roman" w:hAnsi="Times New Roman"/>
        </w:rPr>
        <w:t>J</w:t>
      </w:r>
      <w:r w:rsidRPr="00C00C4E">
        <w:rPr>
          <w:rFonts w:ascii="Times New Roman" w:hAnsi="Times New Roman"/>
        </w:rPr>
        <w:t>）。</w:t>
      </w:r>
    </w:p>
    <w:p w:rsidR="00B76358" w:rsidRDefault="004032B8" w:rsidP="003A7C58">
      <w:pPr>
        <w:adjustRightInd w:val="0"/>
        <w:snapToGrid w:val="0"/>
        <w:spacing w:beforeLines="100" w:line="420" w:lineRule="exact"/>
        <w:ind w:firstLineChars="200" w:firstLine="482"/>
        <w:rPr>
          <w:rFonts w:ascii="Times New Roman" w:hAnsi="Times New Roman"/>
        </w:rPr>
        <w:pPrChange w:id="23" w:author="lenovo" w:date="2019-03-14T15:39:00Z">
          <w:pPr>
            <w:adjustRightInd w:val="0"/>
            <w:snapToGrid w:val="0"/>
            <w:spacing w:beforeLines="100" w:line="420" w:lineRule="exact"/>
            <w:ind w:firstLineChars="200" w:firstLine="482"/>
          </w:pPr>
        </w:pPrChange>
      </w:pPr>
      <w:r w:rsidRPr="00C00C4E">
        <w:rPr>
          <w:rFonts w:ascii="Times New Roman" w:hAnsi="Times New Roman"/>
          <w:b/>
        </w:rPr>
        <w:lastRenderedPageBreak/>
        <w:t>太焦</w:t>
      </w:r>
      <w:r w:rsidRPr="00C00C4E">
        <w:rPr>
          <w:rFonts w:ascii="Times New Roman" w:hAnsi="Times New Roman"/>
        </w:rPr>
        <w:t>是太焦耳（英文</w:t>
      </w:r>
      <w:r w:rsidRPr="00C00C4E">
        <w:rPr>
          <w:rFonts w:ascii="Times New Roman" w:hAnsi="Times New Roman"/>
        </w:rPr>
        <w:t>Terajoul</w:t>
      </w:r>
      <w:r w:rsidR="00EF6F4B">
        <w:rPr>
          <w:rFonts w:ascii="Times New Roman" w:hAnsi="Times New Roman" w:hint="eastAsia"/>
        </w:rPr>
        <w:t>e</w:t>
      </w:r>
      <w:r w:rsidRPr="00C00C4E">
        <w:rPr>
          <w:rFonts w:ascii="Times New Roman" w:hAnsi="Times New Roman"/>
        </w:rPr>
        <w:t>）的简称，简写为</w:t>
      </w:r>
      <w:r w:rsidRPr="00C00C4E">
        <w:rPr>
          <w:rFonts w:ascii="Times New Roman" w:hAnsi="Times New Roman"/>
        </w:rPr>
        <w:t>TJ</w:t>
      </w:r>
      <w:r w:rsidRPr="00C00C4E">
        <w:rPr>
          <w:rFonts w:ascii="Times New Roman" w:hAnsi="Times New Roman"/>
        </w:rPr>
        <w:t>，是能量单位。</w:t>
      </w:r>
      <w:r w:rsidRPr="00C00C4E">
        <w:rPr>
          <w:rFonts w:ascii="Times New Roman" w:hAnsi="Times New Roman"/>
        </w:rPr>
        <w:t>1</w:t>
      </w:r>
      <w:r w:rsidRPr="00C00C4E">
        <w:rPr>
          <w:rFonts w:ascii="Times New Roman" w:hAnsi="Times New Roman"/>
        </w:rPr>
        <w:t>太焦（</w:t>
      </w:r>
      <w:r w:rsidRPr="00C00C4E">
        <w:rPr>
          <w:rFonts w:ascii="Times New Roman" w:hAnsi="Times New Roman"/>
        </w:rPr>
        <w:t>1TJ</w:t>
      </w:r>
      <w:r w:rsidRPr="00C00C4E">
        <w:rPr>
          <w:rFonts w:ascii="Times New Roman" w:hAnsi="Times New Roman"/>
        </w:rPr>
        <w:t>）</w:t>
      </w:r>
      <w:r w:rsidRPr="00C00C4E">
        <w:rPr>
          <w:rFonts w:ascii="Times New Roman" w:hAnsi="Times New Roman"/>
        </w:rPr>
        <w:t>=</w:t>
      </w:r>
      <w:r w:rsidRPr="00C00C4E">
        <w:rPr>
          <w:rFonts w:ascii="Times New Roman" w:hAnsi="Times New Roman"/>
        </w:rPr>
        <w:t>十亿千焦（</w:t>
      </w:r>
      <w:r w:rsidRPr="00C00C4E">
        <w:rPr>
          <w:rFonts w:ascii="Times New Roman" w:hAnsi="Times New Roman"/>
        </w:rPr>
        <w:t>10</w:t>
      </w:r>
      <w:r w:rsidRPr="00C00C4E">
        <w:rPr>
          <w:rFonts w:ascii="Times New Roman" w:hAnsi="Times New Roman"/>
          <w:vertAlign w:val="superscript"/>
        </w:rPr>
        <w:t>12</w:t>
      </w:r>
      <w:r w:rsidRPr="00C00C4E">
        <w:rPr>
          <w:rFonts w:ascii="Times New Roman" w:hAnsi="Times New Roman"/>
        </w:rPr>
        <w:t>J</w:t>
      </w:r>
      <w:r w:rsidRPr="00C00C4E">
        <w:rPr>
          <w:rFonts w:ascii="Times New Roman" w:hAnsi="Times New Roman"/>
        </w:rPr>
        <w:t>）。</w:t>
      </w:r>
    </w:p>
    <w:p w:rsidR="00B76358" w:rsidRDefault="004032B8" w:rsidP="003A7C58">
      <w:pPr>
        <w:adjustRightInd w:val="0"/>
        <w:snapToGrid w:val="0"/>
        <w:spacing w:beforeLines="100" w:line="420" w:lineRule="exact"/>
        <w:ind w:firstLineChars="200" w:firstLine="482"/>
        <w:rPr>
          <w:rFonts w:ascii="Times New Roman" w:hAnsi="Times New Roman"/>
        </w:rPr>
        <w:pPrChange w:id="24" w:author="lenovo" w:date="2019-03-14T15:39:00Z">
          <w:pPr>
            <w:adjustRightInd w:val="0"/>
            <w:snapToGrid w:val="0"/>
            <w:spacing w:beforeLines="100" w:line="420" w:lineRule="exact"/>
            <w:ind w:firstLineChars="200" w:firstLine="482"/>
          </w:pPr>
        </w:pPrChange>
      </w:pPr>
      <w:r w:rsidRPr="00C00C4E">
        <w:rPr>
          <w:rFonts w:ascii="Times New Roman" w:hAnsi="Times New Roman"/>
          <w:b/>
        </w:rPr>
        <w:t>碳氧化率</w:t>
      </w:r>
      <w:r w:rsidRPr="00C00C4E">
        <w:rPr>
          <w:rFonts w:ascii="Times New Roman" w:hAnsi="Times New Roman"/>
        </w:rPr>
        <w:t>是指化石燃料在燃烧过程中被氧化的碳的比率，表征燃料燃烧的充分性。</w:t>
      </w:r>
    </w:p>
    <w:p w:rsidR="00D15F6A" w:rsidRPr="00B6410E" w:rsidRDefault="00B6410E" w:rsidP="0036607E">
      <w:pPr>
        <w:pStyle w:val="2"/>
        <w:adjustRightInd w:val="0"/>
        <w:snapToGrid w:val="0"/>
        <w:spacing w:before="240"/>
        <w:ind w:firstLine="640"/>
      </w:pPr>
      <w:bookmarkStart w:id="25" w:name="_Toc334015614"/>
      <w:bookmarkStart w:id="26" w:name="_Toc504138405"/>
      <w:r>
        <w:rPr>
          <w:rFonts w:hint="eastAsia"/>
        </w:rPr>
        <w:t>（二）</w:t>
      </w:r>
      <w:r w:rsidR="004032B8" w:rsidRPr="00B6410E">
        <w:t>基本原则</w:t>
      </w:r>
      <w:bookmarkEnd w:id="25"/>
      <w:bookmarkEnd w:id="26"/>
    </w:p>
    <w:p w:rsidR="00B6410E" w:rsidRDefault="004032B8" w:rsidP="003A7C58">
      <w:pPr>
        <w:adjustRightInd w:val="0"/>
        <w:snapToGrid w:val="0"/>
        <w:spacing w:beforeLines="100" w:line="420" w:lineRule="exact"/>
        <w:ind w:firstLineChars="200" w:firstLine="480"/>
        <w:rPr>
          <w:rFonts w:ascii="Times New Roman" w:hAnsi="Times New Roman"/>
        </w:rPr>
      </w:pPr>
      <w:r w:rsidRPr="00C00C4E">
        <w:rPr>
          <w:rFonts w:ascii="Times New Roman" w:hAnsi="Times New Roman"/>
        </w:rPr>
        <w:t>北京市二氧化碳排放报告制度遵循</w:t>
      </w:r>
      <w:r w:rsidR="002C5064">
        <w:rPr>
          <w:rFonts w:ascii="Times New Roman" w:hAnsi="Times New Roman" w:hint="eastAsia"/>
        </w:rPr>
        <w:t>“</w:t>
      </w:r>
      <w:r w:rsidRPr="00C00C4E">
        <w:rPr>
          <w:rFonts w:ascii="Times New Roman" w:hAnsi="Times New Roman"/>
          <w:b/>
        </w:rPr>
        <w:t>谁排放谁报告</w:t>
      </w:r>
      <w:r w:rsidR="002C5064">
        <w:rPr>
          <w:rFonts w:ascii="Times New Roman" w:hAnsi="Times New Roman" w:hint="eastAsia"/>
        </w:rPr>
        <w:t>”</w:t>
      </w:r>
      <w:r w:rsidRPr="00C00C4E">
        <w:rPr>
          <w:rFonts w:ascii="Times New Roman" w:hAnsi="Times New Roman"/>
        </w:rPr>
        <w:t>原则。北京市行政辖区内企业（单位）固定设施</w:t>
      </w:r>
      <w:r w:rsidR="008214A0">
        <w:rPr>
          <w:rFonts w:ascii="Times New Roman" w:hAnsi="Times New Roman" w:hint="eastAsia"/>
        </w:rPr>
        <w:t>以及</w:t>
      </w:r>
      <w:r w:rsidR="00F66A3B" w:rsidRPr="00F66A3B">
        <w:rPr>
          <w:rFonts w:ascii="Times New Roman" w:hAnsi="Times New Roman" w:hint="eastAsia"/>
        </w:rPr>
        <w:t>公共电汽车客运</w:t>
      </w:r>
      <w:r w:rsidR="008214A0">
        <w:rPr>
          <w:rFonts w:ascii="Times New Roman" w:hAnsi="Times New Roman" w:hint="eastAsia"/>
        </w:rPr>
        <w:t>和</w:t>
      </w:r>
      <w:r w:rsidR="00F66A3B" w:rsidRPr="00F66A3B">
        <w:rPr>
          <w:rFonts w:ascii="Times New Roman" w:hAnsi="Times New Roman" w:hint="eastAsia"/>
        </w:rPr>
        <w:t>城市轨道交通企业移动设施</w:t>
      </w:r>
      <w:r w:rsidRPr="00C00C4E">
        <w:rPr>
          <w:rFonts w:ascii="Times New Roman" w:hAnsi="Times New Roman"/>
        </w:rPr>
        <w:t>导致二氧化碳直接排放或二氧化碳间接排放的，该企业（单位）必须按照规定报告其二氧化碳排放活动。</w:t>
      </w:r>
      <w:r w:rsidR="00621CDA">
        <w:rPr>
          <w:rFonts w:ascii="Times New Roman" w:hAnsi="Times New Roman" w:hint="eastAsia"/>
        </w:rPr>
        <w:t>一般情况下，设施所有者是</w:t>
      </w:r>
      <w:r w:rsidR="00621CDA" w:rsidRPr="00C00C4E">
        <w:rPr>
          <w:rFonts w:ascii="Times New Roman" w:hAnsi="Times New Roman"/>
        </w:rPr>
        <w:t>二氧化碳排放报告</w:t>
      </w:r>
      <w:r w:rsidR="00621CDA">
        <w:rPr>
          <w:rFonts w:ascii="Times New Roman" w:hAnsi="Times New Roman" w:hint="eastAsia"/>
        </w:rPr>
        <w:t>责任方。</w:t>
      </w:r>
    </w:p>
    <w:p w:rsidR="00B76358" w:rsidRDefault="004032B8" w:rsidP="003A7C58">
      <w:pPr>
        <w:adjustRightInd w:val="0"/>
        <w:snapToGrid w:val="0"/>
        <w:spacing w:beforeLines="100" w:line="420" w:lineRule="exact"/>
        <w:ind w:firstLineChars="200" w:firstLine="480"/>
        <w:rPr>
          <w:rFonts w:ascii="Times New Roman" w:hAnsi="Times New Roman"/>
        </w:rPr>
        <w:pPrChange w:id="27" w:author="lenovo" w:date="2019-03-14T15:39:00Z">
          <w:pPr>
            <w:adjustRightInd w:val="0"/>
            <w:snapToGrid w:val="0"/>
            <w:spacing w:beforeLines="100" w:line="420" w:lineRule="exact"/>
            <w:ind w:firstLineChars="200" w:firstLine="480"/>
          </w:pPr>
        </w:pPrChange>
      </w:pPr>
      <w:r w:rsidRPr="00C00C4E">
        <w:rPr>
          <w:rFonts w:ascii="Times New Roman" w:hAnsi="Times New Roman"/>
        </w:rPr>
        <w:t>二氧化碳排放核算和报告还遵循完整性、一致性、可比性、透明性、客观性等原则。</w:t>
      </w:r>
    </w:p>
    <w:p w:rsidR="00B76358" w:rsidRDefault="004032B8" w:rsidP="003A7C58">
      <w:pPr>
        <w:adjustRightInd w:val="0"/>
        <w:snapToGrid w:val="0"/>
        <w:spacing w:beforeLines="100" w:line="420" w:lineRule="exact"/>
        <w:ind w:firstLineChars="200" w:firstLine="482"/>
        <w:rPr>
          <w:rFonts w:ascii="Times New Roman" w:hAnsi="Times New Roman"/>
        </w:rPr>
        <w:pPrChange w:id="28" w:author="lenovo" w:date="2019-03-14T15:39:00Z">
          <w:pPr>
            <w:adjustRightInd w:val="0"/>
            <w:snapToGrid w:val="0"/>
            <w:spacing w:beforeLines="100" w:line="420" w:lineRule="exact"/>
            <w:ind w:firstLineChars="200" w:firstLine="482"/>
          </w:pPr>
        </w:pPrChange>
      </w:pPr>
      <w:r w:rsidRPr="00C00C4E">
        <w:rPr>
          <w:rFonts w:ascii="Times New Roman" w:hAnsi="Times New Roman"/>
          <w:b/>
        </w:rPr>
        <w:t>完整性</w:t>
      </w:r>
      <w:r w:rsidRPr="00C00C4E">
        <w:rPr>
          <w:rFonts w:ascii="Times New Roman" w:hAnsi="Times New Roman"/>
        </w:rPr>
        <w:t>是指所核算的二氧化碳排放量包括了企业（单位）所有的本指南所界定的化石燃料燃烧的二氧化碳排放</w:t>
      </w:r>
      <w:r w:rsidR="00420AE5" w:rsidRPr="00C00C4E">
        <w:rPr>
          <w:rFonts w:ascii="Times New Roman" w:hAnsi="Times New Roman"/>
        </w:rPr>
        <w:t>、</w:t>
      </w:r>
      <w:r w:rsidRPr="00C00C4E">
        <w:rPr>
          <w:rFonts w:ascii="Times New Roman" w:hAnsi="Times New Roman"/>
        </w:rPr>
        <w:t>工业生产过程的二氧化碳排放</w:t>
      </w:r>
      <w:r w:rsidR="00420AE5" w:rsidRPr="00C00C4E">
        <w:rPr>
          <w:rFonts w:ascii="Times New Roman" w:hAnsi="Times New Roman"/>
        </w:rPr>
        <w:t>和废弃物处理的二氧化碳排放</w:t>
      </w:r>
      <w:r w:rsidRPr="00C00C4E">
        <w:rPr>
          <w:rFonts w:ascii="Times New Roman" w:hAnsi="Times New Roman"/>
        </w:rPr>
        <w:t>。</w:t>
      </w:r>
    </w:p>
    <w:p w:rsidR="00B76358" w:rsidRDefault="004032B8" w:rsidP="003A7C58">
      <w:pPr>
        <w:adjustRightInd w:val="0"/>
        <w:snapToGrid w:val="0"/>
        <w:spacing w:beforeLines="100" w:line="420" w:lineRule="exact"/>
        <w:ind w:firstLineChars="200" w:firstLine="482"/>
        <w:rPr>
          <w:rFonts w:ascii="Times New Roman" w:hAnsi="Times New Roman"/>
        </w:rPr>
        <w:pPrChange w:id="29" w:author="lenovo" w:date="2019-03-14T15:39:00Z">
          <w:pPr>
            <w:adjustRightInd w:val="0"/>
            <w:snapToGrid w:val="0"/>
            <w:spacing w:beforeLines="100" w:line="420" w:lineRule="exact"/>
            <w:ind w:firstLineChars="200" w:firstLine="482"/>
          </w:pPr>
        </w:pPrChange>
      </w:pPr>
      <w:r w:rsidRPr="00C00C4E">
        <w:rPr>
          <w:rFonts w:ascii="Times New Roman" w:hAnsi="Times New Roman"/>
          <w:b/>
        </w:rPr>
        <w:t>一致性</w:t>
      </w:r>
      <w:r w:rsidRPr="00C00C4E">
        <w:rPr>
          <w:rFonts w:ascii="Times New Roman" w:hAnsi="Times New Roman"/>
        </w:rPr>
        <w:t>是指企业（单位）应使用本指南规定的核算方法学，并且</w:t>
      </w:r>
      <w:r w:rsidR="00420AE5" w:rsidRPr="00C00C4E">
        <w:rPr>
          <w:rFonts w:ascii="Times New Roman" w:hAnsi="Times New Roman"/>
        </w:rPr>
        <w:t>对于同一企业的同一种生产活动，其二氧化碳</w:t>
      </w:r>
      <w:r w:rsidRPr="00C00C4E">
        <w:rPr>
          <w:rFonts w:ascii="Times New Roman" w:hAnsi="Times New Roman"/>
        </w:rPr>
        <w:t>排放的核算方法应保持不变。</w:t>
      </w:r>
    </w:p>
    <w:p w:rsidR="00B76358" w:rsidRDefault="004032B8" w:rsidP="003A7C58">
      <w:pPr>
        <w:adjustRightInd w:val="0"/>
        <w:snapToGrid w:val="0"/>
        <w:spacing w:beforeLines="100" w:line="420" w:lineRule="exact"/>
        <w:ind w:firstLineChars="200" w:firstLine="482"/>
        <w:rPr>
          <w:rFonts w:ascii="Times New Roman" w:hAnsi="Times New Roman"/>
        </w:rPr>
        <w:pPrChange w:id="30" w:author="lenovo" w:date="2019-03-14T15:39:00Z">
          <w:pPr>
            <w:adjustRightInd w:val="0"/>
            <w:snapToGrid w:val="0"/>
            <w:spacing w:beforeLines="100" w:line="420" w:lineRule="exact"/>
            <w:ind w:firstLineChars="200" w:firstLine="482"/>
          </w:pPr>
        </w:pPrChange>
      </w:pPr>
      <w:r w:rsidRPr="00C00C4E">
        <w:rPr>
          <w:rFonts w:ascii="Times New Roman" w:hAnsi="Times New Roman"/>
          <w:b/>
        </w:rPr>
        <w:t>透明性</w:t>
      </w:r>
      <w:r w:rsidRPr="00C00C4E">
        <w:rPr>
          <w:rFonts w:ascii="Times New Roman" w:hAnsi="Times New Roman"/>
        </w:rPr>
        <w:t>是指企业（单位）应该以透明的方式获得、记录、分析温室气体排放相关数据，包括活动</w:t>
      </w:r>
      <w:r w:rsidR="00420AE5" w:rsidRPr="00C00C4E">
        <w:rPr>
          <w:rFonts w:ascii="Times New Roman" w:hAnsi="Times New Roman"/>
        </w:rPr>
        <w:t>水平</w:t>
      </w:r>
      <w:r w:rsidRPr="00C00C4E">
        <w:rPr>
          <w:rFonts w:ascii="Times New Roman" w:hAnsi="Times New Roman"/>
        </w:rPr>
        <w:t>数据、排放因子</w:t>
      </w:r>
      <w:r w:rsidR="00420AE5" w:rsidRPr="00C00C4E">
        <w:rPr>
          <w:rFonts w:ascii="Times New Roman" w:hAnsi="Times New Roman"/>
        </w:rPr>
        <w:t>数据</w:t>
      </w:r>
      <w:r w:rsidRPr="00C00C4E">
        <w:rPr>
          <w:rFonts w:ascii="Times New Roman" w:hAnsi="Times New Roman"/>
        </w:rPr>
        <w:t>等，从而确保核查人员和主管机构能够复原排放的计算。</w:t>
      </w:r>
    </w:p>
    <w:p w:rsidR="00B76358" w:rsidRDefault="004032B8" w:rsidP="003A7C58">
      <w:pPr>
        <w:adjustRightInd w:val="0"/>
        <w:snapToGrid w:val="0"/>
        <w:spacing w:beforeLines="100" w:line="420" w:lineRule="exact"/>
        <w:ind w:firstLineChars="200" w:firstLine="482"/>
        <w:rPr>
          <w:rFonts w:ascii="Times New Roman" w:hAnsi="Times New Roman"/>
        </w:rPr>
        <w:pPrChange w:id="31" w:author="lenovo" w:date="2019-03-14T15:39:00Z">
          <w:pPr>
            <w:adjustRightInd w:val="0"/>
            <w:snapToGrid w:val="0"/>
            <w:spacing w:beforeLines="100" w:line="420" w:lineRule="exact"/>
            <w:ind w:firstLineChars="200" w:firstLine="482"/>
          </w:pPr>
        </w:pPrChange>
      </w:pPr>
      <w:r w:rsidRPr="00C00C4E">
        <w:rPr>
          <w:rFonts w:ascii="Times New Roman" w:hAnsi="Times New Roman"/>
          <w:b/>
        </w:rPr>
        <w:t>客观性</w:t>
      </w:r>
      <w:r w:rsidRPr="00C00C4E">
        <w:rPr>
          <w:rFonts w:ascii="Times New Roman" w:hAnsi="Times New Roman"/>
        </w:rPr>
        <w:t>是指企业（单位）应保证排放量的计算和相关数据的确定没有系统性的错误或者人为的故意错误，排放量计算结果能够真实地反映报告企业（单位）的实际情况。</w:t>
      </w:r>
    </w:p>
    <w:p w:rsidR="00152EF6" w:rsidRPr="00B6410E" w:rsidRDefault="00B6410E" w:rsidP="0036607E">
      <w:pPr>
        <w:pStyle w:val="2"/>
        <w:adjustRightInd w:val="0"/>
        <w:snapToGrid w:val="0"/>
        <w:spacing w:before="240"/>
        <w:ind w:firstLine="640"/>
      </w:pPr>
      <w:bookmarkStart w:id="32" w:name="_Toc334015615"/>
      <w:bookmarkStart w:id="33" w:name="_Toc504138406"/>
      <w:r>
        <w:rPr>
          <w:rFonts w:hint="eastAsia"/>
        </w:rPr>
        <w:t>（三）</w:t>
      </w:r>
      <w:r w:rsidR="004032B8" w:rsidRPr="00B6410E">
        <w:t>核算边界和核算方法学</w:t>
      </w:r>
      <w:bookmarkEnd w:id="32"/>
      <w:bookmarkEnd w:id="33"/>
    </w:p>
    <w:p w:rsidR="004032B8" w:rsidRPr="00C00C4E" w:rsidRDefault="004032B8" w:rsidP="003A7C58">
      <w:pPr>
        <w:adjustRightInd w:val="0"/>
        <w:snapToGrid w:val="0"/>
        <w:spacing w:beforeLines="100" w:line="420" w:lineRule="exact"/>
        <w:ind w:firstLineChars="200" w:firstLine="480"/>
        <w:rPr>
          <w:rFonts w:ascii="Times New Roman" w:hAnsi="Times New Roman"/>
        </w:rPr>
      </w:pPr>
      <w:r w:rsidRPr="00C00C4E">
        <w:rPr>
          <w:rFonts w:ascii="Times New Roman" w:hAnsi="Times New Roman"/>
        </w:rPr>
        <w:t>在北京</w:t>
      </w:r>
      <w:r w:rsidRPr="004830BB">
        <w:rPr>
          <w:rFonts w:ascii="Times New Roman" w:hAnsi="Times New Roman"/>
        </w:rPr>
        <w:t>市</w:t>
      </w:r>
      <w:r w:rsidRPr="00C00C4E">
        <w:rPr>
          <w:rFonts w:ascii="Times New Roman" w:hAnsi="Times New Roman"/>
        </w:rPr>
        <w:t>碳排放权交易试点期间，参与北京市二氧化碳排放权交易试点的企业只核算其北京市行政辖区内固定排放设施</w:t>
      </w:r>
      <w:r w:rsidR="008214A0">
        <w:rPr>
          <w:rFonts w:ascii="Times New Roman" w:hAnsi="Times New Roman" w:hint="eastAsia"/>
        </w:rPr>
        <w:t>与</w:t>
      </w:r>
      <w:r w:rsidR="00F66A3B" w:rsidRPr="00F66A3B">
        <w:rPr>
          <w:rFonts w:ascii="Times New Roman" w:hAnsi="Times New Roman" w:hint="eastAsia"/>
        </w:rPr>
        <w:t>公共电汽车客运</w:t>
      </w:r>
      <w:r w:rsidR="008214A0">
        <w:rPr>
          <w:rFonts w:ascii="Times New Roman" w:hAnsi="Times New Roman" w:hint="eastAsia"/>
        </w:rPr>
        <w:t>和</w:t>
      </w:r>
      <w:r w:rsidR="00F66A3B" w:rsidRPr="00F66A3B">
        <w:rPr>
          <w:rFonts w:ascii="Times New Roman" w:hAnsi="Times New Roman" w:hint="eastAsia"/>
        </w:rPr>
        <w:t>城市轨道交通</w:t>
      </w:r>
      <w:r w:rsidR="00F66A3B" w:rsidRPr="00F66A3B">
        <w:rPr>
          <w:rFonts w:ascii="Times New Roman" w:hAnsi="Times New Roman" w:hint="eastAsia"/>
        </w:rPr>
        <w:lastRenderedPageBreak/>
        <w:t>企业移动设施</w:t>
      </w:r>
      <w:r w:rsidRPr="00C00C4E">
        <w:rPr>
          <w:rFonts w:ascii="Times New Roman" w:hAnsi="Times New Roman"/>
        </w:rPr>
        <w:t>化石燃料燃烧</w:t>
      </w:r>
      <w:r w:rsidR="008214A0">
        <w:rPr>
          <w:rFonts w:ascii="Times New Roman" w:hAnsi="Times New Roman" w:hint="eastAsia"/>
        </w:rPr>
        <w:t>，</w:t>
      </w:r>
      <w:r w:rsidRPr="00C00C4E">
        <w:rPr>
          <w:rFonts w:ascii="Times New Roman" w:hAnsi="Times New Roman"/>
        </w:rPr>
        <w:t>工业生产过程</w:t>
      </w:r>
      <w:r w:rsidR="008214A0">
        <w:rPr>
          <w:rFonts w:ascii="Times New Roman" w:hAnsi="Times New Roman" w:hint="eastAsia"/>
        </w:rPr>
        <w:t>，</w:t>
      </w:r>
      <w:r w:rsidRPr="00C00C4E">
        <w:rPr>
          <w:rFonts w:ascii="Times New Roman" w:hAnsi="Times New Roman"/>
        </w:rPr>
        <w:t>废弃物处理的二氧化碳直接排放，</w:t>
      </w:r>
      <w:r w:rsidR="001D2608" w:rsidRPr="00C00C4E">
        <w:rPr>
          <w:rFonts w:ascii="Times New Roman" w:hAnsi="Times New Roman"/>
        </w:rPr>
        <w:t>以及</w:t>
      </w:r>
      <w:r w:rsidR="00933085">
        <w:rPr>
          <w:rFonts w:ascii="Times New Roman" w:hAnsi="Times New Roman"/>
        </w:rPr>
        <w:t>北京市行政辖区内固定设施</w:t>
      </w:r>
      <w:r w:rsidR="008214A0">
        <w:rPr>
          <w:rFonts w:ascii="Times New Roman" w:hAnsi="Times New Roman" w:hint="eastAsia"/>
        </w:rPr>
        <w:t>与公共电汽车客运和</w:t>
      </w:r>
      <w:r w:rsidR="00F66A3B" w:rsidRPr="00F66A3B">
        <w:rPr>
          <w:rFonts w:ascii="Times New Roman" w:hAnsi="Times New Roman" w:hint="eastAsia"/>
        </w:rPr>
        <w:t>城市轨道交通企业移动设施</w:t>
      </w:r>
      <w:r w:rsidR="00933085">
        <w:rPr>
          <w:rFonts w:ascii="Times New Roman" w:hAnsi="Times New Roman"/>
        </w:rPr>
        <w:t>电力消耗隐含的电力生产时的二氧化碳排放</w:t>
      </w:r>
      <w:r w:rsidR="00933085">
        <w:rPr>
          <w:rFonts w:ascii="Times New Roman" w:hAnsi="Times New Roman" w:hint="eastAsia"/>
        </w:rPr>
        <w:t>，</w:t>
      </w:r>
      <w:r w:rsidR="00933085">
        <w:rPr>
          <w:rFonts w:ascii="Times New Roman" w:hAnsi="Times New Roman"/>
        </w:rPr>
        <w:t>具体核算和报告边界见第二至第</w:t>
      </w:r>
      <w:r w:rsidR="00F66A3B">
        <w:rPr>
          <w:rFonts w:ascii="Times New Roman" w:hAnsi="Times New Roman"/>
        </w:rPr>
        <w:t>八</w:t>
      </w:r>
      <w:r w:rsidR="00933085">
        <w:rPr>
          <w:rFonts w:ascii="Times New Roman" w:hAnsi="Times New Roman"/>
        </w:rPr>
        <w:t>部分</w:t>
      </w:r>
      <w:r w:rsidR="00933085">
        <w:rPr>
          <w:rFonts w:ascii="Times New Roman" w:hAnsi="Times New Roman" w:hint="eastAsia"/>
        </w:rPr>
        <w:t>。</w:t>
      </w:r>
      <w:r w:rsidR="00933085">
        <w:rPr>
          <w:rFonts w:ascii="Times New Roman" w:hAnsi="Times New Roman"/>
        </w:rPr>
        <w:t>已经明确核算和报告边界并提交过历史报告或年度报告的企业</w:t>
      </w:r>
      <w:r w:rsidR="00933085">
        <w:rPr>
          <w:rFonts w:ascii="Times New Roman" w:hAnsi="Times New Roman" w:hint="eastAsia"/>
        </w:rPr>
        <w:t>，</w:t>
      </w:r>
      <w:r w:rsidR="00933085">
        <w:rPr>
          <w:rFonts w:ascii="Times New Roman" w:hAnsi="Times New Roman"/>
        </w:rPr>
        <w:t>如果企业发生拆分</w:t>
      </w:r>
      <w:r w:rsidR="00933085">
        <w:rPr>
          <w:rFonts w:ascii="Times New Roman" w:hAnsi="Times New Roman" w:hint="eastAsia"/>
        </w:rPr>
        <w:t>，</w:t>
      </w:r>
      <w:r w:rsidR="00933085">
        <w:rPr>
          <w:rFonts w:ascii="Times New Roman" w:hAnsi="Times New Roman"/>
        </w:rPr>
        <w:t>原则上仍应沿用原核算边界进行核算和报告</w:t>
      </w:r>
      <w:r w:rsidR="00933085">
        <w:rPr>
          <w:rFonts w:ascii="Times New Roman" w:hAnsi="Times New Roman" w:hint="eastAsia"/>
        </w:rPr>
        <w:t>。</w:t>
      </w:r>
      <w:r w:rsidR="00933085">
        <w:rPr>
          <w:rFonts w:ascii="Times New Roman" w:hAnsi="Times New Roman"/>
        </w:rPr>
        <w:t>年末投入运</w:t>
      </w:r>
      <w:r w:rsidR="00933085">
        <w:rPr>
          <w:rFonts w:ascii="Times New Roman" w:hAnsi="Times New Roman" w:hint="eastAsia"/>
        </w:rPr>
        <w:t>营</w:t>
      </w:r>
      <w:r w:rsidR="00933085">
        <w:rPr>
          <w:rFonts w:ascii="Times New Roman" w:hAnsi="Times New Roman"/>
        </w:rPr>
        <w:t>的新增设施</w:t>
      </w:r>
      <w:r w:rsidR="00933085">
        <w:rPr>
          <w:rFonts w:ascii="Times New Roman" w:hAnsi="Times New Roman" w:hint="eastAsia"/>
        </w:rPr>
        <w:t>，</w:t>
      </w:r>
      <w:r w:rsidR="00933085">
        <w:rPr>
          <w:rFonts w:ascii="Times New Roman" w:hAnsi="Times New Roman"/>
        </w:rPr>
        <w:t>如果</w:t>
      </w:r>
      <w:r w:rsidR="009267A0">
        <w:rPr>
          <w:rFonts w:ascii="Times New Roman" w:hAnsi="Times New Roman" w:hint="eastAsia"/>
        </w:rPr>
        <w:t>排放</w:t>
      </w:r>
      <w:r w:rsidR="00933085">
        <w:rPr>
          <w:rFonts w:ascii="Times New Roman" w:hAnsi="Times New Roman"/>
        </w:rPr>
        <w:t>量较低</w:t>
      </w:r>
      <w:r w:rsidR="00933085">
        <w:rPr>
          <w:rFonts w:ascii="Times New Roman" w:hAnsi="Times New Roman" w:hint="eastAsia"/>
        </w:rPr>
        <w:t>，</w:t>
      </w:r>
      <w:r w:rsidR="00933085">
        <w:rPr>
          <w:rFonts w:ascii="Times New Roman" w:hAnsi="Times New Roman"/>
        </w:rPr>
        <w:t>可以次年再开始核算并报告其排放量</w:t>
      </w:r>
      <w:r w:rsidR="00933085">
        <w:rPr>
          <w:rFonts w:ascii="Times New Roman" w:hAnsi="Times New Roman" w:hint="eastAsia"/>
        </w:rPr>
        <w:t>。</w:t>
      </w:r>
    </w:p>
    <w:p w:rsidR="00B6410E" w:rsidRDefault="004032B8" w:rsidP="003A7C58">
      <w:pPr>
        <w:adjustRightInd w:val="0"/>
        <w:snapToGrid w:val="0"/>
        <w:spacing w:beforeLines="100" w:line="420" w:lineRule="exact"/>
        <w:ind w:firstLineChars="200" w:firstLine="480"/>
        <w:rPr>
          <w:rFonts w:ascii="Times New Roman" w:hAnsi="Times New Roman"/>
        </w:rPr>
      </w:pPr>
      <w:r w:rsidRPr="00C00C4E">
        <w:rPr>
          <w:rFonts w:ascii="Times New Roman" w:hAnsi="Times New Roman"/>
        </w:rPr>
        <w:t>北京市企业（单位）二氧化碳排放核算方法采用基于物料平衡计算的方法学和基于排放因子的计算方法。具体核算方法见第二至第</w:t>
      </w:r>
      <w:r w:rsidR="00F66A3B">
        <w:rPr>
          <w:rFonts w:ascii="Times New Roman" w:hAnsi="Times New Roman"/>
        </w:rPr>
        <w:t>八</w:t>
      </w:r>
      <w:r w:rsidRPr="00C00C4E">
        <w:rPr>
          <w:rFonts w:ascii="Times New Roman" w:hAnsi="Times New Roman"/>
        </w:rPr>
        <w:t>部分。企业（单位）可自愿采用实时监测办法测量</w:t>
      </w:r>
      <w:r w:rsidR="00002517">
        <w:rPr>
          <w:rFonts w:ascii="Times New Roman" w:hAnsi="Times New Roman"/>
        </w:rPr>
        <w:t>有关变量和参数并计算</w:t>
      </w:r>
      <w:r w:rsidRPr="00C00C4E">
        <w:rPr>
          <w:rFonts w:ascii="Times New Roman" w:hAnsi="Times New Roman"/>
        </w:rPr>
        <w:t>其二氧化碳排放，</w:t>
      </w:r>
      <w:r w:rsidR="00002517">
        <w:rPr>
          <w:rFonts w:ascii="Times New Roman" w:hAnsi="Times New Roman"/>
        </w:rPr>
        <w:t>但</w:t>
      </w:r>
      <w:r w:rsidRPr="00C00C4E">
        <w:rPr>
          <w:rFonts w:ascii="Times New Roman" w:hAnsi="Times New Roman"/>
        </w:rPr>
        <w:t>其</w:t>
      </w:r>
      <w:r w:rsidR="00002517">
        <w:rPr>
          <w:rFonts w:ascii="Times New Roman" w:hAnsi="Times New Roman" w:hint="eastAsia"/>
        </w:rPr>
        <w:t>计算</w:t>
      </w:r>
      <w:r w:rsidRPr="00C00C4E">
        <w:rPr>
          <w:rFonts w:ascii="Times New Roman" w:hAnsi="Times New Roman"/>
        </w:rPr>
        <w:t>结果的不确定性不能高于采用基于物料平衡或基于排放因子的方法学的计算结果。</w:t>
      </w:r>
    </w:p>
    <w:p w:rsidR="00910864" w:rsidRPr="00B6410E" w:rsidRDefault="00910864" w:rsidP="0036607E">
      <w:pPr>
        <w:pStyle w:val="2"/>
        <w:adjustRightInd w:val="0"/>
        <w:snapToGrid w:val="0"/>
        <w:spacing w:before="240"/>
        <w:ind w:firstLine="640"/>
      </w:pPr>
      <w:bookmarkStart w:id="34" w:name="_Toc334015706"/>
      <w:bookmarkStart w:id="35" w:name="_Toc504138407"/>
      <w:bookmarkEnd w:id="34"/>
      <w:r>
        <w:rPr>
          <w:rFonts w:hint="eastAsia"/>
        </w:rPr>
        <w:t>（四）排放监测</w:t>
      </w:r>
      <w:r w:rsidRPr="00B6410E">
        <w:t>和</w:t>
      </w:r>
      <w:r>
        <w:rPr>
          <w:rFonts w:hint="eastAsia"/>
        </w:rPr>
        <w:t>报告</w:t>
      </w:r>
      <w:bookmarkEnd w:id="35"/>
    </w:p>
    <w:p w:rsidR="00910864" w:rsidRDefault="00910864" w:rsidP="003A7C58">
      <w:pPr>
        <w:adjustRightInd w:val="0"/>
        <w:snapToGrid w:val="0"/>
        <w:spacing w:beforeLines="100" w:line="420" w:lineRule="exact"/>
        <w:ind w:firstLineChars="200" w:firstLine="480"/>
        <w:rPr>
          <w:rFonts w:ascii="Times New Roman" w:hAnsi="Times New Roman"/>
        </w:rPr>
      </w:pPr>
      <w:r w:rsidRPr="00910864">
        <w:rPr>
          <w:rFonts w:ascii="Times New Roman" w:hAnsi="Times New Roman" w:hint="eastAsia"/>
        </w:rPr>
        <w:t>排放</w:t>
      </w:r>
      <w:r>
        <w:rPr>
          <w:rFonts w:ascii="Times New Roman" w:hAnsi="Times New Roman" w:hint="eastAsia"/>
        </w:rPr>
        <w:t>单位须建立二氧化碳</w:t>
      </w:r>
      <w:r w:rsidRPr="00910864">
        <w:rPr>
          <w:rFonts w:ascii="Times New Roman" w:hAnsi="Times New Roman" w:hint="eastAsia"/>
        </w:rPr>
        <w:t>监测</w:t>
      </w:r>
      <w:r>
        <w:rPr>
          <w:rFonts w:ascii="Times New Roman" w:hAnsi="Times New Roman" w:hint="eastAsia"/>
        </w:rPr>
        <w:t>和报告机制</w:t>
      </w:r>
      <w:r w:rsidR="00C2307F">
        <w:rPr>
          <w:rFonts w:ascii="Times New Roman" w:hAnsi="Times New Roman" w:hint="eastAsia"/>
        </w:rPr>
        <w:t>，</w:t>
      </w:r>
      <w:r>
        <w:rPr>
          <w:rFonts w:ascii="Times New Roman" w:hAnsi="Times New Roman" w:hint="eastAsia"/>
        </w:rPr>
        <w:t>按照本指南第二至第</w:t>
      </w:r>
      <w:r w:rsidR="00F66A3B">
        <w:rPr>
          <w:rFonts w:ascii="Times New Roman" w:hAnsi="Times New Roman"/>
        </w:rPr>
        <w:t>八</w:t>
      </w:r>
      <w:r>
        <w:rPr>
          <w:rFonts w:ascii="Times New Roman" w:hAnsi="Times New Roman" w:hint="eastAsia"/>
        </w:rPr>
        <w:t>部分的要求测量</w:t>
      </w:r>
      <w:r w:rsidR="00C2307F">
        <w:rPr>
          <w:rFonts w:ascii="Times New Roman" w:hAnsi="Times New Roman" w:hint="eastAsia"/>
        </w:rPr>
        <w:t>、</w:t>
      </w:r>
      <w:r>
        <w:rPr>
          <w:rFonts w:ascii="Times New Roman" w:hAnsi="Times New Roman" w:hint="eastAsia"/>
        </w:rPr>
        <w:t>统计</w:t>
      </w:r>
      <w:r w:rsidR="00C2307F">
        <w:rPr>
          <w:rFonts w:ascii="Times New Roman" w:hAnsi="Times New Roman" w:hint="eastAsia"/>
        </w:rPr>
        <w:t>并</w:t>
      </w:r>
      <w:r>
        <w:rPr>
          <w:rFonts w:ascii="Times New Roman" w:hAnsi="Times New Roman" w:hint="eastAsia"/>
        </w:rPr>
        <w:t>报告</w:t>
      </w:r>
      <w:r w:rsidR="005277CD">
        <w:rPr>
          <w:rFonts w:ascii="Times New Roman" w:hAnsi="Times New Roman" w:hint="eastAsia"/>
        </w:rPr>
        <w:t>其</w:t>
      </w:r>
      <w:r>
        <w:rPr>
          <w:rFonts w:ascii="Times New Roman" w:hAnsi="Times New Roman" w:hint="eastAsia"/>
        </w:rPr>
        <w:t>二氧化碳排放相关数据。</w:t>
      </w:r>
    </w:p>
    <w:p w:rsidR="00697557" w:rsidRPr="00B6410E" w:rsidRDefault="00B6410E" w:rsidP="0036607E">
      <w:pPr>
        <w:pStyle w:val="2"/>
        <w:adjustRightInd w:val="0"/>
        <w:snapToGrid w:val="0"/>
        <w:spacing w:before="240"/>
        <w:ind w:firstLine="640"/>
      </w:pPr>
      <w:bookmarkStart w:id="36" w:name="_Toc504138408"/>
      <w:r>
        <w:rPr>
          <w:rFonts w:hint="eastAsia"/>
        </w:rPr>
        <w:t>（</w:t>
      </w:r>
      <w:r w:rsidR="00900B34">
        <w:rPr>
          <w:rFonts w:hint="eastAsia"/>
        </w:rPr>
        <w:t>五</w:t>
      </w:r>
      <w:r>
        <w:rPr>
          <w:rFonts w:hint="eastAsia"/>
        </w:rPr>
        <w:t>）</w:t>
      </w:r>
      <w:r w:rsidR="004032B8" w:rsidRPr="00B6410E">
        <w:t>公式和表格序号</w:t>
      </w:r>
      <w:bookmarkEnd w:id="36"/>
    </w:p>
    <w:p w:rsidR="00BE7485" w:rsidRDefault="004032B8" w:rsidP="003A7C58">
      <w:pPr>
        <w:adjustRightInd w:val="0"/>
        <w:snapToGrid w:val="0"/>
        <w:spacing w:beforeLines="100" w:line="420" w:lineRule="exact"/>
        <w:ind w:firstLineChars="200" w:firstLine="480"/>
        <w:rPr>
          <w:rFonts w:ascii="Times New Roman" w:hAnsi="Times New Roman"/>
        </w:rPr>
      </w:pPr>
      <w:r w:rsidRPr="00C00C4E">
        <w:rPr>
          <w:rFonts w:ascii="Times New Roman" w:hAnsi="Times New Roman"/>
        </w:rPr>
        <w:t>本市二氧化碳排放报告单位分为</w:t>
      </w:r>
      <w:r w:rsidR="003D18E1">
        <w:rPr>
          <w:rFonts w:ascii="Times New Roman" w:hAnsi="Times New Roman" w:hint="eastAsia"/>
        </w:rPr>
        <w:t>七</w:t>
      </w:r>
      <w:r w:rsidRPr="00C00C4E">
        <w:rPr>
          <w:rFonts w:ascii="Times New Roman" w:hAnsi="Times New Roman"/>
        </w:rPr>
        <w:t>个类型：热力生产和供应企业，火力发电企业，水泥制造企业，石化生产企业，</w:t>
      </w:r>
      <w:r w:rsidR="003D18E1">
        <w:rPr>
          <w:rFonts w:ascii="Times New Roman" w:hAnsi="Times New Roman"/>
        </w:rPr>
        <w:t>交通运输企业</w:t>
      </w:r>
      <w:r w:rsidR="003D18E1">
        <w:rPr>
          <w:rFonts w:ascii="Times New Roman" w:hAnsi="Times New Roman" w:hint="eastAsia"/>
        </w:rPr>
        <w:t>、</w:t>
      </w:r>
      <w:r w:rsidR="003D18E1">
        <w:rPr>
          <w:rFonts w:ascii="Times New Roman" w:hAnsi="Times New Roman"/>
        </w:rPr>
        <w:t>其他</w:t>
      </w:r>
      <w:r w:rsidR="006E7EE1">
        <w:rPr>
          <w:rFonts w:ascii="Times New Roman" w:hAnsi="Times New Roman"/>
        </w:rPr>
        <w:t>服务业</w:t>
      </w:r>
      <w:r w:rsidRPr="00C00C4E">
        <w:rPr>
          <w:rFonts w:ascii="Times New Roman" w:hAnsi="Times New Roman"/>
        </w:rPr>
        <w:t>企业（单位），以及</w:t>
      </w:r>
      <w:r w:rsidR="006E7EE1">
        <w:rPr>
          <w:rFonts w:ascii="Times New Roman" w:hAnsi="Times New Roman"/>
        </w:rPr>
        <w:t>其他</w:t>
      </w:r>
      <w:r w:rsidR="008214A0">
        <w:rPr>
          <w:rFonts w:ascii="Times New Roman" w:hAnsi="Times New Roman"/>
        </w:rPr>
        <w:t>行业</w:t>
      </w:r>
      <w:r w:rsidR="006E7EE1">
        <w:rPr>
          <w:rFonts w:ascii="Times New Roman" w:hAnsi="Times New Roman"/>
        </w:rPr>
        <w:t>企业</w:t>
      </w:r>
      <w:r w:rsidRPr="00C00C4E">
        <w:rPr>
          <w:rFonts w:ascii="Times New Roman" w:hAnsi="Times New Roman"/>
        </w:rPr>
        <w:t>。表</w:t>
      </w:r>
      <w:r w:rsidRPr="00C00C4E">
        <w:rPr>
          <w:rFonts w:ascii="Times New Roman" w:hAnsi="Times New Roman"/>
        </w:rPr>
        <w:t>1</w:t>
      </w:r>
      <w:r w:rsidRPr="00C00C4E">
        <w:rPr>
          <w:rFonts w:ascii="Times New Roman" w:hAnsi="Times New Roman"/>
        </w:rPr>
        <w:t>、表</w:t>
      </w:r>
      <w:r w:rsidRPr="00C00C4E">
        <w:rPr>
          <w:rFonts w:ascii="Times New Roman" w:hAnsi="Times New Roman"/>
        </w:rPr>
        <w:t>2</w:t>
      </w:r>
      <w:r w:rsidRPr="00C00C4E">
        <w:rPr>
          <w:rFonts w:ascii="Times New Roman" w:hAnsi="Times New Roman"/>
        </w:rPr>
        <w:t>对本指南的公式和表格进行了汇总，并对其适用范围进行了说明。</w:t>
      </w:r>
      <w:bookmarkStart w:id="37" w:name="_Toc334015616"/>
    </w:p>
    <w:p w:rsidR="006265CF" w:rsidRDefault="006265CF"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38" w:author="lenovo" w:date="2019-03-14T15:39:00Z">
          <w:pPr>
            <w:widowControl/>
            <w:adjustRightInd w:val="0"/>
            <w:snapToGrid w:val="0"/>
            <w:spacing w:beforeLines="50" w:afterLines="50" w:line="420" w:lineRule="exact"/>
            <w:ind w:firstLineChars="0" w:firstLine="0"/>
            <w:jc w:val="center"/>
          </w:pPr>
        </w:pPrChange>
      </w:pPr>
    </w:p>
    <w:p w:rsidR="006265CF" w:rsidRDefault="006265CF"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39" w:author="lenovo" w:date="2019-03-14T15:39:00Z">
          <w:pPr>
            <w:widowControl/>
            <w:adjustRightInd w:val="0"/>
            <w:snapToGrid w:val="0"/>
            <w:spacing w:beforeLines="50" w:afterLines="50" w:line="420" w:lineRule="exact"/>
            <w:ind w:firstLineChars="0" w:firstLine="0"/>
            <w:jc w:val="center"/>
          </w:pPr>
        </w:pPrChange>
      </w:pPr>
    </w:p>
    <w:p w:rsidR="006265CF" w:rsidRDefault="006265CF"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40" w:author="lenovo" w:date="2019-03-14T15:39:00Z">
          <w:pPr>
            <w:widowControl/>
            <w:adjustRightInd w:val="0"/>
            <w:snapToGrid w:val="0"/>
            <w:spacing w:beforeLines="50" w:afterLines="50" w:line="420" w:lineRule="exact"/>
            <w:ind w:firstLineChars="0" w:firstLine="0"/>
            <w:jc w:val="center"/>
          </w:pPr>
        </w:pPrChange>
      </w:pPr>
    </w:p>
    <w:p w:rsidR="006265CF" w:rsidRDefault="006265CF"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41" w:author="lenovo" w:date="2019-03-14T15:39:00Z">
          <w:pPr>
            <w:widowControl/>
            <w:adjustRightInd w:val="0"/>
            <w:snapToGrid w:val="0"/>
            <w:spacing w:beforeLines="50" w:afterLines="50" w:line="420" w:lineRule="exact"/>
            <w:ind w:firstLineChars="0" w:firstLine="0"/>
            <w:jc w:val="center"/>
          </w:pPr>
        </w:pPrChange>
      </w:pPr>
    </w:p>
    <w:p w:rsidR="006265CF" w:rsidRDefault="006265CF"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42" w:author="lenovo" w:date="2019-03-14T15:39:00Z">
          <w:pPr>
            <w:widowControl/>
            <w:adjustRightInd w:val="0"/>
            <w:snapToGrid w:val="0"/>
            <w:spacing w:beforeLines="50" w:afterLines="50" w:line="420" w:lineRule="exact"/>
            <w:ind w:firstLineChars="0" w:firstLine="0"/>
            <w:jc w:val="center"/>
          </w:pPr>
        </w:pPrChange>
      </w:pPr>
    </w:p>
    <w:p w:rsidR="006265CF" w:rsidRDefault="006265CF"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43" w:author="lenovo" w:date="2019-03-14T15:39:00Z">
          <w:pPr>
            <w:widowControl/>
            <w:adjustRightInd w:val="0"/>
            <w:snapToGrid w:val="0"/>
            <w:spacing w:beforeLines="50" w:afterLines="50" w:line="420" w:lineRule="exact"/>
            <w:ind w:firstLineChars="0" w:firstLine="0"/>
            <w:jc w:val="center"/>
          </w:pPr>
        </w:pPrChange>
      </w:pPr>
    </w:p>
    <w:p w:rsidR="006265CF" w:rsidRDefault="006265CF"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44" w:author="lenovo" w:date="2019-03-14T15:39:00Z">
          <w:pPr>
            <w:widowControl/>
            <w:adjustRightInd w:val="0"/>
            <w:snapToGrid w:val="0"/>
            <w:spacing w:beforeLines="50" w:afterLines="50" w:line="420" w:lineRule="exact"/>
            <w:ind w:firstLineChars="0" w:firstLine="0"/>
            <w:jc w:val="center"/>
          </w:pPr>
        </w:pPrChange>
      </w:pPr>
    </w:p>
    <w:p w:rsidR="006265CF" w:rsidRDefault="006265CF"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45" w:author="lenovo" w:date="2019-03-14T15:39:00Z">
          <w:pPr>
            <w:widowControl/>
            <w:adjustRightInd w:val="0"/>
            <w:snapToGrid w:val="0"/>
            <w:spacing w:beforeLines="50" w:afterLines="50" w:line="420" w:lineRule="exact"/>
            <w:ind w:firstLineChars="0" w:firstLine="0"/>
            <w:jc w:val="center"/>
          </w:pPr>
        </w:pPrChange>
      </w:pPr>
    </w:p>
    <w:p w:rsidR="00123F16" w:rsidRDefault="00123F16"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46" w:author="lenovo" w:date="2019-03-14T15:39:00Z">
          <w:pPr>
            <w:widowControl/>
            <w:adjustRightInd w:val="0"/>
            <w:snapToGrid w:val="0"/>
            <w:spacing w:beforeLines="50" w:afterLines="50" w:line="420" w:lineRule="exact"/>
            <w:ind w:firstLineChars="0" w:firstLine="0"/>
            <w:jc w:val="center"/>
          </w:pPr>
        </w:pPrChange>
      </w:pPr>
    </w:p>
    <w:p w:rsidR="004032B8" w:rsidRPr="00430AF9" w:rsidRDefault="004032B8"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47"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1  </w:t>
      </w:r>
      <w:r w:rsidRPr="00430AF9">
        <w:rPr>
          <w:rFonts w:ascii="Times New Roman" w:hAnsi="Times New Roman"/>
          <w:b/>
          <w:sz w:val="21"/>
          <w:szCs w:val="21"/>
        </w:rPr>
        <w:t>公式总览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2065"/>
        <w:gridCol w:w="2066"/>
        <w:gridCol w:w="2213"/>
      </w:tblGrid>
      <w:tr w:rsidR="00BA5233" w:rsidRPr="00C00C4E" w:rsidTr="00430AF9">
        <w:trPr>
          <w:jc w:val="center"/>
        </w:trPr>
        <w:tc>
          <w:tcPr>
            <w:tcW w:w="2121" w:type="dxa"/>
            <w:shd w:val="clear" w:color="auto" w:fill="auto"/>
          </w:tcPr>
          <w:p w:rsidR="004032B8" w:rsidRPr="00430AF9" w:rsidRDefault="004032B8" w:rsidP="00430AF9">
            <w:pPr>
              <w:widowControl/>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适用企业类型</w:t>
            </w:r>
          </w:p>
        </w:tc>
        <w:tc>
          <w:tcPr>
            <w:tcW w:w="4021" w:type="dxa"/>
            <w:gridSpan w:val="2"/>
            <w:tcBorders>
              <w:bottom w:val="single" w:sz="4" w:space="0" w:color="auto"/>
            </w:tcBorders>
            <w:shd w:val="clear" w:color="auto" w:fill="auto"/>
          </w:tcPr>
          <w:p w:rsidR="00BA5233" w:rsidRPr="00430AF9" w:rsidRDefault="004032B8" w:rsidP="00430AF9">
            <w:pPr>
              <w:widowControl/>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公式编号及名称</w:t>
            </w:r>
          </w:p>
        </w:tc>
        <w:tc>
          <w:tcPr>
            <w:tcW w:w="2154" w:type="dxa"/>
            <w:shd w:val="clear" w:color="auto" w:fill="auto"/>
          </w:tcPr>
          <w:p w:rsidR="00BA5233" w:rsidRPr="00430AF9" w:rsidRDefault="004032B8" w:rsidP="00430AF9">
            <w:pPr>
              <w:widowControl/>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适用领域</w:t>
            </w:r>
          </w:p>
        </w:tc>
      </w:tr>
      <w:tr w:rsidR="008C723F" w:rsidRPr="00C00C4E" w:rsidTr="00430AF9">
        <w:trPr>
          <w:jc w:val="center"/>
        </w:trPr>
        <w:tc>
          <w:tcPr>
            <w:tcW w:w="2121" w:type="dxa"/>
            <w:vMerge w:val="restart"/>
            <w:shd w:val="clear" w:color="auto" w:fill="auto"/>
            <w:vAlign w:val="center"/>
          </w:tcPr>
          <w:p w:rsidR="008C723F" w:rsidRPr="00430AF9" w:rsidRDefault="008C723F"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所有企业</w:t>
            </w:r>
          </w:p>
        </w:tc>
        <w:tc>
          <w:tcPr>
            <w:tcW w:w="2010" w:type="dxa"/>
            <w:tcBorders>
              <w:right w:val="nil"/>
            </w:tcBorders>
            <w:shd w:val="clear" w:color="auto" w:fill="auto"/>
          </w:tcPr>
          <w:p w:rsidR="008C723F" w:rsidRPr="00430AF9" w:rsidRDefault="008C723F"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TY-1</w:t>
            </w:r>
            <w:r w:rsidRPr="00430AF9">
              <w:rPr>
                <w:rFonts w:ascii="Times New Roman" w:hAnsi="Times New Roman"/>
                <w:sz w:val="18"/>
                <w:szCs w:val="18"/>
              </w:rPr>
              <w:t>直接排放计算</w:t>
            </w:r>
            <w:r w:rsidRPr="00430AF9">
              <w:rPr>
                <w:rFonts w:ascii="Times New Roman" w:hAnsi="Times New Roman"/>
                <w:sz w:val="18"/>
                <w:szCs w:val="18"/>
              </w:rPr>
              <w:t xml:space="preserve">  TY-4</w:t>
            </w:r>
            <w:r w:rsidRPr="00430AF9">
              <w:rPr>
                <w:rFonts w:ascii="Times New Roman" w:hAnsi="Times New Roman"/>
                <w:sz w:val="18"/>
                <w:szCs w:val="18"/>
              </w:rPr>
              <w:t>排放因子计算</w:t>
            </w:r>
          </w:p>
        </w:tc>
        <w:tc>
          <w:tcPr>
            <w:tcW w:w="2011" w:type="dxa"/>
            <w:tcBorders>
              <w:left w:val="nil"/>
            </w:tcBorders>
            <w:shd w:val="clear" w:color="auto" w:fill="auto"/>
          </w:tcPr>
          <w:p w:rsidR="008C723F" w:rsidRPr="00430AF9" w:rsidRDefault="008C723F"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TY-3</w:t>
            </w:r>
            <w:r w:rsidRPr="00430AF9">
              <w:rPr>
                <w:rFonts w:ascii="Times New Roman" w:hAnsi="Times New Roman"/>
                <w:sz w:val="18"/>
                <w:szCs w:val="18"/>
              </w:rPr>
              <w:t>活动水平计算</w:t>
            </w:r>
          </w:p>
        </w:tc>
        <w:tc>
          <w:tcPr>
            <w:tcW w:w="2154" w:type="dxa"/>
            <w:shd w:val="clear" w:color="auto" w:fill="auto"/>
            <w:vAlign w:val="center"/>
          </w:tcPr>
          <w:p w:rsidR="008C723F" w:rsidRPr="00430AF9" w:rsidRDefault="008C723F"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化石燃料燃烧直接排放</w:t>
            </w:r>
          </w:p>
        </w:tc>
      </w:tr>
      <w:tr w:rsidR="008E3BBC" w:rsidRPr="00C00C4E" w:rsidTr="00430AF9">
        <w:trPr>
          <w:trHeight w:val="291"/>
          <w:jc w:val="center"/>
        </w:trPr>
        <w:tc>
          <w:tcPr>
            <w:tcW w:w="2121" w:type="dxa"/>
            <w:vMerge/>
            <w:shd w:val="clear" w:color="auto" w:fill="auto"/>
          </w:tcPr>
          <w:p w:rsidR="008E3BBC" w:rsidRPr="00430AF9" w:rsidRDefault="008E3BBC" w:rsidP="00430AF9">
            <w:pPr>
              <w:adjustRightInd w:val="0"/>
              <w:snapToGrid w:val="0"/>
              <w:spacing w:line="320" w:lineRule="exact"/>
              <w:ind w:firstLine="268"/>
              <w:jc w:val="left"/>
              <w:rPr>
                <w:rFonts w:ascii="Times New Roman" w:hAnsi="Times New Roman"/>
                <w:sz w:val="18"/>
                <w:szCs w:val="18"/>
              </w:rPr>
            </w:pPr>
          </w:p>
        </w:tc>
        <w:tc>
          <w:tcPr>
            <w:tcW w:w="4021" w:type="dxa"/>
            <w:gridSpan w:val="2"/>
            <w:shd w:val="clear" w:color="auto" w:fill="auto"/>
          </w:tcPr>
          <w:p w:rsidR="008E3BBC" w:rsidRPr="00430AF9" w:rsidRDefault="008E3BBC" w:rsidP="00430AF9">
            <w:pPr>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TY-2</w:t>
            </w:r>
            <w:r w:rsidRPr="00430AF9">
              <w:rPr>
                <w:rFonts w:ascii="Times New Roman" w:hAnsi="Times New Roman"/>
                <w:sz w:val="18"/>
                <w:szCs w:val="18"/>
              </w:rPr>
              <w:t>间接排放计算</w:t>
            </w:r>
          </w:p>
        </w:tc>
        <w:tc>
          <w:tcPr>
            <w:tcW w:w="2154" w:type="dxa"/>
            <w:shd w:val="clear" w:color="auto" w:fill="auto"/>
            <w:vAlign w:val="center"/>
          </w:tcPr>
          <w:p w:rsidR="008E3BBC" w:rsidRPr="00430AF9" w:rsidRDefault="008E3BBC" w:rsidP="00430AF9">
            <w:pPr>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hint="eastAsia"/>
                <w:sz w:val="18"/>
                <w:szCs w:val="18"/>
              </w:rPr>
              <w:t>电力消耗</w:t>
            </w:r>
            <w:r w:rsidRPr="00430AF9">
              <w:rPr>
                <w:rFonts w:ascii="Times New Roman" w:hAnsi="Times New Roman"/>
                <w:sz w:val="18"/>
                <w:szCs w:val="18"/>
              </w:rPr>
              <w:t>间接排放</w:t>
            </w:r>
          </w:p>
        </w:tc>
      </w:tr>
      <w:tr w:rsidR="008C723F" w:rsidRPr="00C00C4E" w:rsidTr="00430AF9">
        <w:trPr>
          <w:jc w:val="center"/>
        </w:trPr>
        <w:tc>
          <w:tcPr>
            <w:tcW w:w="2121" w:type="dxa"/>
            <w:vMerge/>
            <w:shd w:val="clear" w:color="auto" w:fill="auto"/>
          </w:tcPr>
          <w:p w:rsidR="008C723F" w:rsidRPr="00430AF9" w:rsidRDefault="008C723F" w:rsidP="00430AF9">
            <w:pPr>
              <w:widowControl/>
              <w:adjustRightInd w:val="0"/>
              <w:snapToGrid w:val="0"/>
              <w:spacing w:line="320" w:lineRule="exact"/>
              <w:ind w:firstLineChars="0" w:firstLine="0"/>
              <w:jc w:val="left"/>
              <w:rPr>
                <w:rFonts w:ascii="Times New Roman" w:hAnsi="Times New Roman"/>
                <w:sz w:val="18"/>
                <w:szCs w:val="18"/>
              </w:rPr>
            </w:pPr>
          </w:p>
        </w:tc>
        <w:tc>
          <w:tcPr>
            <w:tcW w:w="2010" w:type="dxa"/>
            <w:tcBorders>
              <w:right w:val="nil"/>
            </w:tcBorders>
            <w:shd w:val="clear" w:color="auto" w:fill="auto"/>
          </w:tcPr>
          <w:p w:rsidR="008C723F" w:rsidRPr="00430AF9" w:rsidRDefault="008C723F" w:rsidP="00430AF9">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TY-6 </w:t>
            </w:r>
            <w:r w:rsidRPr="00430AF9">
              <w:rPr>
                <w:rFonts w:ascii="Times New Roman" w:hAnsi="Times New Roman"/>
                <w:sz w:val="18"/>
                <w:szCs w:val="18"/>
              </w:rPr>
              <w:t>和</w:t>
            </w:r>
            <w:r w:rsidRPr="001A080D">
              <w:rPr>
                <w:rFonts w:ascii="Times New Roman" w:hAnsi="Times New Roman"/>
                <w:sz w:val="18"/>
                <w:szCs w:val="18"/>
              </w:rPr>
              <w:t>的不确定性</w:t>
            </w:r>
          </w:p>
        </w:tc>
        <w:tc>
          <w:tcPr>
            <w:tcW w:w="2011" w:type="dxa"/>
            <w:tcBorders>
              <w:left w:val="nil"/>
            </w:tcBorders>
            <w:shd w:val="clear" w:color="auto" w:fill="auto"/>
          </w:tcPr>
          <w:p w:rsidR="008C723F" w:rsidRPr="00430AF9" w:rsidRDefault="008C723F" w:rsidP="00430AF9">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TY-7 </w:t>
            </w:r>
            <w:r w:rsidRPr="00430AF9">
              <w:rPr>
                <w:rFonts w:ascii="Times New Roman" w:hAnsi="Times New Roman"/>
                <w:sz w:val="18"/>
                <w:szCs w:val="18"/>
              </w:rPr>
              <w:t>积的不确定性</w:t>
            </w:r>
          </w:p>
        </w:tc>
        <w:tc>
          <w:tcPr>
            <w:tcW w:w="2154" w:type="dxa"/>
            <w:shd w:val="clear" w:color="auto" w:fill="auto"/>
            <w:vAlign w:val="center"/>
          </w:tcPr>
          <w:p w:rsidR="008C723F" w:rsidRPr="00430AF9" w:rsidRDefault="008C723F"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不确定性分析</w:t>
            </w:r>
          </w:p>
        </w:tc>
      </w:tr>
      <w:tr w:rsidR="00BA5233" w:rsidRPr="00C00C4E" w:rsidTr="00430AF9">
        <w:trPr>
          <w:jc w:val="center"/>
        </w:trPr>
        <w:tc>
          <w:tcPr>
            <w:tcW w:w="2121" w:type="dxa"/>
            <w:shd w:val="clear" w:color="auto" w:fill="auto"/>
          </w:tcPr>
          <w:p w:rsidR="00C70EFC" w:rsidRDefault="004032B8"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热力、</w:t>
            </w:r>
            <w:r w:rsidR="003D18E1">
              <w:rPr>
                <w:rFonts w:ascii="Times New Roman" w:hAnsi="Times New Roman"/>
                <w:sz w:val="18"/>
                <w:szCs w:val="18"/>
              </w:rPr>
              <w:t>其他</w:t>
            </w:r>
            <w:r w:rsidR="004B7C15" w:rsidRPr="00430AF9">
              <w:rPr>
                <w:rFonts w:ascii="Times New Roman" w:hAnsi="Times New Roman" w:hint="eastAsia"/>
                <w:sz w:val="18"/>
                <w:szCs w:val="18"/>
              </w:rPr>
              <w:t>服务</w:t>
            </w:r>
            <w:r w:rsidRPr="00430AF9">
              <w:rPr>
                <w:rFonts w:ascii="Times New Roman" w:hAnsi="Times New Roman"/>
                <w:sz w:val="18"/>
                <w:szCs w:val="18"/>
              </w:rPr>
              <w:t>和</w:t>
            </w:r>
          </w:p>
          <w:p w:rsidR="00101304" w:rsidRPr="00430AF9" w:rsidRDefault="004032B8"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其他</w:t>
            </w:r>
            <w:r w:rsidR="00C70EFC">
              <w:rPr>
                <w:rFonts w:ascii="Times New Roman" w:hAnsi="Times New Roman"/>
                <w:sz w:val="18"/>
                <w:szCs w:val="18"/>
              </w:rPr>
              <w:t>行业</w:t>
            </w:r>
            <w:r w:rsidRPr="00430AF9">
              <w:rPr>
                <w:rFonts w:ascii="Times New Roman" w:hAnsi="Times New Roman"/>
                <w:sz w:val="18"/>
                <w:szCs w:val="18"/>
              </w:rPr>
              <w:t>企业</w:t>
            </w:r>
          </w:p>
        </w:tc>
        <w:tc>
          <w:tcPr>
            <w:tcW w:w="4021" w:type="dxa"/>
            <w:gridSpan w:val="2"/>
            <w:tcBorders>
              <w:bottom w:val="single" w:sz="4" w:space="0" w:color="auto"/>
            </w:tcBorders>
            <w:shd w:val="clear" w:color="auto" w:fill="auto"/>
          </w:tcPr>
          <w:p w:rsidR="00BA5233" w:rsidRPr="00430AF9" w:rsidRDefault="004032B8" w:rsidP="00430AF9">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GG-1</w:t>
            </w:r>
            <w:r w:rsidRPr="00430AF9">
              <w:rPr>
                <w:rFonts w:ascii="Times New Roman" w:hAnsi="Times New Roman"/>
                <w:sz w:val="18"/>
                <w:szCs w:val="18"/>
              </w:rPr>
              <w:t>碳氧化率</w:t>
            </w:r>
          </w:p>
        </w:tc>
        <w:tc>
          <w:tcPr>
            <w:tcW w:w="2154" w:type="dxa"/>
            <w:shd w:val="clear" w:color="auto" w:fill="auto"/>
            <w:vAlign w:val="center"/>
          </w:tcPr>
          <w:p w:rsidR="00101304" w:rsidRPr="00430AF9" w:rsidRDefault="004032B8"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工业锅炉碳氧化率</w:t>
            </w:r>
          </w:p>
        </w:tc>
      </w:tr>
      <w:tr w:rsidR="003D18E1" w:rsidRPr="00C00C4E" w:rsidTr="00430AF9">
        <w:trPr>
          <w:jc w:val="center"/>
        </w:trPr>
        <w:tc>
          <w:tcPr>
            <w:tcW w:w="2121" w:type="dxa"/>
            <w:shd w:val="clear" w:color="auto" w:fill="auto"/>
          </w:tcPr>
          <w:p w:rsidR="003D18E1" w:rsidRPr="00430AF9" w:rsidRDefault="003D18E1" w:rsidP="00430AF9">
            <w:pPr>
              <w:widowControl/>
              <w:adjustRightInd w:val="0"/>
              <w:snapToGrid w:val="0"/>
              <w:spacing w:line="320" w:lineRule="exact"/>
              <w:ind w:firstLineChars="0" w:firstLine="0"/>
              <w:jc w:val="left"/>
              <w:rPr>
                <w:rFonts w:ascii="Times New Roman" w:hAnsi="Times New Roman"/>
                <w:sz w:val="18"/>
                <w:szCs w:val="18"/>
              </w:rPr>
            </w:pPr>
            <w:r>
              <w:rPr>
                <w:rFonts w:ascii="Times New Roman" w:hAnsi="Times New Roman"/>
                <w:sz w:val="18"/>
                <w:szCs w:val="18"/>
              </w:rPr>
              <w:t>交通运输企业</w:t>
            </w:r>
          </w:p>
        </w:tc>
        <w:tc>
          <w:tcPr>
            <w:tcW w:w="4021" w:type="dxa"/>
            <w:gridSpan w:val="2"/>
            <w:tcBorders>
              <w:bottom w:val="single" w:sz="4" w:space="0" w:color="auto"/>
            </w:tcBorders>
            <w:shd w:val="clear" w:color="auto" w:fill="auto"/>
          </w:tcPr>
          <w:p w:rsidR="003D18E1" w:rsidRPr="00430AF9" w:rsidRDefault="001A080D" w:rsidP="00430AF9">
            <w:pPr>
              <w:widowControl/>
              <w:adjustRightInd w:val="0"/>
              <w:snapToGrid w:val="0"/>
              <w:spacing w:line="320" w:lineRule="exact"/>
              <w:ind w:firstLineChars="0" w:firstLine="0"/>
              <w:rPr>
                <w:rFonts w:ascii="Times New Roman" w:hAnsi="Times New Roman"/>
                <w:sz w:val="18"/>
                <w:szCs w:val="18"/>
              </w:rPr>
            </w:pPr>
            <w:r w:rsidRPr="00BD506B">
              <w:rPr>
                <w:rFonts w:ascii="Times New Roman" w:hAnsi="Times New Roman"/>
                <w:sz w:val="18"/>
                <w:szCs w:val="18"/>
              </w:rPr>
              <w:t xml:space="preserve">JT-1 </w:t>
            </w:r>
            <w:r w:rsidRPr="00BD506B">
              <w:rPr>
                <w:rFonts w:ascii="Times New Roman" w:hAnsi="Times New Roman"/>
                <w:sz w:val="18"/>
                <w:szCs w:val="18"/>
              </w:rPr>
              <w:t>运输车辆过程排放</w:t>
            </w:r>
          </w:p>
        </w:tc>
        <w:tc>
          <w:tcPr>
            <w:tcW w:w="2154" w:type="dxa"/>
            <w:shd w:val="clear" w:color="auto" w:fill="auto"/>
            <w:vAlign w:val="center"/>
          </w:tcPr>
          <w:p w:rsidR="003D18E1" w:rsidRPr="00430AF9" w:rsidRDefault="001A080D" w:rsidP="00430AF9">
            <w:pPr>
              <w:widowControl/>
              <w:adjustRightInd w:val="0"/>
              <w:snapToGrid w:val="0"/>
              <w:spacing w:line="320" w:lineRule="exact"/>
              <w:ind w:firstLineChars="0" w:firstLine="0"/>
              <w:jc w:val="left"/>
              <w:rPr>
                <w:rFonts w:ascii="Times New Roman" w:hAnsi="Times New Roman"/>
                <w:sz w:val="18"/>
                <w:szCs w:val="18"/>
              </w:rPr>
            </w:pPr>
            <w:r>
              <w:rPr>
                <w:rFonts w:ascii="Times New Roman" w:hAnsi="Times New Roman"/>
                <w:sz w:val="18"/>
                <w:szCs w:val="18"/>
              </w:rPr>
              <w:t>过程排放</w:t>
            </w:r>
          </w:p>
        </w:tc>
      </w:tr>
      <w:tr w:rsidR="008C723F" w:rsidRPr="00C00C4E" w:rsidTr="00430AF9">
        <w:trPr>
          <w:jc w:val="center"/>
        </w:trPr>
        <w:tc>
          <w:tcPr>
            <w:tcW w:w="2121" w:type="dxa"/>
            <w:shd w:val="clear" w:color="auto" w:fill="auto"/>
            <w:vAlign w:val="center"/>
          </w:tcPr>
          <w:p w:rsidR="008C723F" w:rsidRPr="00430AF9" w:rsidRDefault="008C723F"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发电企业</w:t>
            </w:r>
          </w:p>
        </w:tc>
        <w:tc>
          <w:tcPr>
            <w:tcW w:w="2010" w:type="dxa"/>
            <w:tcBorders>
              <w:right w:val="nil"/>
            </w:tcBorders>
            <w:shd w:val="clear" w:color="auto" w:fill="auto"/>
          </w:tcPr>
          <w:p w:rsidR="008C723F" w:rsidRPr="00430AF9" w:rsidRDefault="008C723F"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FD-1</w:t>
            </w:r>
            <w:r w:rsidRPr="00430AF9">
              <w:rPr>
                <w:rFonts w:ascii="Times New Roman" w:hAnsi="Times New Roman"/>
                <w:sz w:val="18"/>
                <w:szCs w:val="18"/>
              </w:rPr>
              <w:t>年能耗按月计算</w:t>
            </w:r>
          </w:p>
          <w:p w:rsidR="008C723F" w:rsidRPr="00430AF9" w:rsidRDefault="008C723F" w:rsidP="00430AF9">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FD-3 </w:t>
            </w:r>
            <w:r w:rsidRPr="00430AF9">
              <w:rPr>
                <w:rFonts w:ascii="Times New Roman" w:hAnsi="Times New Roman"/>
                <w:sz w:val="18"/>
                <w:szCs w:val="18"/>
              </w:rPr>
              <w:t>年热值按天计算</w:t>
            </w:r>
            <w:r w:rsidRPr="00430AF9">
              <w:rPr>
                <w:rFonts w:ascii="Times New Roman" w:hAnsi="Times New Roman"/>
                <w:sz w:val="18"/>
                <w:szCs w:val="18"/>
              </w:rPr>
              <w:t xml:space="preserve">FD-5 </w:t>
            </w:r>
            <w:r w:rsidRPr="00430AF9">
              <w:rPr>
                <w:rFonts w:ascii="Times New Roman" w:hAnsi="Times New Roman"/>
                <w:sz w:val="18"/>
                <w:szCs w:val="18"/>
              </w:rPr>
              <w:t>年热值按次计算</w:t>
            </w:r>
          </w:p>
          <w:p w:rsidR="008C723F" w:rsidRPr="00430AF9" w:rsidRDefault="008C723F" w:rsidP="00430AF9">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FD-7 </w:t>
            </w:r>
            <w:r w:rsidRPr="00430AF9">
              <w:rPr>
                <w:rFonts w:ascii="Times New Roman" w:hAnsi="Times New Roman"/>
                <w:sz w:val="18"/>
                <w:szCs w:val="18"/>
              </w:rPr>
              <w:t>年热值按设备算</w:t>
            </w:r>
          </w:p>
        </w:tc>
        <w:tc>
          <w:tcPr>
            <w:tcW w:w="2011" w:type="dxa"/>
            <w:tcBorders>
              <w:left w:val="nil"/>
            </w:tcBorders>
            <w:shd w:val="clear" w:color="auto" w:fill="auto"/>
          </w:tcPr>
          <w:p w:rsidR="008C723F" w:rsidRPr="00430AF9" w:rsidRDefault="008C723F" w:rsidP="00430AF9">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FD-2</w:t>
            </w:r>
            <w:r w:rsidRPr="00430AF9">
              <w:rPr>
                <w:rFonts w:ascii="Times New Roman" w:hAnsi="Times New Roman"/>
                <w:sz w:val="18"/>
                <w:szCs w:val="18"/>
              </w:rPr>
              <w:t>月能耗计算</w:t>
            </w:r>
          </w:p>
          <w:p w:rsidR="008C723F" w:rsidRPr="00430AF9" w:rsidRDefault="008C723F" w:rsidP="00430AF9">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FD-4</w:t>
            </w:r>
            <w:r w:rsidRPr="00430AF9">
              <w:rPr>
                <w:rFonts w:ascii="Times New Roman" w:hAnsi="Times New Roman"/>
                <w:sz w:val="18"/>
                <w:szCs w:val="18"/>
              </w:rPr>
              <w:t>年油耗按</w:t>
            </w:r>
            <w:r w:rsidR="00BB627F" w:rsidRPr="00430AF9">
              <w:rPr>
                <w:rFonts w:ascii="Times New Roman" w:hAnsi="Times New Roman" w:hint="eastAsia"/>
                <w:sz w:val="18"/>
                <w:szCs w:val="18"/>
              </w:rPr>
              <w:t>次</w:t>
            </w:r>
            <w:r w:rsidRPr="00430AF9">
              <w:rPr>
                <w:rFonts w:ascii="Times New Roman" w:hAnsi="Times New Roman"/>
                <w:sz w:val="18"/>
                <w:szCs w:val="18"/>
              </w:rPr>
              <w:t>计算</w:t>
            </w:r>
            <w:r w:rsidRPr="00430AF9">
              <w:rPr>
                <w:rFonts w:ascii="Times New Roman" w:hAnsi="Times New Roman"/>
                <w:sz w:val="18"/>
                <w:szCs w:val="18"/>
              </w:rPr>
              <w:t xml:space="preserve">FD-6 </w:t>
            </w:r>
            <w:r w:rsidRPr="00430AF9">
              <w:rPr>
                <w:rFonts w:ascii="Times New Roman" w:hAnsi="Times New Roman"/>
                <w:sz w:val="18"/>
                <w:szCs w:val="18"/>
              </w:rPr>
              <w:t>设备热值按月算</w:t>
            </w:r>
            <w:r w:rsidRPr="00430AF9">
              <w:rPr>
                <w:rFonts w:ascii="Times New Roman" w:hAnsi="Times New Roman"/>
                <w:sz w:val="18"/>
                <w:szCs w:val="18"/>
              </w:rPr>
              <w:t xml:space="preserve"> FD-8 </w:t>
            </w:r>
            <w:r w:rsidRPr="00430AF9">
              <w:rPr>
                <w:rFonts w:ascii="Times New Roman" w:hAnsi="Times New Roman"/>
                <w:sz w:val="18"/>
                <w:szCs w:val="18"/>
              </w:rPr>
              <w:t>碳氧化率</w:t>
            </w:r>
          </w:p>
        </w:tc>
        <w:tc>
          <w:tcPr>
            <w:tcW w:w="2154" w:type="dxa"/>
            <w:shd w:val="clear" w:color="auto" w:fill="auto"/>
            <w:vAlign w:val="center"/>
          </w:tcPr>
          <w:p w:rsidR="008C723F" w:rsidRPr="00430AF9" w:rsidRDefault="008C723F"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化石燃料燃烧直接排放</w:t>
            </w:r>
          </w:p>
        </w:tc>
      </w:tr>
      <w:tr w:rsidR="008E3BBC" w:rsidRPr="00C00C4E" w:rsidTr="00430AF9">
        <w:trPr>
          <w:jc w:val="center"/>
        </w:trPr>
        <w:tc>
          <w:tcPr>
            <w:tcW w:w="2121" w:type="dxa"/>
            <w:vMerge w:val="restart"/>
            <w:shd w:val="clear" w:color="auto" w:fill="auto"/>
            <w:vAlign w:val="center"/>
          </w:tcPr>
          <w:p w:rsidR="008E3BBC" w:rsidRPr="00430AF9" w:rsidRDefault="008E3BBC"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水泥企业</w:t>
            </w:r>
          </w:p>
        </w:tc>
        <w:tc>
          <w:tcPr>
            <w:tcW w:w="4021" w:type="dxa"/>
            <w:gridSpan w:val="2"/>
            <w:tcBorders>
              <w:bottom w:val="single" w:sz="4" w:space="0" w:color="auto"/>
            </w:tcBorders>
            <w:shd w:val="clear" w:color="auto" w:fill="auto"/>
          </w:tcPr>
          <w:p w:rsidR="008E3BBC" w:rsidRPr="00430AF9" w:rsidRDefault="008E3BBC"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 xml:space="preserve">SN-1 </w:t>
            </w:r>
            <w:r w:rsidRPr="00430AF9">
              <w:rPr>
                <w:rFonts w:ascii="Times New Roman" w:hAnsi="Times New Roman"/>
                <w:color w:val="000000"/>
                <w:kern w:val="0"/>
                <w:sz w:val="18"/>
                <w:szCs w:val="18"/>
              </w:rPr>
              <w:t>熟料排放计算</w:t>
            </w:r>
          </w:p>
          <w:p w:rsidR="008E3BBC" w:rsidRPr="00430AF9" w:rsidRDefault="008E3BBC"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SN</w:t>
            </w:r>
            <w:smartTag w:uri="urn:schemas-microsoft-com:office:smarttags" w:element="chmetcnv">
              <w:smartTagPr>
                <w:attr w:name="UnitName" w:val="a"/>
                <w:attr w:name="SourceValue" w:val="2"/>
                <w:attr w:name="HasSpace" w:val="False"/>
                <w:attr w:name="Negative" w:val="True"/>
                <w:attr w:name="NumberType" w:val="1"/>
                <w:attr w:name="TCSC" w:val="0"/>
              </w:smartTagPr>
              <w:r w:rsidRPr="00430AF9">
                <w:rPr>
                  <w:rFonts w:ascii="Times New Roman" w:hAnsi="Times New Roman"/>
                  <w:color w:val="000000"/>
                  <w:kern w:val="0"/>
                  <w:sz w:val="18"/>
                  <w:szCs w:val="18"/>
                </w:rPr>
                <w:t>-2a</w:t>
              </w:r>
            </w:smartTag>
            <w:r w:rsidRPr="00430AF9">
              <w:rPr>
                <w:rFonts w:ascii="Times New Roman" w:hAnsi="Times New Roman"/>
                <w:color w:val="000000"/>
                <w:kern w:val="0"/>
                <w:sz w:val="18"/>
                <w:szCs w:val="18"/>
              </w:rPr>
              <w:t>无原料替代排放因子</w:t>
            </w:r>
          </w:p>
          <w:p w:rsidR="008E3BBC" w:rsidRPr="00430AF9" w:rsidRDefault="008E3BBC"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color w:val="000000"/>
                <w:kern w:val="0"/>
                <w:sz w:val="18"/>
                <w:szCs w:val="18"/>
              </w:rPr>
              <w:t xml:space="preserve">SN-2b </w:t>
            </w:r>
            <w:r w:rsidRPr="00430AF9">
              <w:rPr>
                <w:rFonts w:ascii="Times New Roman" w:hAnsi="Times New Roman"/>
                <w:color w:val="000000"/>
                <w:kern w:val="0"/>
                <w:sz w:val="18"/>
                <w:szCs w:val="18"/>
              </w:rPr>
              <w:t>有替代原料排放因子</w:t>
            </w:r>
          </w:p>
        </w:tc>
        <w:tc>
          <w:tcPr>
            <w:tcW w:w="2154" w:type="dxa"/>
            <w:shd w:val="clear" w:color="auto" w:fill="auto"/>
            <w:vAlign w:val="center"/>
          </w:tcPr>
          <w:p w:rsidR="008E3BBC" w:rsidRPr="00430AF9" w:rsidRDefault="008E3BBC"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工业生产过程</w:t>
            </w:r>
          </w:p>
        </w:tc>
      </w:tr>
      <w:tr w:rsidR="008E3BBC" w:rsidRPr="00C00C4E" w:rsidTr="00430AF9">
        <w:trPr>
          <w:jc w:val="center"/>
        </w:trPr>
        <w:tc>
          <w:tcPr>
            <w:tcW w:w="2121" w:type="dxa"/>
            <w:vMerge/>
            <w:shd w:val="clear" w:color="auto" w:fill="auto"/>
            <w:vAlign w:val="center"/>
          </w:tcPr>
          <w:p w:rsidR="008E3BBC" w:rsidRPr="00430AF9" w:rsidRDefault="008E3BBC" w:rsidP="00430AF9">
            <w:pPr>
              <w:widowControl/>
              <w:adjustRightInd w:val="0"/>
              <w:snapToGrid w:val="0"/>
              <w:spacing w:line="320" w:lineRule="exact"/>
              <w:ind w:firstLineChars="0" w:firstLine="0"/>
              <w:jc w:val="left"/>
              <w:rPr>
                <w:rFonts w:ascii="Times New Roman" w:hAnsi="Times New Roman"/>
                <w:sz w:val="18"/>
                <w:szCs w:val="18"/>
              </w:rPr>
            </w:pPr>
          </w:p>
        </w:tc>
        <w:tc>
          <w:tcPr>
            <w:tcW w:w="4021" w:type="dxa"/>
            <w:gridSpan w:val="2"/>
            <w:tcBorders>
              <w:bottom w:val="single" w:sz="4" w:space="0" w:color="auto"/>
            </w:tcBorders>
            <w:shd w:val="clear" w:color="auto" w:fill="auto"/>
          </w:tcPr>
          <w:p w:rsidR="008E3BBC" w:rsidRPr="00430AF9" w:rsidRDefault="008E3BBC"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sz w:val="18"/>
                <w:szCs w:val="18"/>
              </w:rPr>
              <w:t>TY-5</w:t>
            </w:r>
            <w:r w:rsidRPr="00430AF9">
              <w:rPr>
                <w:rFonts w:ascii="Times New Roman" w:hAnsi="Times New Roman"/>
                <w:sz w:val="18"/>
                <w:szCs w:val="18"/>
              </w:rPr>
              <w:t>废弃物处理排放</w:t>
            </w:r>
          </w:p>
        </w:tc>
        <w:tc>
          <w:tcPr>
            <w:tcW w:w="2154" w:type="dxa"/>
            <w:shd w:val="clear" w:color="auto" w:fill="auto"/>
            <w:vAlign w:val="center"/>
          </w:tcPr>
          <w:p w:rsidR="008E3BBC" w:rsidRPr="00430AF9" w:rsidRDefault="008E3BBC"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废弃物处理</w:t>
            </w:r>
          </w:p>
        </w:tc>
      </w:tr>
      <w:tr w:rsidR="008C723F" w:rsidRPr="00C00C4E" w:rsidTr="00430AF9">
        <w:trPr>
          <w:trHeight w:val="338"/>
          <w:jc w:val="center"/>
        </w:trPr>
        <w:tc>
          <w:tcPr>
            <w:tcW w:w="2121" w:type="dxa"/>
            <w:vMerge w:val="restart"/>
            <w:shd w:val="clear" w:color="auto" w:fill="auto"/>
            <w:vAlign w:val="center"/>
          </w:tcPr>
          <w:p w:rsidR="008C723F" w:rsidRPr="00430AF9" w:rsidRDefault="008C723F"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石化企业</w:t>
            </w:r>
          </w:p>
        </w:tc>
        <w:tc>
          <w:tcPr>
            <w:tcW w:w="2010" w:type="dxa"/>
            <w:tcBorders>
              <w:bottom w:val="nil"/>
              <w:right w:val="nil"/>
            </w:tcBorders>
            <w:shd w:val="clear" w:color="auto" w:fill="auto"/>
          </w:tcPr>
          <w:p w:rsidR="008C723F" w:rsidRPr="00430AF9" w:rsidRDefault="008C723F"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SH-1</w:t>
            </w:r>
            <w:r w:rsidRPr="00430AF9">
              <w:rPr>
                <w:rFonts w:ascii="Times New Roman" w:hAnsi="Times New Roman"/>
                <w:color w:val="000000"/>
                <w:kern w:val="0"/>
                <w:sz w:val="18"/>
                <w:szCs w:val="18"/>
              </w:rPr>
              <w:t>连续烧焦</w:t>
            </w:r>
          </w:p>
          <w:p w:rsidR="008C723F" w:rsidRPr="00430AF9" w:rsidDel="008C723F" w:rsidRDefault="008C723F"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w:t>
            </w:r>
            <w:smartTag w:uri="urn:schemas-microsoft-com:office:smarttags" w:element="chmetcnv">
              <w:smartTagPr>
                <w:attr w:name="UnitName" w:val="a"/>
                <w:attr w:name="SourceValue" w:val="3"/>
                <w:attr w:name="HasSpace" w:val="False"/>
                <w:attr w:name="Negative" w:val="True"/>
                <w:attr w:name="NumberType" w:val="1"/>
                <w:attr w:name="TCSC" w:val="0"/>
              </w:smartTagPr>
              <w:r w:rsidRPr="00430AF9">
                <w:rPr>
                  <w:rFonts w:ascii="Times New Roman" w:hAnsi="Times New Roman"/>
                  <w:color w:val="000000"/>
                  <w:kern w:val="0"/>
                  <w:sz w:val="18"/>
                  <w:szCs w:val="18"/>
                </w:rPr>
                <w:t>-3a</w:t>
              </w:r>
            </w:smartTag>
            <w:r w:rsidRPr="00430AF9">
              <w:rPr>
                <w:rFonts w:ascii="Times New Roman" w:hAnsi="Times New Roman"/>
                <w:color w:val="000000"/>
                <w:kern w:val="0"/>
                <w:sz w:val="18"/>
                <w:szCs w:val="18"/>
              </w:rPr>
              <w:t>天然气制氢</w:t>
            </w:r>
          </w:p>
        </w:tc>
        <w:tc>
          <w:tcPr>
            <w:tcW w:w="2011" w:type="dxa"/>
            <w:tcBorders>
              <w:left w:val="nil"/>
              <w:bottom w:val="nil"/>
            </w:tcBorders>
            <w:shd w:val="clear" w:color="auto" w:fill="auto"/>
          </w:tcPr>
          <w:p w:rsidR="008C723F" w:rsidRPr="00430AF9" w:rsidRDefault="008C723F"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SH-2</w:t>
            </w:r>
            <w:r w:rsidRPr="00430AF9">
              <w:rPr>
                <w:rFonts w:ascii="Times New Roman" w:hAnsi="Times New Roman"/>
                <w:color w:val="000000"/>
                <w:kern w:val="0"/>
                <w:sz w:val="18"/>
                <w:szCs w:val="18"/>
              </w:rPr>
              <w:t>间歇烧焦</w:t>
            </w:r>
          </w:p>
          <w:p w:rsidR="008C723F" w:rsidRPr="00430AF9" w:rsidRDefault="008C723F"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SH-3</w:t>
            </w:r>
            <w:r w:rsidRPr="00430AF9">
              <w:rPr>
                <w:rFonts w:ascii="Times New Roman" w:hAnsi="Times New Roman" w:hint="eastAsia"/>
                <w:color w:val="000000"/>
                <w:kern w:val="0"/>
                <w:sz w:val="18"/>
                <w:szCs w:val="18"/>
              </w:rPr>
              <w:t>b</w:t>
            </w:r>
            <w:r w:rsidRPr="00430AF9">
              <w:rPr>
                <w:rFonts w:ascii="Times New Roman" w:hAnsi="Times New Roman"/>
                <w:color w:val="000000"/>
                <w:kern w:val="0"/>
                <w:sz w:val="18"/>
                <w:szCs w:val="18"/>
              </w:rPr>
              <w:t>其他原料制氢</w:t>
            </w:r>
          </w:p>
        </w:tc>
        <w:tc>
          <w:tcPr>
            <w:tcW w:w="2154" w:type="dxa"/>
            <w:vMerge w:val="restart"/>
            <w:shd w:val="clear" w:color="auto" w:fill="auto"/>
            <w:vAlign w:val="center"/>
          </w:tcPr>
          <w:p w:rsidR="008C723F" w:rsidRPr="00430AF9" w:rsidRDefault="008C723F"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工业生产过程</w:t>
            </w:r>
          </w:p>
        </w:tc>
      </w:tr>
      <w:tr w:rsidR="008C723F" w:rsidRPr="00C00C4E" w:rsidTr="00430AF9">
        <w:trPr>
          <w:trHeight w:val="338"/>
          <w:jc w:val="center"/>
        </w:trPr>
        <w:tc>
          <w:tcPr>
            <w:tcW w:w="2121" w:type="dxa"/>
            <w:vMerge/>
            <w:shd w:val="clear" w:color="auto" w:fill="auto"/>
            <w:vAlign w:val="center"/>
          </w:tcPr>
          <w:p w:rsidR="008C723F" w:rsidRPr="00430AF9" w:rsidRDefault="008C723F" w:rsidP="00430AF9">
            <w:pPr>
              <w:widowControl/>
              <w:adjustRightInd w:val="0"/>
              <w:snapToGrid w:val="0"/>
              <w:spacing w:line="320" w:lineRule="exact"/>
              <w:ind w:firstLineChars="0" w:firstLine="0"/>
              <w:jc w:val="left"/>
              <w:rPr>
                <w:rFonts w:ascii="Times New Roman" w:hAnsi="Times New Roman"/>
                <w:sz w:val="18"/>
                <w:szCs w:val="18"/>
              </w:rPr>
            </w:pPr>
          </w:p>
        </w:tc>
        <w:tc>
          <w:tcPr>
            <w:tcW w:w="4021" w:type="dxa"/>
            <w:gridSpan w:val="2"/>
            <w:tcBorders>
              <w:top w:val="nil"/>
            </w:tcBorders>
            <w:shd w:val="clear" w:color="auto" w:fill="auto"/>
          </w:tcPr>
          <w:p w:rsidR="008C723F" w:rsidRPr="00430AF9" w:rsidRDefault="008C723F"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 xml:space="preserve">SH-4 </w:t>
            </w:r>
            <w:r w:rsidRPr="00430AF9">
              <w:rPr>
                <w:rFonts w:ascii="Times New Roman" w:hAnsi="Times New Roman"/>
                <w:color w:val="000000"/>
                <w:kern w:val="0"/>
                <w:sz w:val="18"/>
                <w:szCs w:val="18"/>
              </w:rPr>
              <w:t>环氧乙烷、醋酸乙烯计算</w:t>
            </w:r>
            <w:r w:rsidRPr="00430AF9">
              <w:rPr>
                <w:rFonts w:ascii="Times New Roman" w:hAnsi="Times New Roman"/>
                <w:color w:val="000000"/>
                <w:kern w:val="0"/>
                <w:sz w:val="18"/>
                <w:szCs w:val="18"/>
              </w:rPr>
              <w:t>-</w:t>
            </w:r>
            <w:r w:rsidRPr="00430AF9">
              <w:rPr>
                <w:rFonts w:ascii="Times New Roman" w:hAnsi="Times New Roman"/>
                <w:color w:val="000000"/>
                <w:kern w:val="0"/>
                <w:sz w:val="18"/>
                <w:szCs w:val="18"/>
              </w:rPr>
              <w:t>有监测</w:t>
            </w:r>
          </w:p>
          <w:p w:rsidR="008C723F" w:rsidRPr="00430AF9" w:rsidRDefault="008C723F"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 xml:space="preserve">SH-5 </w:t>
            </w:r>
            <w:r w:rsidRPr="00430AF9">
              <w:rPr>
                <w:rFonts w:ascii="Times New Roman" w:hAnsi="Times New Roman"/>
                <w:color w:val="000000"/>
                <w:kern w:val="0"/>
                <w:sz w:val="18"/>
                <w:szCs w:val="18"/>
              </w:rPr>
              <w:t>环氧乙烷、醋酸乙烯计算</w:t>
            </w:r>
            <w:r w:rsidRPr="00430AF9">
              <w:rPr>
                <w:rFonts w:ascii="Times New Roman" w:hAnsi="Times New Roman"/>
                <w:color w:val="000000"/>
                <w:kern w:val="0"/>
                <w:sz w:val="18"/>
                <w:szCs w:val="18"/>
              </w:rPr>
              <w:t>-</w:t>
            </w:r>
            <w:r w:rsidRPr="00430AF9">
              <w:rPr>
                <w:rFonts w:ascii="Times New Roman" w:hAnsi="Times New Roman"/>
                <w:color w:val="000000"/>
                <w:kern w:val="0"/>
                <w:sz w:val="18"/>
                <w:szCs w:val="18"/>
              </w:rPr>
              <w:t>无监测</w:t>
            </w:r>
          </w:p>
        </w:tc>
        <w:tc>
          <w:tcPr>
            <w:tcW w:w="2154" w:type="dxa"/>
            <w:vMerge/>
            <w:shd w:val="clear" w:color="auto" w:fill="auto"/>
            <w:vAlign w:val="center"/>
          </w:tcPr>
          <w:p w:rsidR="008C723F" w:rsidRPr="00430AF9" w:rsidRDefault="008C723F" w:rsidP="00430AF9">
            <w:pPr>
              <w:widowControl/>
              <w:adjustRightInd w:val="0"/>
              <w:snapToGrid w:val="0"/>
              <w:spacing w:line="320" w:lineRule="exact"/>
              <w:ind w:firstLineChars="0" w:firstLine="0"/>
              <w:jc w:val="left"/>
              <w:rPr>
                <w:rFonts w:ascii="Times New Roman" w:hAnsi="Times New Roman"/>
                <w:sz w:val="18"/>
                <w:szCs w:val="18"/>
              </w:rPr>
            </w:pPr>
          </w:p>
        </w:tc>
      </w:tr>
    </w:tbl>
    <w:p w:rsidR="00C668CD" w:rsidRPr="00430AF9" w:rsidRDefault="00C668CD" w:rsidP="003A7C58">
      <w:pPr>
        <w:widowControl/>
        <w:adjustRightInd w:val="0"/>
        <w:snapToGrid w:val="0"/>
        <w:spacing w:beforeLines="50" w:afterLines="50" w:line="420" w:lineRule="exact"/>
        <w:ind w:firstLineChars="0" w:firstLine="0"/>
        <w:jc w:val="center"/>
        <w:rPr>
          <w:rFonts w:ascii="Times New Roman" w:hAnsi="Times New Roman"/>
          <w:b/>
          <w:sz w:val="21"/>
          <w:szCs w:val="21"/>
        </w:rPr>
      </w:pPr>
      <w:r w:rsidRPr="00430AF9">
        <w:rPr>
          <w:rFonts w:ascii="Times New Roman" w:hAnsi="Times New Roman"/>
          <w:b/>
          <w:sz w:val="21"/>
          <w:szCs w:val="21"/>
        </w:rPr>
        <w:t>表</w:t>
      </w:r>
      <w:r w:rsidRPr="00430AF9">
        <w:rPr>
          <w:rFonts w:ascii="Times New Roman" w:hAnsi="Times New Roman"/>
          <w:b/>
          <w:sz w:val="21"/>
          <w:szCs w:val="21"/>
        </w:rPr>
        <w:t xml:space="preserve">2  </w:t>
      </w:r>
      <w:r w:rsidRPr="00430AF9">
        <w:rPr>
          <w:rFonts w:ascii="Times New Roman" w:hAnsi="Times New Roman"/>
          <w:b/>
          <w:sz w:val="21"/>
          <w:szCs w:val="21"/>
        </w:rPr>
        <w:t>表格总览</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2539"/>
        <w:gridCol w:w="2848"/>
        <w:gridCol w:w="2693"/>
      </w:tblGrid>
      <w:tr w:rsidR="00C668CD" w:rsidRPr="00C00C4E" w:rsidTr="00BD506B">
        <w:trPr>
          <w:jc w:val="center"/>
        </w:trPr>
        <w:tc>
          <w:tcPr>
            <w:tcW w:w="676" w:type="dxa"/>
            <w:shd w:val="clear" w:color="auto" w:fill="auto"/>
          </w:tcPr>
          <w:p w:rsidR="00C668CD" w:rsidRPr="00430AF9" w:rsidRDefault="00C668CD" w:rsidP="00C5670D">
            <w:pPr>
              <w:widowControl/>
              <w:adjustRightInd w:val="0"/>
              <w:snapToGrid w:val="0"/>
              <w:spacing w:line="320" w:lineRule="exact"/>
              <w:ind w:firstLineChars="0" w:firstLine="0"/>
              <w:rPr>
                <w:rFonts w:ascii="Times New Roman" w:hAnsi="Times New Roman"/>
                <w:b/>
                <w:sz w:val="18"/>
                <w:szCs w:val="18"/>
              </w:rPr>
            </w:pPr>
            <w:r w:rsidRPr="00430AF9">
              <w:rPr>
                <w:rFonts w:ascii="Times New Roman" w:hAnsi="Times New Roman"/>
                <w:b/>
                <w:sz w:val="18"/>
                <w:szCs w:val="18"/>
              </w:rPr>
              <w:t>性质</w:t>
            </w:r>
          </w:p>
        </w:tc>
        <w:tc>
          <w:tcPr>
            <w:tcW w:w="5387" w:type="dxa"/>
            <w:gridSpan w:val="2"/>
            <w:tcBorders>
              <w:bottom w:val="single" w:sz="4" w:space="0" w:color="auto"/>
            </w:tcBorders>
            <w:shd w:val="clear" w:color="auto" w:fill="auto"/>
          </w:tcPr>
          <w:p w:rsidR="00C668CD" w:rsidRPr="00430AF9" w:rsidRDefault="00C668CD" w:rsidP="00C5670D">
            <w:pPr>
              <w:widowControl/>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表格编号及名称</w:t>
            </w:r>
          </w:p>
        </w:tc>
        <w:tc>
          <w:tcPr>
            <w:tcW w:w="2693" w:type="dxa"/>
            <w:shd w:val="clear" w:color="auto" w:fill="auto"/>
          </w:tcPr>
          <w:p w:rsidR="00C668CD" w:rsidRPr="00430AF9" w:rsidRDefault="00C668CD" w:rsidP="00C5670D">
            <w:pPr>
              <w:widowControl/>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在何类报告应用</w:t>
            </w:r>
          </w:p>
        </w:tc>
      </w:tr>
      <w:tr w:rsidR="00C668CD" w:rsidRPr="00C00C4E" w:rsidTr="00BD506B">
        <w:trPr>
          <w:jc w:val="center"/>
        </w:trPr>
        <w:tc>
          <w:tcPr>
            <w:tcW w:w="676" w:type="dxa"/>
            <w:vMerge w:val="restart"/>
            <w:shd w:val="clear" w:color="auto" w:fill="auto"/>
            <w:vAlign w:val="center"/>
          </w:tcPr>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所有企业</w:t>
            </w:r>
          </w:p>
        </w:tc>
        <w:tc>
          <w:tcPr>
            <w:tcW w:w="2539" w:type="dxa"/>
            <w:tcBorders>
              <w:bottom w:val="single" w:sz="4" w:space="0" w:color="auto"/>
              <w:right w:val="nil"/>
            </w:tcBorders>
            <w:shd w:val="clear" w:color="auto" w:fill="auto"/>
          </w:tcPr>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BG-1</w:t>
            </w:r>
            <w:r w:rsidRPr="00430AF9">
              <w:rPr>
                <w:rFonts w:ascii="Times New Roman" w:hAnsi="Times New Roman"/>
                <w:sz w:val="18"/>
                <w:szCs w:val="18"/>
              </w:rPr>
              <w:t>基本信息</w:t>
            </w:r>
          </w:p>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BG-3</w:t>
            </w:r>
            <w:r w:rsidRPr="00430AF9">
              <w:rPr>
                <w:rFonts w:ascii="Times New Roman" w:hAnsi="Times New Roman"/>
                <w:sz w:val="18"/>
                <w:szCs w:val="18"/>
              </w:rPr>
              <w:t>间接排放</w:t>
            </w:r>
          </w:p>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BG-5</w:t>
            </w:r>
            <w:r w:rsidRPr="00430AF9">
              <w:rPr>
                <w:rFonts w:ascii="Times New Roman" w:hAnsi="Times New Roman"/>
                <w:sz w:val="18"/>
                <w:szCs w:val="18"/>
              </w:rPr>
              <w:t>声明</w:t>
            </w:r>
          </w:p>
        </w:tc>
        <w:tc>
          <w:tcPr>
            <w:tcW w:w="2848" w:type="dxa"/>
            <w:tcBorders>
              <w:left w:val="nil"/>
              <w:bottom w:val="single" w:sz="4" w:space="0" w:color="auto"/>
            </w:tcBorders>
            <w:shd w:val="clear" w:color="auto" w:fill="auto"/>
          </w:tcPr>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BG-2</w:t>
            </w:r>
            <w:r w:rsidRPr="00430AF9">
              <w:rPr>
                <w:rFonts w:ascii="Times New Roman" w:hAnsi="Times New Roman"/>
                <w:sz w:val="18"/>
                <w:szCs w:val="18"/>
              </w:rPr>
              <w:t>化石燃料排放</w:t>
            </w:r>
          </w:p>
          <w:p w:rsidR="00C668CD" w:rsidRDefault="00C668CD" w:rsidP="00C5670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BG-4</w:t>
            </w:r>
            <w:r>
              <w:rPr>
                <w:rFonts w:ascii="Times New Roman" w:hAnsi="Times New Roman" w:hint="eastAsia"/>
                <w:sz w:val="18"/>
                <w:szCs w:val="18"/>
              </w:rPr>
              <w:t>其他</w:t>
            </w:r>
            <w:r>
              <w:rPr>
                <w:rFonts w:ascii="Times New Roman" w:hAnsi="Times New Roman"/>
                <w:sz w:val="18"/>
                <w:szCs w:val="18"/>
              </w:rPr>
              <w:t>能源消费信息</w:t>
            </w:r>
          </w:p>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p>
        </w:tc>
        <w:tc>
          <w:tcPr>
            <w:tcW w:w="2693" w:type="dxa"/>
            <w:shd w:val="clear" w:color="auto" w:fill="auto"/>
            <w:vAlign w:val="center"/>
          </w:tcPr>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重点报告、历史报告；一般报告</w:t>
            </w:r>
          </w:p>
        </w:tc>
      </w:tr>
      <w:tr w:rsidR="00C668CD" w:rsidRPr="00C00C4E" w:rsidTr="00BD506B">
        <w:trPr>
          <w:jc w:val="center"/>
        </w:trPr>
        <w:tc>
          <w:tcPr>
            <w:tcW w:w="676" w:type="dxa"/>
            <w:vMerge/>
            <w:shd w:val="clear" w:color="auto" w:fill="auto"/>
            <w:vAlign w:val="center"/>
          </w:tcPr>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p>
        </w:tc>
        <w:tc>
          <w:tcPr>
            <w:tcW w:w="2539" w:type="dxa"/>
            <w:tcBorders>
              <w:right w:val="nil"/>
            </w:tcBorders>
            <w:shd w:val="clear" w:color="auto" w:fill="auto"/>
          </w:tcPr>
          <w:p w:rsidR="00C668CD" w:rsidRPr="00430AF9" w:rsidRDefault="00C668CD" w:rsidP="00C5670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ZD-1 </w:t>
            </w:r>
            <w:r w:rsidRPr="00430AF9">
              <w:rPr>
                <w:rFonts w:ascii="Times New Roman" w:hAnsi="Times New Roman"/>
                <w:sz w:val="18"/>
                <w:szCs w:val="18"/>
              </w:rPr>
              <w:t>设备信息</w:t>
            </w:r>
          </w:p>
          <w:p w:rsidR="00C668CD" w:rsidRDefault="00C668CD" w:rsidP="00C5670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ZD-3</w:t>
            </w:r>
            <w:r w:rsidRPr="00430AF9">
              <w:rPr>
                <w:rFonts w:ascii="Times New Roman" w:hAnsi="Times New Roman"/>
                <w:sz w:val="18"/>
                <w:szCs w:val="18"/>
              </w:rPr>
              <w:t>月燃料消耗</w:t>
            </w:r>
          </w:p>
          <w:p w:rsidR="00C668CD" w:rsidRPr="00430AF9" w:rsidRDefault="00C668CD" w:rsidP="00C5670D">
            <w:pPr>
              <w:widowControl/>
              <w:adjustRightInd w:val="0"/>
              <w:snapToGrid w:val="0"/>
              <w:spacing w:line="320" w:lineRule="exact"/>
              <w:ind w:firstLineChars="0" w:firstLine="0"/>
              <w:rPr>
                <w:rFonts w:ascii="Times New Roman" w:hAnsi="Times New Roman"/>
                <w:sz w:val="18"/>
                <w:szCs w:val="18"/>
              </w:rPr>
            </w:pPr>
            <w:r>
              <w:rPr>
                <w:rFonts w:ascii="Times New Roman" w:hAnsi="Times New Roman"/>
                <w:sz w:val="18"/>
                <w:szCs w:val="18"/>
              </w:rPr>
              <w:t>ZD</w:t>
            </w:r>
            <w:r>
              <w:rPr>
                <w:rFonts w:ascii="Times New Roman" w:hAnsi="Times New Roman" w:hint="eastAsia"/>
                <w:sz w:val="18"/>
                <w:szCs w:val="18"/>
              </w:rPr>
              <w:t>-</w:t>
            </w:r>
            <w:r>
              <w:rPr>
                <w:rFonts w:ascii="Times New Roman" w:hAnsi="Times New Roman"/>
                <w:sz w:val="18"/>
                <w:szCs w:val="18"/>
              </w:rPr>
              <w:t xml:space="preserve">5 </w:t>
            </w:r>
            <w:r>
              <w:rPr>
                <w:rFonts w:ascii="Times New Roman" w:hAnsi="Times New Roman"/>
                <w:sz w:val="18"/>
                <w:szCs w:val="18"/>
              </w:rPr>
              <w:t>监测计划</w:t>
            </w:r>
          </w:p>
        </w:tc>
        <w:tc>
          <w:tcPr>
            <w:tcW w:w="2848" w:type="dxa"/>
            <w:tcBorders>
              <w:left w:val="nil"/>
            </w:tcBorders>
            <w:shd w:val="clear" w:color="auto" w:fill="auto"/>
          </w:tcPr>
          <w:p w:rsidR="00C668CD" w:rsidRPr="00430AF9" w:rsidRDefault="00C668CD" w:rsidP="00C5670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hint="eastAsia"/>
                <w:sz w:val="18"/>
                <w:szCs w:val="18"/>
              </w:rPr>
              <w:t xml:space="preserve">ZD-2 </w:t>
            </w:r>
            <w:r w:rsidRPr="00430AF9">
              <w:rPr>
                <w:rFonts w:ascii="Times New Roman" w:hAnsi="Times New Roman" w:hint="eastAsia"/>
                <w:sz w:val="18"/>
                <w:szCs w:val="18"/>
              </w:rPr>
              <w:t>电表信息</w:t>
            </w:r>
          </w:p>
          <w:p w:rsidR="00C668CD" w:rsidRDefault="00C668CD" w:rsidP="00C5670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ZD-4 </w:t>
            </w:r>
            <w:r w:rsidRPr="00430AF9">
              <w:rPr>
                <w:rFonts w:ascii="Times New Roman" w:hAnsi="Times New Roman"/>
                <w:sz w:val="18"/>
                <w:szCs w:val="18"/>
              </w:rPr>
              <w:t>设备月消耗</w:t>
            </w:r>
          </w:p>
          <w:p w:rsidR="00C668CD" w:rsidRPr="00430AF9" w:rsidRDefault="00C668CD" w:rsidP="00C5670D">
            <w:pPr>
              <w:widowControl/>
              <w:adjustRightInd w:val="0"/>
              <w:snapToGrid w:val="0"/>
              <w:spacing w:line="320" w:lineRule="exact"/>
              <w:ind w:firstLineChars="0" w:firstLine="0"/>
              <w:rPr>
                <w:rFonts w:ascii="Times New Roman" w:hAnsi="Times New Roman"/>
                <w:sz w:val="18"/>
                <w:szCs w:val="18"/>
              </w:rPr>
            </w:pPr>
            <w:r>
              <w:rPr>
                <w:rFonts w:ascii="Times New Roman" w:hAnsi="Times New Roman"/>
                <w:sz w:val="18"/>
                <w:szCs w:val="18"/>
              </w:rPr>
              <w:t>ZD-6</w:t>
            </w:r>
            <w:r>
              <w:rPr>
                <w:rFonts w:ascii="Times New Roman" w:hAnsi="Times New Roman"/>
                <w:sz w:val="18"/>
                <w:szCs w:val="18"/>
              </w:rPr>
              <w:t>二氧化碳控制措施</w:t>
            </w:r>
          </w:p>
        </w:tc>
        <w:tc>
          <w:tcPr>
            <w:tcW w:w="2693" w:type="dxa"/>
            <w:shd w:val="clear" w:color="auto" w:fill="auto"/>
            <w:vAlign w:val="center"/>
          </w:tcPr>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重点报告、历史报告</w:t>
            </w:r>
          </w:p>
        </w:tc>
      </w:tr>
      <w:tr w:rsidR="00C668CD" w:rsidRPr="00C00C4E" w:rsidTr="00BD506B">
        <w:trPr>
          <w:jc w:val="center"/>
        </w:trPr>
        <w:tc>
          <w:tcPr>
            <w:tcW w:w="676" w:type="dxa"/>
            <w:vMerge/>
            <w:shd w:val="clear" w:color="auto" w:fill="auto"/>
            <w:vAlign w:val="center"/>
          </w:tcPr>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p>
        </w:tc>
        <w:tc>
          <w:tcPr>
            <w:tcW w:w="5387" w:type="dxa"/>
            <w:gridSpan w:val="2"/>
            <w:shd w:val="clear" w:color="auto" w:fill="auto"/>
          </w:tcPr>
          <w:p w:rsidR="00C668CD" w:rsidRPr="00430AF9" w:rsidRDefault="00C668CD" w:rsidP="00C5670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YB-1</w:t>
            </w:r>
            <w:r w:rsidRPr="00430AF9">
              <w:rPr>
                <w:rFonts w:ascii="Times New Roman" w:hAnsi="Times New Roman"/>
                <w:sz w:val="18"/>
                <w:szCs w:val="18"/>
              </w:rPr>
              <w:t>设备信息</w:t>
            </w:r>
          </w:p>
        </w:tc>
        <w:tc>
          <w:tcPr>
            <w:tcW w:w="2693" w:type="dxa"/>
            <w:shd w:val="clear" w:color="auto" w:fill="auto"/>
            <w:vAlign w:val="center"/>
          </w:tcPr>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一般报告</w:t>
            </w:r>
          </w:p>
        </w:tc>
      </w:tr>
      <w:tr w:rsidR="00C668CD" w:rsidRPr="00C00C4E" w:rsidTr="00BD506B">
        <w:trPr>
          <w:jc w:val="center"/>
        </w:trPr>
        <w:tc>
          <w:tcPr>
            <w:tcW w:w="676" w:type="dxa"/>
            <w:vMerge w:val="restart"/>
            <w:shd w:val="clear" w:color="auto" w:fill="auto"/>
            <w:vAlign w:val="center"/>
          </w:tcPr>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热力企业</w:t>
            </w:r>
          </w:p>
        </w:tc>
        <w:tc>
          <w:tcPr>
            <w:tcW w:w="5387" w:type="dxa"/>
            <w:gridSpan w:val="2"/>
            <w:tcBorders>
              <w:bottom w:val="single" w:sz="4" w:space="0" w:color="auto"/>
            </w:tcBorders>
            <w:shd w:val="clear" w:color="auto" w:fill="auto"/>
          </w:tcPr>
          <w:p w:rsidR="00C668CD" w:rsidRPr="00430AF9" w:rsidRDefault="00C668CD" w:rsidP="00C5670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RL-1 </w:t>
            </w:r>
            <w:r w:rsidRPr="00430AF9">
              <w:rPr>
                <w:rFonts w:ascii="Times New Roman" w:hAnsi="Times New Roman"/>
                <w:sz w:val="18"/>
                <w:szCs w:val="18"/>
              </w:rPr>
              <w:t>核算结果</w:t>
            </w:r>
          </w:p>
        </w:tc>
        <w:tc>
          <w:tcPr>
            <w:tcW w:w="2693" w:type="dxa"/>
            <w:shd w:val="clear" w:color="auto" w:fill="auto"/>
            <w:vAlign w:val="center"/>
          </w:tcPr>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重点报告、历史报告；一般报告</w:t>
            </w:r>
          </w:p>
        </w:tc>
      </w:tr>
      <w:tr w:rsidR="00C668CD" w:rsidRPr="00C00C4E" w:rsidTr="00BD506B">
        <w:trPr>
          <w:jc w:val="center"/>
        </w:trPr>
        <w:tc>
          <w:tcPr>
            <w:tcW w:w="676" w:type="dxa"/>
            <w:vMerge/>
            <w:shd w:val="clear" w:color="auto" w:fill="auto"/>
            <w:vAlign w:val="center"/>
          </w:tcPr>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p>
        </w:tc>
        <w:tc>
          <w:tcPr>
            <w:tcW w:w="2539" w:type="dxa"/>
            <w:tcBorders>
              <w:right w:val="nil"/>
            </w:tcBorders>
            <w:shd w:val="clear" w:color="auto" w:fill="auto"/>
          </w:tcPr>
          <w:p w:rsidR="00C668CD" w:rsidRPr="00430AF9" w:rsidRDefault="00C668CD" w:rsidP="00C5670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RL-2 </w:t>
            </w:r>
            <w:r w:rsidRPr="00430AF9">
              <w:rPr>
                <w:rFonts w:ascii="Times New Roman" w:hAnsi="Times New Roman"/>
                <w:sz w:val="18"/>
                <w:szCs w:val="18"/>
              </w:rPr>
              <w:t>不确定性</w:t>
            </w:r>
          </w:p>
          <w:p w:rsidR="00C668CD" w:rsidRPr="00430AF9" w:rsidRDefault="00C668CD" w:rsidP="002A44E3">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hint="eastAsia"/>
                <w:sz w:val="18"/>
                <w:szCs w:val="18"/>
              </w:rPr>
              <w:t>RL-</w:t>
            </w:r>
            <w:r>
              <w:rPr>
                <w:rFonts w:ascii="Times New Roman" w:hAnsi="Times New Roman"/>
                <w:sz w:val="18"/>
                <w:szCs w:val="18"/>
              </w:rPr>
              <w:t>5</w:t>
            </w:r>
            <w:r>
              <w:rPr>
                <w:rFonts w:ascii="Times New Roman" w:hAnsi="Times New Roman" w:hint="eastAsia"/>
                <w:sz w:val="18"/>
                <w:szCs w:val="18"/>
              </w:rPr>
              <w:t>企业新增排放设施</w:t>
            </w:r>
          </w:p>
        </w:tc>
        <w:tc>
          <w:tcPr>
            <w:tcW w:w="2848" w:type="dxa"/>
            <w:tcBorders>
              <w:left w:val="nil"/>
            </w:tcBorders>
            <w:shd w:val="clear" w:color="auto" w:fill="auto"/>
          </w:tcPr>
          <w:p w:rsidR="00C668CD" w:rsidRPr="00430AF9" w:rsidRDefault="00C668CD" w:rsidP="00C5670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RL-3 </w:t>
            </w:r>
            <w:r w:rsidRPr="00430AF9">
              <w:rPr>
                <w:rFonts w:ascii="Times New Roman" w:hAnsi="Times New Roman"/>
                <w:sz w:val="18"/>
                <w:szCs w:val="18"/>
              </w:rPr>
              <w:t>热值和碳氧化率</w:t>
            </w:r>
          </w:p>
          <w:p w:rsidR="00C668CD" w:rsidRPr="00430AF9" w:rsidRDefault="00C668CD" w:rsidP="00C5670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hint="eastAsia"/>
                <w:sz w:val="18"/>
                <w:szCs w:val="18"/>
              </w:rPr>
              <w:t>RL-</w:t>
            </w:r>
            <w:r>
              <w:rPr>
                <w:rFonts w:ascii="Times New Roman" w:hAnsi="Times New Roman"/>
                <w:sz w:val="18"/>
                <w:szCs w:val="18"/>
              </w:rPr>
              <w:t>5</w:t>
            </w:r>
            <w:r w:rsidRPr="00430AF9">
              <w:rPr>
                <w:rFonts w:ascii="Times New Roman" w:hAnsi="Times New Roman" w:hint="eastAsia"/>
                <w:sz w:val="18"/>
                <w:szCs w:val="18"/>
              </w:rPr>
              <w:t>其他生产信息</w:t>
            </w:r>
          </w:p>
        </w:tc>
        <w:tc>
          <w:tcPr>
            <w:tcW w:w="2693" w:type="dxa"/>
            <w:shd w:val="clear" w:color="auto" w:fill="auto"/>
            <w:vAlign w:val="center"/>
          </w:tcPr>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w:t>
            </w:r>
          </w:p>
        </w:tc>
      </w:tr>
      <w:tr w:rsidR="00C668CD" w:rsidRPr="00C00C4E" w:rsidTr="00BD506B">
        <w:trPr>
          <w:jc w:val="center"/>
        </w:trPr>
        <w:tc>
          <w:tcPr>
            <w:tcW w:w="676" w:type="dxa"/>
            <w:vMerge w:val="restart"/>
            <w:shd w:val="clear" w:color="auto" w:fill="auto"/>
            <w:vAlign w:val="center"/>
          </w:tcPr>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发电企业</w:t>
            </w:r>
          </w:p>
        </w:tc>
        <w:tc>
          <w:tcPr>
            <w:tcW w:w="5387" w:type="dxa"/>
            <w:gridSpan w:val="2"/>
            <w:tcBorders>
              <w:bottom w:val="single" w:sz="4" w:space="0" w:color="auto"/>
            </w:tcBorders>
            <w:shd w:val="clear" w:color="auto" w:fill="auto"/>
          </w:tcPr>
          <w:p w:rsidR="00C668CD" w:rsidRPr="00430AF9" w:rsidRDefault="00C668CD" w:rsidP="00C5670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FD-1 </w:t>
            </w:r>
            <w:r w:rsidRPr="00430AF9">
              <w:rPr>
                <w:rFonts w:ascii="Times New Roman" w:hAnsi="Times New Roman"/>
                <w:sz w:val="18"/>
                <w:szCs w:val="18"/>
              </w:rPr>
              <w:t>核算结果</w:t>
            </w:r>
          </w:p>
        </w:tc>
        <w:tc>
          <w:tcPr>
            <w:tcW w:w="2693" w:type="dxa"/>
            <w:shd w:val="clear" w:color="auto" w:fill="auto"/>
            <w:vAlign w:val="center"/>
          </w:tcPr>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重点报告、历史报告；一般报告</w:t>
            </w:r>
          </w:p>
        </w:tc>
      </w:tr>
      <w:tr w:rsidR="00C668CD" w:rsidRPr="00C00C4E" w:rsidTr="00BD506B">
        <w:trPr>
          <w:jc w:val="center"/>
        </w:trPr>
        <w:tc>
          <w:tcPr>
            <w:tcW w:w="676" w:type="dxa"/>
            <w:vMerge/>
            <w:shd w:val="clear" w:color="auto" w:fill="auto"/>
            <w:vAlign w:val="center"/>
          </w:tcPr>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p>
        </w:tc>
        <w:tc>
          <w:tcPr>
            <w:tcW w:w="2539" w:type="dxa"/>
            <w:tcBorders>
              <w:bottom w:val="single" w:sz="4" w:space="0" w:color="auto"/>
              <w:right w:val="nil"/>
            </w:tcBorders>
            <w:shd w:val="clear" w:color="auto" w:fill="auto"/>
          </w:tcPr>
          <w:p w:rsidR="00C668CD" w:rsidRPr="00430AF9" w:rsidRDefault="00C668CD" w:rsidP="00C5670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FD-2 </w:t>
            </w:r>
            <w:r w:rsidRPr="00430AF9">
              <w:rPr>
                <w:rFonts w:ascii="Times New Roman" w:hAnsi="Times New Roman"/>
                <w:sz w:val="18"/>
                <w:szCs w:val="18"/>
              </w:rPr>
              <w:t>不确定性</w:t>
            </w:r>
          </w:p>
          <w:p w:rsidR="00C668CD" w:rsidRPr="00430AF9" w:rsidRDefault="00C668CD" w:rsidP="002A44E3">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FD-</w:t>
            </w:r>
            <w:r>
              <w:rPr>
                <w:rFonts w:ascii="Times New Roman" w:hAnsi="Times New Roman"/>
                <w:sz w:val="18"/>
                <w:szCs w:val="18"/>
              </w:rPr>
              <w:t>4</w:t>
            </w:r>
            <w:r>
              <w:rPr>
                <w:rFonts w:ascii="Times New Roman" w:hAnsi="Times New Roman" w:hint="eastAsia"/>
                <w:sz w:val="18"/>
                <w:szCs w:val="18"/>
              </w:rPr>
              <w:t>企业新增排放设施</w:t>
            </w:r>
          </w:p>
        </w:tc>
        <w:tc>
          <w:tcPr>
            <w:tcW w:w="2848" w:type="dxa"/>
            <w:tcBorders>
              <w:left w:val="nil"/>
              <w:bottom w:val="single" w:sz="4" w:space="0" w:color="auto"/>
            </w:tcBorders>
            <w:shd w:val="clear" w:color="auto" w:fill="auto"/>
          </w:tcPr>
          <w:p w:rsidR="00C668CD" w:rsidRDefault="00C668CD" w:rsidP="00C5670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FD-3 </w:t>
            </w:r>
            <w:r w:rsidRPr="00430AF9">
              <w:rPr>
                <w:rFonts w:ascii="Times New Roman" w:hAnsi="Times New Roman"/>
                <w:sz w:val="18"/>
                <w:szCs w:val="18"/>
              </w:rPr>
              <w:t>热值和碳氧化率</w:t>
            </w:r>
          </w:p>
          <w:p w:rsidR="00C668CD" w:rsidRPr="00430AF9" w:rsidRDefault="00C668CD" w:rsidP="002A44E3">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FD-</w:t>
            </w:r>
            <w:r>
              <w:rPr>
                <w:rFonts w:ascii="Times New Roman" w:hAnsi="Times New Roman"/>
                <w:sz w:val="18"/>
                <w:szCs w:val="18"/>
              </w:rPr>
              <w:t>5</w:t>
            </w:r>
            <w:r w:rsidRPr="00430AF9">
              <w:rPr>
                <w:rFonts w:ascii="Times New Roman" w:hAnsi="Times New Roman" w:hint="eastAsia"/>
                <w:sz w:val="18"/>
                <w:szCs w:val="18"/>
              </w:rPr>
              <w:t>其他生产信息</w:t>
            </w:r>
          </w:p>
        </w:tc>
        <w:tc>
          <w:tcPr>
            <w:tcW w:w="2693" w:type="dxa"/>
            <w:shd w:val="clear" w:color="auto" w:fill="auto"/>
            <w:vAlign w:val="center"/>
          </w:tcPr>
          <w:p w:rsidR="00C668CD" w:rsidRPr="00430AF9" w:rsidRDefault="00C668CD" w:rsidP="00C5670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w:t>
            </w:r>
          </w:p>
        </w:tc>
      </w:tr>
    </w:tbl>
    <w:p w:rsidR="00123F16" w:rsidRDefault="00123F16" w:rsidP="003A7C58">
      <w:pPr>
        <w:widowControl/>
        <w:adjustRightInd w:val="0"/>
        <w:snapToGrid w:val="0"/>
        <w:spacing w:beforeLines="50" w:afterLines="50" w:line="420" w:lineRule="exact"/>
        <w:ind w:firstLineChars="0" w:firstLine="0"/>
        <w:jc w:val="center"/>
        <w:rPr>
          <w:rFonts w:ascii="Times New Roman" w:hAnsi="Times New Roman"/>
          <w:b/>
          <w:sz w:val="21"/>
          <w:szCs w:val="21"/>
        </w:rPr>
      </w:pPr>
    </w:p>
    <w:p w:rsidR="00101304" w:rsidRPr="00430AF9" w:rsidRDefault="004032B8" w:rsidP="003A7C58">
      <w:pPr>
        <w:widowControl/>
        <w:adjustRightInd w:val="0"/>
        <w:snapToGrid w:val="0"/>
        <w:spacing w:beforeLines="50" w:afterLines="50" w:line="420" w:lineRule="exact"/>
        <w:ind w:firstLineChars="0" w:firstLine="0"/>
        <w:jc w:val="center"/>
        <w:rPr>
          <w:rFonts w:ascii="Times New Roman" w:hAnsi="Times New Roman"/>
          <w:b/>
          <w:sz w:val="21"/>
          <w:szCs w:val="21"/>
        </w:rPr>
      </w:pPr>
      <w:r w:rsidRPr="00430AF9">
        <w:rPr>
          <w:rFonts w:ascii="Times New Roman" w:hAnsi="Times New Roman"/>
          <w:b/>
          <w:sz w:val="21"/>
          <w:szCs w:val="21"/>
        </w:rPr>
        <w:lastRenderedPageBreak/>
        <w:t>表</w:t>
      </w:r>
      <w:r w:rsidRPr="00430AF9">
        <w:rPr>
          <w:rFonts w:ascii="Times New Roman" w:hAnsi="Times New Roman"/>
          <w:b/>
          <w:sz w:val="21"/>
          <w:szCs w:val="21"/>
        </w:rPr>
        <w:t xml:space="preserve">2  </w:t>
      </w:r>
      <w:r w:rsidRPr="00430AF9">
        <w:rPr>
          <w:rFonts w:ascii="Times New Roman" w:hAnsi="Times New Roman"/>
          <w:b/>
          <w:sz w:val="21"/>
          <w:szCs w:val="21"/>
        </w:rPr>
        <w:t>表格总览</w:t>
      </w:r>
      <w:r w:rsidR="00C668CD">
        <w:rPr>
          <w:rFonts w:ascii="Times New Roman" w:hAnsi="Times New Roman" w:hint="eastAsia"/>
          <w:b/>
          <w:sz w:val="21"/>
          <w:szCs w:val="21"/>
        </w:rPr>
        <w:t>（续）</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39"/>
        <w:gridCol w:w="2848"/>
        <w:gridCol w:w="2694"/>
      </w:tblGrid>
      <w:tr w:rsidR="00680581" w:rsidRPr="00C00C4E" w:rsidTr="00BD506B">
        <w:trPr>
          <w:jc w:val="center"/>
        </w:trPr>
        <w:tc>
          <w:tcPr>
            <w:tcW w:w="675" w:type="dxa"/>
            <w:shd w:val="clear" w:color="auto" w:fill="auto"/>
          </w:tcPr>
          <w:p w:rsidR="00E90E0F" w:rsidRPr="00430AF9" w:rsidRDefault="004032B8" w:rsidP="00430AF9">
            <w:pPr>
              <w:widowControl/>
              <w:adjustRightInd w:val="0"/>
              <w:snapToGrid w:val="0"/>
              <w:spacing w:line="320" w:lineRule="exact"/>
              <w:ind w:firstLineChars="0" w:firstLine="0"/>
              <w:rPr>
                <w:rFonts w:ascii="Times New Roman" w:hAnsi="Times New Roman"/>
                <w:b/>
                <w:sz w:val="18"/>
                <w:szCs w:val="18"/>
              </w:rPr>
            </w:pPr>
            <w:r w:rsidRPr="00430AF9">
              <w:rPr>
                <w:rFonts w:ascii="Times New Roman" w:hAnsi="Times New Roman"/>
                <w:b/>
                <w:sz w:val="18"/>
                <w:szCs w:val="18"/>
              </w:rPr>
              <w:t>性质</w:t>
            </w:r>
          </w:p>
        </w:tc>
        <w:tc>
          <w:tcPr>
            <w:tcW w:w="5387" w:type="dxa"/>
            <w:gridSpan w:val="2"/>
            <w:tcBorders>
              <w:bottom w:val="single" w:sz="4" w:space="0" w:color="auto"/>
            </w:tcBorders>
            <w:shd w:val="clear" w:color="auto" w:fill="auto"/>
          </w:tcPr>
          <w:p w:rsidR="00E90E0F" w:rsidRPr="00430AF9" w:rsidRDefault="004032B8" w:rsidP="00430AF9">
            <w:pPr>
              <w:widowControl/>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表格编号及名称</w:t>
            </w:r>
          </w:p>
        </w:tc>
        <w:tc>
          <w:tcPr>
            <w:tcW w:w="2694" w:type="dxa"/>
            <w:shd w:val="clear" w:color="auto" w:fill="auto"/>
          </w:tcPr>
          <w:p w:rsidR="00E90E0F" w:rsidRPr="00430AF9" w:rsidRDefault="004032B8" w:rsidP="00430AF9">
            <w:pPr>
              <w:widowControl/>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在何类报告应用</w:t>
            </w:r>
          </w:p>
        </w:tc>
      </w:tr>
      <w:tr w:rsidR="00C66BA0" w:rsidRPr="00C00C4E" w:rsidTr="00BD506B">
        <w:trPr>
          <w:jc w:val="center"/>
        </w:trPr>
        <w:tc>
          <w:tcPr>
            <w:tcW w:w="675" w:type="dxa"/>
            <w:vMerge w:val="restart"/>
            <w:shd w:val="clear" w:color="auto" w:fill="auto"/>
            <w:vAlign w:val="center"/>
          </w:tcPr>
          <w:p w:rsidR="00C66BA0" w:rsidRPr="00430AF9" w:rsidRDefault="00C66BA0"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水泥企业</w:t>
            </w:r>
          </w:p>
        </w:tc>
        <w:tc>
          <w:tcPr>
            <w:tcW w:w="2539" w:type="dxa"/>
            <w:tcBorders>
              <w:right w:val="nil"/>
            </w:tcBorders>
            <w:shd w:val="clear" w:color="auto" w:fill="auto"/>
          </w:tcPr>
          <w:p w:rsidR="00C66BA0" w:rsidRPr="00430AF9" w:rsidRDefault="00C66BA0"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SN</w:t>
            </w:r>
            <w:smartTag w:uri="urn:schemas-microsoft-com:office:smarttags" w:element="chmetcnv">
              <w:smartTagPr>
                <w:attr w:name="TCSC" w:val="0"/>
                <w:attr w:name="NumberType" w:val="1"/>
                <w:attr w:name="Negative" w:val="True"/>
                <w:attr w:name="HasSpace" w:val="False"/>
                <w:attr w:name="SourceValue" w:val="3"/>
                <w:attr w:name="UnitName" w:val="a"/>
              </w:smartTagPr>
              <w:r w:rsidRPr="00430AF9">
                <w:rPr>
                  <w:rFonts w:ascii="Times New Roman" w:hAnsi="Times New Roman"/>
                  <w:color w:val="000000"/>
                  <w:kern w:val="0"/>
                  <w:sz w:val="18"/>
                  <w:szCs w:val="18"/>
                </w:rPr>
                <w:t>-3a</w:t>
              </w:r>
            </w:smartTag>
            <w:r w:rsidRPr="00430AF9">
              <w:rPr>
                <w:rFonts w:ascii="Times New Roman" w:hAnsi="Times New Roman"/>
                <w:color w:val="000000"/>
                <w:kern w:val="0"/>
                <w:sz w:val="18"/>
                <w:szCs w:val="18"/>
              </w:rPr>
              <w:t>无原料替代排放</w:t>
            </w:r>
          </w:p>
          <w:p w:rsidR="00C6114D" w:rsidRDefault="00C66BA0"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color w:val="000000"/>
                <w:kern w:val="0"/>
                <w:sz w:val="18"/>
                <w:szCs w:val="18"/>
              </w:rPr>
              <w:t>SN-4</w:t>
            </w:r>
            <w:r w:rsidRPr="00430AF9">
              <w:rPr>
                <w:rFonts w:ascii="Times New Roman" w:hAnsi="Times New Roman"/>
                <w:sz w:val="18"/>
                <w:szCs w:val="18"/>
              </w:rPr>
              <w:t>核算结果</w:t>
            </w:r>
          </w:p>
          <w:p w:rsidR="00C66BA0" w:rsidRPr="00430AF9" w:rsidRDefault="00C66BA0"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 xml:space="preserve">SN-7 </w:t>
            </w:r>
            <w:r w:rsidRPr="00430AF9">
              <w:rPr>
                <w:rFonts w:ascii="Times New Roman" w:hAnsi="Times New Roman"/>
                <w:sz w:val="18"/>
                <w:szCs w:val="18"/>
              </w:rPr>
              <w:t>单位熟料排放</w:t>
            </w:r>
          </w:p>
        </w:tc>
        <w:tc>
          <w:tcPr>
            <w:tcW w:w="2848" w:type="dxa"/>
            <w:tcBorders>
              <w:left w:val="nil"/>
            </w:tcBorders>
            <w:shd w:val="clear" w:color="auto" w:fill="auto"/>
          </w:tcPr>
          <w:p w:rsidR="00C66BA0" w:rsidRPr="00430AF9" w:rsidRDefault="00C66BA0"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 xml:space="preserve">SN-3b </w:t>
            </w:r>
            <w:r w:rsidRPr="00430AF9">
              <w:rPr>
                <w:rFonts w:ascii="Times New Roman" w:hAnsi="Times New Roman"/>
                <w:color w:val="000000"/>
                <w:kern w:val="0"/>
                <w:sz w:val="18"/>
                <w:szCs w:val="18"/>
              </w:rPr>
              <w:t>有替代原料排放</w:t>
            </w:r>
          </w:p>
          <w:p w:rsidR="00C66BA0" w:rsidRPr="00430AF9" w:rsidRDefault="00C66BA0"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 xml:space="preserve">SN-6 </w:t>
            </w:r>
            <w:r w:rsidRPr="00430AF9">
              <w:rPr>
                <w:rFonts w:ascii="Times New Roman" w:hAnsi="Times New Roman"/>
                <w:sz w:val="18"/>
                <w:szCs w:val="18"/>
              </w:rPr>
              <w:t>热值和碳氧化率</w:t>
            </w:r>
          </w:p>
          <w:p w:rsidR="00E70FEB" w:rsidRPr="00430AF9" w:rsidRDefault="00E70FEB"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hint="eastAsia"/>
                <w:sz w:val="18"/>
                <w:szCs w:val="18"/>
              </w:rPr>
              <w:t>BG-6</w:t>
            </w:r>
            <w:r w:rsidRPr="00430AF9">
              <w:rPr>
                <w:rFonts w:ascii="Times New Roman" w:hAnsi="Times New Roman" w:hint="eastAsia"/>
                <w:sz w:val="18"/>
                <w:szCs w:val="18"/>
              </w:rPr>
              <w:t>废弃物焚烧排放</w:t>
            </w:r>
          </w:p>
        </w:tc>
        <w:tc>
          <w:tcPr>
            <w:tcW w:w="2694" w:type="dxa"/>
            <w:shd w:val="clear" w:color="auto" w:fill="auto"/>
            <w:vAlign w:val="center"/>
          </w:tcPr>
          <w:p w:rsidR="00C66BA0" w:rsidRPr="00430AF9" w:rsidRDefault="00C66BA0"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重点报告、历史报告；一般报告</w:t>
            </w:r>
          </w:p>
        </w:tc>
      </w:tr>
      <w:tr w:rsidR="0037782D" w:rsidRPr="00C00C4E" w:rsidTr="00BD506B">
        <w:trPr>
          <w:trHeight w:val="650"/>
          <w:jc w:val="center"/>
        </w:trPr>
        <w:tc>
          <w:tcPr>
            <w:tcW w:w="675" w:type="dxa"/>
            <w:vMerge/>
            <w:shd w:val="clear" w:color="auto" w:fill="auto"/>
            <w:vAlign w:val="center"/>
          </w:tcPr>
          <w:p w:rsidR="0037782D" w:rsidRPr="00430AF9" w:rsidRDefault="0037782D" w:rsidP="00430AF9">
            <w:pPr>
              <w:widowControl/>
              <w:adjustRightInd w:val="0"/>
              <w:snapToGrid w:val="0"/>
              <w:spacing w:line="320" w:lineRule="exact"/>
              <w:ind w:firstLineChars="0" w:firstLine="0"/>
              <w:jc w:val="left"/>
              <w:rPr>
                <w:rFonts w:ascii="Times New Roman" w:hAnsi="Times New Roman"/>
                <w:sz w:val="18"/>
                <w:szCs w:val="18"/>
              </w:rPr>
            </w:pPr>
          </w:p>
        </w:tc>
        <w:tc>
          <w:tcPr>
            <w:tcW w:w="2539" w:type="dxa"/>
            <w:tcBorders>
              <w:right w:val="nil"/>
            </w:tcBorders>
            <w:shd w:val="clear" w:color="auto" w:fill="auto"/>
          </w:tcPr>
          <w:p w:rsidR="0037782D" w:rsidRPr="00430AF9" w:rsidRDefault="0037782D"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 xml:space="preserve">SN-1 </w:t>
            </w:r>
            <w:r w:rsidRPr="00430AF9">
              <w:rPr>
                <w:rFonts w:ascii="Times New Roman" w:hAnsi="Times New Roman" w:hint="eastAsia"/>
                <w:color w:val="000000"/>
                <w:kern w:val="0"/>
                <w:sz w:val="18"/>
                <w:szCs w:val="18"/>
              </w:rPr>
              <w:t>重点</w:t>
            </w:r>
            <w:r w:rsidRPr="00430AF9">
              <w:rPr>
                <w:rFonts w:ascii="Times New Roman" w:hAnsi="Times New Roman"/>
                <w:color w:val="000000"/>
                <w:kern w:val="0"/>
                <w:sz w:val="18"/>
                <w:szCs w:val="18"/>
              </w:rPr>
              <w:t>单位设备信息</w:t>
            </w:r>
          </w:p>
          <w:p w:rsidR="0037782D" w:rsidRPr="00430AF9" w:rsidRDefault="0037782D" w:rsidP="002A44E3">
            <w:pPr>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hint="eastAsia"/>
                <w:sz w:val="18"/>
                <w:szCs w:val="18"/>
              </w:rPr>
              <w:t>SN</w:t>
            </w:r>
            <w:r w:rsidRPr="00430AF9">
              <w:rPr>
                <w:rFonts w:ascii="Times New Roman" w:hAnsi="Times New Roman"/>
                <w:sz w:val="18"/>
                <w:szCs w:val="18"/>
              </w:rPr>
              <w:t>-8</w:t>
            </w:r>
            <w:r w:rsidR="00B07934">
              <w:rPr>
                <w:rFonts w:ascii="Times New Roman" w:hAnsi="Times New Roman" w:hint="eastAsia"/>
                <w:sz w:val="18"/>
                <w:szCs w:val="18"/>
              </w:rPr>
              <w:t>企业新增排放设施</w:t>
            </w:r>
          </w:p>
        </w:tc>
        <w:tc>
          <w:tcPr>
            <w:tcW w:w="2848" w:type="dxa"/>
            <w:tcBorders>
              <w:left w:val="nil"/>
            </w:tcBorders>
            <w:shd w:val="clear" w:color="auto" w:fill="auto"/>
          </w:tcPr>
          <w:p w:rsidR="0037782D" w:rsidRDefault="0037782D"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 xml:space="preserve">SN-5 </w:t>
            </w:r>
            <w:r w:rsidRPr="00430AF9">
              <w:rPr>
                <w:rFonts w:ascii="Times New Roman" w:hAnsi="Times New Roman"/>
                <w:sz w:val="18"/>
                <w:szCs w:val="18"/>
              </w:rPr>
              <w:t>不确定性</w:t>
            </w:r>
          </w:p>
          <w:p w:rsidR="00B07934" w:rsidRPr="00430AF9" w:rsidRDefault="00B07934"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hint="eastAsia"/>
                <w:sz w:val="18"/>
                <w:szCs w:val="18"/>
              </w:rPr>
              <w:t>SN</w:t>
            </w:r>
            <w:r w:rsidRPr="00430AF9">
              <w:rPr>
                <w:rFonts w:ascii="Times New Roman" w:hAnsi="Times New Roman"/>
                <w:sz w:val="18"/>
                <w:szCs w:val="18"/>
              </w:rPr>
              <w:t>-</w:t>
            </w:r>
            <w:r>
              <w:rPr>
                <w:rFonts w:ascii="Times New Roman" w:hAnsi="Times New Roman"/>
                <w:sz w:val="18"/>
                <w:szCs w:val="18"/>
              </w:rPr>
              <w:t>9</w:t>
            </w:r>
            <w:r w:rsidRPr="00430AF9">
              <w:rPr>
                <w:rFonts w:ascii="Times New Roman" w:hAnsi="Times New Roman" w:hint="eastAsia"/>
                <w:sz w:val="18"/>
                <w:szCs w:val="18"/>
              </w:rPr>
              <w:t>其他生产信息</w:t>
            </w:r>
          </w:p>
        </w:tc>
        <w:tc>
          <w:tcPr>
            <w:tcW w:w="2694" w:type="dxa"/>
            <w:shd w:val="clear" w:color="auto" w:fill="auto"/>
            <w:vAlign w:val="center"/>
          </w:tcPr>
          <w:p w:rsidR="0037782D" w:rsidRPr="00430AF9" w:rsidRDefault="0037782D"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hint="eastAsia"/>
                <w:sz w:val="18"/>
                <w:szCs w:val="18"/>
              </w:rPr>
              <w:t>重点</w:t>
            </w:r>
            <w:r w:rsidRPr="00430AF9">
              <w:rPr>
                <w:rFonts w:ascii="Times New Roman" w:hAnsi="Times New Roman"/>
                <w:sz w:val="18"/>
                <w:szCs w:val="18"/>
              </w:rPr>
              <w:t>报告</w:t>
            </w:r>
          </w:p>
        </w:tc>
      </w:tr>
      <w:tr w:rsidR="00C66BA0" w:rsidRPr="00C00C4E" w:rsidTr="00BD506B">
        <w:trPr>
          <w:jc w:val="center"/>
        </w:trPr>
        <w:tc>
          <w:tcPr>
            <w:tcW w:w="675" w:type="dxa"/>
            <w:vMerge/>
            <w:shd w:val="clear" w:color="auto" w:fill="auto"/>
            <w:vAlign w:val="center"/>
          </w:tcPr>
          <w:p w:rsidR="00C66BA0" w:rsidRPr="00430AF9" w:rsidRDefault="00C66BA0" w:rsidP="00430AF9">
            <w:pPr>
              <w:widowControl/>
              <w:adjustRightInd w:val="0"/>
              <w:snapToGrid w:val="0"/>
              <w:spacing w:line="320" w:lineRule="exact"/>
              <w:ind w:firstLineChars="0" w:firstLine="0"/>
              <w:jc w:val="left"/>
              <w:rPr>
                <w:rFonts w:ascii="Times New Roman" w:hAnsi="Times New Roman"/>
                <w:sz w:val="18"/>
                <w:szCs w:val="18"/>
              </w:rPr>
            </w:pPr>
          </w:p>
        </w:tc>
        <w:tc>
          <w:tcPr>
            <w:tcW w:w="2539" w:type="dxa"/>
            <w:tcBorders>
              <w:bottom w:val="single" w:sz="4" w:space="0" w:color="auto"/>
              <w:right w:val="nil"/>
            </w:tcBorders>
            <w:shd w:val="clear" w:color="auto" w:fill="auto"/>
          </w:tcPr>
          <w:p w:rsidR="00C66BA0" w:rsidRPr="00430AF9" w:rsidRDefault="00C66BA0"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SN-</w:t>
            </w:r>
            <w:r w:rsidR="00BB627F" w:rsidRPr="00430AF9">
              <w:rPr>
                <w:rFonts w:ascii="Times New Roman" w:hAnsi="Times New Roman" w:hint="eastAsia"/>
                <w:color w:val="000000"/>
                <w:kern w:val="0"/>
                <w:sz w:val="18"/>
                <w:szCs w:val="18"/>
              </w:rPr>
              <w:t>2</w:t>
            </w:r>
            <w:r w:rsidR="00BB627F" w:rsidRPr="00430AF9">
              <w:rPr>
                <w:rFonts w:ascii="Times New Roman" w:hAnsi="Times New Roman" w:hint="eastAsia"/>
                <w:color w:val="000000"/>
                <w:kern w:val="0"/>
                <w:sz w:val="18"/>
                <w:szCs w:val="18"/>
              </w:rPr>
              <w:t>一般</w:t>
            </w:r>
            <w:r w:rsidRPr="00430AF9">
              <w:rPr>
                <w:rFonts w:ascii="Times New Roman" w:hAnsi="Times New Roman"/>
                <w:color w:val="000000"/>
                <w:kern w:val="0"/>
                <w:sz w:val="18"/>
                <w:szCs w:val="18"/>
              </w:rPr>
              <w:t>单位设备信息</w:t>
            </w:r>
          </w:p>
        </w:tc>
        <w:tc>
          <w:tcPr>
            <w:tcW w:w="2848" w:type="dxa"/>
            <w:tcBorders>
              <w:left w:val="nil"/>
              <w:bottom w:val="single" w:sz="4" w:space="0" w:color="auto"/>
            </w:tcBorders>
            <w:shd w:val="clear" w:color="auto" w:fill="auto"/>
          </w:tcPr>
          <w:p w:rsidR="00C66BA0" w:rsidRPr="00430AF9" w:rsidRDefault="00C66BA0" w:rsidP="00430AF9">
            <w:pPr>
              <w:widowControl/>
              <w:adjustRightInd w:val="0"/>
              <w:snapToGrid w:val="0"/>
              <w:spacing w:line="320" w:lineRule="exact"/>
              <w:ind w:firstLineChars="0" w:firstLine="0"/>
              <w:jc w:val="left"/>
              <w:rPr>
                <w:rFonts w:ascii="Times New Roman" w:hAnsi="Times New Roman"/>
                <w:color w:val="000000"/>
                <w:kern w:val="0"/>
                <w:sz w:val="18"/>
                <w:szCs w:val="18"/>
              </w:rPr>
            </w:pPr>
          </w:p>
        </w:tc>
        <w:tc>
          <w:tcPr>
            <w:tcW w:w="2694" w:type="dxa"/>
            <w:shd w:val="clear" w:color="auto" w:fill="auto"/>
            <w:vAlign w:val="center"/>
          </w:tcPr>
          <w:p w:rsidR="00C66BA0" w:rsidRPr="00430AF9" w:rsidRDefault="00BB627F"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hint="eastAsia"/>
                <w:sz w:val="18"/>
                <w:szCs w:val="18"/>
              </w:rPr>
              <w:t>一般</w:t>
            </w:r>
            <w:r w:rsidR="00C66BA0" w:rsidRPr="00430AF9">
              <w:rPr>
                <w:rFonts w:ascii="Times New Roman" w:hAnsi="Times New Roman"/>
                <w:sz w:val="18"/>
                <w:szCs w:val="18"/>
              </w:rPr>
              <w:t>报告</w:t>
            </w:r>
          </w:p>
        </w:tc>
      </w:tr>
      <w:tr w:rsidR="00C66BA0" w:rsidRPr="00C00C4E" w:rsidTr="00BD506B">
        <w:trPr>
          <w:jc w:val="center"/>
        </w:trPr>
        <w:tc>
          <w:tcPr>
            <w:tcW w:w="675" w:type="dxa"/>
            <w:vMerge w:val="restart"/>
            <w:shd w:val="clear" w:color="auto" w:fill="auto"/>
            <w:vAlign w:val="center"/>
          </w:tcPr>
          <w:p w:rsidR="00C66BA0" w:rsidRPr="00430AF9" w:rsidRDefault="00C66BA0"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石化企业</w:t>
            </w:r>
          </w:p>
        </w:tc>
        <w:tc>
          <w:tcPr>
            <w:tcW w:w="2539" w:type="dxa"/>
            <w:tcBorders>
              <w:bottom w:val="single" w:sz="4" w:space="0" w:color="auto"/>
              <w:right w:val="nil"/>
            </w:tcBorders>
            <w:shd w:val="clear" w:color="auto" w:fill="auto"/>
          </w:tcPr>
          <w:p w:rsidR="00C66BA0" w:rsidRPr="00430AF9" w:rsidRDefault="00C66BA0"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SH-1</w:t>
            </w:r>
            <w:r w:rsidRPr="00430AF9">
              <w:rPr>
                <w:rFonts w:ascii="Times New Roman" w:hAnsi="Times New Roman"/>
                <w:color w:val="000000"/>
                <w:kern w:val="0"/>
                <w:sz w:val="18"/>
                <w:szCs w:val="18"/>
              </w:rPr>
              <w:t>化石燃料设备</w:t>
            </w:r>
          </w:p>
          <w:p w:rsidR="00C66BA0" w:rsidRPr="00430AF9" w:rsidRDefault="00C66BA0"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SH-3</w:t>
            </w:r>
            <w:r w:rsidRPr="00430AF9">
              <w:rPr>
                <w:rFonts w:ascii="Times New Roman" w:hAnsi="Times New Roman"/>
                <w:color w:val="000000"/>
                <w:kern w:val="0"/>
                <w:sz w:val="18"/>
                <w:szCs w:val="18"/>
              </w:rPr>
              <w:t>其他工业过程设备</w:t>
            </w:r>
          </w:p>
          <w:p w:rsidR="00C66BA0" w:rsidRPr="00430AF9" w:rsidRDefault="00C66BA0"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SH-5</w:t>
            </w:r>
            <w:r w:rsidRPr="00430AF9">
              <w:rPr>
                <w:rFonts w:ascii="Times New Roman" w:hAnsi="Times New Roman"/>
                <w:color w:val="000000"/>
                <w:kern w:val="0"/>
                <w:sz w:val="18"/>
                <w:szCs w:val="18"/>
              </w:rPr>
              <w:t>间歇烧焦</w:t>
            </w:r>
            <w:r w:rsidRPr="00430AF9">
              <w:rPr>
                <w:rFonts w:ascii="Times New Roman" w:hAnsi="Times New Roman" w:hint="eastAsia"/>
                <w:color w:val="000000"/>
                <w:kern w:val="0"/>
                <w:sz w:val="18"/>
                <w:szCs w:val="18"/>
              </w:rPr>
              <w:t>排放</w:t>
            </w:r>
          </w:p>
          <w:p w:rsidR="00C60A0D" w:rsidRPr="00430AF9" w:rsidRDefault="00C66BA0"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 xml:space="preserve">SH-6b </w:t>
            </w:r>
            <w:r w:rsidRPr="00430AF9">
              <w:rPr>
                <w:rFonts w:ascii="Times New Roman" w:hAnsi="Times New Roman"/>
                <w:color w:val="000000"/>
                <w:kern w:val="0"/>
                <w:sz w:val="18"/>
                <w:szCs w:val="18"/>
              </w:rPr>
              <w:t>其他原料制氢</w:t>
            </w:r>
          </w:p>
          <w:p w:rsidR="00CB1023" w:rsidRPr="00430AF9" w:rsidRDefault="00A4314A" w:rsidP="00430AF9">
            <w:pPr>
              <w:widowControl/>
              <w:adjustRightInd w:val="0"/>
              <w:snapToGrid w:val="0"/>
              <w:spacing w:line="320" w:lineRule="exact"/>
              <w:ind w:firstLineChars="0" w:firstLine="0"/>
              <w:jc w:val="left"/>
              <w:rPr>
                <w:rFonts w:ascii="Times New Roman" w:hAnsi="Times New Roman"/>
                <w:color w:val="000000"/>
                <w:kern w:val="0"/>
                <w:sz w:val="15"/>
                <w:szCs w:val="15"/>
              </w:rPr>
            </w:pPr>
            <w:r w:rsidRPr="00430AF9">
              <w:rPr>
                <w:rFonts w:ascii="Times New Roman" w:hAnsi="Times New Roman"/>
                <w:color w:val="000000"/>
                <w:kern w:val="0"/>
                <w:sz w:val="18"/>
                <w:szCs w:val="18"/>
              </w:rPr>
              <w:t xml:space="preserve">SH-7b </w:t>
            </w:r>
            <w:r w:rsidRPr="00430AF9">
              <w:rPr>
                <w:rFonts w:ascii="Times New Roman" w:hAnsi="Times New Roman" w:hint="eastAsia"/>
                <w:color w:val="000000"/>
                <w:kern w:val="0"/>
                <w:sz w:val="18"/>
                <w:szCs w:val="18"/>
              </w:rPr>
              <w:t>环氧乙烷排放</w:t>
            </w:r>
            <w:r w:rsidRPr="00430AF9">
              <w:rPr>
                <w:rFonts w:ascii="Times New Roman" w:hAnsi="Times New Roman"/>
                <w:color w:val="000000"/>
                <w:kern w:val="0"/>
                <w:sz w:val="18"/>
                <w:szCs w:val="18"/>
              </w:rPr>
              <w:t>-</w:t>
            </w:r>
            <w:r w:rsidRPr="00430AF9">
              <w:rPr>
                <w:rFonts w:ascii="Times New Roman" w:hAnsi="Times New Roman" w:hint="eastAsia"/>
                <w:color w:val="000000"/>
                <w:kern w:val="0"/>
                <w:sz w:val="18"/>
                <w:szCs w:val="18"/>
              </w:rPr>
              <w:t>无监测</w:t>
            </w:r>
          </w:p>
          <w:p w:rsidR="00C66BA0" w:rsidRPr="00430AF9" w:rsidRDefault="00CB1023"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SH-8b</w:t>
            </w:r>
            <w:r w:rsidRPr="00430AF9">
              <w:rPr>
                <w:rFonts w:ascii="Times New Roman" w:hAnsi="Times New Roman"/>
                <w:color w:val="000000"/>
                <w:kern w:val="0"/>
                <w:sz w:val="18"/>
                <w:szCs w:val="18"/>
              </w:rPr>
              <w:t>醋酸乙烯排放</w:t>
            </w:r>
            <w:r w:rsidRPr="00430AF9">
              <w:rPr>
                <w:rFonts w:ascii="Times New Roman" w:hAnsi="Times New Roman"/>
                <w:color w:val="000000"/>
                <w:kern w:val="0"/>
                <w:sz w:val="18"/>
                <w:szCs w:val="18"/>
              </w:rPr>
              <w:t>-</w:t>
            </w:r>
            <w:r w:rsidRPr="00430AF9">
              <w:rPr>
                <w:rFonts w:ascii="Times New Roman" w:hAnsi="Times New Roman"/>
                <w:color w:val="000000"/>
                <w:kern w:val="0"/>
                <w:sz w:val="18"/>
                <w:szCs w:val="18"/>
              </w:rPr>
              <w:t>无监测</w:t>
            </w:r>
          </w:p>
          <w:p w:rsidR="00CB1023" w:rsidRPr="00430AF9" w:rsidRDefault="00CB1023"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 xml:space="preserve">SH-10 </w:t>
            </w:r>
            <w:r w:rsidRPr="00430AF9">
              <w:rPr>
                <w:rFonts w:ascii="Times New Roman" w:hAnsi="Times New Roman"/>
                <w:color w:val="000000"/>
                <w:kern w:val="0"/>
                <w:sz w:val="18"/>
                <w:szCs w:val="18"/>
              </w:rPr>
              <w:t>核算结果</w:t>
            </w:r>
          </w:p>
        </w:tc>
        <w:tc>
          <w:tcPr>
            <w:tcW w:w="2848" w:type="dxa"/>
            <w:tcBorders>
              <w:left w:val="nil"/>
              <w:bottom w:val="single" w:sz="4" w:space="0" w:color="auto"/>
            </w:tcBorders>
            <w:shd w:val="clear" w:color="auto" w:fill="auto"/>
          </w:tcPr>
          <w:p w:rsidR="00CB1023" w:rsidRPr="00430AF9" w:rsidRDefault="00C66BA0"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SH-2</w:t>
            </w:r>
            <w:r w:rsidR="00CB1023" w:rsidRPr="00430AF9">
              <w:rPr>
                <w:rFonts w:ascii="Times New Roman" w:hAnsi="Times New Roman"/>
                <w:color w:val="000000"/>
                <w:kern w:val="0"/>
                <w:sz w:val="18"/>
                <w:szCs w:val="18"/>
              </w:rPr>
              <w:t>烧焦设备</w:t>
            </w:r>
          </w:p>
          <w:p w:rsidR="00CB1023" w:rsidRPr="00430AF9" w:rsidRDefault="00CB1023"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SH-4</w:t>
            </w:r>
            <w:r w:rsidRPr="00430AF9">
              <w:rPr>
                <w:rFonts w:ascii="Times New Roman" w:hAnsi="Times New Roman"/>
                <w:color w:val="000000"/>
                <w:kern w:val="0"/>
                <w:sz w:val="18"/>
                <w:szCs w:val="18"/>
              </w:rPr>
              <w:t>连续烧焦排放</w:t>
            </w:r>
          </w:p>
          <w:p w:rsidR="00CB1023" w:rsidRPr="00430AF9" w:rsidRDefault="00CB1023"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w:t>
            </w:r>
            <w:smartTag w:uri="urn:schemas-microsoft-com:office:smarttags" w:element="chmetcnv">
              <w:smartTagPr>
                <w:attr w:name="TCSC" w:val="0"/>
                <w:attr w:name="NumberType" w:val="1"/>
                <w:attr w:name="Negative" w:val="True"/>
                <w:attr w:name="HasSpace" w:val="False"/>
                <w:attr w:name="SourceValue" w:val="6"/>
                <w:attr w:name="UnitName" w:val="a"/>
              </w:smartTagPr>
              <w:r w:rsidRPr="00430AF9">
                <w:rPr>
                  <w:rFonts w:ascii="Times New Roman" w:hAnsi="Times New Roman"/>
                  <w:color w:val="000000"/>
                  <w:kern w:val="0"/>
                  <w:sz w:val="18"/>
                  <w:szCs w:val="18"/>
                </w:rPr>
                <w:t>-6a</w:t>
              </w:r>
            </w:smartTag>
            <w:r w:rsidRPr="00430AF9">
              <w:rPr>
                <w:rFonts w:ascii="Times New Roman" w:hAnsi="Times New Roman"/>
                <w:color w:val="000000"/>
                <w:kern w:val="0"/>
                <w:sz w:val="18"/>
                <w:szCs w:val="18"/>
              </w:rPr>
              <w:t>天然气制氢</w:t>
            </w:r>
          </w:p>
          <w:p w:rsidR="00C66BA0" w:rsidRPr="00430AF9" w:rsidRDefault="00CB1023"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w:t>
            </w:r>
            <w:smartTag w:uri="urn:schemas-microsoft-com:office:smarttags" w:element="chmetcnv">
              <w:smartTagPr>
                <w:attr w:name="TCSC" w:val="0"/>
                <w:attr w:name="NumberType" w:val="1"/>
                <w:attr w:name="Negative" w:val="True"/>
                <w:attr w:name="HasSpace" w:val="False"/>
                <w:attr w:name="SourceValue" w:val="7"/>
                <w:attr w:name="UnitName" w:val="a"/>
              </w:smartTagPr>
              <w:r w:rsidRPr="00430AF9">
                <w:rPr>
                  <w:rFonts w:ascii="Times New Roman" w:hAnsi="Times New Roman"/>
                  <w:color w:val="000000"/>
                  <w:kern w:val="0"/>
                  <w:sz w:val="18"/>
                  <w:szCs w:val="18"/>
                </w:rPr>
                <w:t>-7a</w:t>
              </w:r>
            </w:smartTag>
            <w:r w:rsidRPr="00430AF9">
              <w:rPr>
                <w:rFonts w:ascii="Times New Roman" w:hAnsi="Times New Roman"/>
                <w:color w:val="000000"/>
                <w:kern w:val="0"/>
                <w:sz w:val="18"/>
                <w:szCs w:val="18"/>
              </w:rPr>
              <w:t>环氧乙烷排放</w:t>
            </w:r>
            <w:r w:rsidRPr="00430AF9">
              <w:rPr>
                <w:rFonts w:ascii="Times New Roman" w:hAnsi="Times New Roman"/>
                <w:color w:val="000000"/>
                <w:kern w:val="0"/>
                <w:sz w:val="18"/>
                <w:szCs w:val="18"/>
              </w:rPr>
              <w:t>-</w:t>
            </w:r>
            <w:r w:rsidRPr="00430AF9">
              <w:rPr>
                <w:rFonts w:ascii="Times New Roman" w:hAnsi="Times New Roman"/>
                <w:color w:val="000000"/>
                <w:kern w:val="0"/>
                <w:sz w:val="18"/>
                <w:szCs w:val="18"/>
              </w:rPr>
              <w:t>监测</w:t>
            </w:r>
            <w:r w:rsidR="00C66BA0" w:rsidRPr="00430AF9">
              <w:rPr>
                <w:rFonts w:ascii="Times New Roman" w:hAnsi="Times New Roman"/>
                <w:color w:val="000000"/>
                <w:kern w:val="0"/>
                <w:sz w:val="18"/>
                <w:szCs w:val="18"/>
              </w:rPr>
              <w:t>SH</w:t>
            </w:r>
            <w:smartTag w:uri="urn:schemas-microsoft-com:office:smarttags" w:element="chmetcnv">
              <w:smartTagPr>
                <w:attr w:name="TCSC" w:val="0"/>
                <w:attr w:name="NumberType" w:val="1"/>
                <w:attr w:name="Negative" w:val="True"/>
                <w:attr w:name="HasSpace" w:val="False"/>
                <w:attr w:name="SourceValue" w:val="8"/>
                <w:attr w:name="UnitName" w:val="a"/>
              </w:smartTagPr>
              <w:r w:rsidR="00C66BA0" w:rsidRPr="00430AF9">
                <w:rPr>
                  <w:rFonts w:ascii="Times New Roman" w:hAnsi="Times New Roman"/>
                  <w:color w:val="000000"/>
                  <w:kern w:val="0"/>
                  <w:sz w:val="18"/>
                  <w:szCs w:val="18"/>
                </w:rPr>
                <w:t>-8a</w:t>
              </w:r>
            </w:smartTag>
            <w:r w:rsidR="00C66BA0" w:rsidRPr="00430AF9">
              <w:rPr>
                <w:rFonts w:ascii="Times New Roman" w:hAnsi="Times New Roman"/>
                <w:color w:val="000000"/>
                <w:kern w:val="0"/>
                <w:sz w:val="18"/>
                <w:szCs w:val="18"/>
              </w:rPr>
              <w:t>醋酸乙烯排放</w:t>
            </w:r>
            <w:r w:rsidR="00C66BA0" w:rsidRPr="00430AF9">
              <w:rPr>
                <w:rFonts w:ascii="Times New Roman" w:hAnsi="Times New Roman"/>
                <w:color w:val="000000"/>
                <w:kern w:val="0"/>
                <w:sz w:val="18"/>
                <w:szCs w:val="18"/>
              </w:rPr>
              <w:t>-</w:t>
            </w:r>
            <w:r w:rsidR="00C66BA0" w:rsidRPr="00430AF9">
              <w:rPr>
                <w:rFonts w:ascii="Times New Roman" w:hAnsi="Times New Roman"/>
                <w:color w:val="000000"/>
                <w:kern w:val="0"/>
                <w:sz w:val="18"/>
                <w:szCs w:val="18"/>
              </w:rPr>
              <w:t>监测</w:t>
            </w:r>
          </w:p>
          <w:p w:rsidR="00C66BA0" w:rsidRPr="00430AF9" w:rsidRDefault="00C66BA0" w:rsidP="00430AF9">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SH-9</w:t>
            </w:r>
            <w:r w:rsidRPr="00430AF9">
              <w:rPr>
                <w:rFonts w:ascii="Times New Roman" w:hAnsi="Times New Roman"/>
                <w:color w:val="000000"/>
                <w:kern w:val="0"/>
                <w:sz w:val="18"/>
                <w:szCs w:val="18"/>
              </w:rPr>
              <w:t>原料用途消费</w:t>
            </w:r>
          </w:p>
          <w:p w:rsidR="00C66BA0" w:rsidRPr="00430AF9" w:rsidRDefault="00C66BA0" w:rsidP="00430AF9">
            <w:pPr>
              <w:widowControl/>
              <w:adjustRightInd w:val="0"/>
              <w:snapToGrid w:val="0"/>
              <w:spacing w:line="320" w:lineRule="exact"/>
              <w:ind w:firstLineChars="0" w:firstLine="0"/>
              <w:jc w:val="left"/>
              <w:rPr>
                <w:rFonts w:ascii="Times New Roman" w:hAnsi="Times New Roman"/>
                <w:color w:val="000000"/>
                <w:kern w:val="0"/>
                <w:sz w:val="18"/>
                <w:szCs w:val="18"/>
              </w:rPr>
            </w:pPr>
          </w:p>
        </w:tc>
        <w:tc>
          <w:tcPr>
            <w:tcW w:w="2694" w:type="dxa"/>
            <w:shd w:val="clear" w:color="auto" w:fill="auto"/>
            <w:vAlign w:val="center"/>
          </w:tcPr>
          <w:p w:rsidR="00C66BA0" w:rsidRPr="00430AF9" w:rsidRDefault="00C66BA0"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重点报告、历史报告；一般报告</w:t>
            </w:r>
          </w:p>
        </w:tc>
      </w:tr>
      <w:tr w:rsidR="00CB1023" w:rsidRPr="00C00C4E" w:rsidTr="00BD506B">
        <w:trPr>
          <w:jc w:val="center"/>
        </w:trPr>
        <w:tc>
          <w:tcPr>
            <w:tcW w:w="675" w:type="dxa"/>
            <w:vMerge/>
            <w:shd w:val="clear" w:color="auto" w:fill="auto"/>
            <w:vAlign w:val="center"/>
          </w:tcPr>
          <w:p w:rsidR="00CB1023" w:rsidRPr="00430AF9" w:rsidRDefault="00CB1023" w:rsidP="00430AF9">
            <w:pPr>
              <w:widowControl/>
              <w:adjustRightInd w:val="0"/>
              <w:snapToGrid w:val="0"/>
              <w:spacing w:line="320" w:lineRule="exact"/>
              <w:ind w:firstLineChars="0" w:firstLine="0"/>
              <w:jc w:val="left"/>
              <w:rPr>
                <w:rFonts w:ascii="Times New Roman" w:hAnsi="Times New Roman"/>
                <w:sz w:val="18"/>
                <w:szCs w:val="18"/>
              </w:rPr>
            </w:pPr>
          </w:p>
        </w:tc>
        <w:tc>
          <w:tcPr>
            <w:tcW w:w="2539" w:type="dxa"/>
            <w:tcBorders>
              <w:right w:val="nil"/>
            </w:tcBorders>
            <w:shd w:val="clear" w:color="auto" w:fill="auto"/>
          </w:tcPr>
          <w:p w:rsidR="00CB1023" w:rsidRPr="00430AF9" w:rsidRDefault="00CB1023" w:rsidP="00430AF9">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SH-11</w:t>
            </w:r>
            <w:r w:rsidRPr="00430AF9">
              <w:rPr>
                <w:rFonts w:ascii="Times New Roman" w:hAnsi="Times New Roman"/>
                <w:sz w:val="18"/>
                <w:szCs w:val="18"/>
              </w:rPr>
              <w:t>不确定性</w:t>
            </w:r>
          </w:p>
          <w:p w:rsidR="00ED5DC2" w:rsidRPr="00430AF9" w:rsidRDefault="00ED5DC2" w:rsidP="00430AF9">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SH-13</w:t>
            </w:r>
            <w:r w:rsidR="00B07934">
              <w:rPr>
                <w:rFonts w:ascii="Times New Roman" w:hAnsi="Times New Roman" w:hint="eastAsia"/>
                <w:sz w:val="18"/>
                <w:szCs w:val="18"/>
              </w:rPr>
              <w:t>企业新增排放设施</w:t>
            </w:r>
          </w:p>
        </w:tc>
        <w:tc>
          <w:tcPr>
            <w:tcW w:w="2848" w:type="dxa"/>
            <w:tcBorders>
              <w:left w:val="nil"/>
            </w:tcBorders>
            <w:shd w:val="clear" w:color="auto" w:fill="auto"/>
          </w:tcPr>
          <w:p w:rsidR="00CB1023" w:rsidRDefault="00CB1023" w:rsidP="00430AF9">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SH-12</w:t>
            </w:r>
            <w:r w:rsidRPr="00430AF9">
              <w:rPr>
                <w:rFonts w:ascii="Times New Roman" w:hAnsi="Times New Roman"/>
                <w:sz w:val="18"/>
                <w:szCs w:val="18"/>
              </w:rPr>
              <w:t>热值和碳氧化率</w:t>
            </w:r>
          </w:p>
          <w:p w:rsidR="00ED5DC2" w:rsidRPr="00430AF9" w:rsidRDefault="00B07934" w:rsidP="00EF75F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SH-1</w:t>
            </w:r>
            <w:r>
              <w:rPr>
                <w:rFonts w:ascii="Times New Roman" w:hAnsi="Times New Roman"/>
                <w:sz w:val="18"/>
                <w:szCs w:val="18"/>
              </w:rPr>
              <w:t>4</w:t>
            </w:r>
            <w:r w:rsidRPr="00430AF9">
              <w:rPr>
                <w:rFonts w:ascii="Times New Roman" w:hAnsi="Times New Roman" w:hint="eastAsia"/>
                <w:sz w:val="18"/>
                <w:szCs w:val="18"/>
              </w:rPr>
              <w:t>其他生产信息</w:t>
            </w:r>
          </w:p>
        </w:tc>
        <w:tc>
          <w:tcPr>
            <w:tcW w:w="2694" w:type="dxa"/>
            <w:shd w:val="clear" w:color="auto" w:fill="auto"/>
            <w:vAlign w:val="center"/>
          </w:tcPr>
          <w:p w:rsidR="00CB1023" w:rsidRPr="00430AF9" w:rsidRDefault="00CB1023" w:rsidP="00430AF9">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w:t>
            </w:r>
          </w:p>
        </w:tc>
      </w:tr>
      <w:tr w:rsidR="00C668CD" w:rsidRPr="00C00C4E" w:rsidTr="00C668CD">
        <w:trPr>
          <w:jc w:val="center"/>
        </w:trPr>
        <w:tc>
          <w:tcPr>
            <w:tcW w:w="675" w:type="dxa"/>
            <w:vMerge w:val="restart"/>
            <w:shd w:val="clear" w:color="auto" w:fill="auto"/>
            <w:vAlign w:val="center"/>
          </w:tcPr>
          <w:p w:rsidR="00C668CD" w:rsidRPr="00430AF9" w:rsidRDefault="00C668CD" w:rsidP="00C668CD">
            <w:pPr>
              <w:widowControl/>
              <w:adjustRightInd w:val="0"/>
              <w:snapToGrid w:val="0"/>
              <w:spacing w:line="320" w:lineRule="exact"/>
              <w:ind w:firstLineChars="0" w:firstLine="0"/>
              <w:jc w:val="left"/>
              <w:rPr>
                <w:rFonts w:ascii="Times New Roman" w:hAnsi="Times New Roman"/>
                <w:sz w:val="18"/>
                <w:szCs w:val="18"/>
              </w:rPr>
            </w:pPr>
            <w:r>
              <w:rPr>
                <w:rFonts w:ascii="Times New Roman" w:hAnsi="Times New Roman"/>
                <w:sz w:val="18"/>
                <w:szCs w:val="18"/>
              </w:rPr>
              <w:t>交通运输企业</w:t>
            </w:r>
          </w:p>
        </w:tc>
        <w:tc>
          <w:tcPr>
            <w:tcW w:w="2539" w:type="dxa"/>
            <w:tcBorders>
              <w:top w:val="single" w:sz="4" w:space="0" w:color="auto"/>
              <w:left w:val="single" w:sz="4" w:space="0" w:color="auto"/>
              <w:bottom w:val="single" w:sz="4" w:space="0" w:color="auto"/>
              <w:right w:val="nil"/>
            </w:tcBorders>
            <w:shd w:val="clear" w:color="auto" w:fill="auto"/>
          </w:tcPr>
          <w:p w:rsidR="00C668CD" w:rsidRPr="00C5670D" w:rsidRDefault="00C668CD" w:rsidP="00C668CD">
            <w:pPr>
              <w:widowControl/>
              <w:adjustRightInd w:val="0"/>
              <w:snapToGrid w:val="0"/>
              <w:spacing w:line="320" w:lineRule="exact"/>
              <w:ind w:firstLineChars="0" w:firstLine="0"/>
              <w:jc w:val="left"/>
              <w:rPr>
                <w:rFonts w:ascii="Times New Roman" w:hAnsi="Times New Roman"/>
                <w:sz w:val="18"/>
                <w:szCs w:val="18"/>
              </w:rPr>
            </w:pPr>
            <w:r w:rsidRPr="002A44E3">
              <w:rPr>
                <w:rFonts w:ascii="Times New Roman" w:hAnsi="Times New Roman"/>
                <w:sz w:val="18"/>
                <w:szCs w:val="18"/>
              </w:rPr>
              <w:t xml:space="preserve">JT-1 </w:t>
            </w:r>
            <w:r w:rsidRPr="00EF75F5">
              <w:rPr>
                <w:rFonts w:ascii="Times New Roman" w:hAnsi="Times New Roman"/>
                <w:sz w:val="18"/>
                <w:szCs w:val="18"/>
              </w:rPr>
              <w:t>基本信息</w:t>
            </w:r>
          </w:p>
          <w:p w:rsidR="00C668CD" w:rsidRDefault="00C668CD" w:rsidP="00C668CD">
            <w:pPr>
              <w:widowControl/>
              <w:adjustRightInd w:val="0"/>
              <w:snapToGrid w:val="0"/>
              <w:spacing w:line="320" w:lineRule="exact"/>
              <w:ind w:firstLineChars="0" w:firstLine="0"/>
              <w:jc w:val="left"/>
              <w:rPr>
                <w:rFonts w:ascii="Times New Roman" w:hAnsi="Times New Roman"/>
                <w:sz w:val="18"/>
                <w:szCs w:val="18"/>
              </w:rPr>
            </w:pPr>
            <w:r w:rsidRPr="00402EDC">
              <w:rPr>
                <w:rFonts w:ascii="Times New Roman" w:hAnsi="Times New Roman"/>
                <w:sz w:val="18"/>
                <w:szCs w:val="18"/>
              </w:rPr>
              <w:t>BG-2</w:t>
            </w:r>
            <w:r>
              <w:rPr>
                <w:rFonts w:ascii="Times New Roman" w:hAnsi="Times New Roman"/>
                <w:sz w:val="18"/>
                <w:szCs w:val="18"/>
              </w:rPr>
              <w:t>J</w:t>
            </w:r>
            <w:r w:rsidRPr="002A44E3">
              <w:rPr>
                <w:rFonts w:ascii="Times New Roman" w:hAnsi="Times New Roman"/>
                <w:sz w:val="18"/>
                <w:szCs w:val="18"/>
              </w:rPr>
              <w:t>移动设施化石燃料排放</w:t>
            </w:r>
          </w:p>
          <w:p w:rsidR="00C668CD" w:rsidRPr="002A44E3" w:rsidRDefault="00C668CD" w:rsidP="00BD506B">
            <w:pPr>
              <w:widowControl/>
              <w:adjustRightInd w:val="0"/>
              <w:snapToGrid w:val="0"/>
              <w:spacing w:line="320" w:lineRule="exact"/>
              <w:ind w:firstLineChars="0" w:firstLine="0"/>
              <w:jc w:val="left"/>
              <w:rPr>
                <w:rFonts w:ascii="Times New Roman" w:hAnsi="Times New Roman"/>
                <w:sz w:val="18"/>
                <w:szCs w:val="18"/>
              </w:rPr>
            </w:pPr>
            <w:r w:rsidRPr="002E62C6">
              <w:rPr>
                <w:rFonts w:ascii="Times New Roman" w:hAnsi="Times New Roman"/>
                <w:sz w:val="18"/>
                <w:szCs w:val="18"/>
              </w:rPr>
              <w:t>BG-</w:t>
            </w:r>
            <w:r>
              <w:rPr>
                <w:rFonts w:ascii="Times New Roman" w:hAnsi="Times New Roman"/>
                <w:sz w:val="18"/>
                <w:szCs w:val="18"/>
              </w:rPr>
              <w:t>3-Jb</w:t>
            </w:r>
            <w:r w:rsidRPr="002E62C6">
              <w:rPr>
                <w:rFonts w:ascii="Times New Roman" w:hAnsi="Times New Roman"/>
                <w:sz w:val="18"/>
                <w:szCs w:val="18"/>
              </w:rPr>
              <w:t>移动设施</w:t>
            </w:r>
            <w:r>
              <w:rPr>
                <w:rFonts w:ascii="Times New Roman" w:hAnsi="Times New Roman" w:hint="eastAsia"/>
                <w:sz w:val="18"/>
                <w:szCs w:val="18"/>
              </w:rPr>
              <w:t>间接</w:t>
            </w:r>
            <w:r w:rsidRPr="002E62C6">
              <w:rPr>
                <w:rFonts w:ascii="Times New Roman" w:hAnsi="Times New Roman"/>
                <w:sz w:val="18"/>
                <w:szCs w:val="18"/>
              </w:rPr>
              <w:t>排放</w:t>
            </w:r>
          </w:p>
        </w:tc>
        <w:tc>
          <w:tcPr>
            <w:tcW w:w="2848" w:type="dxa"/>
            <w:tcBorders>
              <w:top w:val="single" w:sz="4" w:space="0" w:color="auto"/>
              <w:left w:val="nil"/>
              <w:bottom w:val="single" w:sz="4" w:space="0" w:color="auto"/>
              <w:right w:val="single" w:sz="4" w:space="0" w:color="auto"/>
            </w:tcBorders>
            <w:shd w:val="clear" w:color="auto" w:fill="auto"/>
          </w:tcPr>
          <w:p w:rsidR="00C668CD" w:rsidRPr="00C668CD" w:rsidRDefault="00C668CD" w:rsidP="00C668CD">
            <w:pPr>
              <w:widowControl/>
              <w:adjustRightInd w:val="0"/>
              <w:snapToGrid w:val="0"/>
              <w:spacing w:line="320" w:lineRule="exact"/>
              <w:ind w:firstLineChars="0" w:firstLine="0"/>
              <w:jc w:val="left"/>
              <w:rPr>
                <w:rFonts w:ascii="Times New Roman" w:hAnsi="Times New Roman"/>
                <w:color w:val="000000"/>
                <w:kern w:val="0"/>
                <w:sz w:val="18"/>
                <w:szCs w:val="18"/>
              </w:rPr>
            </w:pPr>
            <w:r w:rsidRPr="00C668CD">
              <w:rPr>
                <w:rFonts w:ascii="Times New Roman" w:hAnsi="Times New Roman" w:hint="eastAsia"/>
                <w:color w:val="000000"/>
                <w:kern w:val="0"/>
                <w:sz w:val="18"/>
                <w:szCs w:val="18"/>
              </w:rPr>
              <w:t>JT</w:t>
            </w:r>
            <w:r w:rsidRPr="00C668CD">
              <w:rPr>
                <w:rFonts w:ascii="Times New Roman" w:hAnsi="Times New Roman"/>
                <w:color w:val="000000"/>
                <w:kern w:val="0"/>
                <w:sz w:val="18"/>
                <w:szCs w:val="18"/>
              </w:rPr>
              <w:t xml:space="preserve">-2 </w:t>
            </w:r>
            <w:r w:rsidRPr="00C668CD">
              <w:rPr>
                <w:rFonts w:ascii="Times New Roman" w:hAnsi="Times New Roman"/>
                <w:color w:val="000000"/>
                <w:kern w:val="0"/>
                <w:sz w:val="18"/>
                <w:szCs w:val="18"/>
              </w:rPr>
              <w:t>尾气净化过程排放表</w:t>
            </w:r>
          </w:p>
          <w:p w:rsidR="00C668CD" w:rsidRPr="00C668CD" w:rsidRDefault="00C668CD" w:rsidP="00C668CD">
            <w:pPr>
              <w:widowControl/>
              <w:adjustRightInd w:val="0"/>
              <w:snapToGrid w:val="0"/>
              <w:spacing w:line="320" w:lineRule="exact"/>
              <w:ind w:firstLineChars="0" w:firstLine="0"/>
              <w:jc w:val="left"/>
              <w:rPr>
                <w:rFonts w:ascii="Times New Roman" w:hAnsi="Times New Roman"/>
                <w:color w:val="000000"/>
                <w:kern w:val="0"/>
                <w:sz w:val="18"/>
                <w:szCs w:val="18"/>
              </w:rPr>
            </w:pPr>
            <w:r w:rsidRPr="00C668CD">
              <w:rPr>
                <w:rFonts w:ascii="Times New Roman" w:hAnsi="Times New Roman"/>
                <w:color w:val="000000"/>
                <w:kern w:val="0"/>
                <w:sz w:val="18"/>
                <w:szCs w:val="18"/>
              </w:rPr>
              <w:t>BG-3-Ja</w:t>
            </w:r>
            <w:r w:rsidRPr="00C668CD">
              <w:rPr>
                <w:rFonts w:ascii="Times New Roman" w:hAnsi="Times New Roman"/>
                <w:color w:val="000000"/>
                <w:kern w:val="0"/>
                <w:sz w:val="18"/>
                <w:szCs w:val="18"/>
              </w:rPr>
              <w:t>固定</w:t>
            </w:r>
            <w:r w:rsidRPr="00C668CD">
              <w:rPr>
                <w:rFonts w:ascii="Times New Roman" w:hAnsi="Times New Roman" w:hint="eastAsia"/>
                <w:color w:val="000000"/>
                <w:kern w:val="0"/>
                <w:sz w:val="18"/>
                <w:szCs w:val="18"/>
              </w:rPr>
              <w:t>设施间接</w:t>
            </w:r>
            <w:r w:rsidRPr="00C668CD">
              <w:rPr>
                <w:rFonts w:ascii="Times New Roman" w:hAnsi="Times New Roman"/>
                <w:color w:val="000000"/>
                <w:kern w:val="0"/>
                <w:sz w:val="18"/>
                <w:szCs w:val="18"/>
              </w:rPr>
              <w:t>排放</w:t>
            </w:r>
          </w:p>
          <w:p w:rsidR="00C668CD" w:rsidRPr="00BD506B" w:rsidRDefault="00C668CD" w:rsidP="00BD506B">
            <w:pPr>
              <w:widowControl/>
              <w:adjustRightInd w:val="0"/>
              <w:snapToGrid w:val="0"/>
              <w:spacing w:line="320" w:lineRule="exact"/>
              <w:ind w:firstLineChars="0" w:firstLine="0"/>
              <w:jc w:val="left"/>
              <w:rPr>
                <w:rFonts w:ascii="Times New Roman" w:hAnsi="Times New Roman"/>
                <w:color w:val="000000"/>
                <w:kern w:val="0"/>
                <w:sz w:val="18"/>
                <w:szCs w:val="18"/>
              </w:rPr>
            </w:pPr>
            <w:r w:rsidRPr="00C668CD">
              <w:rPr>
                <w:rFonts w:ascii="Times New Roman" w:hAnsi="Times New Roman"/>
                <w:color w:val="000000"/>
                <w:kern w:val="0"/>
                <w:sz w:val="18"/>
                <w:szCs w:val="18"/>
              </w:rPr>
              <w:t>JT-3</w:t>
            </w:r>
            <w:r w:rsidRPr="00C668CD">
              <w:rPr>
                <w:rFonts w:ascii="Times New Roman" w:hAnsi="Times New Roman"/>
                <w:color w:val="000000"/>
                <w:kern w:val="0"/>
                <w:sz w:val="18"/>
                <w:szCs w:val="18"/>
              </w:rPr>
              <w:t>核算结果</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668CD" w:rsidRPr="00BD506B" w:rsidRDefault="00C668CD" w:rsidP="00C668CD">
            <w:pPr>
              <w:widowControl/>
              <w:adjustRightInd w:val="0"/>
              <w:snapToGrid w:val="0"/>
              <w:spacing w:line="320" w:lineRule="exact"/>
              <w:ind w:firstLineChars="0" w:firstLine="0"/>
              <w:jc w:val="left"/>
              <w:rPr>
                <w:rFonts w:ascii="Times New Roman" w:hAnsi="Times New Roman"/>
                <w:color w:val="000000"/>
                <w:kern w:val="0"/>
                <w:sz w:val="18"/>
                <w:szCs w:val="18"/>
              </w:rPr>
            </w:pPr>
            <w:r w:rsidRPr="00BD506B">
              <w:rPr>
                <w:rFonts w:ascii="Times New Roman" w:hAnsi="Times New Roman"/>
                <w:color w:val="000000"/>
                <w:kern w:val="0"/>
                <w:sz w:val="18"/>
                <w:szCs w:val="18"/>
              </w:rPr>
              <w:t>重点报告、历史报告；一般报告</w:t>
            </w:r>
          </w:p>
        </w:tc>
      </w:tr>
      <w:tr w:rsidR="00C668CD" w:rsidRPr="00C00C4E" w:rsidTr="00BD506B">
        <w:trPr>
          <w:jc w:val="center"/>
        </w:trPr>
        <w:tc>
          <w:tcPr>
            <w:tcW w:w="675" w:type="dxa"/>
            <w:vMerge/>
            <w:shd w:val="clear" w:color="auto" w:fill="auto"/>
            <w:vAlign w:val="center"/>
          </w:tcPr>
          <w:p w:rsidR="00C668CD" w:rsidRDefault="00C668CD" w:rsidP="00C668CD">
            <w:pPr>
              <w:widowControl/>
              <w:adjustRightInd w:val="0"/>
              <w:snapToGrid w:val="0"/>
              <w:spacing w:line="320" w:lineRule="exact"/>
              <w:ind w:firstLineChars="0" w:firstLine="0"/>
              <w:jc w:val="left"/>
              <w:rPr>
                <w:rFonts w:ascii="Times New Roman" w:hAnsi="Times New Roman"/>
                <w:sz w:val="18"/>
                <w:szCs w:val="18"/>
              </w:rPr>
            </w:pPr>
          </w:p>
        </w:tc>
        <w:tc>
          <w:tcPr>
            <w:tcW w:w="2539" w:type="dxa"/>
            <w:tcBorders>
              <w:top w:val="single" w:sz="4" w:space="0" w:color="auto"/>
              <w:left w:val="single" w:sz="4" w:space="0" w:color="auto"/>
              <w:bottom w:val="single" w:sz="4" w:space="0" w:color="auto"/>
              <w:right w:val="nil"/>
            </w:tcBorders>
            <w:shd w:val="clear" w:color="auto" w:fill="auto"/>
          </w:tcPr>
          <w:p w:rsidR="00C668CD" w:rsidRPr="002E62C6" w:rsidRDefault="00C668CD" w:rsidP="00C668CD">
            <w:pPr>
              <w:widowControl/>
              <w:adjustRightInd w:val="0"/>
              <w:snapToGrid w:val="0"/>
              <w:spacing w:line="320" w:lineRule="exact"/>
              <w:ind w:firstLineChars="0" w:firstLine="0"/>
              <w:jc w:val="left"/>
              <w:rPr>
                <w:rFonts w:ascii="Times New Roman" w:hAnsi="Times New Roman"/>
                <w:sz w:val="18"/>
                <w:szCs w:val="18"/>
              </w:rPr>
            </w:pPr>
            <w:r w:rsidRPr="002E62C6">
              <w:rPr>
                <w:rFonts w:ascii="Times New Roman" w:hAnsi="Times New Roman"/>
                <w:sz w:val="18"/>
                <w:szCs w:val="18"/>
              </w:rPr>
              <w:t>ZD-1-J1</w:t>
            </w:r>
            <w:r w:rsidRPr="002E62C6">
              <w:rPr>
                <w:rFonts w:ascii="Times New Roman" w:hAnsi="Times New Roman"/>
                <w:sz w:val="18"/>
                <w:szCs w:val="18"/>
              </w:rPr>
              <w:t>重点企业固定设施信息</w:t>
            </w:r>
          </w:p>
          <w:p w:rsidR="00C668CD" w:rsidRPr="002E62C6" w:rsidRDefault="00C668CD" w:rsidP="00C668CD">
            <w:pPr>
              <w:widowControl/>
              <w:adjustRightInd w:val="0"/>
              <w:snapToGrid w:val="0"/>
              <w:spacing w:line="320" w:lineRule="exact"/>
              <w:ind w:firstLineChars="0" w:firstLine="0"/>
              <w:jc w:val="left"/>
              <w:rPr>
                <w:rFonts w:ascii="Times New Roman" w:hAnsi="Times New Roman"/>
                <w:sz w:val="18"/>
                <w:szCs w:val="18"/>
              </w:rPr>
            </w:pPr>
            <w:r w:rsidRPr="002E62C6">
              <w:rPr>
                <w:rFonts w:ascii="Times New Roman" w:hAnsi="Times New Roman"/>
                <w:sz w:val="18"/>
                <w:szCs w:val="18"/>
              </w:rPr>
              <w:t>ZD-1</w:t>
            </w:r>
            <w:r>
              <w:rPr>
                <w:rFonts w:ascii="Times New Roman" w:hAnsi="Times New Roman"/>
                <w:sz w:val="18"/>
                <w:szCs w:val="18"/>
              </w:rPr>
              <w:t>-</w:t>
            </w:r>
            <w:r w:rsidRPr="002E62C6">
              <w:rPr>
                <w:rFonts w:ascii="Times New Roman" w:hAnsi="Times New Roman"/>
                <w:sz w:val="18"/>
                <w:szCs w:val="18"/>
              </w:rPr>
              <w:t>J2a</w:t>
            </w:r>
            <w:r w:rsidRPr="002E62C6">
              <w:rPr>
                <w:rFonts w:ascii="Times New Roman" w:hAnsi="Times New Roman"/>
                <w:sz w:val="18"/>
                <w:szCs w:val="18"/>
              </w:rPr>
              <w:t>移动</w:t>
            </w:r>
            <w:r>
              <w:rPr>
                <w:rFonts w:ascii="Times New Roman" w:hAnsi="Times New Roman"/>
                <w:sz w:val="18"/>
                <w:szCs w:val="18"/>
              </w:rPr>
              <w:t>设施</w:t>
            </w:r>
            <w:r w:rsidRPr="002E62C6">
              <w:rPr>
                <w:rFonts w:ascii="Times New Roman" w:hAnsi="Times New Roman"/>
                <w:sz w:val="18"/>
                <w:szCs w:val="18"/>
              </w:rPr>
              <w:t>（公共电汽车企业）</w:t>
            </w:r>
          </w:p>
          <w:p w:rsidR="00C668CD" w:rsidRPr="002E62C6" w:rsidRDefault="00C668CD" w:rsidP="00C668CD">
            <w:pPr>
              <w:widowControl/>
              <w:adjustRightInd w:val="0"/>
              <w:snapToGrid w:val="0"/>
              <w:spacing w:line="320" w:lineRule="exact"/>
              <w:ind w:firstLineChars="0" w:firstLine="0"/>
              <w:jc w:val="left"/>
              <w:rPr>
                <w:rFonts w:ascii="Times New Roman" w:hAnsi="Times New Roman"/>
                <w:sz w:val="18"/>
                <w:szCs w:val="18"/>
              </w:rPr>
            </w:pPr>
            <w:r w:rsidRPr="002E62C6">
              <w:rPr>
                <w:rFonts w:ascii="Times New Roman" w:hAnsi="Times New Roman"/>
                <w:sz w:val="18"/>
                <w:szCs w:val="18"/>
              </w:rPr>
              <w:t>ZD-1-J2b</w:t>
            </w:r>
            <w:r w:rsidRPr="002E62C6">
              <w:rPr>
                <w:rFonts w:ascii="Times New Roman" w:hAnsi="Times New Roman"/>
                <w:sz w:val="18"/>
                <w:szCs w:val="18"/>
              </w:rPr>
              <w:t>移动</w:t>
            </w:r>
            <w:r>
              <w:rPr>
                <w:rFonts w:ascii="Times New Roman" w:hAnsi="Times New Roman"/>
                <w:sz w:val="18"/>
                <w:szCs w:val="18"/>
              </w:rPr>
              <w:t>设施</w:t>
            </w:r>
            <w:r w:rsidRPr="002E62C6">
              <w:rPr>
                <w:rFonts w:ascii="Times New Roman" w:hAnsi="Times New Roman"/>
                <w:sz w:val="18"/>
                <w:szCs w:val="18"/>
              </w:rPr>
              <w:t>（轨道交通运输企业）</w:t>
            </w:r>
          </w:p>
          <w:p w:rsidR="00C668CD" w:rsidRPr="002A44E3" w:rsidRDefault="00C668CD" w:rsidP="00BD506B">
            <w:pPr>
              <w:widowControl/>
              <w:adjustRightInd w:val="0"/>
              <w:snapToGrid w:val="0"/>
              <w:spacing w:line="320" w:lineRule="exact"/>
              <w:ind w:firstLineChars="0" w:firstLine="0"/>
              <w:jc w:val="left"/>
              <w:rPr>
                <w:rFonts w:ascii="Times New Roman" w:hAnsi="Times New Roman"/>
                <w:sz w:val="18"/>
                <w:szCs w:val="18"/>
              </w:rPr>
            </w:pPr>
            <w:r w:rsidRPr="00C278BF">
              <w:rPr>
                <w:rFonts w:ascii="Times New Roman" w:hAnsi="Times New Roman" w:hint="eastAsia"/>
                <w:sz w:val="18"/>
                <w:szCs w:val="18"/>
              </w:rPr>
              <w:t>表</w:t>
            </w:r>
            <w:r w:rsidRPr="00C278BF">
              <w:rPr>
                <w:rFonts w:ascii="Times New Roman" w:hAnsi="Times New Roman"/>
                <w:sz w:val="18"/>
                <w:szCs w:val="18"/>
              </w:rPr>
              <w:t>JT-</w:t>
            </w:r>
            <w:r>
              <w:rPr>
                <w:rFonts w:ascii="Times New Roman" w:hAnsi="Times New Roman"/>
                <w:sz w:val="18"/>
                <w:szCs w:val="18"/>
              </w:rPr>
              <w:t>6</w:t>
            </w:r>
            <w:r w:rsidRPr="00C278BF">
              <w:rPr>
                <w:rFonts w:ascii="Times New Roman" w:hAnsi="Times New Roman"/>
                <w:sz w:val="18"/>
                <w:szCs w:val="18"/>
              </w:rPr>
              <w:t>其他生产信息</w:t>
            </w:r>
          </w:p>
        </w:tc>
        <w:tc>
          <w:tcPr>
            <w:tcW w:w="2848" w:type="dxa"/>
            <w:tcBorders>
              <w:top w:val="single" w:sz="4" w:space="0" w:color="auto"/>
              <w:left w:val="nil"/>
              <w:bottom w:val="single" w:sz="4" w:space="0" w:color="auto"/>
              <w:right w:val="single" w:sz="4" w:space="0" w:color="auto"/>
            </w:tcBorders>
            <w:shd w:val="clear" w:color="auto" w:fill="auto"/>
          </w:tcPr>
          <w:p w:rsidR="00C668CD" w:rsidRPr="00BD506B" w:rsidRDefault="00C668CD" w:rsidP="00BD506B">
            <w:pPr>
              <w:widowControl/>
              <w:adjustRightInd w:val="0"/>
              <w:snapToGrid w:val="0"/>
              <w:spacing w:line="320" w:lineRule="exact"/>
              <w:ind w:firstLineChars="0" w:firstLine="0"/>
              <w:jc w:val="left"/>
              <w:rPr>
                <w:rFonts w:ascii="Times New Roman" w:hAnsi="Times New Roman"/>
                <w:color w:val="000000"/>
                <w:kern w:val="0"/>
                <w:sz w:val="18"/>
                <w:szCs w:val="18"/>
              </w:rPr>
            </w:pPr>
            <w:r w:rsidRPr="00C668CD">
              <w:rPr>
                <w:rFonts w:ascii="Times New Roman" w:hAnsi="Times New Roman"/>
                <w:color w:val="000000"/>
                <w:kern w:val="0"/>
                <w:sz w:val="18"/>
                <w:szCs w:val="18"/>
              </w:rPr>
              <w:t>ZD-3-Ja</w:t>
            </w:r>
            <w:r w:rsidR="00B033E5">
              <w:rPr>
                <w:rFonts w:ascii="Times New Roman" w:hAnsi="Times New Roman" w:hint="eastAsia"/>
                <w:color w:val="000000"/>
                <w:kern w:val="0"/>
                <w:sz w:val="18"/>
                <w:szCs w:val="18"/>
              </w:rPr>
              <w:t>化石燃料</w:t>
            </w:r>
            <w:r w:rsidRPr="00BD506B">
              <w:rPr>
                <w:rFonts w:ascii="Times New Roman" w:hAnsi="Times New Roman"/>
                <w:color w:val="000000"/>
                <w:kern w:val="0"/>
                <w:sz w:val="18"/>
                <w:szCs w:val="18"/>
              </w:rPr>
              <w:t>月度汇总</w:t>
            </w:r>
            <w:r w:rsidRPr="00C668CD">
              <w:rPr>
                <w:rFonts w:ascii="Times New Roman" w:hAnsi="Times New Roman" w:hint="eastAsia"/>
                <w:color w:val="000000"/>
                <w:kern w:val="0"/>
                <w:sz w:val="18"/>
                <w:szCs w:val="18"/>
              </w:rPr>
              <w:t>（</w:t>
            </w:r>
            <w:r w:rsidRPr="00BD506B">
              <w:rPr>
                <w:rFonts w:ascii="Times New Roman" w:hAnsi="Times New Roman"/>
                <w:color w:val="000000"/>
                <w:kern w:val="0"/>
                <w:sz w:val="18"/>
                <w:szCs w:val="18"/>
              </w:rPr>
              <w:t>公共电汽车企业）</w:t>
            </w:r>
          </w:p>
          <w:p w:rsidR="00C668CD" w:rsidRPr="00BD506B" w:rsidRDefault="00C668CD" w:rsidP="00BD506B">
            <w:pPr>
              <w:widowControl/>
              <w:adjustRightInd w:val="0"/>
              <w:snapToGrid w:val="0"/>
              <w:spacing w:line="320" w:lineRule="exact"/>
              <w:ind w:firstLineChars="0" w:firstLine="0"/>
              <w:jc w:val="left"/>
              <w:rPr>
                <w:rFonts w:ascii="Times New Roman" w:hAnsi="Times New Roman"/>
                <w:color w:val="000000"/>
                <w:kern w:val="0"/>
                <w:sz w:val="18"/>
                <w:szCs w:val="18"/>
              </w:rPr>
            </w:pPr>
            <w:r w:rsidRPr="00C668CD">
              <w:rPr>
                <w:rFonts w:ascii="Times New Roman" w:hAnsi="Times New Roman"/>
                <w:color w:val="000000"/>
                <w:kern w:val="0"/>
                <w:sz w:val="18"/>
                <w:szCs w:val="18"/>
              </w:rPr>
              <w:t>ZD-3-Jb</w:t>
            </w:r>
            <w:r w:rsidRPr="00BD506B">
              <w:rPr>
                <w:rFonts w:ascii="Times New Roman" w:hAnsi="Times New Roman"/>
                <w:color w:val="000000"/>
                <w:kern w:val="0"/>
                <w:sz w:val="18"/>
                <w:szCs w:val="18"/>
              </w:rPr>
              <w:t>电耗统计</w:t>
            </w:r>
            <w:r w:rsidRPr="00C668CD">
              <w:rPr>
                <w:rFonts w:ascii="Times New Roman" w:hAnsi="Times New Roman" w:hint="eastAsia"/>
                <w:color w:val="000000"/>
                <w:kern w:val="0"/>
                <w:sz w:val="18"/>
                <w:szCs w:val="18"/>
              </w:rPr>
              <w:t>汇总</w:t>
            </w:r>
            <w:r w:rsidRPr="00BD506B">
              <w:rPr>
                <w:rFonts w:ascii="Times New Roman" w:hAnsi="Times New Roman"/>
                <w:color w:val="000000"/>
                <w:kern w:val="0"/>
                <w:sz w:val="18"/>
                <w:szCs w:val="18"/>
              </w:rPr>
              <w:t>（轨道交通运输企业）</w:t>
            </w:r>
          </w:p>
          <w:p w:rsidR="00C668CD" w:rsidRPr="00C668CD" w:rsidRDefault="00C668CD" w:rsidP="00C668CD">
            <w:pPr>
              <w:widowControl/>
              <w:adjustRightInd w:val="0"/>
              <w:snapToGrid w:val="0"/>
              <w:spacing w:line="320" w:lineRule="exact"/>
              <w:ind w:firstLineChars="0" w:firstLine="0"/>
              <w:jc w:val="left"/>
              <w:rPr>
                <w:rFonts w:ascii="Times New Roman" w:hAnsi="Times New Roman"/>
                <w:color w:val="000000"/>
                <w:kern w:val="0"/>
                <w:sz w:val="18"/>
                <w:szCs w:val="18"/>
              </w:rPr>
            </w:pPr>
            <w:r w:rsidRPr="00C668CD">
              <w:rPr>
                <w:rFonts w:ascii="Times New Roman" w:hAnsi="Times New Roman"/>
                <w:color w:val="000000"/>
                <w:kern w:val="0"/>
                <w:sz w:val="18"/>
                <w:szCs w:val="18"/>
              </w:rPr>
              <w:t>JT-4</w:t>
            </w:r>
            <w:r w:rsidRPr="00C668CD">
              <w:rPr>
                <w:rFonts w:ascii="Times New Roman" w:hAnsi="Times New Roman"/>
                <w:color w:val="000000"/>
                <w:kern w:val="0"/>
                <w:sz w:val="18"/>
                <w:szCs w:val="18"/>
              </w:rPr>
              <w:t>不确定性</w:t>
            </w:r>
          </w:p>
          <w:p w:rsidR="00C668CD" w:rsidRPr="00BD506B" w:rsidRDefault="00C668CD" w:rsidP="00BD506B">
            <w:pPr>
              <w:widowControl/>
              <w:adjustRightInd w:val="0"/>
              <w:snapToGrid w:val="0"/>
              <w:spacing w:line="320" w:lineRule="exact"/>
              <w:ind w:firstLineChars="0" w:firstLine="0"/>
              <w:jc w:val="left"/>
              <w:rPr>
                <w:rFonts w:ascii="Times New Roman" w:hAnsi="Times New Roman"/>
                <w:color w:val="000000"/>
                <w:kern w:val="0"/>
                <w:sz w:val="18"/>
                <w:szCs w:val="18"/>
              </w:rPr>
            </w:pPr>
            <w:r w:rsidRPr="00C668CD">
              <w:rPr>
                <w:rFonts w:ascii="Times New Roman" w:hAnsi="Times New Roman"/>
                <w:color w:val="000000"/>
                <w:kern w:val="0"/>
                <w:sz w:val="18"/>
                <w:szCs w:val="18"/>
              </w:rPr>
              <w:t xml:space="preserve">JT-5 </w:t>
            </w:r>
            <w:r w:rsidRPr="00C668CD">
              <w:rPr>
                <w:rFonts w:ascii="Times New Roman" w:hAnsi="Times New Roman"/>
                <w:color w:val="000000"/>
                <w:kern w:val="0"/>
                <w:sz w:val="18"/>
                <w:szCs w:val="18"/>
              </w:rPr>
              <w:t>企业新增排放设施</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668CD" w:rsidRPr="00BD506B" w:rsidRDefault="00C668CD" w:rsidP="00C668CD">
            <w:pPr>
              <w:widowControl/>
              <w:adjustRightInd w:val="0"/>
              <w:snapToGrid w:val="0"/>
              <w:spacing w:line="320" w:lineRule="exact"/>
              <w:ind w:firstLineChars="0" w:firstLine="0"/>
              <w:jc w:val="left"/>
              <w:rPr>
                <w:rFonts w:ascii="Times New Roman" w:hAnsi="Times New Roman"/>
                <w:color w:val="000000"/>
                <w:kern w:val="0"/>
                <w:sz w:val="18"/>
                <w:szCs w:val="18"/>
              </w:rPr>
            </w:pPr>
            <w:r w:rsidRPr="00BD506B">
              <w:rPr>
                <w:rFonts w:ascii="Times New Roman" w:hAnsi="Times New Roman"/>
                <w:color w:val="000000"/>
                <w:kern w:val="0"/>
                <w:sz w:val="18"/>
                <w:szCs w:val="18"/>
              </w:rPr>
              <w:t>重点报告</w:t>
            </w:r>
          </w:p>
        </w:tc>
      </w:tr>
      <w:tr w:rsidR="00C668CD" w:rsidRPr="00C00C4E" w:rsidTr="00BD506B">
        <w:trPr>
          <w:jc w:val="center"/>
        </w:trPr>
        <w:tc>
          <w:tcPr>
            <w:tcW w:w="675" w:type="dxa"/>
            <w:vMerge/>
            <w:shd w:val="clear" w:color="auto" w:fill="auto"/>
            <w:vAlign w:val="center"/>
          </w:tcPr>
          <w:p w:rsidR="00C668CD" w:rsidRDefault="00C668CD" w:rsidP="00C668CD">
            <w:pPr>
              <w:widowControl/>
              <w:adjustRightInd w:val="0"/>
              <w:snapToGrid w:val="0"/>
              <w:spacing w:line="320" w:lineRule="exact"/>
              <w:ind w:firstLineChars="0" w:firstLine="0"/>
              <w:jc w:val="left"/>
              <w:rPr>
                <w:rFonts w:ascii="Times New Roman" w:hAnsi="Times New Roman"/>
                <w:sz w:val="18"/>
                <w:szCs w:val="18"/>
              </w:rPr>
            </w:pPr>
          </w:p>
        </w:tc>
        <w:tc>
          <w:tcPr>
            <w:tcW w:w="2539" w:type="dxa"/>
            <w:tcBorders>
              <w:top w:val="single" w:sz="4" w:space="0" w:color="auto"/>
              <w:left w:val="single" w:sz="4" w:space="0" w:color="auto"/>
              <w:bottom w:val="single" w:sz="4" w:space="0" w:color="auto"/>
              <w:right w:val="nil"/>
            </w:tcBorders>
            <w:shd w:val="clear" w:color="auto" w:fill="auto"/>
          </w:tcPr>
          <w:p w:rsidR="00C668CD" w:rsidRPr="00BD506B" w:rsidRDefault="00C668CD" w:rsidP="00C668CD">
            <w:pPr>
              <w:widowControl/>
              <w:adjustRightInd w:val="0"/>
              <w:snapToGrid w:val="0"/>
              <w:spacing w:line="320" w:lineRule="exact"/>
              <w:ind w:firstLineChars="0" w:firstLine="0"/>
              <w:jc w:val="left"/>
              <w:rPr>
                <w:rFonts w:ascii="Times New Roman" w:hAnsi="Times New Roman"/>
                <w:sz w:val="18"/>
                <w:szCs w:val="18"/>
              </w:rPr>
            </w:pPr>
            <w:r w:rsidRPr="00BD506B">
              <w:rPr>
                <w:rFonts w:ascii="Times New Roman" w:hAnsi="Times New Roman" w:hint="eastAsia"/>
                <w:sz w:val="18"/>
                <w:szCs w:val="18"/>
              </w:rPr>
              <w:t>YB-1</w:t>
            </w:r>
            <w:r w:rsidRPr="00BD506B">
              <w:rPr>
                <w:rFonts w:ascii="Times New Roman" w:hAnsi="Times New Roman"/>
                <w:sz w:val="18"/>
                <w:szCs w:val="18"/>
              </w:rPr>
              <w:t xml:space="preserve">J </w:t>
            </w:r>
            <w:r w:rsidRPr="00BD506B">
              <w:rPr>
                <w:rFonts w:ascii="Times New Roman" w:hAnsi="Times New Roman"/>
                <w:sz w:val="18"/>
                <w:szCs w:val="18"/>
              </w:rPr>
              <w:t>一般排放报告单位设备信息</w:t>
            </w:r>
          </w:p>
        </w:tc>
        <w:tc>
          <w:tcPr>
            <w:tcW w:w="2848" w:type="dxa"/>
            <w:tcBorders>
              <w:top w:val="single" w:sz="4" w:space="0" w:color="auto"/>
              <w:left w:val="nil"/>
              <w:bottom w:val="single" w:sz="4" w:space="0" w:color="auto"/>
              <w:right w:val="single" w:sz="4" w:space="0" w:color="auto"/>
            </w:tcBorders>
            <w:shd w:val="clear" w:color="auto" w:fill="auto"/>
          </w:tcPr>
          <w:p w:rsidR="00C668CD" w:rsidRPr="00BD506B" w:rsidRDefault="00C668CD" w:rsidP="00C668CD">
            <w:pPr>
              <w:widowControl/>
              <w:adjustRightInd w:val="0"/>
              <w:snapToGrid w:val="0"/>
              <w:spacing w:line="320" w:lineRule="exact"/>
              <w:ind w:firstLineChars="0" w:firstLine="0"/>
              <w:jc w:val="left"/>
              <w:rPr>
                <w:rFonts w:ascii="Times New Roman" w:hAnsi="Times New Roman"/>
                <w:color w:val="000000"/>
                <w:kern w:val="0"/>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668CD" w:rsidRPr="00BD506B" w:rsidRDefault="00C668CD" w:rsidP="00C668CD">
            <w:pPr>
              <w:widowControl/>
              <w:adjustRightInd w:val="0"/>
              <w:snapToGrid w:val="0"/>
              <w:spacing w:line="320" w:lineRule="exact"/>
              <w:ind w:firstLineChars="0" w:firstLine="0"/>
              <w:jc w:val="left"/>
              <w:rPr>
                <w:rFonts w:ascii="Times New Roman" w:hAnsi="Times New Roman"/>
                <w:color w:val="000000"/>
                <w:kern w:val="0"/>
                <w:sz w:val="18"/>
                <w:szCs w:val="18"/>
              </w:rPr>
            </w:pPr>
            <w:r w:rsidRPr="00BD506B">
              <w:rPr>
                <w:rFonts w:ascii="Times New Roman" w:hAnsi="Times New Roman"/>
                <w:color w:val="000000"/>
                <w:kern w:val="0"/>
                <w:sz w:val="18"/>
                <w:szCs w:val="18"/>
              </w:rPr>
              <w:t>一般报告</w:t>
            </w:r>
          </w:p>
        </w:tc>
      </w:tr>
      <w:tr w:rsidR="00C668CD" w:rsidRPr="00C00C4E" w:rsidTr="00BD506B">
        <w:trPr>
          <w:jc w:val="center"/>
        </w:trPr>
        <w:tc>
          <w:tcPr>
            <w:tcW w:w="675" w:type="dxa"/>
            <w:vMerge w:val="restart"/>
            <w:shd w:val="clear" w:color="auto" w:fill="auto"/>
            <w:vAlign w:val="center"/>
          </w:tcPr>
          <w:p w:rsidR="00C668CD" w:rsidRPr="00430AF9" w:rsidRDefault="00C668CD" w:rsidP="00C668CD">
            <w:pPr>
              <w:widowControl/>
              <w:adjustRightInd w:val="0"/>
              <w:snapToGrid w:val="0"/>
              <w:spacing w:line="320" w:lineRule="exact"/>
              <w:ind w:firstLineChars="0" w:firstLine="0"/>
              <w:jc w:val="left"/>
              <w:rPr>
                <w:rFonts w:ascii="Times New Roman" w:hAnsi="Times New Roman"/>
                <w:sz w:val="18"/>
                <w:szCs w:val="18"/>
              </w:rPr>
            </w:pPr>
            <w:r>
              <w:rPr>
                <w:rFonts w:ascii="Times New Roman" w:hAnsi="Times New Roman" w:hint="eastAsia"/>
                <w:sz w:val="18"/>
                <w:szCs w:val="18"/>
              </w:rPr>
              <w:t>其他</w:t>
            </w:r>
            <w:r w:rsidRPr="00430AF9">
              <w:rPr>
                <w:rFonts w:ascii="Times New Roman" w:hAnsi="Times New Roman" w:hint="eastAsia"/>
                <w:sz w:val="18"/>
                <w:szCs w:val="18"/>
              </w:rPr>
              <w:t>服务</w:t>
            </w:r>
            <w:r w:rsidRPr="00430AF9">
              <w:rPr>
                <w:rFonts w:ascii="Times New Roman" w:hAnsi="Times New Roman"/>
                <w:sz w:val="18"/>
                <w:szCs w:val="18"/>
              </w:rPr>
              <w:t>企业</w:t>
            </w:r>
          </w:p>
        </w:tc>
        <w:tc>
          <w:tcPr>
            <w:tcW w:w="5387" w:type="dxa"/>
            <w:gridSpan w:val="2"/>
            <w:tcBorders>
              <w:bottom w:val="single" w:sz="4" w:space="0" w:color="auto"/>
            </w:tcBorders>
            <w:shd w:val="clear" w:color="auto" w:fill="auto"/>
          </w:tcPr>
          <w:p w:rsidR="00C668CD" w:rsidRPr="00430AF9" w:rsidRDefault="00C668CD" w:rsidP="00C668CD">
            <w:pPr>
              <w:widowControl/>
              <w:adjustRightInd w:val="0"/>
              <w:snapToGrid w:val="0"/>
              <w:spacing w:line="320" w:lineRule="exact"/>
              <w:ind w:firstLineChars="0" w:firstLine="0"/>
              <w:rPr>
                <w:rFonts w:ascii="Times New Roman" w:hAnsi="Times New Roman"/>
                <w:color w:val="000000"/>
                <w:kern w:val="0"/>
                <w:sz w:val="18"/>
                <w:szCs w:val="18"/>
              </w:rPr>
            </w:pPr>
            <w:r w:rsidRPr="00430AF9">
              <w:rPr>
                <w:rFonts w:ascii="Times New Roman" w:hAnsi="Times New Roman"/>
                <w:sz w:val="18"/>
                <w:szCs w:val="18"/>
              </w:rPr>
              <w:t xml:space="preserve">SC-1 </w:t>
            </w:r>
            <w:r w:rsidRPr="00430AF9">
              <w:rPr>
                <w:rFonts w:ascii="Times New Roman" w:hAnsi="Times New Roman"/>
                <w:sz w:val="18"/>
                <w:szCs w:val="18"/>
              </w:rPr>
              <w:t>核算结果</w:t>
            </w:r>
          </w:p>
        </w:tc>
        <w:tc>
          <w:tcPr>
            <w:tcW w:w="2694" w:type="dxa"/>
            <w:shd w:val="clear" w:color="auto" w:fill="auto"/>
            <w:vAlign w:val="center"/>
          </w:tcPr>
          <w:p w:rsidR="00C668CD" w:rsidRPr="00430AF9" w:rsidRDefault="00C668CD" w:rsidP="00C668C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重点报告、历史报告；一般报告</w:t>
            </w:r>
          </w:p>
        </w:tc>
      </w:tr>
      <w:tr w:rsidR="00C668CD" w:rsidRPr="00C00C4E" w:rsidTr="00BD506B">
        <w:trPr>
          <w:jc w:val="center"/>
        </w:trPr>
        <w:tc>
          <w:tcPr>
            <w:tcW w:w="675" w:type="dxa"/>
            <w:vMerge/>
            <w:shd w:val="clear" w:color="auto" w:fill="auto"/>
            <w:vAlign w:val="center"/>
          </w:tcPr>
          <w:p w:rsidR="00C668CD" w:rsidRPr="00430AF9" w:rsidRDefault="00C668CD" w:rsidP="00C668CD">
            <w:pPr>
              <w:widowControl/>
              <w:adjustRightInd w:val="0"/>
              <w:snapToGrid w:val="0"/>
              <w:spacing w:line="320" w:lineRule="exact"/>
              <w:ind w:firstLineChars="0" w:firstLine="0"/>
              <w:jc w:val="left"/>
              <w:rPr>
                <w:rFonts w:ascii="Times New Roman" w:hAnsi="Times New Roman"/>
                <w:sz w:val="18"/>
                <w:szCs w:val="18"/>
              </w:rPr>
            </w:pPr>
          </w:p>
        </w:tc>
        <w:tc>
          <w:tcPr>
            <w:tcW w:w="2539" w:type="dxa"/>
            <w:tcBorders>
              <w:right w:val="nil"/>
            </w:tcBorders>
            <w:shd w:val="clear" w:color="auto" w:fill="auto"/>
          </w:tcPr>
          <w:p w:rsidR="00C668CD" w:rsidRPr="00430AF9" w:rsidRDefault="00C668CD" w:rsidP="00C668C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SC-2 </w:t>
            </w:r>
            <w:r w:rsidRPr="00430AF9">
              <w:rPr>
                <w:rFonts w:ascii="Times New Roman" w:hAnsi="Times New Roman"/>
                <w:sz w:val="18"/>
                <w:szCs w:val="18"/>
              </w:rPr>
              <w:t>不确定性</w:t>
            </w:r>
          </w:p>
          <w:p w:rsidR="00C668CD" w:rsidRPr="00430AF9" w:rsidRDefault="00C668CD" w:rsidP="00C668C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hint="eastAsia"/>
                <w:sz w:val="18"/>
                <w:szCs w:val="18"/>
              </w:rPr>
              <w:t>SC-4</w:t>
            </w:r>
            <w:r w:rsidRPr="00366E8D">
              <w:rPr>
                <w:rFonts w:ascii="Times New Roman" w:hAnsi="Times New Roman"/>
                <w:sz w:val="18"/>
                <w:szCs w:val="18"/>
              </w:rPr>
              <w:t>企业新增排放设施</w:t>
            </w:r>
          </w:p>
        </w:tc>
        <w:tc>
          <w:tcPr>
            <w:tcW w:w="2848" w:type="dxa"/>
            <w:tcBorders>
              <w:left w:val="nil"/>
            </w:tcBorders>
            <w:shd w:val="clear" w:color="auto" w:fill="auto"/>
          </w:tcPr>
          <w:p w:rsidR="00C668CD" w:rsidRDefault="00C668CD" w:rsidP="00C668C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SC-3 </w:t>
            </w:r>
            <w:r w:rsidRPr="00430AF9">
              <w:rPr>
                <w:rFonts w:ascii="Times New Roman" w:hAnsi="Times New Roman"/>
                <w:sz w:val="18"/>
                <w:szCs w:val="18"/>
              </w:rPr>
              <w:t>热值和碳氧化率</w:t>
            </w:r>
          </w:p>
          <w:p w:rsidR="00C668CD" w:rsidRPr="00430AF9" w:rsidRDefault="00C668CD" w:rsidP="002A44E3">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hint="eastAsia"/>
                <w:sz w:val="18"/>
                <w:szCs w:val="18"/>
              </w:rPr>
              <w:t>SC-</w:t>
            </w:r>
            <w:r>
              <w:rPr>
                <w:rFonts w:ascii="Times New Roman" w:hAnsi="Times New Roman"/>
                <w:sz w:val="18"/>
                <w:szCs w:val="18"/>
              </w:rPr>
              <w:t>5</w:t>
            </w:r>
            <w:r w:rsidRPr="00430AF9">
              <w:rPr>
                <w:rFonts w:ascii="Times New Roman" w:hAnsi="Times New Roman" w:hint="eastAsia"/>
                <w:sz w:val="18"/>
                <w:szCs w:val="18"/>
              </w:rPr>
              <w:t>其他生产信息</w:t>
            </w:r>
          </w:p>
        </w:tc>
        <w:tc>
          <w:tcPr>
            <w:tcW w:w="2694" w:type="dxa"/>
            <w:shd w:val="clear" w:color="auto" w:fill="auto"/>
            <w:vAlign w:val="center"/>
          </w:tcPr>
          <w:p w:rsidR="00C668CD" w:rsidRPr="00430AF9" w:rsidRDefault="00C668CD" w:rsidP="00C668C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w:t>
            </w:r>
          </w:p>
        </w:tc>
      </w:tr>
      <w:tr w:rsidR="00C668CD" w:rsidRPr="00C00C4E" w:rsidTr="00BD506B">
        <w:trPr>
          <w:jc w:val="center"/>
        </w:trPr>
        <w:tc>
          <w:tcPr>
            <w:tcW w:w="675" w:type="dxa"/>
            <w:vMerge w:val="restart"/>
            <w:shd w:val="clear" w:color="auto" w:fill="auto"/>
            <w:vAlign w:val="center"/>
          </w:tcPr>
          <w:p w:rsidR="00C668CD" w:rsidRPr="00430AF9" w:rsidRDefault="00C668CD" w:rsidP="00C668C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其他</w:t>
            </w:r>
            <w:r>
              <w:rPr>
                <w:rFonts w:ascii="Times New Roman" w:hAnsi="Times New Roman"/>
                <w:sz w:val="18"/>
                <w:szCs w:val="18"/>
              </w:rPr>
              <w:t>行业</w:t>
            </w:r>
            <w:r w:rsidRPr="00430AF9">
              <w:rPr>
                <w:rFonts w:ascii="Times New Roman" w:hAnsi="Times New Roman"/>
                <w:sz w:val="18"/>
                <w:szCs w:val="18"/>
              </w:rPr>
              <w:t>企业</w:t>
            </w:r>
          </w:p>
        </w:tc>
        <w:tc>
          <w:tcPr>
            <w:tcW w:w="5387" w:type="dxa"/>
            <w:gridSpan w:val="2"/>
            <w:tcBorders>
              <w:bottom w:val="single" w:sz="4" w:space="0" w:color="auto"/>
            </w:tcBorders>
            <w:shd w:val="clear" w:color="auto" w:fill="auto"/>
          </w:tcPr>
          <w:p w:rsidR="00C668CD" w:rsidRPr="00430AF9" w:rsidRDefault="00C668CD" w:rsidP="00C668CD">
            <w:pPr>
              <w:widowControl/>
              <w:adjustRightInd w:val="0"/>
              <w:snapToGrid w:val="0"/>
              <w:spacing w:line="320" w:lineRule="exact"/>
              <w:ind w:firstLineChars="0" w:firstLine="0"/>
              <w:rPr>
                <w:rFonts w:ascii="Times New Roman" w:hAnsi="Times New Roman"/>
                <w:color w:val="000000"/>
                <w:kern w:val="0"/>
                <w:sz w:val="18"/>
                <w:szCs w:val="18"/>
              </w:rPr>
            </w:pPr>
            <w:r w:rsidRPr="00430AF9">
              <w:rPr>
                <w:rFonts w:ascii="Times New Roman" w:hAnsi="Times New Roman"/>
                <w:sz w:val="18"/>
                <w:szCs w:val="18"/>
              </w:rPr>
              <w:t xml:space="preserve">QT-1 </w:t>
            </w:r>
            <w:r w:rsidRPr="00430AF9">
              <w:rPr>
                <w:rFonts w:ascii="Times New Roman" w:hAnsi="Times New Roman"/>
                <w:sz w:val="18"/>
                <w:szCs w:val="18"/>
              </w:rPr>
              <w:t>核算结果</w:t>
            </w:r>
          </w:p>
        </w:tc>
        <w:tc>
          <w:tcPr>
            <w:tcW w:w="2694" w:type="dxa"/>
            <w:shd w:val="clear" w:color="auto" w:fill="auto"/>
            <w:vAlign w:val="center"/>
          </w:tcPr>
          <w:p w:rsidR="00C668CD" w:rsidRPr="00430AF9" w:rsidRDefault="00C668CD" w:rsidP="00C668C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重点报告、历史报告；一般报告</w:t>
            </w:r>
          </w:p>
        </w:tc>
      </w:tr>
      <w:tr w:rsidR="00C668CD" w:rsidRPr="00C00C4E" w:rsidTr="00BD506B">
        <w:trPr>
          <w:jc w:val="center"/>
        </w:trPr>
        <w:tc>
          <w:tcPr>
            <w:tcW w:w="675" w:type="dxa"/>
            <w:vMerge/>
            <w:shd w:val="clear" w:color="auto" w:fill="auto"/>
          </w:tcPr>
          <w:p w:rsidR="00C668CD" w:rsidRPr="00430AF9" w:rsidRDefault="00C668CD" w:rsidP="00C668CD">
            <w:pPr>
              <w:widowControl/>
              <w:adjustRightInd w:val="0"/>
              <w:snapToGrid w:val="0"/>
              <w:spacing w:line="320" w:lineRule="exact"/>
              <w:ind w:firstLineChars="0" w:firstLine="0"/>
              <w:jc w:val="left"/>
              <w:rPr>
                <w:rFonts w:ascii="Times New Roman" w:hAnsi="Times New Roman"/>
                <w:sz w:val="18"/>
                <w:szCs w:val="18"/>
              </w:rPr>
            </w:pPr>
          </w:p>
        </w:tc>
        <w:tc>
          <w:tcPr>
            <w:tcW w:w="2539" w:type="dxa"/>
            <w:tcBorders>
              <w:right w:val="nil"/>
            </w:tcBorders>
            <w:shd w:val="clear" w:color="auto" w:fill="auto"/>
          </w:tcPr>
          <w:p w:rsidR="00C668CD" w:rsidRPr="00430AF9" w:rsidRDefault="00C668CD" w:rsidP="00C668C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QT-2 </w:t>
            </w:r>
            <w:r w:rsidRPr="00430AF9">
              <w:rPr>
                <w:rFonts w:ascii="Times New Roman" w:hAnsi="Times New Roman"/>
                <w:sz w:val="18"/>
                <w:szCs w:val="18"/>
              </w:rPr>
              <w:t>不确定性</w:t>
            </w:r>
          </w:p>
          <w:p w:rsidR="00C668CD" w:rsidRPr="00430AF9" w:rsidRDefault="00C668CD" w:rsidP="00C668C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QT-4</w:t>
            </w:r>
            <w:r w:rsidRPr="00B07934">
              <w:rPr>
                <w:rFonts w:ascii="Times New Roman" w:hAnsi="Times New Roman" w:hint="eastAsia"/>
                <w:sz w:val="18"/>
                <w:szCs w:val="18"/>
              </w:rPr>
              <w:t>企业新增排放设施</w:t>
            </w:r>
          </w:p>
        </w:tc>
        <w:tc>
          <w:tcPr>
            <w:tcW w:w="2848" w:type="dxa"/>
            <w:tcBorders>
              <w:left w:val="nil"/>
            </w:tcBorders>
            <w:shd w:val="clear" w:color="auto" w:fill="auto"/>
          </w:tcPr>
          <w:p w:rsidR="00C668CD" w:rsidRDefault="00C668CD" w:rsidP="00C668C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QT-3 </w:t>
            </w:r>
            <w:r w:rsidRPr="00430AF9">
              <w:rPr>
                <w:rFonts w:ascii="Times New Roman" w:hAnsi="Times New Roman"/>
                <w:sz w:val="18"/>
                <w:szCs w:val="18"/>
              </w:rPr>
              <w:t>热值和碳氧化率</w:t>
            </w:r>
          </w:p>
          <w:p w:rsidR="00C668CD" w:rsidRPr="00430AF9" w:rsidRDefault="00C668CD" w:rsidP="002A44E3">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QT-</w:t>
            </w:r>
            <w:r>
              <w:rPr>
                <w:rFonts w:ascii="Times New Roman" w:hAnsi="Times New Roman"/>
                <w:sz w:val="18"/>
                <w:szCs w:val="18"/>
              </w:rPr>
              <w:t>5</w:t>
            </w:r>
            <w:r w:rsidRPr="00430AF9">
              <w:rPr>
                <w:rFonts w:ascii="Times New Roman" w:hAnsi="Times New Roman" w:hint="eastAsia"/>
                <w:sz w:val="18"/>
                <w:szCs w:val="18"/>
              </w:rPr>
              <w:t>其他生产信息</w:t>
            </w:r>
          </w:p>
        </w:tc>
        <w:tc>
          <w:tcPr>
            <w:tcW w:w="2694" w:type="dxa"/>
            <w:shd w:val="clear" w:color="auto" w:fill="auto"/>
            <w:vAlign w:val="center"/>
          </w:tcPr>
          <w:p w:rsidR="00C668CD" w:rsidRPr="00430AF9" w:rsidRDefault="00C668CD" w:rsidP="00C668CD">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w:t>
            </w:r>
          </w:p>
        </w:tc>
      </w:tr>
    </w:tbl>
    <w:p w:rsidR="00C668CD" w:rsidRDefault="00C668CD" w:rsidP="00C668CD">
      <w:pPr>
        <w:widowControl/>
        <w:spacing w:line="240" w:lineRule="auto"/>
        <w:ind w:firstLineChars="0" w:firstLine="0"/>
        <w:jc w:val="left"/>
        <w:rPr>
          <w:rFonts w:ascii="Times New Roman" w:hAnsi="Times New Roman"/>
          <w:sz w:val="21"/>
          <w:szCs w:val="21"/>
        </w:rPr>
      </w:pPr>
      <w:r w:rsidRPr="00C00C4E">
        <w:rPr>
          <w:rFonts w:ascii="Times New Roman" w:hAnsi="Times New Roman"/>
          <w:b/>
          <w:sz w:val="21"/>
          <w:szCs w:val="21"/>
        </w:rPr>
        <w:t>注：重点报告</w:t>
      </w:r>
      <w:r w:rsidRPr="00C00C4E">
        <w:rPr>
          <w:rFonts w:ascii="Times New Roman" w:hAnsi="Times New Roman"/>
          <w:sz w:val="21"/>
          <w:szCs w:val="21"/>
        </w:rPr>
        <w:t>是重点排放单位年度二氧化碳排放报告的简称；</w:t>
      </w:r>
      <w:r w:rsidRPr="00C00C4E">
        <w:rPr>
          <w:rFonts w:ascii="Times New Roman" w:hAnsi="Times New Roman"/>
          <w:b/>
          <w:sz w:val="21"/>
          <w:szCs w:val="21"/>
        </w:rPr>
        <w:t>历史报告</w:t>
      </w:r>
      <w:r w:rsidRPr="00C00C4E">
        <w:rPr>
          <w:rFonts w:ascii="Times New Roman" w:hAnsi="Times New Roman"/>
          <w:sz w:val="21"/>
          <w:szCs w:val="21"/>
        </w:rPr>
        <w:t>是重点排放单位历史二氧化碳排放报告的简称；</w:t>
      </w:r>
      <w:r w:rsidRPr="00C00C4E">
        <w:rPr>
          <w:rFonts w:ascii="Times New Roman" w:hAnsi="Times New Roman"/>
          <w:b/>
          <w:sz w:val="21"/>
          <w:szCs w:val="21"/>
        </w:rPr>
        <w:t>一般报告</w:t>
      </w:r>
      <w:r w:rsidRPr="00C00C4E">
        <w:rPr>
          <w:rFonts w:ascii="Times New Roman" w:hAnsi="Times New Roman"/>
          <w:sz w:val="21"/>
          <w:szCs w:val="21"/>
        </w:rPr>
        <w:t>是一般报告单位企业年度二氧化碳排放报告的简称。</w:t>
      </w:r>
    </w:p>
    <w:p w:rsidR="00C668CD" w:rsidRDefault="00C668CD" w:rsidP="003A7C58">
      <w:pPr>
        <w:widowControl/>
        <w:adjustRightInd w:val="0"/>
        <w:snapToGrid w:val="0"/>
        <w:spacing w:beforeLines="50" w:afterLines="50" w:line="420" w:lineRule="exact"/>
        <w:ind w:firstLineChars="0" w:firstLine="0"/>
      </w:pPr>
    </w:p>
    <w:p w:rsidR="00123F16" w:rsidRDefault="00123F16" w:rsidP="003A7C58">
      <w:pPr>
        <w:widowControl/>
        <w:adjustRightInd w:val="0"/>
        <w:snapToGrid w:val="0"/>
        <w:spacing w:beforeLines="50" w:afterLines="50" w:line="420" w:lineRule="exact"/>
        <w:ind w:firstLineChars="0" w:firstLine="0"/>
        <w:pPrChange w:id="48" w:author="lenovo" w:date="2019-03-14T15:39:00Z">
          <w:pPr>
            <w:widowControl/>
            <w:adjustRightInd w:val="0"/>
            <w:snapToGrid w:val="0"/>
            <w:spacing w:beforeLines="50" w:afterLines="50" w:line="420" w:lineRule="exact"/>
            <w:ind w:firstLineChars="0" w:firstLine="0"/>
          </w:pPr>
        </w:pPrChange>
      </w:pPr>
    </w:p>
    <w:p w:rsidR="00992FD1" w:rsidRPr="00233692" w:rsidRDefault="00233692" w:rsidP="00251960">
      <w:pPr>
        <w:pStyle w:val="a9"/>
        <w:ind w:firstLine="640"/>
      </w:pPr>
      <w:bookmarkStart w:id="49" w:name="_Toc349659690"/>
      <w:bookmarkStart w:id="50" w:name="_Toc504138409"/>
      <w:bookmarkStart w:id="51" w:name="_Toc334015646"/>
      <w:bookmarkEnd w:id="37"/>
      <w:r>
        <w:rPr>
          <w:rFonts w:hint="eastAsia"/>
        </w:rPr>
        <w:lastRenderedPageBreak/>
        <w:t>二、</w:t>
      </w:r>
      <w:r w:rsidR="004032B8" w:rsidRPr="00233692">
        <w:t>热力生产和供应企业排放核算和报告</w:t>
      </w:r>
      <w:bookmarkEnd w:id="49"/>
      <w:bookmarkEnd w:id="50"/>
    </w:p>
    <w:p w:rsidR="00AC05FF" w:rsidRDefault="004032B8" w:rsidP="003A7C58">
      <w:pPr>
        <w:adjustRightInd w:val="0"/>
        <w:snapToGrid w:val="0"/>
        <w:spacing w:beforeLines="100" w:line="420" w:lineRule="exact"/>
        <w:ind w:firstLineChars="200" w:firstLine="480"/>
        <w:rPr>
          <w:rFonts w:ascii="Times New Roman" w:hAnsi="Times New Roman"/>
        </w:rPr>
        <w:pPrChange w:id="52" w:author="lenovo" w:date="2019-03-14T15:39:00Z">
          <w:pPr>
            <w:adjustRightInd w:val="0"/>
            <w:snapToGrid w:val="0"/>
            <w:spacing w:beforeLines="100" w:line="420" w:lineRule="exact"/>
            <w:ind w:firstLineChars="200" w:firstLine="480"/>
          </w:pPr>
        </w:pPrChange>
      </w:pPr>
      <w:r w:rsidRPr="00C00C4E">
        <w:rPr>
          <w:rFonts w:ascii="Times New Roman" w:hAnsi="Times New Roman"/>
        </w:rPr>
        <w:t>本部分的核算方法和报告格式适用于北京市行政辖区内热力生产和供应企业，行业代码为</w:t>
      </w:r>
      <w:r w:rsidRPr="00C00C4E">
        <w:rPr>
          <w:rFonts w:ascii="Times New Roman" w:hAnsi="Times New Roman"/>
        </w:rPr>
        <w:t>4430</w:t>
      </w:r>
      <w:r w:rsidRPr="00C00C4E">
        <w:rPr>
          <w:rFonts w:ascii="Times New Roman" w:hAnsi="Times New Roman"/>
        </w:rPr>
        <w:t>（</w:t>
      </w:r>
      <w:r w:rsidRPr="00C00C4E">
        <w:rPr>
          <w:rFonts w:ascii="Times New Roman" w:hAnsi="Times New Roman"/>
        </w:rPr>
        <w:t>GB/T4754-2011</w:t>
      </w:r>
      <w:r w:rsidRPr="00C00C4E">
        <w:rPr>
          <w:rFonts w:ascii="Times New Roman" w:hAnsi="Times New Roman"/>
        </w:rPr>
        <w:t>国民经济行业分类）。</w:t>
      </w:r>
    </w:p>
    <w:p w:rsidR="00AC05FF" w:rsidRDefault="004032B8" w:rsidP="003A7C58">
      <w:pPr>
        <w:adjustRightInd w:val="0"/>
        <w:snapToGrid w:val="0"/>
        <w:spacing w:beforeLines="100" w:line="420" w:lineRule="exact"/>
        <w:ind w:firstLineChars="200" w:firstLine="480"/>
        <w:rPr>
          <w:rFonts w:ascii="Times New Roman" w:hAnsi="Times New Roman"/>
        </w:rPr>
        <w:pPrChange w:id="53" w:author="lenovo" w:date="2019-03-14T15:39:00Z">
          <w:pPr>
            <w:adjustRightInd w:val="0"/>
            <w:snapToGrid w:val="0"/>
            <w:spacing w:beforeLines="100" w:line="420" w:lineRule="exact"/>
            <w:ind w:firstLineChars="200" w:firstLine="480"/>
          </w:pPr>
        </w:pPrChange>
      </w:pPr>
      <w:r w:rsidRPr="00C00C4E">
        <w:rPr>
          <w:rFonts w:ascii="Times New Roman" w:hAnsi="Times New Roman"/>
        </w:rPr>
        <w:t>热力生产和供应企业在本市行政辖区内有火力发电生产活动的，其</w:t>
      </w:r>
      <w:r w:rsidR="00420AE5" w:rsidRPr="00C00C4E">
        <w:rPr>
          <w:rFonts w:ascii="Times New Roman" w:hAnsi="Times New Roman"/>
        </w:rPr>
        <w:t>火力</w:t>
      </w:r>
      <w:r w:rsidRPr="00C00C4E">
        <w:rPr>
          <w:rFonts w:ascii="Times New Roman" w:hAnsi="Times New Roman"/>
        </w:rPr>
        <w:t>发电生产活动的二氧化碳排放参照</w:t>
      </w:r>
      <w:r w:rsidR="002C5064">
        <w:rPr>
          <w:rFonts w:ascii="Times New Roman" w:hAnsi="Times New Roman" w:hint="eastAsia"/>
        </w:rPr>
        <w:t>“</w:t>
      </w:r>
      <w:r w:rsidRPr="00C00C4E">
        <w:rPr>
          <w:rFonts w:ascii="Times New Roman" w:hAnsi="Times New Roman"/>
        </w:rPr>
        <w:t>火力发电生产企业排放核算和报告</w:t>
      </w:r>
      <w:r w:rsidR="002C5064">
        <w:rPr>
          <w:rFonts w:ascii="Times New Roman" w:hAnsi="Times New Roman" w:hint="eastAsia"/>
        </w:rPr>
        <w:t>”</w:t>
      </w:r>
      <w:r w:rsidRPr="00C00C4E">
        <w:rPr>
          <w:rFonts w:ascii="Times New Roman" w:hAnsi="Times New Roman"/>
        </w:rPr>
        <w:t>部分的规定；在本市行政辖区内有水泥生产活动的，其水泥生产活动的二氧化碳排放参照</w:t>
      </w:r>
      <w:r w:rsidR="002C5064">
        <w:rPr>
          <w:rFonts w:ascii="Times New Roman" w:hAnsi="Times New Roman" w:hint="eastAsia"/>
        </w:rPr>
        <w:t>“</w:t>
      </w:r>
      <w:r w:rsidRPr="00C00C4E">
        <w:rPr>
          <w:rFonts w:ascii="Times New Roman" w:hAnsi="Times New Roman"/>
        </w:rPr>
        <w:t>水泥制造企业排放核算和报告</w:t>
      </w:r>
      <w:r w:rsidR="002C5064">
        <w:rPr>
          <w:rFonts w:ascii="Times New Roman" w:hAnsi="Times New Roman" w:hint="eastAsia"/>
        </w:rPr>
        <w:t>”</w:t>
      </w:r>
      <w:r w:rsidRPr="00C00C4E">
        <w:rPr>
          <w:rFonts w:ascii="Times New Roman" w:hAnsi="Times New Roman"/>
        </w:rPr>
        <w:t>部分的规定；在本市行政辖区内有石化生产活动（包括制氢、乙烯生产、环氧乙烷生产、醋酸乙烯生产等）的，其石化生产活动的二氧化碳排放参照</w:t>
      </w:r>
      <w:r w:rsidR="002C5064">
        <w:rPr>
          <w:rFonts w:ascii="Times New Roman" w:hAnsi="Times New Roman" w:hint="eastAsia"/>
        </w:rPr>
        <w:t>“</w:t>
      </w:r>
      <w:r w:rsidRPr="00C00C4E">
        <w:rPr>
          <w:rFonts w:ascii="Times New Roman" w:hAnsi="Times New Roman"/>
        </w:rPr>
        <w:t>石化生产企业排放核算和报告</w:t>
      </w:r>
      <w:r w:rsidR="002C5064">
        <w:rPr>
          <w:rFonts w:ascii="Times New Roman" w:hAnsi="Times New Roman" w:hint="eastAsia"/>
        </w:rPr>
        <w:t>”</w:t>
      </w:r>
      <w:r w:rsidRPr="00C00C4E">
        <w:rPr>
          <w:rFonts w:ascii="Times New Roman" w:hAnsi="Times New Roman"/>
        </w:rPr>
        <w:t>部分的规定</w:t>
      </w:r>
      <w:r w:rsidR="005151AC">
        <w:rPr>
          <w:rFonts w:ascii="Times New Roman" w:hAnsi="Times New Roman" w:hint="eastAsia"/>
        </w:rPr>
        <w:t>；</w:t>
      </w:r>
      <w:r w:rsidRPr="00C00C4E">
        <w:rPr>
          <w:rFonts w:ascii="Times New Roman" w:hAnsi="Times New Roman"/>
        </w:rPr>
        <w:t>在本市行政辖区内有</w:t>
      </w:r>
      <w:r w:rsidR="005151AC">
        <w:rPr>
          <w:rFonts w:ascii="Times New Roman" w:hAnsi="Times New Roman" w:hint="eastAsia"/>
        </w:rPr>
        <w:t>其他</w:t>
      </w:r>
      <w:r w:rsidR="00C60A0D">
        <w:rPr>
          <w:rFonts w:ascii="Times New Roman" w:hAnsi="Times New Roman" w:hint="eastAsia"/>
        </w:rPr>
        <w:t>服务业</w:t>
      </w:r>
      <w:r w:rsidRPr="00C00C4E">
        <w:rPr>
          <w:rFonts w:ascii="Times New Roman" w:hAnsi="Times New Roman"/>
        </w:rPr>
        <w:t>生产活动的，其</w:t>
      </w:r>
      <w:r w:rsidR="00C60A0D">
        <w:rPr>
          <w:rFonts w:ascii="Times New Roman" w:hAnsi="Times New Roman" w:hint="eastAsia"/>
        </w:rPr>
        <w:t>服务</w:t>
      </w:r>
      <w:r w:rsidRPr="00C00C4E">
        <w:rPr>
          <w:rFonts w:ascii="Times New Roman" w:hAnsi="Times New Roman"/>
        </w:rPr>
        <w:t>业生产活动二氧化碳排放参照</w:t>
      </w:r>
      <w:r w:rsidR="002C5064">
        <w:rPr>
          <w:rFonts w:ascii="Times New Roman" w:hAnsi="Times New Roman" w:hint="eastAsia"/>
        </w:rPr>
        <w:t>“</w:t>
      </w:r>
      <w:r w:rsidR="005151AC">
        <w:rPr>
          <w:rFonts w:ascii="Times New Roman" w:hAnsi="Times New Roman" w:hint="eastAsia"/>
        </w:rPr>
        <w:t>其他</w:t>
      </w:r>
      <w:r w:rsidR="000C203F">
        <w:rPr>
          <w:rFonts w:ascii="Times New Roman" w:hAnsi="Times New Roman" w:hint="eastAsia"/>
        </w:rPr>
        <w:t>服务</w:t>
      </w:r>
      <w:r w:rsidRPr="00C00C4E">
        <w:rPr>
          <w:rFonts w:ascii="Times New Roman" w:hAnsi="Times New Roman"/>
        </w:rPr>
        <w:t>业企业（单位）排放核算和报告</w:t>
      </w:r>
      <w:r w:rsidR="002C5064">
        <w:rPr>
          <w:rFonts w:ascii="Times New Roman" w:hAnsi="Times New Roman" w:hint="eastAsia"/>
        </w:rPr>
        <w:t>”</w:t>
      </w:r>
      <w:r w:rsidRPr="00C00C4E">
        <w:rPr>
          <w:rFonts w:ascii="Times New Roman" w:hAnsi="Times New Roman"/>
        </w:rPr>
        <w:t>部分的规定</w:t>
      </w:r>
      <w:r w:rsidR="009621E9" w:rsidRPr="00C00C4E">
        <w:rPr>
          <w:rFonts w:ascii="Times New Roman" w:hAnsi="Times New Roman"/>
        </w:rPr>
        <w:t>；在本市行政辖区内有</w:t>
      </w:r>
      <w:r w:rsidR="009621E9">
        <w:rPr>
          <w:rFonts w:ascii="Times New Roman" w:hAnsi="Times New Roman" w:hint="eastAsia"/>
        </w:rPr>
        <w:t>其他排放</w:t>
      </w:r>
      <w:r w:rsidR="009621E9" w:rsidRPr="00C00C4E">
        <w:rPr>
          <w:rFonts w:ascii="Times New Roman" w:hAnsi="Times New Roman"/>
        </w:rPr>
        <w:t>活动的，其二氧化碳排放参照</w:t>
      </w:r>
      <w:r w:rsidR="009621E9">
        <w:rPr>
          <w:rFonts w:ascii="Times New Roman" w:hAnsi="Times New Roman" w:hint="eastAsia"/>
        </w:rPr>
        <w:t>“其他行业</w:t>
      </w:r>
      <w:r w:rsidR="009621E9">
        <w:rPr>
          <w:rFonts w:ascii="Times New Roman" w:hAnsi="Times New Roman"/>
        </w:rPr>
        <w:t>企业</w:t>
      </w:r>
      <w:r w:rsidR="009621E9" w:rsidRPr="00C00C4E">
        <w:rPr>
          <w:rFonts w:ascii="Times New Roman" w:hAnsi="Times New Roman"/>
        </w:rPr>
        <w:t>排放核算和报告</w:t>
      </w:r>
      <w:r w:rsidR="009621E9">
        <w:rPr>
          <w:rFonts w:ascii="Times New Roman" w:hAnsi="Times New Roman" w:hint="eastAsia"/>
        </w:rPr>
        <w:t>”</w:t>
      </w:r>
      <w:r w:rsidR="009621E9" w:rsidRPr="00C00C4E">
        <w:rPr>
          <w:rFonts w:ascii="Times New Roman" w:hAnsi="Times New Roman"/>
        </w:rPr>
        <w:t>部分的规定</w:t>
      </w:r>
      <w:r w:rsidRPr="00C00C4E">
        <w:rPr>
          <w:rFonts w:ascii="Times New Roman" w:hAnsi="Times New Roman"/>
        </w:rPr>
        <w:t>。</w:t>
      </w:r>
    </w:p>
    <w:p w:rsidR="00992FD1" w:rsidRPr="00B6410E" w:rsidRDefault="00B6410E" w:rsidP="0036607E">
      <w:pPr>
        <w:pStyle w:val="2"/>
        <w:adjustRightInd w:val="0"/>
        <w:snapToGrid w:val="0"/>
        <w:spacing w:before="240"/>
        <w:ind w:firstLine="640"/>
      </w:pPr>
      <w:bookmarkStart w:id="54" w:name="_Toc504138410"/>
      <w:r>
        <w:rPr>
          <w:rFonts w:hint="eastAsia"/>
        </w:rPr>
        <w:t>（一）</w:t>
      </w:r>
      <w:r w:rsidR="004032B8" w:rsidRPr="00B6410E">
        <w:t>排放核算方法</w:t>
      </w:r>
      <w:bookmarkEnd w:id="54"/>
    </w:p>
    <w:p w:rsidR="00992FD1" w:rsidRPr="00C00C4E" w:rsidRDefault="004032B8" w:rsidP="005464D9">
      <w:pPr>
        <w:pStyle w:val="3"/>
        <w:adjustRightInd w:val="0"/>
        <w:snapToGrid w:val="0"/>
        <w:spacing w:line="420" w:lineRule="exact"/>
        <w:rPr>
          <w:rFonts w:ascii="Times New Roman" w:hAnsi="Times New Roman"/>
        </w:rPr>
      </w:pPr>
      <w:r w:rsidRPr="00C00C4E">
        <w:rPr>
          <w:rFonts w:ascii="Times New Roman" w:hAnsi="Times New Roman"/>
        </w:rPr>
        <w:t>核算边界</w:t>
      </w:r>
    </w:p>
    <w:p w:rsidR="00AC05FF" w:rsidRDefault="004032B8" w:rsidP="003A7C58">
      <w:pPr>
        <w:adjustRightInd w:val="0"/>
        <w:snapToGrid w:val="0"/>
        <w:spacing w:beforeLines="100" w:line="420" w:lineRule="exact"/>
        <w:ind w:firstLineChars="200" w:firstLine="480"/>
        <w:rPr>
          <w:rFonts w:ascii="Times New Roman" w:hAnsi="Times New Roman"/>
        </w:rPr>
      </w:pPr>
      <w:r w:rsidRPr="00C00C4E">
        <w:rPr>
          <w:rFonts w:ascii="Times New Roman" w:hAnsi="Times New Roman"/>
        </w:rPr>
        <w:t>热力生产和供应企业二氧化碳排放核算边界包括其在本市行政辖区内固定设施的二氧化碳直接排放和本市行政辖区内固定设施电力消耗的二氧化碳间接排放。</w:t>
      </w:r>
    </w:p>
    <w:p w:rsidR="00AC05FF" w:rsidRDefault="004032B8" w:rsidP="003A7C58">
      <w:pPr>
        <w:adjustRightInd w:val="0"/>
        <w:snapToGrid w:val="0"/>
        <w:spacing w:beforeLines="100" w:line="420" w:lineRule="exact"/>
        <w:ind w:firstLineChars="200" w:firstLine="480"/>
        <w:rPr>
          <w:rFonts w:ascii="Times New Roman" w:hAnsi="Times New Roman"/>
        </w:rPr>
        <w:pPrChange w:id="55" w:author="lenovo" w:date="2019-03-14T15:39:00Z">
          <w:pPr>
            <w:adjustRightInd w:val="0"/>
            <w:snapToGrid w:val="0"/>
            <w:spacing w:beforeLines="100" w:line="420" w:lineRule="exact"/>
            <w:ind w:firstLineChars="200" w:firstLine="480"/>
          </w:pPr>
        </w:pPrChange>
      </w:pPr>
      <w:r w:rsidRPr="00C00C4E">
        <w:rPr>
          <w:rFonts w:ascii="Times New Roman" w:hAnsi="Times New Roman"/>
        </w:rPr>
        <w:t>热力生产和供应企业二氧化碳直接排放是指其在本</w:t>
      </w:r>
      <w:r w:rsidR="00420AE5" w:rsidRPr="00C00C4E">
        <w:rPr>
          <w:rFonts w:ascii="Times New Roman" w:hAnsi="Times New Roman"/>
        </w:rPr>
        <w:t>市行政辖区内工业锅炉等固定设施消耗的各种化石燃料燃烧过程中排放</w:t>
      </w:r>
      <w:r w:rsidRPr="00C00C4E">
        <w:rPr>
          <w:rFonts w:ascii="Times New Roman" w:hAnsi="Times New Roman"/>
        </w:rPr>
        <w:t>的二氧化碳，不包括交通运输设施等移动设施的排放，不包括其在本市行政辖区外的社会生产活动的排放。</w:t>
      </w:r>
    </w:p>
    <w:p w:rsidR="00AC05FF" w:rsidRDefault="00775A08" w:rsidP="003A7C58">
      <w:pPr>
        <w:adjustRightInd w:val="0"/>
        <w:snapToGrid w:val="0"/>
        <w:spacing w:beforeLines="100" w:line="420" w:lineRule="exact"/>
        <w:ind w:firstLineChars="200" w:firstLine="480"/>
        <w:rPr>
          <w:rFonts w:ascii="Times New Roman" w:hAnsi="Times New Roman"/>
        </w:rPr>
        <w:pPrChange w:id="56" w:author="lenovo" w:date="2019-03-14T15:39:00Z">
          <w:pPr>
            <w:adjustRightInd w:val="0"/>
            <w:snapToGrid w:val="0"/>
            <w:spacing w:beforeLines="100" w:line="420" w:lineRule="exact"/>
            <w:ind w:firstLineChars="200" w:firstLine="480"/>
          </w:pPr>
        </w:pPrChange>
      </w:pPr>
      <w:r w:rsidRPr="00C00C4E">
        <w:rPr>
          <w:rFonts w:ascii="Times New Roman" w:hAnsi="Times New Roman"/>
        </w:rPr>
        <w:t>二氧化碳间接排放是指热力生产和供应企业在本市行政辖区内固定设施电力消耗隐含的电力生产时的二氧化碳排放。</w:t>
      </w:r>
      <w:r w:rsidR="004032B8" w:rsidRPr="00C00C4E">
        <w:rPr>
          <w:rFonts w:ascii="Times New Roman" w:hAnsi="Times New Roman"/>
        </w:rPr>
        <w:t>此电力消耗不包括企业交通运输等移动设施的电力消耗，不包括企业在本市行政辖区外的社会生产活动的电力消耗。居民社区电力消耗应单独计量、单独核算。</w:t>
      </w:r>
    </w:p>
    <w:p w:rsidR="00B64020" w:rsidRDefault="00B64020" w:rsidP="003A7C58">
      <w:pPr>
        <w:adjustRightInd w:val="0"/>
        <w:snapToGrid w:val="0"/>
        <w:spacing w:beforeLines="100" w:line="420" w:lineRule="exact"/>
        <w:ind w:firstLineChars="200" w:firstLine="480"/>
        <w:rPr>
          <w:rFonts w:ascii="Times New Roman" w:hAnsi="Times New Roman"/>
        </w:rPr>
        <w:pPrChange w:id="57" w:author="lenovo" w:date="2019-03-14T15:39:00Z">
          <w:pPr>
            <w:adjustRightInd w:val="0"/>
            <w:snapToGrid w:val="0"/>
            <w:spacing w:beforeLines="100" w:line="420" w:lineRule="exact"/>
            <w:ind w:firstLineChars="200" w:firstLine="480"/>
          </w:pPr>
        </w:pPrChange>
      </w:pPr>
      <w:r w:rsidRPr="00B64020">
        <w:rPr>
          <w:rFonts w:ascii="Times New Roman" w:hAnsi="Times New Roman"/>
        </w:rPr>
        <w:t>一般而言</w:t>
      </w:r>
      <w:r w:rsidRPr="00B64020">
        <w:rPr>
          <w:rFonts w:ascii="Times New Roman" w:hAnsi="Times New Roman" w:hint="eastAsia"/>
        </w:rPr>
        <w:t>，</w:t>
      </w:r>
      <w:r w:rsidRPr="00B64020">
        <w:rPr>
          <w:rFonts w:ascii="Times New Roman" w:hAnsi="Times New Roman"/>
        </w:rPr>
        <w:t>固定设施的产权所有者是二氧化碳排放报告的责任方</w:t>
      </w:r>
      <w:r w:rsidRPr="00B64020">
        <w:rPr>
          <w:rFonts w:ascii="Times New Roman" w:hAnsi="Times New Roman" w:hint="eastAsia"/>
        </w:rPr>
        <w:t>，如果产权单位把固定设施委托外包，且承包该固定设施的经营单位是二氧化碳</w:t>
      </w:r>
      <w:r w:rsidR="00FE525B">
        <w:rPr>
          <w:rFonts w:ascii="Times New Roman" w:hAnsi="Times New Roman" w:hint="eastAsia"/>
        </w:rPr>
        <w:t>重点</w:t>
      </w:r>
      <w:r w:rsidRPr="00B64020">
        <w:rPr>
          <w:rFonts w:ascii="Times New Roman" w:hAnsi="Times New Roman" w:hint="eastAsia"/>
        </w:rPr>
        <w:t>排放单</w:t>
      </w:r>
      <w:r w:rsidRPr="00B64020">
        <w:rPr>
          <w:rFonts w:ascii="Times New Roman" w:hAnsi="Times New Roman" w:hint="eastAsia"/>
        </w:rPr>
        <w:lastRenderedPageBreak/>
        <w:t>位，</w:t>
      </w:r>
      <w:r w:rsidR="00FE525B">
        <w:rPr>
          <w:rFonts w:ascii="Times New Roman" w:hAnsi="Times New Roman" w:hint="eastAsia"/>
        </w:rPr>
        <w:t>则</w:t>
      </w:r>
      <w:r w:rsidRPr="00B64020">
        <w:rPr>
          <w:rFonts w:ascii="Times New Roman" w:hAnsi="Times New Roman" w:hint="eastAsia"/>
        </w:rPr>
        <w:t>该经营单位</w:t>
      </w:r>
      <w:r w:rsidR="00FE525B">
        <w:rPr>
          <w:rFonts w:ascii="Times New Roman" w:hAnsi="Times New Roman" w:hint="eastAsia"/>
        </w:rPr>
        <w:t>应</w:t>
      </w:r>
      <w:r w:rsidRPr="00B64020">
        <w:rPr>
          <w:rFonts w:ascii="Times New Roman" w:hAnsi="Times New Roman" w:hint="eastAsia"/>
        </w:rPr>
        <w:t>负责核算和报告排放量。如果经营单位不是二氧化碳</w:t>
      </w:r>
      <w:r w:rsidR="00FE525B">
        <w:rPr>
          <w:rFonts w:ascii="Times New Roman" w:hAnsi="Times New Roman" w:hint="eastAsia"/>
        </w:rPr>
        <w:t>重点排放</w:t>
      </w:r>
      <w:r w:rsidRPr="00B64020">
        <w:rPr>
          <w:rFonts w:ascii="Times New Roman" w:hAnsi="Times New Roman" w:hint="eastAsia"/>
        </w:rPr>
        <w:t>单位，则产权单位须向经营单位索取相关数据并报告这些固定设施的排放量</w:t>
      </w:r>
      <w:r w:rsidR="00FE525B">
        <w:rPr>
          <w:rFonts w:ascii="Times New Roman" w:hAnsi="Times New Roman" w:hint="eastAsia"/>
        </w:rPr>
        <w:t>，同时应在排放报告中</w:t>
      </w:r>
      <w:r w:rsidR="00FE525B" w:rsidRPr="00FE525B">
        <w:rPr>
          <w:rFonts w:ascii="Times New Roman" w:hAnsi="Times New Roman" w:hint="eastAsia"/>
        </w:rPr>
        <w:t>附上委托合同的复印件</w:t>
      </w:r>
      <w:r w:rsidR="00FE525B">
        <w:rPr>
          <w:rFonts w:ascii="Times New Roman" w:hAnsi="Times New Roman" w:hint="eastAsia"/>
        </w:rPr>
        <w:t>。</w:t>
      </w:r>
    </w:p>
    <w:p w:rsidR="00992FD1" w:rsidRPr="00C00C4E" w:rsidRDefault="004032B8" w:rsidP="005464D9">
      <w:pPr>
        <w:pStyle w:val="3"/>
        <w:adjustRightInd w:val="0"/>
        <w:snapToGrid w:val="0"/>
        <w:spacing w:line="420" w:lineRule="exact"/>
        <w:rPr>
          <w:rFonts w:ascii="Times New Roman" w:hAnsi="Times New Roman"/>
        </w:rPr>
      </w:pPr>
      <w:r w:rsidRPr="00C00C4E">
        <w:rPr>
          <w:rFonts w:ascii="Times New Roman" w:hAnsi="Times New Roman"/>
        </w:rPr>
        <w:t>排放量计算</w:t>
      </w:r>
    </w:p>
    <w:p w:rsidR="00AC05FF" w:rsidRDefault="004032B8" w:rsidP="003A7C58">
      <w:pPr>
        <w:adjustRightInd w:val="0"/>
        <w:snapToGrid w:val="0"/>
        <w:spacing w:beforeLines="100"/>
        <w:ind w:firstLineChars="200" w:firstLine="480"/>
        <w:rPr>
          <w:rFonts w:ascii="Times New Roman" w:hAnsi="Times New Roman"/>
        </w:rPr>
        <w:pPrChange w:id="58"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1</w:t>
      </w:r>
      <w:r w:rsidRPr="00C00C4E">
        <w:rPr>
          <w:rFonts w:ascii="Times New Roman" w:hAnsi="Times New Roman"/>
        </w:rPr>
        <w:t>）直接排放</w:t>
      </w:r>
    </w:p>
    <w:p w:rsidR="00AC05FF" w:rsidRDefault="004032B8" w:rsidP="003A7C58">
      <w:pPr>
        <w:adjustRightInd w:val="0"/>
        <w:snapToGrid w:val="0"/>
        <w:spacing w:beforeLines="100" w:line="420" w:lineRule="exact"/>
        <w:ind w:firstLineChars="200" w:firstLine="480"/>
        <w:rPr>
          <w:rFonts w:ascii="Times New Roman" w:hAnsi="Times New Roman"/>
        </w:rPr>
        <w:pPrChange w:id="59" w:author="lenovo" w:date="2019-03-14T15:39:00Z">
          <w:pPr>
            <w:adjustRightInd w:val="0"/>
            <w:snapToGrid w:val="0"/>
            <w:spacing w:beforeLines="100" w:line="420" w:lineRule="exact"/>
            <w:ind w:firstLineChars="200" w:firstLine="480"/>
          </w:pPr>
        </w:pPrChange>
      </w:pPr>
      <w:r w:rsidRPr="00C00C4E">
        <w:rPr>
          <w:rFonts w:ascii="Times New Roman" w:hAnsi="Times New Roman"/>
        </w:rPr>
        <w:t>化石燃料燃烧二氧化碳排放量按公式（</w:t>
      </w:r>
      <w:r w:rsidRPr="00C00C4E">
        <w:rPr>
          <w:rFonts w:ascii="Times New Roman" w:hAnsi="Times New Roman"/>
        </w:rPr>
        <w:t>TY-1</w:t>
      </w:r>
      <w:r w:rsidRPr="00C00C4E">
        <w:rPr>
          <w:rFonts w:ascii="Times New Roman" w:hAnsi="Times New Roman"/>
        </w:rPr>
        <w:t>）计算。</w:t>
      </w:r>
    </w:p>
    <w:p w:rsidR="00AC05FF" w:rsidRDefault="001E6D0F" w:rsidP="003A7C58">
      <w:pPr>
        <w:adjustRightInd w:val="0"/>
        <w:snapToGrid w:val="0"/>
        <w:spacing w:beforeLines="100"/>
        <w:ind w:firstLineChars="200" w:firstLine="480"/>
        <w:rPr>
          <w:rFonts w:ascii="Times New Roman" w:hAnsi="Times New Roman"/>
          <w:i/>
        </w:rPr>
        <w:pPrChange w:id="60" w:author="lenovo" w:date="2019-03-14T15:39:00Z">
          <w:pPr>
            <w:adjustRightInd w:val="0"/>
            <w:snapToGrid w:val="0"/>
            <w:spacing w:beforeLines="100"/>
            <w:ind w:firstLineChars="200" w:firstLine="480"/>
          </w:pPr>
        </w:pPrChange>
      </w:pPr>
      <m:oMath>
        <m:r>
          <w:rPr>
            <w:rFonts w:ascii="Cambria Math" w:eastAsia="Cambria Math" w:hAnsi="Times New Roman"/>
          </w:rPr>
          <m:t>E</m:t>
        </m:r>
        <m:r>
          <w:rPr>
            <w:rFonts w:ascii="Cambria Math" w:hAnsi="Times New Roman"/>
          </w:rPr>
          <m:t>=</m:t>
        </m:r>
        <m:nary>
          <m:naryPr>
            <m:chr m:val="∑"/>
            <m:grow m:val="on"/>
            <m:ctrlPr>
              <w:rPr>
                <w:rFonts w:ascii="Cambria Math" w:eastAsia="Cambria Math" w:hAnsi="Times New Roman"/>
                <w:i/>
              </w:rPr>
            </m:ctrlPr>
          </m:naryPr>
          <m:sub>
            <m:r>
              <w:rPr>
                <w:rFonts w:ascii="Cambria Math" w:hAnsi="Times New Roman"/>
              </w:rPr>
              <m:t>i=1</m:t>
            </m:r>
          </m:sub>
          <m:sup>
            <m:r>
              <w:rPr>
                <w:rFonts w:ascii="Cambria Math" w:hAnsi="Times New Roman"/>
              </w:rPr>
              <m:t>I</m:t>
            </m:r>
          </m:sup>
          <m:e>
            <m:sSub>
              <m:sSubPr>
                <m:ctrlPr>
                  <w:rPr>
                    <w:rFonts w:ascii="Cambria Math" w:eastAsia="Cambria Math" w:hAnsi="Times New Roman"/>
                    <w:i/>
                  </w:rPr>
                </m:ctrlPr>
              </m:sSubPr>
              <m:e>
                <m:r>
                  <w:rPr>
                    <w:rFonts w:ascii="Cambria Math" w:eastAsia="Cambria Math" w:hAnsi="Times New Roman"/>
                  </w:rPr>
                  <m:t>A</m:t>
                </m:r>
              </m:e>
              <m:sub>
                <m:r>
                  <w:rPr>
                    <w:rFonts w:ascii="Cambria Math" w:eastAsia="Cambria Math" w:hAnsi="Times New Roman"/>
                  </w:rPr>
                  <m:t>i</m:t>
                </m:r>
              </m:sub>
            </m:sSub>
          </m:e>
        </m:nary>
        <m:sSub>
          <m:sSubPr>
            <m:ctrlPr>
              <w:rPr>
                <w:rFonts w:ascii="Cambria Math" w:eastAsia="Cambria Math" w:hAnsi="Times New Roman"/>
                <w:i/>
              </w:rPr>
            </m:ctrlPr>
          </m:sSubPr>
          <m:e>
            <m:r>
              <w:rPr>
                <w:rFonts w:ascii="Cambria Math" w:eastAsia="Cambria Math" w:hAnsi="Times New Roman"/>
              </w:rPr>
              <m:t>F</m:t>
            </m:r>
          </m:e>
          <m:sub>
            <m:r>
              <w:rPr>
                <w:rFonts w:ascii="Cambria Math" w:eastAsia="Cambria Math" w:hAnsi="Times New Roman"/>
              </w:rPr>
              <m:t>i</m:t>
            </m:r>
          </m:sub>
        </m:sSub>
      </m:oMath>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rPr>
        <w:t>（</w:t>
      </w:r>
      <w:r w:rsidR="004032B8" w:rsidRPr="00C00C4E">
        <w:rPr>
          <w:rFonts w:ascii="Times New Roman" w:hAnsi="Times New Roman"/>
        </w:rPr>
        <w:t>TY-1</w:t>
      </w:r>
      <w:r w:rsidR="004032B8" w:rsidRPr="00C00C4E">
        <w:rPr>
          <w:rFonts w:ascii="Times New Roman" w:hAnsi="Times New Roman"/>
        </w:rPr>
        <w:t>）</w:t>
      </w:r>
    </w:p>
    <w:p w:rsidR="00B76358" w:rsidRDefault="004032B8" w:rsidP="003A7C58">
      <w:pPr>
        <w:adjustRightInd w:val="0"/>
        <w:snapToGrid w:val="0"/>
        <w:spacing w:beforeLines="100" w:line="420" w:lineRule="exact"/>
        <w:ind w:firstLineChars="200" w:firstLine="480"/>
        <w:jc w:val="left"/>
        <w:rPr>
          <w:rFonts w:ascii="Times New Roman" w:hAnsi="Times New Roman"/>
        </w:rPr>
        <w:pPrChange w:id="61" w:author="lenovo" w:date="2019-03-14T15:39:00Z">
          <w:pPr>
            <w:adjustRightInd w:val="0"/>
            <w:snapToGrid w:val="0"/>
            <w:spacing w:beforeLines="100" w:line="420" w:lineRule="exact"/>
            <w:ind w:firstLineChars="200" w:firstLine="480"/>
            <w:jc w:val="left"/>
          </w:pPr>
        </w:pPrChange>
      </w:pPr>
      <w:r w:rsidRPr="00C00C4E">
        <w:rPr>
          <w:rFonts w:ascii="Times New Roman" w:hAnsi="Times New Roman"/>
        </w:rPr>
        <w:t>式中，</w:t>
      </w:r>
    </w:p>
    <w:p w:rsidR="00F9489A" w:rsidRPr="00C00C4E" w:rsidRDefault="004032B8" w:rsidP="00F9489A">
      <w:pPr>
        <w:adjustRightInd w:val="0"/>
        <w:snapToGrid w:val="0"/>
        <w:ind w:firstLineChars="200" w:firstLine="480"/>
        <w:rPr>
          <w:rFonts w:ascii="Times New Roman" w:hAnsi="Times New Roman"/>
        </w:rPr>
      </w:pPr>
      <w:r w:rsidRPr="00C00C4E">
        <w:rPr>
          <w:rFonts w:ascii="Times New Roman" w:hAnsi="Times New Roman"/>
          <w:i/>
        </w:rPr>
        <w:t>E</w:t>
      </w:r>
      <w:r w:rsidRPr="00C00C4E">
        <w:rPr>
          <w:rFonts w:ascii="Times New Roman" w:hAnsi="Times New Roman"/>
        </w:rPr>
        <w:t>是化石燃料燃烧二氧化碳排放量，单位为吨二氧化碳（</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w:t>
      </w:r>
    </w:p>
    <w:p w:rsidR="00682FD3" w:rsidRPr="00C00C4E" w:rsidRDefault="004032B8" w:rsidP="00682FD3">
      <w:pPr>
        <w:adjustRightInd w:val="0"/>
        <w:snapToGrid w:val="0"/>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i</w:t>
      </w:r>
      <w:r w:rsidRPr="00C00C4E">
        <w:rPr>
          <w:rFonts w:ascii="Times New Roman" w:hAnsi="Times New Roman"/>
        </w:rPr>
        <w:t>是化石燃料燃烧活动水平数据，是工业锅炉</w:t>
      </w:r>
      <w:r w:rsidR="00420AE5" w:rsidRPr="00C00C4E">
        <w:rPr>
          <w:rFonts w:ascii="Times New Roman" w:hAnsi="Times New Roman"/>
        </w:rPr>
        <w:t>等固定设施</w:t>
      </w:r>
      <w:r w:rsidRPr="00C00C4E">
        <w:rPr>
          <w:rFonts w:ascii="Times New Roman" w:hAnsi="Times New Roman"/>
        </w:rPr>
        <w:t>燃烧的第</w:t>
      </w:r>
      <w:r w:rsidRPr="00C00C4E">
        <w:rPr>
          <w:rFonts w:ascii="Times New Roman" w:hAnsi="Times New Roman"/>
          <w:i/>
        </w:rPr>
        <w:t>i</w:t>
      </w:r>
      <w:r w:rsidRPr="00C00C4E">
        <w:rPr>
          <w:rFonts w:ascii="Times New Roman" w:hAnsi="Times New Roman"/>
        </w:rPr>
        <w:t>种化石燃料的热量，单位为太焦（</w:t>
      </w:r>
      <w:r w:rsidRPr="00C00C4E">
        <w:rPr>
          <w:rFonts w:ascii="Times New Roman" w:hAnsi="Times New Roman"/>
        </w:rPr>
        <w:t>TJ</w:t>
      </w:r>
      <w:r w:rsidRPr="00C00C4E">
        <w:rPr>
          <w:rFonts w:ascii="Times New Roman" w:hAnsi="Times New Roman"/>
        </w:rPr>
        <w:t>）；</w:t>
      </w:r>
    </w:p>
    <w:p w:rsidR="00682FD3" w:rsidRPr="00C00C4E" w:rsidRDefault="004032B8" w:rsidP="00682FD3">
      <w:pPr>
        <w:adjustRightInd w:val="0"/>
        <w:snapToGrid w:val="0"/>
        <w:ind w:firstLineChars="200" w:firstLine="480"/>
        <w:rPr>
          <w:rFonts w:ascii="Times New Roman" w:hAnsi="Times New Roman"/>
        </w:rPr>
      </w:pPr>
      <w:r w:rsidRPr="00C00C4E">
        <w:rPr>
          <w:rFonts w:ascii="Times New Roman" w:hAnsi="Times New Roman"/>
          <w:i/>
        </w:rPr>
        <w:t>F</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种燃料的排放因子，单位为吨二氧化碳</w:t>
      </w:r>
      <w:r w:rsidRPr="00C00C4E">
        <w:rPr>
          <w:rFonts w:ascii="Times New Roman" w:hAnsi="Times New Roman"/>
        </w:rPr>
        <w:t>/</w:t>
      </w:r>
      <w:r w:rsidRPr="00C00C4E">
        <w:rPr>
          <w:rFonts w:ascii="Times New Roman" w:hAnsi="Times New Roman"/>
        </w:rPr>
        <w:t>太焦（</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/TJ</w:t>
      </w:r>
      <w:r w:rsidRPr="00C00C4E">
        <w:rPr>
          <w:rFonts w:ascii="Times New Roman" w:hAnsi="Times New Roman"/>
        </w:rPr>
        <w:t>）；</w:t>
      </w:r>
    </w:p>
    <w:p w:rsidR="00F9489A" w:rsidRPr="00C00C4E" w:rsidRDefault="004032B8" w:rsidP="00682FD3">
      <w:pPr>
        <w:adjustRightInd w:val="0"/>
        <w:snapToGrid w:val="0"/>
        <w:ind w:firstLineChars="200" w:firstLine="480"/>
        <w:rPr>
          <w:rFonts w:ascii="Times New Roman" w:hAnsi="Times New Roman"/>
        </w:rPr>
      </w:pPr>
      <w:r w:rsidRPr="00C00C4E">
        <w:rPr>
          <w:rFonts w:ascii="Times New Roman" w:hAnsi="Times New Roman"/>
          <w:i/>
        </w:rPr>
        <w:t>i</w:t>
      </w:r>
      <w:r w:rsidRPr="00C00C4E">
        <w:rPr>
          <w:rFonts w:ascii="Times New Roman" w:hAnsi="Times New Roman"/>
        </w:rPr>
        <w:t>是化石燃料类型；</w:t>
      </w:r>
    </w:p>
    <w:p w:rsidR="00682FD3" w:rsidRPr="00C00C4E" w:rsidRDefault="004032B8" w:rsidP="00682FD3">
      <w:pPr>
        <w:adjustRightInd w:val="0"/>
        <w:snapToGrid w:val="0"/>
        <w:ind w:firstLineChars="200" w:firstLine="480"/>
        <w:rPr>
          <w:rFonts w:ascii="Times New Roman" w:hAnsi="Times New Roman"/>
        </w:rPr>
      </w:pPr>
      <w:r w:rsidRPr="00C00C4E">
        <w:rPr>
          <w:rFonts w:ascii="Times New Roman" w:hAnsi="Times New Roman"/>
          <w:i/>
        </w:rPr>
        <w:t>I</w:t>
      </w:r>
      <w:r w:rsidRPr="00C00C4E">
        <w:rPr>
          <w:rFonts w:ascii="Times New Roman" w:hAnsi="Times New Roman"/>
        </w:rPr>
        <w:t>是化石燃料类型数量。</w:t>
      </w:r>
    </w:p>
    <w:p w:rsidR="00AC05FF" w:rsidRDefault="004032B8" w:rsidP="003A7C58">
      <w:pPr>
        <w:adjustRightInd w:val="0"/>
        <w:snapToGrid w:val="0"/>
        <w:spacing w:beforeLines="100"/>
        <w:ind w:firstLineChars="200" w:firstLine="480"/>
        <w:rPr>
          <w:rFonts w:ascii="Times New Roman" w:hAnsi="Times New Roman"/>
        </w:rPr>
        <w:pPrChange w:id="62"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2</w:t>
      </w:r>
      <w:r w:rsidRPr="00C00C4E">
        <w:rPr>
          <w:rFonts w:ascii="Times New Roman" w:hAnsi="Times New Roman"/>
        </w:rPr>
        <w:t>）间接排放</w:t>
      </w:r>
    </w:p>
    <w:p w:rsidR="00AC05FF" w:rsidRDefault="004032B8" w:rsidP="003A7C58">
      <w:pPr>
        <w:adjustRightInd w:val="0"/>
        <w:snapToGrid w:val="0"/>
        <w:spacing w:beforeLines="100" w:line="420" w:lineRule="exact"/>
        <w:ind w:firstLineChars="200" w:firstLine="480"/>
        <w:rPr>
          <w:rFonts w:ascii="Times New Roman" w:hAnsi="Times New Roman"/>
        </w:rPr>
        <w:pPrChange w:id="63" w:author="lenovo" w:date="2019-03-14T15:39:00Z">
          <w:pPr>
            <w:adjustRightInd w:val="0"/>
            <w:snapToGrid w:val="0"/>
            <w:spacing w:beforeLines="100" w:line="420" w:lineRule="exact"/>
            <w:ind w:firstLineChars="200" w:firstLine="480"/>
          </w:pPr>
        </w:pPrChange>
      </w:pPr>
      <w:r w:rsidRPr="00C00C4E">
        <w:rPr>
          <w:rFonts w:ascii="Times New Roman" w:hAnsi="Times New Roman"/>
        </w:rPr>
        <w:t>热力生产和供应企业电力消耗隐含的二氧化碳间接排放按公式（</w:t>
      </w:r>
      <w:r w:rsidRPr="00C00C4E">
        <w:rPr>
          <w:rFonts w:ascii="Times New Roman" w:hAnsi="Times New Roman"/>
        </w:rPr>
        <w:t>TY-2</w:t>
      </w:r>
      <w:r w:rsidRPr="00C00C4E">
        <w:rPr>
          <w:rFonts w:ascii="Times New Roman" w:hAnsi="Times New Roman"/>
        </w:rPr>
        <w:t>）计算。</w:t>
      </w:r>
    </w:p>
    <w:p w:rsidR="00AC05FF" w:rsidRDefault="001F78A5" w:rsidP="003A7C58">
      <w:pPr>
        <w:adjustRightInd w:val="0"/>
        <w:snapToGrid w:val="0"/>
        <w:spacing w:beforeLines="100"/>
        <w:ind w:firstLineChars="200" w:firstLine="480"/>
        <w:jc w:val="center"/>
        <w:rPr>
          <w:rFonts w:ascii="Times New Roman" w:hAnsi="Times New Roman"/>
        </w:rPr>
        <w:pPrChange w:id="64" w:author="lenovo" w:date="2019-03-14T15:39:00Z">
          <w:pPr>
            <w:adjustRightInd w:val="0"/>
            <w:snapToGrid w:val="0"/>
            <w:spacing w:beforeLines="100"/>
            <w:ind w:firstLineChars="200" w:firstLine="480"/>
            <w:jc w:val="center"/>
          </w:pPr>
        </w:pPrChange>
      </w:pPr>
      <m:oMath>
        <m:sSub>
          <m:sSubPr>
            <m:ctrlPr>
              <w:rPr>
                <w:rFonts w:ascii="Cambria Math" w:hAnsi="Times New Roman"/>
                <w:i/>
              </w:rPr>
            </m:ctrlPr>
          </m:sSubPr>
          <m:e>
            <m:r>
              <w:rPr>
                <w:rFonts w:ascii="Cambria Math" w:hAnsi="Times New Roman"/>
              </w:rPr>
              <m:t>E</m:t>
            </m:r>
          </m:e>
          <m:sub>
            <m:r>
              <w:rPr>
                <w:rFonts w:ascii="Cambria Math" w:hAnsi="Times New Roman"/>
              </w:rPr>
              <m:t>d</m:t>
            </m:r>
          </m:sub>
        </m:sSub>
        <m:r>
          <w:rPr>
            <w:rFonts w:ascii="Cambria Math" w:hAnsi="Times New Roman"/>
          </w:rPr>
          <m:t>=D</m:t>
        </m:r>
        <m:r>
          <w:rPr>
            <w:rFonts w:ascii="Cambria Math" w:hAnsi="Times New Roman"/>
          </w:rPr>
          <m:t>×</m:t>
        </m:r>
        <m:sSub>
          <m:sSubPr>
            <m:ctrlPr>
              <w:rPr>
                <w:rFonts w:ascii="Cambria Math" w:hAnsi="Times New Roman"/>
                <w:i/>
              </w:rPr>
            </m:ctrlPr>
          </m:sSubPr>
          <m:e>
            <m:r>
              <w:rPr>
                <w:rFonts w:ascii="Cambria Math" w:hAnsi="Times New Roman"/>
              </w:rPr>
              <m:t>f</m:t>
            </m:r>
          </m:e>
          <m:sub>
            <m:r>
              <w:rPr>
                <w:rFonts w:ascii="Cambria Math" w:hAnsi="Times New Roman"/>
              </w:rPr>
              <m:t>g</m:t>
            </m:r>
          </m:sub>
        </m:sSub>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TY-2</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65" w:author="lenovo" w:date="2019-03-14T15:39:00Z">
          <w:pPr>
            <w:adjustRightInd w:val="0"/>
            <w:snapToGrid w:val="0"/>
            <w:spacing w:beforeLines="100"/>
            <w:ind w:firstLineChars="200" w:firstLine="480"/>
          </w:pPr>
        </w:pPrChange>
      </w:pPr>
      <w:r w:rsidRPr="00C00C4E">
        <w:rPr>
          <w:rFonts w:ascii="Times New Roman" w:hAnsi="Times New Roman"/>
        </w:rPr>
        <w:t>式中，</w:t>
      </w:r>
    </w:p>
    <w:p w:rsidR="00682FD3" w:rsidRPr="00C00C4E" w:rsidRDefault="001F78A5" w:rsidP="00682FD3">
      <w:pPr>
        <w:adjustRightInd w:val="0"/>
        <w:snapToGrid w:val="0"/>
        <w:ind w:firstLineChars="200" w:firstLine="480"/>
        <w:rPr>
          <w:rFonts w:ascii="Times New Roman" w:hAnsi="Times New Roman"/>
        </w:rPr>
      </w:pPr>
      <m:oMath>
        <m:sSub>
          <m:sSubPr>
            <m:ctrlPr>
              <w:rPr>
                <w:rFonts w:ascii="Cambria Math" w:hAnsi="Times New Roman"/>
                <w:i/>
              </w:rPr>
            </m:ctrlPr>
          </m:sSubPr>
          <m:e>
            <m:r>
              <w:rPr>
                <w:rFonts w:ascii="Cambria Math" w:hAnsi="Times New Roman"/>
              </w:rPr>
              <m:t>E</m:t>
            </m:r>
          </m:e>
          <m:sub>
            <m:r>
              <w:rPr>
                <w:rFonts w:ascii="Cambria Math" w:hAnsi="Times New Roman"/>
              </w:rPr>
              <m:t>d</m:t>
            </m:r>
          </m:sub>
        </m:sSub>
      </m:oMath>
      <w:r w:rsidR="004032B8" w:rsidRPr="00C00C4E">
        <w:rPr>
          <w:rFonts w:ascii="Times New Roman" w:hAnsi="Times New Roman"/>
        </w:rPr>
        <w:t>是二氧化碳排放量，单位为</w:t>
      </w:r>
      <w:r w:rsidR="004032B8" w:rsidRPr="00C00C4E">
        <w:rPr>
          <w:rFonts w:ascii="Times New Roman" w:hAnsi="Times New Roman"/>
        </w:rPr>
        <w:t>tCO</w:t>
      </w:r>
      <w:r w:rsidR="004032B8" w:rsidRPr="00C00C4E">
        <w:rPr>
          <w:rFonts w:ascii="Times New Roman" w:hAnsi="Times New Roman"/>
          <w:vertAlign w:val="subscript"/>
        </w:rPr>
        <w:t>2</w:t>
      </w:r>
      <w:r w:rsidR="004032B8" w:rsidRPr="00C00C4E">
        <w:rPr>
          <w:rFonts w:ascii="Times New Roman" w:hAnsi="Times New Roman"/>
        </w:rPr>
        <w:t>；</w:t>
      </w:r>
    </w:p>
    <w:p w:rsidR="00682FD3" w:rsidRPr="00C00C4E" w:rsidRDefault="004032B8" w:rsidP="00682FD3">
      <w:pPr>
        <w:adjustRightInd w:val="0"/>
        <w:snapToGrid w:val="0"/>
        <w:ind w:firstLineChars="200" w:firstLine="480"/>
        <w:rPr>
          <w:rFonts w:ascii="Times New Roman" w:hAnsi="Times New Roman"/>
        </w:rPr>
      </w:pPr>
      <w:r w:rsidRPr="00C00C4E">
        <w:rPr>
          <w:rFonts w:ascii="Times New Roman" w:hAnsi="Times New Roman"/>
          <w:i/>
        </w:rPr>
        <w:t>D</w:t>
      </w:r>
      <w:r w:rsidRPr="00C00C4E">
        <w:rPr>
          <w:rFonts w:ascii="Times New Roman" w:hAnsi="Times New Roman"/>
        </w:rPr>
        <w:t>是企业的电力消耗量，单位为兆瓦时（</w:t>
      </w:r>
      <w:r w:rsidRPr="00C00C4E">
        <w:rPr>
          <w:rFonts w:ascii="Times New Roman" w:hAnsi="Times New Roman"/>
        </w:rPr>
        <w:t>MWh</w:t>
      </w:r>
      <w:r w:rsidRPr="00C00C4E">
        <w:rPr>
          <w:rFonts w:ascii="Times New Roman" w:hAnsi="Times New Roman"/>
        </w:rPr>
        <w:t>）；</w:t>
      </w:r>
    </w:p>
    <w:p w:rsidR="00682FD3" w:rsidRPr="00C00C4E" w:rsidRDefault="001F78A5" w:rsidP="00682FD3">
      <w:pPr>
        <w:adjustRightInd w:val="0"/>
        <w:snapToGrid w:val="0"/>
        <w:ind w:firstLineChars="200" w:firstLine="480"/>
        <w:rPr>
          <w:rFonts w:ascii="Times New Roman" w:hAnsi="Times New Roman"/>
        </w:rPr>
      </w:pPr>
      <m:oMath>
        <m:sSub>
          <m:sSubPr>
            <m:ctrlPr>
              <w:rPr>
                <w:rFonts w:ascii="Cambria Math" w:hAnsi="Times New Roman"/>
                <w:i/>
              </w:rPr>
            </m:ctrlPr>
          </m:sSubPr>
          <m:e>
            <m:r>
              <w:rPr>
                <w:rFonts w:ascii="Cambria Math" w:hAnsi="Times New Roman"/>
              </w:rPr>
              <m:t>f</m:t>
            </m:r>
          </m:e>
          <m:sub>
            <m:r>
              <w:rPr>
                <w:rFonts w:ascii="Cambria Math" w:hAnsi="Times New Roman"/>
              </w:rPr>
              <m:t>g</m:t>
            </m:r>
          </m:sub>
        </m:sSub>
      </m:oMath>
      <w:r w:rsidR="004032B8" w:rsidRPr="00C00C4E">
        <w:rPr>
          <w:rFonts w:ascii="Times New Roman" w:hAnsi="Times New Roman"/>
        </w:rPr>
        <w:t>是</w:t>
      </w:r>
      <w:r w:rsidR="00CE09D7" w:rsidRPr="00C00C4E">
        <w:rPr>
          <w:rFonts w:ascii="Times New Roman" w:hAnsi="Times New Roman"/>
        </w:rPr>
        <w:t>电力消耗间接排放系数。</w:t>
      </w:r>
      <w:r w:rsidR="00684526">
        <w:rPr>
          <w:rFonts w:ascii="Times New Roman" w:hAnsi="Times New Roman" w:hint="eastAsia"/>
        </w:rPr>
        <w:t>采用发布</w:t>
      </w:r>
      <w:r w:rsidR="00684526">
        <w:rPr>
          <w:rFonts w:ascii="Times New Roman" w:hAnsi="Times New Roman"/>
        </w:rPr>
        <w:t>的最近年份</w:t>
      </w:r>
      <w:r w:rsidR="00684526">
        <w:rPr>
          <w:rFonts w:ascii="Times New Roman" w:hAnsi="Times New Roman" w:hint="eastAsia"/>
        </w:rPr>
        <w:t>排放</w:t>
      </w:r>
      <w:r w:rsidR="00684526">
        <w:rPr>
          <w:rFonts w:ascii="Times New Roman" w:hAnsi="Times New Roman"/>
        </w:rPr>
        <w:t>系数。</w:t>
      </w:r>
    </w:p>
    <w:p w:rsidR="00992FD1" w:rsidRPr="00C00C4E" w:rsidRDefault="004032B8" w:rsidP="005464D9">
      <w:pPr>
        <w:pStyle w:val="3"/>
        <w:adjustRightInd w:val="0"/>
        <w:snapToGrid w:val="0"/>
        <w:spacing w:line="420" w:lineRule="exact"/>
        <w:rPr>
          <w:rFonts w:ascii="Times New Roman" w:hAnsi="Times New Roman"/>
        </w:rPr>
      </w:pPr>
      <w:r w:rsidRPr="00C00C4E">
        <w:rPr>
          <w:rFonts w:ascii="Times New Roman" w:hAnsi="Times New Roman"/>
        </w:rPr>
        <w:t>活动水平数据</w:t>
      </w:r>
    </w:p>
    <w:p w:rsidR="00D20016"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1</w:t>
      </w:r>
      <w:r w:rsidRPr="00C00C4E">
        <w:rPr>
          <w:rFonts w:ascii="Times New Roman" w:hAnsi="Times New Roman"/>
        </w:rPr>
        <w:t>）直接排放</w:t>
      </w:r>
    </w:p>
    <w:p w:rsidR="001D149D" w:rsidRDefault="004032B8" w:rsidP="003A7C58">
      <w:pPr>
        <w:adjustRightInd w:val="0"/>
        <w:snapToGrid w:val="0"/>
        <w:spacing w:beforeLines="100" w:line="420" w:lineRule="exact"/>
        <w:ind w:firstLineChars="200" w:firstLine="480"/>
        <w:jc w:val="left"/>
        <w:rPr>
          <w:rFonts w:ascii="Times New Roman" w:hAnsi="Times New Roman"/>
        </w:rPr>
        <w:pPrChange w:id="66" w:author="lenovo" w:date="2019-03-14T15:39:00Z">
          <w:pPr>
            <w:adjustRightInd w:val="0"/>
            <w:snapToGrid w:val="0"/>
            <w:spacing w:beforeLines="100" w:line="420" w:lineRule="exact"/>
            <w:ind w:firstLineChars="200" w:firstLine="480"/>
            <w:jc w:val="left"/>
          </w:pPr>
        </w:pPrChange>
      </w:pPr>
      <w:r w:rsidRPr="00C00C4E">
        <w:rPr>
          <w:rFonts w:ascii="Times New Roman" w:hAnsi="Times New Roman"/>
        </w:rPr>
        <w:t>热力生产和供应企业第</w:t>
      </w:r>
      <w:r w:rsidRPr="00C00C4E">
        <w:rPr>
          <w:rFonts w:ascii="Times New Roman" w:hAnsi="Times New Roman"/>
          <w:i/>
        </w:rPr>
        <w:t>i</w:t>
      </w:r>
      <w:r w:rsidRPr="00C00C4E">
        <w:rPr>
          <w:rFonts w:ascii="Times New Roman" w:hAnsi="Times New Roman"/>
        </w:rPr>
        <w:t>种化石燃料消费量的热量按公式（</w:t>
      </w:r>
      <w:r w:rsidRPr="00C00C4E">
        <w:rPr>
          <w:rFonts w:ascii="Times New Roman" w:hAnsi="Times New Roman"/>
        </w:rPr>
        <w:t>TY-3</w:t>
      </w:r>
      <w:r w:rsidRPr="00C00C4E">
        <w:rPr>
          <w:rFonts w:ascii="Times New Roman" w:hAnsi="Times New Roman"/>
        </w:rPr>
        <w:t>）计算。</w:t>
      </w:r>
    </w:p>
    <w:p w:rsidR="001D149D" w:rsidRDefault="001F78A5" w:rsidP="003A7C58">
      <w:pPr>
        <w:adjustRightInd w:val="0"/>
        <w:snapToGrid w:val="0"/>
        <w:spacing w:beforeLines="100"/>
        <w:ind w:firstLineChars="200" w:firstLine="480"/>
        <w:jc w:val="left"/>
        <w:rPr>
          <w:rFonts w:ascii="Times New Roman" w:hAnsi="Times New Roman"/>
        </w:rPr>
        <w:pPrChange w:id="67" w:author="lenovo" w:date="2019-03-14T15:39:00Z">
          <w:pPr>
            <w:adjustRightInd w:val="0"/>
            <w:snapToGrid w:val="0"/>
            <w:spacing w:beforeLines="100"/>
            <w:ind w:firstLineChars="200" w:firstLine="480"/>
            <w:jc w:val="left"/>
          </w:pPr>
        </w:pPrChange>
      </w:pPr>
      <m:oMath>
        <m:sSub>
          <m:sSubPr>
            <m:ctrlPr>
              <w:rPr>
                <w:rFonts w:ascii="Cambria Math" w:eastAsia="Cambria Math" w:hAnsi="Times New Roman"/>
                <w:i/>
              </w:rPr>
            </m:ctrlPr>
          </m:sSubPr>
          <m:e>
            <m:r>
              <w:rPr>
                <w:rFonts w:ascii="Cambria Math" w:eastAsia="Cambria Math" w:hAnsi="Times New Roman"/>
              </w:rPr>
              <m:t>A</m:t>
            </m:r>
          </m:e>
          <m:sub>
            <m:r>
              <w:rPr>
                <w:rFonts w:ascii="Cambria Math" w:eastAsia="Cambria Math" w:hAnsi="Times New Roman"/>
              </w:rPr>
              <m:t>i</m:t>
            </m:r>
          </m:sub>
        </m:sSub>
        <m:r>
          <w:rPr>
            <w:rFonts w:ascii="Cambria Math" w:hAnsi="Times New Roman"/>
          </w:rPr>
          <m:t>=</m:t>
        </m:r>
        <m:sSub>
          <m:sSubPr>
            <m:ctrlPr>
              <w:rPr>
                <w:rFonts w:ascii="Cambria Math" w:eastAsia="Cambria Math" w:hAnsi="Times New Roman"/>
                <w:i/>
              </w:rPr>
            </m:ctrlPr>
          </m:sSubPr>
          <m:e>
            <m:r>
              <w:rPr>
                <w:rFonts w:ascii="Cambria Math" w:eastAsia="Cambria Math" w:hAnsi="Times New Roman"/>
              </w:rPr>
              <m:t>RL</m:t>
            </m:r>
          </m:e>
          <m:sub>
            <m:r>
              <w:rPr>
                <w:rFonts w:ascii="Cambria Math" w:eastAsia="Cambria Math" w:hAnsi="Times New Roman"/>
              </w:rPr>
              <m:t>i</m:t>
            </m:r>
          </m:sub>
        </m:sSub>
        <m:r>
          <w:rPr>
            <w:rFonts w:ascii="Cambria Math" w:hAnsi="Cambria Math"/>
          </w:rPr>
          <m:t>×</m:t>
        </m:r>
        <m:sSub>
          <m:sSubPr>
            <m:ctrlPr>
              <w:rPr>
                <w:rFonts w:ascii="Cambria Math" w:eastAsia="Cambria Math" w:hAnsi="Times New Roman"/>
                <w:i/>
              </w:rPr>
            </m:ctrlPr>
          </m:sSubPr>
          <m:e>
            <m:r>
              <w:rPr>
                <w:rFonts w:ascii="Cambria Math" w:eastAsia="Cambria Math" w:hAnsi="Times New Roman"/>
              </w:rPr>
              <m:t>RZ</m:t>
            </m:r>
          </m:e>
          <m:sub>
            <m:r>
              <w:rPr>
                <w:rFonts w:ascii="Cambria Math" w:eastAsia="Cambria Math" w:hAnsi="Times New Roman"/>
              </w:rPr>
              <m:t>i</m:t>
            </m:r>
          </m:sub>
        </m:sSub>
        <m:r>
          <w:rPr>
            <w:rFonts w:ascii="Cambria Math" w:hAnsi="Cambria Math"/>
          </w:rPr>
          <m:t>×</m:t>
        </m:r>
        <m:sSup>
          <m:sSupPr>
            <m:ctrlPr>
              <w:rPr>
                <w:rFonts w:ascii="Cambria Math" w:eastAsia="Cambria Math" w:hAnsi="Times New Roman"/>
              </w:rPr>
            </m:ctrlPr>
          </m:sSupPr>
          <m:e>
            <m:r>
              <w:rPr>
                <w:rFonts w:ascii="Cambria Math" w:eastAsia="Cambria Math" w:hAnsi="Times New Roman"/>
              </w:rPr>
              <m:t>10</m:t>
            </m:r>
          </m:e>
          <m:sup>
            <m:r>
              <w:rPr>
                <w:rFonts w:ascii="Cambria Math" w:eastAsia="Cambria Math" w:hAnsi="Cambria Math"/>
              </w:rPr>
              <m:t>-</m:t>
            </m:r>
            <m:r>
              <w:rPr>
                <w:rFonts w:ascii="Cambria Math" w:eastAsia="Cambria Math" w:hAnsi="Times New Roman"/>
              </w:rPr>
              <m:t>3</m:t>
            </m:r>
          </m:sup>
        </m:sSup>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TY-3</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i/>
        </w:rPr>
        <w:pPrChange w:id="68" w:author="lenovo" w:date="2019-03-14T15:39:00Z">
          <w:pPr>
            <w:adjustRightInd w:val="0"/>
            <w:snapToGrid w:val="0"/>
            <w:spacing w:beforeLines="100"/>
            <w:ind w:firstLineChars="200" w:firstLine="480"/>
          </w:pPr>
        </w:pPrChange>
      </w:pPr>
      <w:r w:rsidRPr="00C00C4E">
        <w:rPr>
          <w:rFonts w:ascii="Times New Roman" w:hAnsi="Times New Roman"/>
        </w:rPr>
        <w:t>式中，</w:t>
      </w:r>
    </w:p>
    <w:p w:rsidR="00B76358" w:rsidRDefault="004032B8" w:rsidP="003A7C58">
      <w:pPr>
        <w:adjustRightInd w:val="0"/>
        <w:snapToGrid w:val="0"/>
        <w:spacing w:beforeLines="100" w:line="420" w:lineRule="exact"/>
        <w:ind w:firstLineChars="200" w:firstLine="480"/>
        <w:rPr>
          <w:rFonts w:ascii="Times New Roman" w:hAnsi="Times New Roman"/>
        </w:rPr>
        <w:pPrChange w:id="69" w:author="lenovo" w:date="2019-03-14T15:39:00Z">
          <w:pPr>
            <w:adjustRightInd w:val="0"/>
            <w:snapToGrid w:val="0"/>
            <w:spacing w:beforeLines="100" w:line="420" w:lineRule="exact"/>
            <w:ind w:firstLineChars="200" w:firstLine="480"/>
          </w:pPr>
        </w:pPrChange>
      </w:pPr>
      <w:r w:rsidRPr="00C00C4E">
        <w:rPr>
          <w:rFonts w:ascii="Times New Roman" w:hAnsi="Times New Roman"/>
          <w:i/>
        </w:rPr>
        <w:t>A</w:t>
      </w:r>
      <w:r w:rsidRPr="00C00C4E">
        <w:rPr>
          <w:rFonts w:ascii="Times New Roman" w:hAnsi="Times New Roman"/>
          <w:i/>
          <w:vertAlign w:val="subscript"/>
        </w:rPr>
        <w:t>i</w:t>
      </w:r>
      <w:r w:rsidRPr="00C00C4E">
        <w:rPr>
          <w:rFonts w:ascii="Times New Roman" w:hAnsi="Times New Roman"/>
        </w:rPr>
        <w:t>是</w:t>
      </w:r>
      <w:r w:rsidR="00840F84">
        <w:rPr>
          <w:rFonts w:ascii="Times New Roman" w:hAnsi="Times New Roman" w:hint="eastAsia"/>
        </w:rPr>
        <w:t>核算和</w:t>
      </w:r>
      <w:r w:rsidRPr="00C00C4E">
        <w:rPr>
          <w:rFonts w:ascii="Times New Roman" w:hAnsi="Times New Roman"/>
        </w:rPr>
        <w:t>报告年热力生产和供应企业第</w:t>
      </w:r>
      <w:r w:rsidRPr="00C00C4E">
        <w:rPr>
          <w:rFonts w:ascii="Times New Roman" w:hAnsi="Times New Roman"/>
          <w:i/>
        </w:rPr>
        <w:t>i</w:t>
      </w:r>
      <w:r w:rsidRPr="00C00C4E">
        <w:rPr>
          <w:rFonts w:ascii="Times New Roman" w:hAnsi="Times New Roman"/>
        </w:rPr>
        <w:t>种化石燃料消费量的热量，单位为太焦（</w:t>
      </w:r>
      <w:r w:rsidRPr="00C00C4E">
        <w:rPr>
          <w:rFonts w:ascii="Times New Roman" w:hAnsi="Times New Roman"/>
        </w:rPr>
        <w:t>TJ</w:t>
      </w:r>
      <w:r w:rsidRPr="00C00C4E">
        <w:rPr>
          <w:rFonts w:ascii="Times New Roman" w:hAnsi="Times New Roman"/>
        </w:rPr>
        <w:t>）；</w:t>
      </w:r>
    </w:p>
    <w:p w:rsidR="0099381C" w:rsidRPr="00C00C4E" w:rsidRDefault="004032B8">
      <w:pPr>
        <w:adjustRightInd w:val="0"/>
        <w:snapToGrid w:val="0"/>
        <w:spacing w:line="420" w:lineRule="exact"/>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i</w:t>
      </w:r>
      <w:r w:rsidRPr="00C00C4E">
        <w:rPr>
          <w:rFonts w:ascii="Times New Roman" w:hAnsi="Times New Roman"/>
        </w:rPr>
        <w:t>是核算和报告年第</w:t>
      </w:r>
      <w:r w:rsidRPr="00C00C4E">
        <w:rPr>
          <w:rFonts w:ascii="Times New Roman" w:hAnsi="Times New Roman"/>
          <w:i/>
        </w:rPr>
        <w:t>i</w:t>
      </w:r>
      <w:r w:rsidRPr="00C00C4E">
        <w:rPr>
          <w:rFonts w:ascii="Times New Roman" w:hAnsi="Times New Roman"/>
        </w:rPr>
        <w:t>种化石燃料的消费量，固体和液体燃料的单位为吨（</w:t>
      </w:r>
      <w:r w:rsidRPr="00C00C4E">
        <w:rPr>
          <w:rFonts w:ascii="Times New Roman" w:hAnsi="Times New Roman"/>
        </w:rPr>
        <w:t>t</w:t>
      </w:r>
      <w:r w:rsidRPr="00C00C4E">
        <w:rPr>
          <w:rFonts w:ascii="Times New Roman" w:hAnsi="Times New Roman"/>
        </w:rPr>
        <w:t>），气体燃料单位为万立方米（万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w:t>
      </w:r>
    </w:p>
    <w:p w:rsidR="001D3516" w:rsidRPr="00C00C4E" w:rsidRDefault="004032B8" w:rsidP="00FC437A">
      <w:pPr>
        <w:adjustRightInd w:val="0"/>
        <w:snapToGrid w:val="0"/>
        <w:spacing w:line="420" w:lineRule="exact"/>
        <w:ind w:firstLineChars="200" w:firstLine="480"/>
        <w:rPr>
          <w:rFonts w:ascii="Times New Roman" w:hAnsi="Times New Roman"/>
        </w:rPr>
      </w:pPr>
      <w:r w:rsidRPr="00C00C4E">
        <w:rPr>
          <w:rFonts w:ascii="Times New Roman" w:hAnsi="Times New Roman"/>
          <w:i/>
        </w:rPr>
        <w:t>RZ</w:t>
      </w:r>
      <w:r w:rsidRPr="00C00C4E">
        <w:rPr>
          <w:rFonts w:ascii="Times New Roman" w:hAnsi="Times New Roman"/>
          <w:i/>
          <w:vertAlign w:val="subscript"/>
        </w:rPr>
        <w:t>i</w:t>
      </w:r>
      <w:r w:rsidRPr="00C00C4E">
        <w:rPr>
          <w:rFonts w:ascii="Times New Roman" w:hAnsi="Times New Roman"/>
        </w:rPr>
        <w:t>是核算和报告年第</w:t>
      </w:r>
      <w:r w:rsidRPr="00C00C4E">
        <w:rPr>
          <w:rFonts w:ascii="Times New Roman" w:hAnsi="Times New Roman"/>
          <w:i/>
        </w:rPr>
        <w:t>i</w:t>
      </w:r>
      <w:r w:rsidRPr="00C00C4E">
        <w:rPr>
          <w:rFonts w:ascii="Times New Roman" w:hAnsi="Times New Roman"/>
        </w:rPr>
        <w:t>种燃料的平均低位发热量，固体和液体燃料的单位为吉焦</w:t>
      </w:r>
      <w:r w:rsidRPr="00C00C4E">
        <w:rPr>
          <w:rFonts w:ascii="Times New Roman" w:hAnsi="Times New Roman"/>
        </w:rPr>
        <w:t>/</w:t>
      </w:r>
      <w:r w:rsidRPr="00C00C4E">
        <w:rPr>
          <w:rFonts w:ascii="Times New Roman" w:hAnsi="Times New Roman"/>
        </w:rPr>
        <w:t>吨（</w:t>
      </w:r>
      <w:r w:rsidRPr="00C00C4E">
        <w:rPr>
          <w:rFonts w:ascii="Times New Roman" w:hAnsi="Times New Roman"/>
        </w:rPr>
        <w:t>GJ/t</w:t>
      </w:r>
      <w:r w:rsidRPr="00C00C4E">
        <w:rPr>
          <w:rFonts w:ascii="Times New Roman" w:hAnsi="Times New Roman"/>
        </w:rPr>
        <w:t>），气体燃料</w:t>
      </w:r>
      <w:r w:rsidR="00420AE5" w:rsidRPr="00C00C4E">
        <w:rPr>
          <w:rFonts w:ascii="Times New Roman" w:hAnsi="Times New Roman"/>
        </w:rPr>
        <w:t>的</w:t>
      </w:r>
      <w:r w:rsidRPr="00C00C4E">
        <w:rPr>
          <w:rFonts w:ascii="Times New Roman" w:hAnsi="Times New Roman"/>
        </w:rPr>
        <w:t>单位为吉焦</w:t>
      </w:r>
      <w:r w:rsidRPr="00C00C4E">
        <w:rPr>
          <w:rFonts w:ascii="Times New Roman" w:hAnsi="Times New Roman"/>
        </w:rPr>
        <w:t>/</w:t>
      </w:r>
      <w:r w:rsidRPr="00C00C4E">
        <w:rPr>
          <w:rFonts w:ascii="Times New Roman" w:hAnsi="Times New Roman"/>
        </w:rPr>
        <w:t>万立方米（</w:t>
      </w:r>
      <w:r w:rsidRPr="00C00C4E">
        <w:rPr>
          <w:rFonts w:ascii="Times New Roman" w:hAnsi="Times New Roman"/>
        </w:rPr>
        <w:t>GJ/</w:t>
      </w:r>
      <w:r w:rsidRPr="00C00C4E">
        <w:rPr>
          <w:rFonts w:ascii="Times New Roman" w:hAnsi="Times New Roman"/>
        </w:rPr>
        <w:t>万</w:t>
      </w:r>
      <w:r w:rsidRPr="00C00C4E">
        <w:rPr>
          <w:rFonts w:ascii="Times New Roman" w:hAnsi="Times New Roman"/>
        </w:rPr>
        <w:t xml:space="preserve"> Nm</w:t>
      </w:r>
      <w:r w:rsidRPr="00C00C4E">
        <w:rPr>
          <w:rFonts w:ascii="Times New Roman" w:hAnsi="Times New Roman"/>
          <w:vertAlign w:val="superscript"/>
        </w:rPr>
        <w:t>3</w:t>
      </w:r>
      <w:r w:rsidRPr="00C00C4E">
        <w:rPr>
          <w:rFonts w:ascii="Times New Roman" w:hAnsi="Times New Roman"/>
        </w:rPr>
        <w:t>）；</w:t>
      </w:r>
    </w:p>
    <w:p w:rsidR="00FC437A" w:rsidRPr="00C00C4E" w:rsidRDefault="004032B8" w:rsidP="00FC437A">
      <w:pPr>
        <w:adjustRightInd w:val="0"/>
        <w:snapToGrid w:val="0"/>
        <w:spacing w:line="420" w:lineRule="exact"/>
        <w:ind w:firstLineChars="200" w:firstLine="480"/>
        <w:rPr>
          <w:rFonts w:ascii="Times New Roman" w:hAnsi="Times New Roman"/>
        </w:rPr>
      </w:pPr>
      <w:r w:rsidRPr="00C00C4E">
        <w:rPr>
          <w:rFonts w:ascii="Times New Roman" w:hAnsi="Times New Roman"/>
          <w:i/>
        </w:rPr>
        <w:t>10</w:t>
      </w:r>
      <w:r w:rsidRPr="00C00C4E">
        <w:rPr>
          <w:rFonts w:ascii="Times New Roman" w:hAnsi="Times New Roman"/>
          <w:i/>
          <w:vertAlign w:val="superscript"/>
        </w:rPr>
        <w:t>-3</w:t>
      </w:r>
      <w:r w:rsidRPr="00C00C4E">
        <w:rPr>
          <w:rFonts w:ascii="Times New Roman" w:hAnsi="Times New Roman"/>
        </w:rPr>
        <w:t>是单位换算系数。</w:t>
      </w:r>
    </w:p>
    <w:p w:rsidR="00B76358" w:rsidRDefault="004032B8" w:rsidP="003A7C58">
      <w:pPr>
        <w:adjustRightInd w:val="0"/>
        <w:snapToGrid w:val="0"/>
        <w:spacing w:beforeLines="100" w:line="420" w:lineRule="exact"/>
        <w:ind w:firstLineChars="200" w:firstLine="480"/>
        <w:rPr>
          <w:rFonts w:ascii="Times New Roman" w:hAnsi="Times New Roman"/>
        </w:rPr>
      </w:pPr>
      <w:r w:rsidRPr="00C00C4E">
        <w:rPr>
          <w:rFonts w:ascii="Times New Roman" w:hAnsi="Times New Roman"/>
        </w:rPr>
        <w:t>在年度二氧化碳报告中，一般二氧化碳报告单位依据企业能源台账，分别报告其在本市行政辖区内工业锅炉等固定设施年</w:t>
      </w:r>
      <w:r w:rsidR="009621E9">
        <w:rPr>
          <w:rFonts w:ascii="Times New Roman" w:hAnsi="Times New Roman" w:hint="eastAsia"/>
        </w:rPr>
        <w:t>度</w:t>
      </w:r>
      <w:r w:rsidRPr="00C00C4E">
        <w:rPr>
          <w:rFonts w:ascii="Times New Roman" w:hAnsi="Times New Roman"/>
        </w:rPr>
        <w:t>化石燃料消费量。</w:t>
      </w:r>
      <w:r w:rsidR="00420AE5" w:rsidRPr="00C00C4E">
        <w:rPr>
          <w:rFonts w:ascii="Times New Roman" w:hAnsi="Times New Roman"/>
        </w:rPr>
        <w:t>同时，</w:t>
      </w:r>
      <w:r w:rsidRPr="00C00C4E">
        <w:rPr>
          <w:rFonts w:ascii="Times New Roman" w:hAnsi="Times New Roman"/>
        </w:rPr>
        <w:t>报告单位应报告其燃料</w:t>
      </w:r>
      <w:r w:rsidR="00DC76C5">
        <w:rPr>
          <w:rFonts w:ascii="Times New Roman" w:hAnsi="Times New Roman"/>
        </w:rPr>
        <w:t>的热量</w:t>
      </w:r>
      <w:r w:rsidRPr="00C00C4E">
        <w:rPr>
          <w:rFonts w:ascii="Times New Roman" w:hAnsi="Times New Roman"/>
        </w:rPr>
        <w:t>消耗量最大的燃料的热值，可采用购买合同等信息。没有证据证明此热值的，需自行测量，每年至少测量一次。其他燃料热值可采用附录一附表</w:t>
      </w:r>
      <w:r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Pr="00C00C4E">
        <w:rPr>
          <w:rFonts w:ascii="Times New Roman" w:hAnsi="Times New Roman"/>
        </w:rPr>
        <w:t>的缺省值。</w:t>
      </w:r>
    </w:p>
    <w:p w:rsidR="00B76358" w:rsidRDefault="004032B8" w:rsidP="003A7C58">
      <w:pPr>
        <w:adjustRightInd w:val="0"/>
        <w:snapToGrid w:val="0"/>
        <w:spacing w:beforeLines="100" w:line="420" w:lineRule="exact"/>
        <w:ind w:firstLineChars="200" w:firstLine="480"/>
        <w:rPr>
          <w:rFonts w:ascii="Times New Roman" w:hAnsi="Times New Roman"/>
        </w:rPr>
        <w:pPrChange w:id="70" w:author="lenovo" w:date="2019-03-14T15:39:00Z">
          <w:pPr>
            <w:adjustRightInd w:val="0"/>
            <w:snapToGrid w:val="0"/>
            <w:spacing w:beforeLines="100" w:line="420" w:lineRule="exact"/>
            <w:ind w:firstLineChars="200" w:firstLine="480"/>
          </w:pPr>
        </w:pPrChange>
      </w:pPr>
      <w:r w:rsidRPr="00C00C4E">
        <w:rPr>
          <w:rFonts w:ascii="Times New Roman" w:hAnsi="Times New Roman"/>
        </w:rPr>
        <w:t>在重点排放单位历史排放报告中，重点排放单位依据企业能源台账，报告其在本市行政辖区内工业锅炉等固定设施</w:t>
      </w:r>
      <w:r w:rsidR="00D46134">
        <w:rPr>
          <w:rFonts w:ascii="Times New Roman" w:hAnsi="Times New Roman"/>
        </w:rPr>
        <w:t>2009</w:t>
      </w:r>
      <w:r w:rsidR="00D46134">
        <w:rPr>
          <w:rFonts w:ascii="Times New Roman" w:hAnsi="Times New Roman"/>
        </w:rPr>
        <w:t>年，</w:t>
      </w:r>
      <w:r w:rsidR="00D46134">
        <w:rPr>
          <w:rFonts w:ascii="Times New Roman" w:hAnsi="Times New Roman"/>
        </w:rPr>
        <w:t>2010</w:t>
      </w:r>
      <w:r w:rsidR="00D46134">
        <w:rPr>
          <w:rFonts w:ascii="Times New Roman" w:hAnsi="Times New Roman"/>
        </w:rPr>
        <w:t>年，</w:t>
      </w:r>
      <w:r w:rsidR="00D46134">
        <w:rPr>
          <w:rFonts w:ascii="Times New Roman" w:hAnsi="Times New Roman"/>
        </w:rPr>
        <w:t>2011</w:t>
      </w:r>
      <w:r w:rsidR="00D46134">
        <w:rPr>
          <w:rFonts w:ascii="Times New Roman" w:hAnsi="Times New Roman"/>
        </w:rPr>
        <w:t>年和</w:t>
      </w:r>
      <w:r w:rsidR="00D46134">
        <w:rPr>
          <w:rFonts w:ascii="Times New Roman" w:hAnsi="Times New Roman"/>
        </w:rPr>
        <w:t>2012</w:t>
      </w:r>
      <w:r w:rsidR="00D46134">
        <w:rPr>
          <w:rFonts w:ascii="Times New Roman" w:hAnsi="Times New Roman"/>
        </w:rPr>
        <w:t>年</w:t>
      </w:r>
      <w:r w:rsidRPr="00C00C4E">
        <w:rPr>
          <w:rFonts w:ascii="Times New Roman" w:hAnsi="Times New Roman"/>
        </w:rPr>
        <w:t>化石燃料消费量；燃料热值可采用附录一附表</w:t>
      </w:r>
      <w:r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Pr="00C00C4E">
        <w:rPr>
          <w:rFonts w:ascii="Times New Roman" w:hAnsi="Times New Roman"/>
        </w:rPr>
        <w:t>的缺省值。</w:t>
      </w:r>
    </w:p>
    <w:p w:rsidR="00B76358" w:rsidRDefault="004032B8" w:rsidP="003A7C58">
      <w:pPr>
        <w:adjustRightInd w:val="0"/>
        <w:snapToGrid w:val="0"/>
        <w:spacing w:beforeLines="100" w:line="420" w:lineRule="exact"/>
        <w:ind w:firstLineChars="200" w:firstLine="480"/>
        <w:rPr>
          <w:rFonts w:ascii="Times New Roman" w:hAnsi="Times New Roman"/>
        </w:rPr>
        <w:pPrChange w:id="71" w:author="lenovo" w:date="2019-03-14T15:39:00Z">
          <w:pPr>
            <w:adjustRightInd w:val="0"/>
            <w:snapToGrid w:val="0"/>
            <w:spacing w:beforeLines="100" w:line="420" w:lineRule="exact"/>
            <w:ind w:firstLineChars="200" w:firstLine="480"/>
          </w:pPr>
        </w:pPrChange>
      </w:pPr>
      <w:r w:rsidRPr="00C00C4E">
        <w:rPr>
          <w:rFonts w:ascii="Times New Roman" w:hAnsi="Times New Roman"/>
        </w:rPr>
        <w:t>在重点排放单位年度报告中，重点排放单位的重点排放设施的能源消耗量</w:t>
      </w:r>
      <w:r w:rsidRPr="00C00C4E">
        <w:rPr>
          <w:rFonts w:ascii="Times New Roman" w:hAnsi="Times New Roman" w:hint="eastAsia"/>
        </w:rPr>
        <w:t>应单独测量和记录</w:t>
      </w:r>
      <w:r w:rsidRPr="00C00C4E">
        <w:rPr>
          <w:rFonts w:ascii="Times New Roman" w:hAnsi="Times New Roman"/>
        </w:rPr>
        <w:t>。其能耗最大的</w:t>
      </w:r>
      <w:r w:rsidRPr="00C00C4E">
        <w:rPr>
          <w:rFonts w:ascii="Times New Roman" w:hAnsi="Times New Roman"/>
        </w:rPr>
        <w:t>3</w:t>
      </w:r>
      <w:r w:rsidRPr="00C00C4E">
        <w:rPr>
          <w:rFonts w:ascii="Times New Roman" w:hAnsi="Times New Roman"/>
        </w:rPr>
        <w:t>台锅炉的低位发热值也应单独测量和记录。供热月份每月测一次</w:t>
      </w:r>
      <w:r w:rsidR="00840F84">
        <w:rPr>
          <w:rFonts w:ascii="Times New Roman" w:hAnsi="Times New Roman" w:hint="eastAsia"/>
        </w:rPr>
        <w:t>，</w:t>
      </w:r>
      <w:r w:rsidRPr="00C00C4E">
        <w:rPr>
          <w:rFonts w:ascii="Times New Roman" w:hAnsi="Times New Roman"/>
        </w:rPr>
        <w:t>一般应该在测量月份的第</w:t>
      </w:r>
      <w:r w:rsidRPr="00C00C4E">
        <w:rPr>
          <w:rFonts w:ascii="Times New Roman" w:hAnsi="Times New Roman"/>
        </w:rPr>
        <w:t>1</w:t>
      </w:r>
      <w:r w:rsidRPr="00C00C4E">
        <w:rPr>
          <w:rFonts w:ascii="Times New Roman" w:hAnsi="Times New Roman"/>
        </w:rPr>
        <w:t>周的星期一测量，例外情况需要在报告中特别说明。</w:t>
      </w:r>
    </w:p>
    <w:p w:rsidR="00B76358" w:rsidRDefault="004032B8" w:rsidP="003A7C58">
      <w:pPr>
        <w:adjustRightInd w:val="0"/>
        <w:snapToGrid w:val="0"/>
        <w:spacing w:beforeLines="100" w:line="420" w:lineRule="exact"/>
        <w:ind w:firstLineChars="200" w:firstLine="480"/>
        <w:rPr>
          <w:rFonts w:ascii="Times New Roman" w:hAnsi="Times New Roman"/>
        </w:rPr>
        <w:pPrChange w:id="72" w:author="lenovo" w:date="2019-03-14T15:39:00Z">
          <w:pPr>
            <w:adjustRightInd w:val="0"/>
            <w:snapToGrid w:val="0"/>
            <w:spacing w:beforeLines="100" w:line="420" w:lineRule="exact"/>
            <w:ind w:firstLineChars="200" w:firstLine="480"/>
          </w:pPr>
        </w:pPrChange>
      </w:pPr>
      <w:r w:rsidRPr="00C00C4E">
        <w:rPr>
          <w:rFonts w:ascii="Times New Roman" w:hAnsi="Times New Roman"/>
        </w:rPr>
        <w:t>燃煤热值测量方法应遵循《煤的发热量测定方法》（</w:t>
      </w:r>
      <w:r w:rsidRPr="00C00C4E">
        <w:rPr>
          <w:rFonts w:ascii="Times New Roman" w:hAnsi="Times New Roman"/>
        </w:rPr>
        <w:t>GB/T213-2008</w:t>
      </w:r>
      <w:r w:rsidRPr="00C00C4E">
        <w:rPr>
          <w:rFonts w:ascii="Times New Roman" w:hAnsi="Times New Roman"/>
        </w:rPr>
        <w:t>）的相关规定。天然气低位发热值的测量方法应遵循《天然气发热量、密度、相对密度和沃泊指数的计算方法》（</w:t>
      </w:r>
      <w:r w:rsidRPr="00C00C4E">
        <w:rPr>
          <w:rFonts w:ascii="Times New Roman" w:hAnsi="Times New Roman"/>
        </w:rPr>
        <w:t>GB/11062-1998</w:t>
      </w:r>
      <w:r w:rsidRPr="00C00C4E">
        <w:rPr>
          <w:rFonts w:ascii="Times New Roman" w:hAnsi="Times New Roman"/>
        </w:rPr>
        <w:t>）的相关规定。</w:t>
      </w:r>
    </w:p>
    <w:p w:rsidR="00B76358" w:rsidRDefault="004032B8" w:rsidP="003A7C58">
      <w:pPr>
        <w:adjustRightInd w:val="0"/>
        <w:snapToGrid w:val="0"/>
        <w:spacing w:beforeLines="100"/>
        <w:ind w:firstLineChars="200" w:firstLine="480"/>
        <w:rPr>
          <w:rFonts w:ascii="Times New Roman" w:hAnsi="Times New Roman"/>
        </w:rPr>
        <w:pPrChange w:id="73"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2</w:t>
      </w:r>
      <w:r w:rsidRPr="00C00C4E">
        <w:rPr>
          <w:rFonts w:ascii="Times New Roman" w:hAnsi="Times New Roman"/>
        </w:rPr>
        <w:t>）间接排放</w:t>
      </w:r>
    </w:p>
    <w:p w:rsidR="00B76358" w:rsidRDefault="004032B8" w:rsidP="003A7C58">
      <w:pPr>
        <w:adjustRightInd w:val="0"/>
        <w:snapToGrid w:val="0"/>
        <w:spacing w:beforeLines="100" w:line="420" w:lineRule="exact"/>
        <w:ind w:firstLineChars="200" w:firstLine="480"/>
        <w:rPr>
          <w:rFonts w:ascii="Times New Roman" w:hAnsi="Times New Roman"/>
        </w:rPr>
        <w:pPrChange w:id="74" w:author="lenovo" w:date="2019-03-14T15:39:00Z">
          <w:pPr>
            <w:adjustRightInd w:val="0"/>
            <w:snapToGrid w:val="0"/>
            <w:spacing w:beforeLines="100" w:line="420" w:lineRule="exact"/>
            <w:ind w:firstLineChars="200" w:firstLine="480"/>
          </w:pPr>
        </w:pPrChange>
      </w:pPr>
      <w:r w:rsidRPr="00C00C4E">
        <w:rPr>
          <w:rFonts w:ascii="Times New Roman" w:hAnsi="Times New Roman"/>
        </w:rPr>
        <w:t>热力生产和供应企业二氧化碳间接排放的活动水平数据是企业在本市行政辖区内固定设施的年度电力消耗量。可以通过查读电表获得，取年末（比如，</w:t>
      </w:r>
      <w:smartTag w:uri="urn:schemas-microsoft-com:office:smarttags" w:element="chsdate">
        <w:smartTagPr>
          <w:attr w:name="Year" w:val="2014"/>
          <w:attr w:name="Month" w:val="12"/>
          <w:attr w:name="Day" w:val="31"/>
          <w:attr w:name="IsLunarDate" w:val="False"/>
          <w:attr w:name="IsROCDate" w:val="False"/>
        </w:smartTagPr>
        <w:r w:rsidRPr="00C00C4E">
          <w:rPr>
            <w:rFonts w:ascii="Times New Roman" w:hAnsi="Times New Roman"/>
          </w:rPr>
          <w:t>2014</w:t>
        </w:r>
        <w:r w:rsidRPr="00C00C4E">
          <w:rPr>
            <w:rFonts w:ascii="Times New Roman" w:hAnsi="Times New Roman"/>
          </w:rPr>
          <w:lastRenderedPageBreak/>
          <w:t>年</w:t>
        </w:r>
        <w:r w:rsidRPr="00C00C4E">
          <w:rPr>
            <w:rFonts w:ascii="Times New Roman" w:hAnsi="Times New Roman"/>
          </w:rPr>
          <w:t>12</w:t>
        </w:r>
        <w:r w:rsidRPr="00C00C4E">
          <w:rPr>
            <w:rFonts w:ascii="Times New Roman" w:hAnsi="Times New Roman"/>
          </w:rPr>
          <w:t>月</w:t>
        </w:r>
        <w:r w:rsidRPr="00C00C4E">
          <w:rPr>
            <w:rFonts w:ascii="Times New Roman" w:hAnsi="Times New Roman"/>
          </w:rPr>
          <w:t>31</w:t>
        </w:r>
        <w:r w:rsidRPr="00C00C4E">
          <w:rPr>
            <w:rFonts w:ascii="Times New Roman" w:hAnsi="Times New Roman"/>
          </w:rPr>
          <w:t>日</w:t>
        </w:r>
      </w:smartTag>
      <w:r w:rsidRPr="00C00C4E">
        <w:rPr>
          <w:rFonts w:ascii="Times New Roman" w:hAnsi="Times New Roman"/>
        </w:rPr>
        <w:t>23:59</w:t>
      </w:r>
      <w:r w:rsidRPr="00C00C4E">
        <w:rPr>
          <w:rFonts w:ascii="Times New Roman" w:hAnsi="Times New Roman"/>
        </w:rPr>
        <w:t>）和年初（比如，</w:t>
      </w:r>
      <w:smartTag w:uri="urn:schemas-microsoft-com:office:smarttags" w:element="chsdate">
        <w:smartTagPr>
          <w:attr w:name="Year" w:val="2014"/>
          <w:attr w:name="Month" w:val="1"/>
          <w:attr w:name="Day" w:val="1"/>
          <w:attr w:name="IsLunarDate" w:val="False"/>
          <w:attr w:name="IsROCDate" w:val="False"/>
        </w:smartTagPr>
        <w:r w:rsidRPr="00C00C4E">
          <w:rPr>
            <w:rFonts w:ascii="Times New Roman" w:hAnsi="Times New Roman"/>
          </w:rPr>
          <w:t>2014</w:t>
        </w:r>
        <w:r w:rsidRPr="00C00C4E">
          <w:rPr>
            <w:rFonts w:ascii="Times New Roman" w:hAnsi="Times New Roman"/>
          </w:rPr>
          <w:t>年</w:t>
        </w:r>
        <w:r w:rsidRPr="00C00C4E">
          <w:rPr>
            <w:rFonts w:ascii="Times New Roman" w:hAnsi="Times New Roman"/>
          </w:rPr>
          <w:t>1</w:t>
        </w:r>
        <w:r w:rsidRPr="00C00C4E">
          <w:rPr>
            <w:rFonts w:ascii="Times New Roman" w:hAnsi="Times New Roman"/>
          </w:rPr>
          <w:t>月</w:t>
        </w:r>
        <w:r w:rsidRPr="00C00C4E">
          <w:rPr>
            <w:rFonts w:ascii="Times New Roman" w:hAnsi="Times New Roman"/>
          </w:rPr>
          <w:t>1</w:t>
        </w:r>
        <w:r w:rsidRPr="00C00C4E">
          <w:rPr>
            <w:rFonts w:ascii="Times New Roman" w:hAnsi="Times New Roman"/>
          </w:rPr>
          <w:t>日</w:t>
        </w:r>
      </w:smartTag>
      <w:r w:rsidRPr="00C00C4E">
        <w:rPr>
          <w:rFonts w:ascii="Times New Roman" w:hAnsi="Times New Roman"/>
        </w:rPr>
        <w:t>00:00</w:t>
      </w:r>
      <w:r w:rsidRPr="00C00C4E">
        <w:rPr>
          <w:rFonts w:ascii="Times New Roman" w:hAnsi="Times New Roman"/>
        </w:rPr>
        <w:t>）企业电力总表的读数差值。也可根据与电力供应部门的结算凭证获取。</w:t>
      </w:r>
    </w:p>
    <w:p w:rsidR="00992FD1" w:rsidRPr="00C00C4E" w:rsidRDefault="004032B8" w:rsidP="005464D9">
      <w:pPr>
        <w:pStyle w:val="3"/>
        <w:adjustRightInd w:val="0"/>
        <w:snapToGrid w:val="0"/>
        <w:spacing w:line="420" w:lineRule="exact"/>
        <w:rPr>
          <w:rFonts w:ascii="Times New Roman" w:hAnsi="Times New Roman"/>
        </w:rPr>
      </w:pPr>
      <w:r w:rsidRPr="00C00C4E">
        <w:rPr>
          <w:rFonts w:ascii="Times New Roman" w:hAnsi="Times New Roman"/>
        </w:rPr>
        <w:t>排放因子确定</w:t>
      </w:r>
    </w:p>
    <w:p w:rsidR="00D20016"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1</w:t>
      </w:r>
      <w:r w:rsidRPr="00C00C4E">
        <w:rPr>
          <w:rFonts w:ascii="Times New Roman" w:hAnsi="Times New Roman"/>
        </w:rPr>
        <w:t>）直接排放</w:t>
      </w:r>
    </w:p>
    <w:p w:rsidR="004032B8" w:rsidRPr="00C00C4E" w:rsidRDefault="004032B8" w:rsidP="003A7C58">
      <w:pPr>
        <w:adjustRightInd w:val="0"/>
        <w:snapToGrid w:val="0"/>
        <w:spacing w:beforeLines="100" w:line="420" w:lineRule="exact"/>
        <w:ind w:firstLineChars="200" w:firstLine="480"/>
        <w:jc w:val="left"/>
        <w:rPr>
          <w:rFonts w:ascii="Times New Roman" w:hAnsi="Times New Roman"/>
        </w:rPr>
        <w:pPrChange w:id="75" w:author="lenovo" w:date="2019-03-14T15:39:00Z">
          <w:pPr>
            <w:adjustRightInd w:val="0"/>
            <w:snapToGrid w:val="0"/>
            <w:spacing w:beforeLines="100" w:line="420" w:lineRule="exact"/>
            <w:ind w:firstLineChars="200" w:firstLine="480"/>
            <w:jc w:val="left"/>
          </w:pPr>
        </w:pPrChange>
      </w:pPr>
      <w:r w:rsidRPr="00C00C4E">
        <w:rPr>
          <w:rFonts w:ascii="Times New Roman" w:hAnsi="Times New Roman"/>
        </w:rPr>
        <w:t>第</w:t>
      </w:r>
      <w:r w:rsidRPr="00C00C4E">
        <w:rPr>
          <w:rFonts w:ascii="Times New Roman" w:hAnsi="Times New Roman"/>
          <w:i/>
        </w:rPr>
        <w:t>i</w:t>
      </w:r>
      <w:r w:rsidRPr="00C00C4E">
        <w:rPr>
          <w:rFonts w:ascii="Times New Roman" w:hAnsi="Times New Roman"/>
        </w:rPr>
        <w:t>种燃料二氧化碳直接排放的排放因子按公式（</w:t>
      </w:r>
      <w:r w:rsidRPr="00C00C4E">
        <w:rPr>
          <w:rFonts w:ascii="Times New Roman" w:hAnsi="Times New Roman"/>
        </w:rPr>
        <w:t>TY-4</w:t>
      </w:r>
      <w:r w:rsidRPr="00C00C4E">
        <w:rPr>
          <w:rFonts w:ascii="Times New Roman" w:hAnsi="Times New Roman"/>
        </w:rPr>
        <w:t>）计算得到。</w:t>
      </w:r>
    </w:p>
    <w:p w:rsidR="004032B8" w:rsidRPr="00C00C4E" w:rsidRDefault="001F78A5" w:rsidP="003A7C58">
      <w:pPr>
        <w:adjustRightInd w:val="0"/>
        <w:snapToGrid w:val="0"/>
        <w:spacing w:beforeLines="100"/>
        <w:ind w:firstLineChars="200" w:firstLine="480"/>
        <w:jc w:val="left"/>
        <w:rPr>
          <w:rFonts w:ascii="Times New Roman" w:hAnsi="Times New Roman"/>
          <w:sz w:val="36"/>
        </w:rPr>
        <w:pPrChange w:id="76" w:author="lenovo" w:date="2019-03-14T15:39:00Z">
          <w:pPr>
            <w:adjustRightInd w:val="0"/>
            <w:snapToGrid w:val="0"/>
            <w:spacing w:beforeLines="100"/>
            <w:ind w:firstLineChars="200" w:firstLine="480"/>
            <w:jc w:val="left"/>
          </w:pPr>
        </w:pPrChange>
      </w:pPr>
      <m:oMath>
        <m:sSub>
          <m:sSubPr>
            <m:ctrlPr>
              <w:rPr>
                <w:rFonts w:ascii="Cambria Math" w:eastAsia="Cambria Math" w:hAnsi="Times New Roman"/>
                <w:i/>
              </w:rPr>
            </m:ctrlPr>
          </m:sSubPr>
          <m:e>
            <m:r>
              <w:rPr>
                <w:rFonts w:ascii="Cambria Math" w:eastAsia="Cambria Math" w:hAnsi="Times New Roman"/>
              </w:rPr>
              <m:t>F</m:t>
            </m:r>
          </m:e>
          <m:sub>
            <m:r>
              <w:rPr>
                <w:rFonts w:ascii="Cambria Math" w:eastAsia="Cambria Math" w:hAnsi="Times New Roman"/>
              </w:rPr>
              <m:t>i</m:t>
            </m:r>
          </m:sub>
        </m:sSub>
        <m:r>
          <w:rPr>
            <w:rFonts w:ascii="Cambria Math" w:hAnsi="Times New Roman"/>
          </w:rPr>
          <m:t>=</m:t>
        </m:r>
        <m:sSub>
          <m:sSubPr>
            <m:ctrlPr>
              <w:rPr>
                <w:rFonts w:ascii="Cambria Math" w:eastAsia="Cambria Math" w:hAnsi="Times New Roman"/>
                <w:i/>
              </w:rPr>
            </m:ctrlPr>
          </m:sSubPr>
          <m:e>
            <m:r>
              <w:rPr>
                <w:rFonts w:ascii="Cambria Math" w:eastAsia="Cambria Math" w:hAnsi="Times New Roman"/>
              </w:rPr>
              <m:t>C</m:t>
            </m:r>
          </m:e>
          <m:sub>
            <m:r>
              <w:rPr>
                <w:rFonts w:ascii="Cambria Math" w:eastAsia="Cambria Math" w:hAnsi="Times New Roman"/>
              </w:rPr>
              <m:t>i</m:t>
            </m:r>
          </m:sub>
        </m:sSub>
        <m:r>
          <m:rPr>
            <m:sty m:val="p"/>
          </m:rPr>
          <w:rPr>
            <w:rFonts w:ascii="Cambria Math" w:hAnsi="Cambria Math"/>
          </w:rPr>
          <m:t>×</m:t>
        </m:r>
        <m:sSub>
          <m:sSubPr>
            <m:ctrlPr>
              <w:rPr>
                <w:rFonts w:ascii="Cambria Math" w:eastAsia="Cambria Math" w:hAnsi="Times New Roman"/>
                <w:i/>
              </w:rPr>
            </m:ctrlPr>
          </m:sSubPr>
          <m:e>
            <m:r>
              <w:rPr>
                <w:rFonts w:ascii="Cambria Math" w:eastAsia="Cambria Math" w:hAnsi="Times New Roman"/>
              </w:rPr>
              <m:t>α</m:t>
            </m:r>
          </m:e>
          <m:sub>
            <m:r>
              <w:rPr>
                <w:rFonts w:ascii="Cambria Math" w:eastAsia="Cambria Math" w:hAnsi="Times New Roman"/>
              </w:rPr>
              <m:t>i</m:t>
            </m:r>
          </m:sub>
        </m:sSub>
        <m:r>
          <m:rPr>
            <m:sty m:val="p"/>
          </m:rPr>
          <w:rPr>
            <w:rFonts w:ascii="Cambria Math" w:hAnsi="Cambria Math"/>
          </w:rPr>
          <m:t>×</m:t>
        </m:r>
        <m:r>
          <w:rPr>
            <w:rFonts w:ascii="Cambria Math" w:eastAsia="Cambria Math" w:hAnsi="Times New Roman"/>
          </w:rPr>
          <m:t>ρ</m:t>
        </m:r>
      </m:oMath>
      <w:r w:rsidR="004032B8" w:rsidRPr="00C00C4E">
        <w:rPr>
          <w:rFonts w:ascii="Times New Roman" w:hAnsi="Times New Roman"/>
          <w:i/>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TY-4</w:t>
      </w:r>
      <w:r w:rsidR="004032B8" w:rsidRPr="00C00C4E">
        <w:rPr>
          <w:rFonts w:ascii="Times New Roman" w:hAnsi="Times New Roman"/>
        </w:rPr>
        <w:t>）</w:t>
      </w:r>
    </w:p>
    <w:p w:rsidR="00B76358" w:rsidRDefault="004032B8" w:rsidP="003A7C58">
      <w:pPr>
        <w:spacing w:beforeLines="100"/>
        <w:ind w:firstLineChars="0" w:firstLine="420"/>
        <w:jc w:val="left"/>
        <w:rPr>
          <w:rFonts w:ascii="Times New Roman" w:hAnsi="Times New Roman"/>
        </w:rPr>
        <w:pPrChange w:id="77" w:author="lenovo" w:date="2019-03-14T15:39:00Z">
          <w:pPr>
            <w:spacing w:beforeLines="100"/>
            <w:ind w:firstLineChars="0" w:firstLine="420"/>
            <w:jc w:val="left"/>
          </w:pPr>
        </w:pPrChange>
      </w:pPr>
      <w:r w:rsidRPr="00C00C4E">
        <w:rPr>
          <w:rFonts w:ascii="Times New Roman" w:hAnsi="Times New Roman"/>
        </w:rPr>
        <w:t>式中，</w:t>
      </w:r>
    </w:p>
    <w:p w:rsidR="00F42771" w:rsidRPr="00C00C4E" w:rsidRDefault="004032B8" w:rsidP="00FC437A">
      <w:pPr>
        <w:ind w:firstLineChars="0" w:firstLine="420"/>
        <w:rPr>
          <w:rFonts w:ascii="Times New Roman" w:hAnsi="Times New Roman"/>
        </w:rPr>
      </w:pPr>
      <w:r w:rsidRPr="00C00C4E">
        <w:rPr>
          <w:rFonts w:ascii="Times New Roman" w:hAnsi="Times New Roman"/>
          <w:i/>
        </w:rPr>
        <w:t>F</w:t>
      </w:r>
      <w:r w:rsidRPr="00C00C4E">
        <w:rPr>
          <w:rFonts w:ascii="Times New Roman" w:hAnsi="Times New Roman"/>
          <w:i/>
          <w:vertAlign w:val="subscript"/>
        </w:rPr>
        <w:t>i</w:t>
      </w:r>
      <w:r w:rsidRPr="00C00C4E">
        <w:rPr>
          <w:rFonts w:ascii="Times New Roman" w:hAnsi="Times New Roman"/>
        </w:rPr>
        <w:t>是燃料</w:t>
      </w:r>
      <w:r w:rsidRPr="00C00C4E">
        <w:rPr>
          <w:rFonts w:ascii="Times New Roman" w:hAnsi="Times New Roman"/>
          <w:i/>
        </w:rPr>
        <w:t>i</w:t>
      </w:r>
      <w:r w:rsidRPr="00C00C4E">
        <w:rPr>
          <w:rFonts w:ascii="Times New Roman" w:hAnsi="Times New Roman"/>
        </w:rPr>
        <w:t>的排放因子，单位为</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/TJ</w:t>
      </w:r>
      <w:r w:rsidRPr="00C00C4E">
        <w:rPr>
          <w:rFonts w:ascii="Times New Roman" w:hAnsi="Times New Roman"/>
        </w:rPr>
        <w:t>；</w:t>
      </w:r>
    </w:p>
    <w:p w:rsidR="00FC437A" w:rsidRPr="00C00C4E" w:rsidRDefault="004032B8" w:rsidP="00FC437A">
      <w:pPr>
        <w:adjustRightInd w:val="0"/>
        <w:snapToGrid w:val="0"/>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i</w:t>
      </w:r>
      <w:r w:rsidRPr="00C00C4E">
        <w:rPr>
          <w:rFonts w:ascii="Times New Roman" w:hAnsi="Times New Roman"/>
        </w:rPr>
        <w:t>是燃料</w:t>
      </w:r>
      <w:r w:rsidRPr="00C00C4E">
        <w:rPr>
          <w:rFonts w:ascii="Times New Roman" w:hAnsi="Times New Roman"/>
          <w:i/>
        </w:rPr>
        <w:t>i</w:t>
      </w:r>
      <w:r w:rsidRPr="00C00C4E">
        <w:rPr>
          <w:rFonts w:ascii="Times New Roman" w:hAnsi="Times New Roman"/>
        </w:rPr>
        <w:t>的单位热值含碳量，单位为吨碳</w:t>
      </w:r>
      <w:r w:rsidRPr="00C00C4E">
        <w:rPr>
          <w:rFonts w:ascii="Times New Roman" w:hAnsi="Times New Roman"/>
        </w:rPr>
        <w:t>/</w:t>
      </w:r>
      <w:r w:rsidRPr="00C00C4E">
        <w:rPr>
          <w:rFonts w:ascii="Times New Roman" w:hAnsi="Times New Roman"/>
        </w:rPr>
        <w:t>太焦（</w:t>
      </w:r>
      <w:r w:rsidRPr="00C00C4E">
        <w:rPr>
          <w:rFonts w:ascii="Times New Roman" w:hAnsi="Times New Roman"/>
        </w:rPr>
        <w:t>tC/TJ</w:t>
      </w:r>
      <w:r w:rsidRPr="00C00C4E">
        <w:rPr>
          <w:rFonts w:ascii="Times New Roman" w:hAnsi="Times New Roman"/>
        </w:rPr>
        <w:t>）；</w:t>
      </w:r>
    </w:p>
    <w:p w:rsidR="00FC437A" w:rsidRPr="00C00C4E" w:rsidRDefault="004032B8" w:rsidP="00FC437A">
      <w:pPr>
        <w:adjustRightInd w:val="0"/>
        <w:snapToGrid w:val="0"/>
        <w:ind w:firstLineChars="200" w:firstLine="480"/>
        <w:rPr>
          <w:rFonts w:ascii="Times New Roman" w:hAnsi="Times New Roman"/>
        </w:rPr>
      </w:pPr>
      <w:r w:rsidRPr="00C00C4E">
        <w:rPr>
          <w:rFonts w:ascii="Times New Roman" w:hAnsi="Times New Roman"/>
          <w:i/>
        </w:rPr>
        <w:t>α</w:t>
      </w:r>
      <w:r w:rsidR="00A4314A" w:rsidRPr="00A4314A">
        <w:rPr>
          <w:rFonts w:ascii="Times New Roman" w:hAnsi="Times New Roman"/>
          <w:i/>
          <w:vertAlign w:val="subscript"/>
        </w:rPr>
        <w:t>i</w:t>
      </w:r>
      <w:r w:rsidRPr="00C00C4E">
        <w:rPr>
          <w:rFonts w:ascii="Times New Roman" w:hAnsi="Times New Roman"/>
        </w:rPr>
        <w:t>是为燃料</w:t>
      </w:r>
      <w:r w:rsidR="00A4314A" w:rsidRPr="00A4314A">
        <w:rPr>
          <w:rFonts w:ascii="Times New Roman" w:hAnsi="Times New Roman"/>
          <w:i/>
        </w:rPr>
        <w:t>i</w:t>
      </w:r>
      <w:r w:rsidRPr="00C00C4E">
        <w:rPr>
          <w:rFonts w:ascii="Times New Roman" w:hAnsi="Times New Roman"/>
        </w:rPr>
        <w:t>的碳氧化率；</w:t>
      </w:r>
    </w:p>
    <w:p w:rsidR="00FC437A" w:rsidRPr="00C00C4E" w:rsidRDefault="004032B8" w:rsidP="00FC437A">
      <w:pPr>
        <w:adjustRightInd w:val="0"/>
        <w:snapToGrid w:val="0"/>
        <w:ind w:firstLineChars="200" w:firstLine="480"/>
        <w:rPr>
          <w:rFonts w:ascii="Times New Roman" w:hAnsi="Times New Roman"/>
        </w:rPr>
      </w:pPr>
      <w:r w:rsidRPr="00C00C4E">
        <w:rPr>
          <w:rFonts w:ascii="Times New Roman" w:hAnsi="Times New Roman"/>
          <w:i/>
        </w:rPr>
        <w:t>ρ</w:t>
      </w:r>
      <w:r w:rsidRPr="00C00C4E">
        <w:rPr>
          <w:rFonts w:ascii="Times New Roman" w:hAnsi="Times New Roman"/>
        </w:rPr>
        <w:t>是二氧化碳与碳的分子量之比，为常数，</w:t>
      </w:r>
      <w:r w:rsidR="001645C3">
        <w:rPr>
          <w:rFonts w:ascii="Times New Roman" w:hAnsi="Times New Roman" w:hint="eastAsia"/>
        </w:rPr>
        <w:t>44/12</w:t>
      </w:r>
      <w:r w:rsidRPr="00C00C4E">
        <w:rPr>
          <w:rFonts w:ascii="Times New Roman" w:hAnsi="Times New Roman"/>
        </w:rPr>
        <w:t>。</w:t>
      </w:r>
    </w:p>
    <w:p w:rsidR="00B76358" w:rsidRDefault="004032B8" w:rsidP="003A7C58">
      <w:pPr>
        <w:adjustRightInd w:val="0"/>
        <w:snapToGrid w:val="0"/>
        <w:spacing w:beforeLines="100" w:line="420" w:lineRule="exact"/>
        <w:ind w:firstLineChars="200" w:firstLine="480"/>
        <w:rPr>
          <w:rFonts w:ascii="Times New Roman" w:hAnsi="Times New Roman"/>
        </w:rPr>
      </w:pPr>
      <w:r w:rsidRPr="00C00C4E">
        <w:rPr>
          <w:rFonts w:ascii="Times New Roman" w:hAnsi="Times New Roman"/>
        </w:rPr>
        <w:t>在一般二氧化碳报告单位年度报告中，化石燃料的单位热值含碳量和碳氧化率可采用附录一附表</w:t>
      </w:r>
      <w:r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Pr="00C00C4E">
        <w:rPr>
          <w:rFonts w:ascii="Times New Roman" w:hAnsi="Times New Roman"/>
        </w:rPr>
        <w:t>列出的缺省值。</w:t>
      </w:r>
    </w:p>
    <w:p w:rsidR="00B76358" w:rsidRDefault="004032B8" w:rsidP="003A7C58">
      <w:pPr>
        <w:adjustRightInd w:val="0"/>
        <w:snapToGrid w:val="0"/>
        <w:spacing w:beforeLines="100" w:line="420" w:lineRule="exact"/>
        <w:ind w:firstLineChars="200" w:firstLine="480"/>
        <w:rPr>
          <w:rFonts w:ascii="Times New Roman" w:hAnsi="Times New Roman"/>
        </w:rPr>
        <w:pPrChange w:id="78" w:author="lenovo" w:date="2019-03-14T15:39:00Z">
          <w:pPr>
            <w:adjustRightInd w:val="0"/>
            <w:snapToGrid w:val="0"/>
            <w:spacing w:beforeLines="100" w:line="420" w:lineRule="exact"/>
            <w:ind w:firstLineChars="200" w:firstLine="480"/>
          </w:pPr>
        </w:pPrChange>
      </w:pPr>
      <w:r w:rsidRPr="00C00C4E">
        <w:rPr>
          <w:rFonts w:ascii="Times New Roman" w:hAnsi="Times New Roman"/>
        </w:rPr>
        <w:t>在重点排放单位历史报告中，化石燃料的单位热值含碳量和碳氧化率可采用附录一附表</w:t>
      </w:r>
      <w:r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Pr="00C00C4E">
        <w:rPr>
          <w:rFonts w:ascii="Times New Roman" w:hAnsi="Times New Roman"/>
        </w:rPr>
        <w:t>列出的缺省值。</w:t>
      </w:r>
    </w:p>
    <w:p w:rsidR="00B76358" w:rsidRDefault="004032B8" w:rsidP="003A7C58">
      <w:pPr>
        <w:adjustRightInd w:val="0"/>
        <w:snapToGrid w:val="0"/>
        <w:spacing w:beforeLines="100" w:line="420" w:lineRule="exact"/>
        <w:ind w:firstLineChars="200" w:firstLine="480"/>
        <w:rPr>
          <w:rFonts w:ascii="Times New Roman" w:hAnsi="Times New Roman"/>
        </w:rPr>
        <w:pPrChange w:id="79" w:author="lenovo" w:date="2019-03-14T15:39:00Z">
          <w:pPr>
            <w:adjustRightInd w:val="0"/>
            <w:snapToGrid w:val="0"/>
            <w:spacing w:beforeLines="100" w:line="420" w:lineRule="exact"/>
            <w:ind w:firstLineChars="200" w:firstLine="480"/>
          </w:pPr>
        </w:pPrChange>
      </w:pPr>
      <w:r w:rsidRPr="00C00C4E">
        <w:rPr>
          <w:rFonts w:ascii="Times New Roman" w:hAnsi="Times New Roman"/>
        </w:rPr>
        <w:t>在重点排放单位年度报告中，排放报告单位应检测和计算其重点排放设施能耗最大的</w:t>
      </w:r>
      <w:r w:rsidRPr="00C00C4E">
        <w:rPr>
          <w:rFonts w:ascii="Times New Roman" w:hAnsi="Times New Roman"/>
        </w:rPr>
        <w:t>3</w:t>
      </w:r>
      <w:r w:rsidRPr="00C00C4E">
        <w:rPr>
          <w:rFonts w:ascii="Times New Roman" w:hAnsi="Times New Roman"/>
        </w:rPr>
        <w:t>台锅炉的碳氧化率。没有重点排放设施的重点排放单位应对于能耗最大的</w:t>
      </w:r>
      <w:r w:rsidRPr="00C00C4E">
        <w:rPr>
          <w:rFonts w:ascii="Times New Roman" w:hAnsi="Times New Roman"/>
        </w:rPr>
        <w:t>1</w:t>
      </w:r>
      <w:r w:rsidRPr="00C00C4E">
        <w:rPr>
          <w:rFonts w:ascii="Times New Roman" w:hAnsi="Times New Roman"/>
        </w:rPr>
        <w:t>台锅炉的碳氧化率进行测量和记录。</w:t>
      </w:r>
    </w:p>
    <w:p w:rsidR="00B76358" w:rsidRDefault="004032B8" w:rsidP="003A7C58">
      <w:pPr>
        <w:adjustRightInd w:val="0"/>
        <w:snapToGrid w:val="0"/>
        <w:spacing w:beforeLines="100" w:line="420" w:lineRule="exact"/>
        <w:ind w:firstLineChars="200" w:firstLine="480"/>
        <w:jc w:val="left"/>
        <w:rPr>
          <w:rFonts w:ascii="Times New Roman" w:hAnsi="Times New Roman"/>
        </w:rPr>
        <w:pPrChange w:id="80" w:author="lenovo" w:date="2019-03-14T15:39:00Z">
          <w:pPr>
            <w:adjustRightInd w:val="0"/>
            <w:snapToGrid w:val="0"/>
            <w:spacing w:beforeLines="100" w:line="420" w:lineRule="exact"/>
            <w:ind w:firstLineChars="200" w:firstLine="480"/>
            <w:jc w:val="left"/>
          </w:pPr>
        </w:pPrChange>
      </w:pPr>
      <w:r w:rsidRPr="00C00C4E">
        <w:rPr>
          <w:rFonts w:ascii="Times New Roman" w:hAnsi="Times New Roman"/>
        </w:rPr>
        <w:t>对于某台锅炉，其碳氧化率的计算方法见式（</w:t>
      </w:r>
      <w:r w:rsidRPr="00C00C4E">
        <w:rPr>
          <w:rFonts w:ascii="Times New Roman" w:hAnsi="Times New Roman"/>
        </w:rPr>
        <w:t>GG-1</w:t>
      </w:r>
      <w:r w:rsidRPr="00C00C4E">
        <w:rPr>
          <w:rFonts w:ascii="Times New Roman" w:hAnsi="Times New Roman"/>
        </w:rPr>
        <w:t>）计算：</w:t>
      </w:r>
    </w:p>
    <w:p w:rsidR="00B76358" w:rsidRDefault="001F78A5" w:rsidP="003A7C58">
      <w:pPr>
        <w:adjustRightInd w:val="0"/>
        <w:snapToGrid w:val="0"/>
        <w:spacing w:beforeLines="100"/>
        <w:ind w:firstLineChars="200" w:firstLine="480"/>
        <w:rPr>
          <w:rFonts w:ascii="Times New Roman" w:hAnsi="Times New Roman"/>
        </w:rPr>
        <w:pPrChange w:id="81" w:author="lenovo" w:date="2019-03-14T15:39:00Z">
          <w:pPr>
            <w:adjustRightInd w:val="0"/>
            <w:snapToGrid w:val="0"/>
            <w:spacing w:beforeLines="100"/>
            <w:ind w:firstLineChars="200" w:firstLine="480"/>
          </w:pPr>
        </w:pPrChange>
      </w:pPr>
      <m:oMath>
        <m:sSub>
          <m:sSubPr>
            <m:ctrlPr>
              <w:rPr>
                <w:rFonts w:ascii="Cambria Math" w:hAnsi="Times New Roman"/>
                <w:i/>
              </w:rPr>
            </m:ctrlPr>
          </m:sSubPr>
          <m:e>
            <m:r>
              <w:rPr>
                <w:rFonts w:ascii="Cambria Math" w:hAnsi="Times New Roman"/>
              </w:rPr>
              <m:t>α</m:t>
            </m:r>
          </m:e>
          <m:sub>
            <m:r>
              <w:rPr>
                <w:rFonts w:ascii="Cambria Math" w:hAnsi="Times New Roman"/>
              </w:rPr>
              <m:t>i</m:t>
            </m:r>
          </m:sub>
        </m:sSub>
        <m:r>
          <w:rPr>
            <w:rFonts w:ascii="Cambria Math" w:hAnsi="Times New Roman"/>
          </w:rPr>
          <m:t>=1</m:t>
        </m:r>
        <m:r>
          <w:rPr>
            <w:rFonts w:ascii="Cambria Math" w:hAnsi="Cambria Math"/>
          </w:rPr>
          <m:t>-</m:t>
        </m:r>
        <m:f>
          <m:fPr>
            <m:ctrlPr>
              <w:rPr>
                <w:rFonts w:ascii="Cambria Math" w:hAnsi="Times New Roman"/>
                <w:i/>
              </w:rPr>
            </m:ctrlPr>
          </m:fPr>
          <m:num>
            <m:r>
              <w:rPr>
                <w:rFonts w:ascii="Cambria Math" w:hAnsi="Times New Roman"/>
              </w:rPr>
              <m:t>LM</m:t>
            </m:r>
            <m:r>
              <w:rPr>
                <w:rFonts w:ascii="Cambria Math" w:hAnsi="Cambria Math"/>
              </w:rPr>
              <m:t>×</m:t>
            </m:r>
            <m:sSub>
              <m:sSubPr>
                <m:ctrlPr>
                  <w:rPr>
                    <w:rFonts w:ascii="Cambria Math" w:hAnsi="Times New Roman"/>
                    <w:i/>
                  </w:rPr>
                </m:ctrlPr>
              </m:sSubPr>
              <m:e>
                <m:r>
                  <w:rPr>
                    <w:rFonts w:ascii="Cambria Math" w:hAnsi="Times New Roman"/>
                  </w:rPr>
                  <m:t>A</m:t>
                </m:r>
              </m:e>
              <m:sub>
                <m:r>
                  <w:rPr>
                    <w:rFonts w:ascii="Cambria Math" w:hAnsi="Times New Roman"/>
                  </w:rPr>
                  <m:t>lm</m:t>
                </m:r>
              </m:sub>
            </m:sSub>
            <m:r>
              <w:rPr>
                <w:rFonts w:ascii="Cambria Math" w:hAnsi="Times New Roman"/>
              </w:rPr>
              <m:t>+SL</m:t>
            </m:r>
            <m:r>
              <w:rPr>
                <w:rFonts w:ascii="Cambria Math" w:hAnsi="Cambria Math"/>
              </w:rPr>
              <m:t>×</m:t>
            </m:r>
            <m:sSub>
              <m:sSubPr>
                <m:ctrlPr>
                  <w:rPr>
                    <w:rFonts w:ascii="Cambria Math" w:hAnsi="Times New Roman"/>
                    <w:i/>
                  </w:rPr>
                </m:ctrlPr>
              </m:sSubPr>
              <m:e>
                <m:r>
                  <w:rPr>
                    <w:rFonts w:ascii="Cambria Math" w:hAnsi="Times New Roman"/>
                  </w:rPr>
                  <m:t>A</m:t>
                </m:r>
              </m:e>
              <m:sub>
                <m:r>
                  <w:rPr>
                    <w:rFonts w:ascii="Cambria Math" w:hAnsi="Times New Roman"/>
                  </w:rPr>
                  <m:t>ar</m:t>
                </m:r>
              </m:sub>
            </m:sSub>
          </m:num>
          <m:den>
            <m:sSub>
              <m:sSubPr>
                <m:ctrlPr>
                  <w:rPr>
                    <w:rFonts w:ascii="Cambria Math" w:hAnsi="Times New Roman"/>
                    <w:i/>
                  </w:rPr>
                </m:ctrlPr>
              </m:sSubPr>
              <m:e>
                <m:r>
                  <w:rPr>
                    <w:rFonts w:ascii="Cambria Math" w:hAnsi="Times New Roman"/>
                  </w:rPr>
                  <m:t>RL</m:t>
                </m:r>
              </m:e>
              <m:sub>
                <m:r>
                  <w:rPr>
                    <w:rFonts w:ascii="Cambria Math" w:hAnsi="Times New Roman"/>
                  </w:rPr>
                  <m:t>i</m:t>
                </m:r>
              </m:sub>
            </m:sSub>
            <m:r>
              <w:rPr>
                <w:rFonts w:ascii="Cambria Math" w:hAnsi="Cambria Math"/>
              </w:rPr>
              <m:t>×</m:t>
            </m:r>
            <m:sSub>
              <m:sSubPr>
                <m:ctrlPr>
                  <w:rPr>
                    <w:rFonts w:ascii="Cambria Math" w:hAnsi="Times New Roman"/>
                    <w:i/>
                  </w:rPr>
                </m:ctrlPr>
              </m:sSubPr>
              <m:e>
                <m:r>
                  <w:rPr>
                    <w:rFonts w:ascii="Cambria Math" w:hAnsi="Times New Roman"/>
                  </w:rPr>
                  <m:t>RZ</m:t>
                </m:r>
              </m:e>
              <m:sub>
                <m:r>
                  <w:rPr>
                    <w:rFonts w:ascii="Cambria Math" w:hAnsi="Times New Roman"/>
                  </w:rPr>
                  <m:t>i</m:t>
                </m:r>
              </m:sub>
            </m:sSub>
            <m:r>
              <w:rPr>
                <w:rFonts w:ascii="Cambria Math" w:hAnsi="Cambria Math"/>
              </w:rPr>
              <m:t>×</m:t>
            </m:r>
            <m:sSub>
              <m:sSubPr>
                <m:ctrlPr>
                  <w:rPr>
                    <w:rFonts w:ascii="Cambria Math" w:hAnsi="Times New Roman"/>
                    <w:i/>
                  </w:rPr>
                </m:ctrlPr>
              </m:sSubPr>
              <m:e>
                <m:r>
                  <w:rPr>
                    <w:rFonts w:ascii="Cambria Math" w:hAnsi="Times New Roman"/>
                  </w:rPr>
                  <m:t>C</m:t>
                </m:r>
              </m:e>
              <m:sub>
                <m:r>
                  <w:rPr>
                    <w:rFonts w:ascii="Cambria Math" w:hAnsi="Times New Roman"/>
                  </w:rPr>
                  <m:t>i</m:t>
                </m:r>
              </m:sub>
            </m:sSub>
            <m:r>
              <w:rPr>
                <w:rFonts w:ascii="Cambria Math" w:hAnsi="Cambria Math"/>
              </w:rPr>
              <m:t>×</m:t>
            </m:r>
            <m:sSup>
              <m:sSupPr>
                <m:ctrlPr>
                  <w:rPr>
                    <w:rFonts w:ascii="Cambria Math" w:eastAsia="Cambria Math" w:hAnsi="Times New Roman"/>
                  </w:rPr>
                </m:ctrlPr>
              </m:sSupPr>
              <m:e>
                <m:r>
                  <m:rPr>
                    <m:sty m:val="p"/>
                  </m:rPr>
                  <w:rPr>
                    <w:rFonts w:ascii="Cambria Math" w:eastAsia="Cambria Math" w:hAnsi="Times New Roman"/>
                  </w:rPr>
                  <m:t>10</m:t>
                </m:r>
              </m:e>
              <m:sup>
                <m:r>
                  <w:rPr>
                    <w:rFonts w:ascii="Cambria Math" w:eastAsia="Cambria Math" w:hAnsi="Cambria Math"/>
                  </w:rPr>
                  <m:t>-</m:t>
                </m:r>
                <m:r>
                  <w:rPr>
                    <w:rFonts w:ascii="Cambria Math" w:eastAsia="Cambria Math" w:hAnsi="Times New Roman"/>
                  </w:rPr>
                  <m:t>3</m:t>
                </m:r>
              </m:sup>
            </m:sSup>
          </m:den>
        </m:f>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GG-1</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82" w:author="lenovo" w:date="2019-03-14T15:39:00Z">
          <w:pPr>
            <w:adjustRightInd w:val="0"/>
            <w:snapToGrid w:val="0"/>
            <w:spacing w:beforeLines="100"/>
            <w:ind w:firstLineChars="200" w:firstLine="480"/>
          </w:pPr>
        </w:pPrChange>
      </w:pPr>
      <w:r w:rsidRPr="00C00C4E">
        <w:rPr>
          <w:rFonts w:ascii="Times New Roman" w:hAnsi="Times New Roman"/>
        </w:rPr>
        <w:t>其中，</w:t>
      </w:r>
    </w:p>
    <w:p w:rsidR="004F4516" w:rsidRPr="00C00C4E" w:rsidRDefault="004032B8" w:rsidP="007E741D">
      <w:pPr>
        <w:adjustRightInd w:val="0"/>
        <w:snapToGrid w:val="0"/>
        <w:ind w:firstLineChars="200" w:firstLine="480"/>
        <w:rPr>
          <w:rFonts w:ascii="Times New Roman" w:hAnsi="Times New Roman"/>
        </w:rPr>
      </w:pPr>
      <w:r w:rsidRPr="00C00C4E">
        <w:rPr>
          <w:rFonts w:ascii="Times New Roman" w:hAnsi="Times New Roman"/>
          <w:i/>
        </w:rPr>
        <w:t>α</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种燃料的碳氧化率；</w:t>
      </w:r>
    </w:p>
    <w:p w:rsidR="00FE57CD" w:rsidRPr="00C00C4E" w:rsidRDefault="004032B8" w:rsidP="00FE57CD">
      <w:pPr>
        <w:adjustRightInd w:val="0"/>
        <w:snapToGrid w:val="0"/>
        <w:ind w:firstLineChars="200" w:firstLine="480"/>
        <w:rPr>
          <w:rFonts w:ascii="Times New Roman" w:hAnsi="Times New Roman"/>
        </w:rPr>
      </w:pPr>
      <w:r w:rsidRPr="00C00C4E">
        <w:rPr>
          <w:rFonts w:ascii="Times New Roman" w:hAnsi="Times New Roman"/>
          <w:i/>
        </w:rPr>
        <w:t>LM</w:t>
      </w:r>
      <w:r w:rsidRPr="00C00C4E">
        <w:rPr>
          <w:rFonts w:ascii="Times New Roman" w:hAnsi="Times New Roman"/>
        </w:rPr>
        <w:t>是全年的漏煤量，单位为吨（</w:t>
      </w:r>
      <w:r w:rsidRPr="00C00C4E">
        <w:rPr>
          <w:rFonts w:ascii="Times New Roman" w:hAnsi="Times New Roman"/>
        </w:rPr>
        <w:t>t</w:t>
      </w:r>
      <w:r w:rsidRPr="00C00C4E">
        <w:rPr>
          <w:rFonts w:ascii="Times New Roman" w:hAnsi="Times New Roman"/>
        </w:rPr>
        <w:t>）；</w:t>
      </w:r>
    </w:p>
    <w:p w:rsidR="00FE57CD" w:rsidRPr="00C00C4E" w:rsidRDefault="004032B8" w:rsidP="00FE57CD">
      <w:pPr>
        <w:adjustRightInd w:val="0"/>
        <w:snapToGrid w:val="0"/>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lm</w:t>
      </w:r>
      <w:r w:rsidRPr="00C00C4E">
        <w:rPr>
          <w:rFonts w:ascii="Times New Roman" w:hAnsi="Times New Roman"/>
        </w:rPr>
        <w:t>是漏煤的平均含碳量，单位为吨碳</w:t>
      </w:r>
      <w:r w:rsidRPr="00C00C4E">
        <w:rPr>
          <w:rFonts w:ascii="Times New Roman" w:hAnsi="Times New Roman"/>
        </w:rPr>
        <w:t>/</w:t>
      </w:r>
      <w:r w:rsidRPr="00C00C4E">
        <w:rPr>
          <w:rFonts w:ascii="Times New Roman" w:hAnsi="Times New Roman"/>
        </w:rPr>
        <w:t>吨（</w:t>
      </w:r>
      <w:r w:rsidRPr="00C00C4E">
        <w:rPr>
          <w:rFonts w:ascii="Times New Roman" w:hAnsi="Times New Roman"/>
        </w:rPr>
        <w:t>tC/t</w:t>
      </w:r>
      <w:r w:rsidRPr="00C00C4E">
        <w:rPr>
          <w:rFonts w:ascii="Times New Roman" w:hAnsi="Times New Roman"/>
        </w:rPr>
        <w:t>）；</w:t>
      </w:r>
    </w:p>
    <w:p w:rsidR="004F4516" w:rsidRPr="00C00C4E" w:rsidRDefault="004032B8" w:rsidP="007E741D">
      <w:pPr>
        <w:adjustRightInd w:val="0"/>
        <w:snapToGrid w:val="0"/>
        <w:ind w:firstLineChars="200" w:firstLine="480"/>
        <w:rPr>
          <w:rFonts w:ascii="Times New Roman" w:hAnsi="Times New Roman"/>
        </w:rPr>
      </w:pPr>
      <w:r w:rsidRPr="00C00C4E">
        <w:rPr>
          <w:rFonts w:ascii="Times New Roman" w:hAnsi="Times New Roman"/>
          <w:i/>
        </w:rPr>
        <w:lastRenderedPageBreak/>
        <w:t>SL</w:t>
      </w:r>
      <w:r w:rsidRPr="00C00C4E">
        <w:rPr>
          <w:rFonts w:ascii="Times New Roman" w:hAnsi="Times New Roman"/>
        </w:rPr>
        <w:t>是全年的炉渣产量，单位为吨（</w:t>
      </w:r>
      <w:r w:rsidRPr="00C00C4E">
        <w:rPr>
          <w:rFonts w:ascii="Times New Roman" w:hAnsi="Times New Roman"/>
        </w:rPr>
        <w:t>t</w:t>
      </w:r>
      <w:r w:rsidRPr="00C00C4E">
        <w:rPr>
          <w:rFonts w:ascii="Times New Roman" w:hAnsi="Times New Roman"/>
        </w:rPr>
        <w:t>）；</w:t>
      </w:r>
    </w:p>
    <w:p w:rsidR="004F4516" w:rsidRPr="00C00C4E" w:rsidRDefault="004032B8" w:rsidP="007E741D">
      <w:pPr>
        <w:adjustRightInd w:val="0"/>
        <w:snapToGrid w:val="0"/>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ar</w:t>
      </w:r>
      <w:r w:rsidRPr="00C00C4E">
        <w:rPr>
          <w:rFonts w:ascii="Times New Roman" w:hAnsi="Times New Roman"/>
        </w:rPr>
        <w:t>是炉渣的平均含碳量，单位为吨碳</w:t>
      </w:r>
      <w:r w:rsidRPr="00C00C4E">
        <w:rPr>
          <w:rFonts w:ascii="Times New Roman" w:hAnsi="Times New Roman"/>
        </w:rPr>
        <w:t>/</w:t>
      </w:r>
      <w:r w:rsidRPr="00C00C4E">
        <w:rPr>
          <w:rFonts w:ascii="Times New Roman" w:hAnsi="Times New Roman"/>
        </w:rPr>
        <w:t>吨（</w:t>
      </w:r>
      <w:r w:rsidRPr="00C00C4E">
        <w:rPr>
          <w:rFonts w:ascii="Times New Roman" w:hAnsi="Times New Roman"/>
        </w:rPr>
        <w:t>tC/t</w:t>
      </w:r>
      <w:r w:rsidRPr="00C00C4E">
        <w:rPr>
          <w:rFonts w:ascii="Times New Roman" w:hAnsi="Times New Roman"/>
        </w:rPr>
        <w:t>）；</w:t>
      </w:r>
    </w:p>
    <w:p w:rsidR="00E63DDB" w:rsidRPr="00C00C4E" w:rsidRDefault="004032B8" w:rsidP="007E741D">
      <w:pPr>
        <w:adjustRightInd w:val="0"/>
        <w:snapToGrid w:val="0"/>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种燃料全年消费量，单位为吨（</w:t>
      </w:r>
      <w:r w:rsidRPr="00C00C4E">
        <w:rPr>
          <w:rFonts w:ascii="Times New Roman" w:hAnsi="Times New Roman"/>
        </w:rPr>
        <w:t>t</w:t>
      </w:r>
      <w:r w:rsidRPr="00C00C4E">
        <w:rPr>
          <w:rFonts w:ascii="Times New Roman" w:hAnsi="Times New Roman"/>
        </w:rPr>
        <w:t>）；</w:t>
      </w:r>
    </w:p>
    <w:p w:rsidR="00E63DDB" w:rsidRPr="00C00C4E" w:rsidRDefault="004032B8" w:rsidP="007E741D">
      <w:pPr>
        <w:adjustRightInd w:val="0"/>
        <w:snapToGrid w:val="0"/>
        <w:ind w:firstLineChars="200" w:firstLine="480"/>
        <w:rPr>
          <w:rFonts w:ascii="Times New Roman" w:hAnsi="Times New Roman"/>
        </w:rPr>
      </w:pPr>
      <w:r w:rsidRPr="00C00C4E">
        <w:rPr>
          <w:rFonts w:ascii="Times New Roman" w:hAnsi="Times New Roman"/>
          <w:i/>
        </w:rPr>
        <w:t>RZ</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种燃料全年平均低位发热值，单位为吉焦</w:t>
      </w:r>
      <w:r w:rsidRPr="00C00C4E">
        <w:rPr>
          <w:rFonts w:ascii="Times New Roman" w:hAnsi="Times New Roman"/>
        </w:rPr>
        <w:t>/</w:t>
      </w:r>
      <w:r w:rsidRPr="00C00C4E">
        <w:rPr>
          <w:rFonts w:ascii="Times New Roman" w:hAnsi="Times New Roman"/>
        </w:rPr>
        <w:t>吨（</w:t>
      </w:r>
      <w:r w:rsidRPr="00C00C4E">
        <w:rPr>
          <w:rFonts w:ascii="Times New Roman" w:hAnsi="Times New Roman"/>
        </w:rPr>
        <w:t>GJ/t</w:t>
      </w:r>
      <w:r w:rsidRPr="00C00C4E">
        <w:rPr>
          <w:rFonts w:ascii="Times New Roman" w:hAnsi="Times New Roman"/>
        </w:rPr>
        <w:t>）；</w:t>
      </w:r>
    </w:p>
    <w:p w:rsidR="00F15E42" w:rsidRPr="00C00C4E" w:rsidRDefault="004032B8" w:rsidP="00F15E42">
      <w:pPr>
        <w:adjustRightInd w:val="0"/>
        <w:snapToGrid w:val="0"/>
        <w:spacing w:line="420" w:lineRule="exact"/>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种燃料全年平均单位热值含碳量，单位为吨碳</w:t>
      </w:r>
      <w:r w:rsidRPr="00C00C4E">
        <w:rPr>
          <w:rFonts w:ascii="Times New Roman" w:hAnsi="Times New Roman"/>
        </w:rPr>
        <w:t>/</w:t>
      </w:r>
      <w:r w:rsidRPr="00C00C4E">
        <w:rPr>
          <w:rFonts w:ascii="Times New Roman" w:hAnsi="Times New Roman"/>
        </w:rPr>
        <w:t>太焦（</w:t>
      </w:r>
      <w:r w:rsidRPr="00C00C4E">
        <w:rPr>
          <w:rFonts w:ascii="Times New Roman" w:hAnsi="Times New Roman"/>
        </w:rPr>
        <w:t>tC/TJ</w:t>
      </w:r>
      <w:r w:rsidRPr="00C00C4E">
        <w:rPr>
          <w:rFonts w:ascii="Times New Roman" w:hAnsi="Times New Roman"/>
        </w:rPr>
        <w:t>）；</w:t>
      </w:r>
    </w:p>
    <w:p w:rsidR="00E63DDB" w:rsidRPr="00C00C4E" w:rsidRDefault="004032B8" w:rsidP="00F15E42">
      <w:pPr>
        <w:adjustRightInd w:val="0"/>
        <w:snapToGrid w:val="0"/>
        <w:ind w:firstLineChars="200" w:firstLine="480"/>
        <w:rPr>
          <w:rFonts w:ascii="Times New Roman" w:hAnsi="Times New Roman"/>
        </w:rPr>
      </w:pPr>
      <w:r w:rsidRPr="00C00C4E">
        <w:rPr>
          <w:rFonts w:ascii="Times New Roman" w:hAnsi="Times New Roman"/>
          <w:i/>
        </w:rPr>
        <w:t>10</w:t>
      </w:r>
      <w:r w:rsidRPr="00C00C4E">
        <w:rPr>
          <w:rFonts w:ascii="Times New Roman" w:hAnsi="Times New Roman"/>
          <w:i/>
          <w:vertAlign w:val="superscript"/>
        </w:rPr>
        <w:t>-3</w:t>
      </w:r>
      <w:r w:rsidRPr="00C00C4E">
        <w:rPr>
          <w:rFonts w:ascii="Times New Roman" w:hAnsi="Times New Roman"/>
        </w:rPr>
        <w:t>是单位换算系数。</w:t>
      </w:r>
    </w:p>
    <w:p w:rsidR="00B6410E" w:rsidRDefault="004032B8" w:rsidP="003A7C58">
      <w:pPr>
        <w:adjustRightInd w:val="0"/>
        <w:snapToGrid w:val="0"/>
        <w:spacing w:beforeLines="100" w:line="420" w:lineRule="exact"/>
        <w:ind w:firstLineChars="200" w:firstLine="480"/>
        <w:rPr>
          <w:rFonts w:ascii="Times New Roman" w:hAnsi="Times New Roman"/>
        </w:rPr>
        <w:pPrChange w:id="83" w:author="lenovo" w:date="2019-03-14T15:39:00Z">
          <w:pPr>
            <w:adjustRightInd w:val="0"/>
            <w:snapToGrid w:val="0"/>
            <w:spacing w:beforeLines="100" w:line="420" w:lineRule="exact"/>
            <w:ind w:firstLineChars="200" w:firstLine="480"/>
          </w:pPr>
        </w:pPrChange>
      </w:pPr>
      <w:r w:rsidRPr="00C00C4E">
        <w:rPr>
          <w:rFonts w:ascii="Times New Roman" w:hAnsi="Times New Roman"/>
        </w:rPr>
        <w:t>炉渣和灰渣的平均含碳量根据样本检测值取算术平均值，测量频率是每月测量一次。在供热期间，一般应在供热月份的第</w:t>
      </w:r>
      <w:r w:rsidR="009878CF">
        <w:rPr>
          <w:rFonts w:ascii="Times New Roman" w:hAnsi="Times New Roman" w:hint="eastAsia"/>
        </w:rPr>
        <w:t>1</w:t>
      </w:r>
      <w:r w:rsidRPr="00C00C4E">
        <w:rPr>
          <w:rFonts w:ascii="Times New Roman" w:hAnsi="Times New Roman"/>
        </w:rPr>
        <w:t>周的星期一取样，例外情况需专门说明。炉渣和灰渣的检测需遵循《工业锅炉热工性能试验规程》（</w:t>
      </w:r>
      <w:r w:rsidRPr="00C00C4E">
        <w:rPr>
          <w:rFonts w:ascii="Times New Roman" w:hAnsi="Times New Roman"/>
        </w:rPr>
        <w:t>GB/T10180-2003</w:t>
      </w:r>
      <w:r w:rsidRPr="00C00C4E">
        <w:rPr>
          <w:rFonts w:ascii="Times New Roman" w:hAnsi="Times New Roman"/>
        </w:rPr>
        <w:t>）的要求。</w:t>
      </w:r>
    </w:p>
    <w:p w:rsidR="00B76358" w:rsidRDefault="00420AE5" w:rsidP="003A7C58">
      <w:pPr>
        <w:adjustRightInd w:val="0"/>
        <w:snapToGrid w:val="0"/>
        <w:spacing w:beforeLines="100" w:line="420" w:lineRule="exact"/>
        <w:ind w:firstLineChars="200" w:firstLine="480"/>
        <w:rPr>
          <w:rFonts w:ascii="Times New Roman" w:hAnsi="Times New Roman"/>
        </w:rPr>
        <w:pPrChange w:id="84" w:author="lenovo" w:date="2019-03-14T15:39:00Z">
          <w:pPr>
            <w:adjustRightInd w:val="0"/>
            <w:snapToGrid w:val="0"/>
            <w:spacing w:beforeLines="100" w:line="420" w:lineRule="exact"/>
            <w:ind w:firstLineChars="200" w:firstLine="480"/>
          </w:pPr>
        </w:pPrChange>
      </w:pPr>
      <w:r w:rsidRPr="00C00C4E">
        <w:rPr>
          <w:rFonts w:ascii="Times New Roman" w:hAnsi="Times New Roman"/>
        </w:rPr>
        <w:t>锅炉房的平均碳氧化率等于所测量</w:t>
      </w:r>
      <w:r w:rsidR="00840F84">
        <w:rPr>
          <w:rFonts w:ascii="Times New Roman" w:hAnsi="Times New Roman" w:hint="eastAsia"/>
        </w:rPr>
        <w:t>的</w:t>
      </w:r>
      <w:r w:rsidRPr="00C00C4E">
        <w:rPr>
          <w:rFonts w:ascii="Times New Roman" w:hAnsi="Times New Roman"/>
        </w:rPr>
        <w:t>3</w:t>
      </w:r>
      <w:r w:rsidRPr="00C00C4E">
        <w:rPr>
          <w:rFonts w:ascii="Times New Roman" w:hAnsi="Times New Roman"/>
        </w:rPr>
        <w:t>台锅炉碳氧化率的加权平均值，权重为锅炉所消耗的燃料热量。</w:t>
      </w:r>
    </w:p>
    <w:p w:rsidR="00B76358" w:rsidRDefault="004032B8" w:rsidP="003A7C58">
      <w:pPr>
        <w:adjustRightInd w:val="0"/>
        <w:snapToGrid w:val="0"/>
        <w:spacing w:beforeLines="100"/>
        <w:ind w:firstLineChars="200" w:firstLine="480"/>
        <w:rPr>
          <w:rFonts w:ascii="Times New Roman" w:hAnsi="Times New Roman"/>
        </w:rPr>
        <w:pPrChange w:id="85"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2</w:t>
      </w:r>
      <w:r w:rsidRPr="00C00C4E">
        <w:rPr>
          <w:rFonts w:ascii="Times New Roman" w:hAnsi="Times New Roman"/>
        </w:rPr>
        <w:t>）间接排放</w:t>
      </w:r>
    </w:p>
    <w:p w:rsidR="00B76358" w:rsidRDefault="00CE09D7" w:rsidP="003A7C58">
      <w:pPr>
        <w:adjustRightInd w:val="0"/>
        <w:snapToGrid w:val="0"/>
        <w:spacing w:beforeLines="100" w:line="420" w:lineRule="exact"/>
        <w:ind w:firstLineChars="200" w:firstLine="480"/>
        <w:rPr>
          <w:rFonts w:ascii="Times New Roman" w:hAnsi="Times New Roman"/>
        </w:rPr>
        <w:pPrChange w:id="86" w:author="lenovo" w:date="2019-03-14T15:39:00Z">
          <w:pPr>
            <w:adjustRightInd w:val="0"/>
            <w:snapToGrid w:val="0"/>
            <w:spacing w:beforeLines="100" w:line="420" w:lineRule="exact"/>
            <w:ind w:firstLineChars="200" w:firstLine="480"/>
          </w:pPr>
        </w:pPrChange>
      </w:pPr>
      <w:r w:rsidRPr="00C00C4E">
        <w:rPr>
          <w:rFonts w:ascii="Times New Roman" w:hAnsi="Times New Roman"/>
        </w:rPr>
        <w:t>电力消耗</w:t>
      </w:r>
      <w:r w:rsidR="00692424">
        <w:rPr>
          <w:rFonts w:ascii="Times New Roman" w:hAnsi="Times New Roman" w:hint="eastAsia"/>
        </w:rPr>
        <w:t>的</w:t>
      </w:r>
      <w:r w:rsidRPr="00C00C4E">
        <w:rPr>
          <w:rFonts w:ascii="Times New Roman" w:hAnsi="Times New Roman"/>
        </w:rPr>
        <w:t>间接排放系数</w:t>
      </w:r>
      <w:r w:rsidR="00002517">
        <w:rPr>
          <w:rFonts w:ascii="Times New Roman" w:hAnsi="Times New Roman"/>
        </w:rPr>
        <w:t>采用发布的最近</w:t>
      </w:r>
      <w:r w:rsidRPr="00C00C4E">
        <w:rPr>
          <w:rFonts w:ascii="Times New Roman" w:hAnsi="Times New Roman"/>
        </w:rPr>
        <w:t>年份</w:t>
      </w:r>
      <w:r w:rsidR="00692424">
        <w:rPr>
          <w:rFonts w:ascii="Times New Roman" w:hAnsi="Times New Roman" w:hint="eastAsia"/>
        </w:rPr>
        <w:t>的</w:t>
      </w:r>
      <w:r w:rsidR="00002517">
        <w:rPr>
          <w:rFonts w:ascii="Times New Roman" w:hAnsi="Times New Roman" w:hint="eastAsia"/>
        </w:rPr>
        <w:t>排放</w:t>
      </w:r>
      <w:r w:rsidR="00002517">
        <w:rPr>
          <w:rFonts w:ascii="Times New Roman" w:hAnsi="Times New Roman"/>
        </w:rPr>
        <w:t>系数</w:t>
      </w:r>
      <w:r w:rsidRPr="00C00C4E">
        <w:rPr>
          <w:rFonts w:ascii="Times New Roman" w:hAnsi="Times New Roman"/>
        </w:rPr>
        <w:t>。</w:t>
      </w:r>
    </w:p>
    <w:p w:rsidR="00101304" w:rsidRPr="00B6410E" w:rsidRDefault="00B6410E" w:rsidP="0036607E">
      <w:pPr>
        <w:pStyle w:val="2"/>
        <w:adjustRightInd w:val="0"/>
        <w:snapToGrid w:val="0"/>
        <w:spacing w:before="240"/>
        <w:ind w:firstLine="640"/>
      </w:pPr>
      <w:bookmarkStart w:id="87" w:name="_Toc504138411"/>
      <w:r>
        <w:rPr>
          <w:rFonts w:hint="eastAsia"/>
        </w:rPr>
        <w:t>（二）</w:t>
      </w:r>
      <w:r w:rsidR="004032B8" w:rsidRPr="00B6410E">
        <w:t>排放报告格式和要求</w:t>
      </w:r>
      <w:bookmarkEnd w:id="87"/>
    </w:p>
    <w:p w:rsidR="00101304" w:rsidRPr="00C00C4E" w:rsidRDefault="004032B8">
      <w:pPr>
        <w:ind w:firstLineChars="200" w:firstLine="480"/>
        <w:rPr>
          <w:rFonts w:ascii="Times New Roman" w:hAnsi="Times New Roman"/>
        </w:rPr>
      </w:pPr>
      <w:r w:rsidRPr="00C00C4E">
        <w:rPr>
          <w:rFonts w:ascii="Times New Roman" w:hAnsi="Times New Roman"/>
        </w:rPr>
        <w:t>重点排放单位应该提交重点排放单位历史排放报告和重点排放单位年度排放报告，一般排放报告单位应该提交一般排放报告单位年度排放报告。</w:t>
      </w:r>
    </w:p>
    <w:p w:rsidR="00101304" w:rsidRPr="00C00C4E" w:rsidRDefault="004032B8" w:rsidP="003A7C58">
      <w:pPr>
        <w:spacing w:beforeLines="100"/>
        <w:ind w:firstLineChars="200" w:firstLine="480"/>
        <w:rPr>
          <w:rFonts w:ascii="Times New Roman" w:hAnsi="Times New Roman"/>
        </w:rPr>
        <w:pPrChange w:id="88" w:author="lenovo" w:date="2019-03-14T15:39:00Z">
          <w:pPr>
            <w:spacing w:beforeLines="100"/>
            <w:ind w:firstLineChars="200" w:firstLine="480"/>
          </w:pPr>
        </w:pPrChange>
      </w:pPr>
      <w:r w:rsidRPr="00C00C4E">
        <w:rPr>
          <w:rFonts w:ascii="Times New Roman" w:hAnsi="Times New Roman"/>
        </w:rPr>
        <w:t>重点排放单位年度排放报告</w:t>
      </w:r>
      <w:r w:rsidR="009621E9">
        <w:rPr>
          <w:rFonts w:ascii="Times New Roman" w:hAnsi="Times New Roman" w:hint="eastAsia"/>
        </w:rPr>
        <w:t>应</w:t>
      </w:r>
      <w:r w:rsidRPr="00C00C4E">
        <w:rPr>
          <w:rFonts w:ascii="Times New Roman" w:hAnsi="Times New Roman"/>
        </w:rPr>
        <w:t>包括</w:t>
      </w:r>
      <w:r w:rsidR="009621E9">
        <w:rPr>
          <w:rFonts w:ascii="Times New Roman" w:hAnsi="Times New Roman" w:hint="eastAsia"/>
        </w:rPr>
        <w:t>基本情况、二氧化碳直接排放、二氧化碳间接排放、核算结果、不确定性分析、监测计划、二氧化碳控制措施、附录、真实性声明、核查机构意见</w:t>
      </w:r>
      <w:r w:rsidRPr="00C00C4E">
        <w:rPr>
          <w:rFonts w:ascii="Times New Roman" w:hAnsi="Times New Roman"/>
        </w:rPr>
        <w:t>。对于热力生产和供应企业，各部分按下列所述格式和要求编制。</w:t>
      </w:r>
    </w:p>
    <w:p w:rsidR="00B76358" w:rsidRDefault="004032B8" w:rsidP="003A7C58">
      <w:pPr>
        <w:spacing w:beforeLines="100"/>
        <w:ind w:firstLineChars="200" w:firstLine="480"/>
        <w:rPr>
          <w:rFonts w:ascii="Times New Roman" w:hAnsi="Times New Roman"/>
        </w:rPr>
        <w:pPrChange w:id="89" w:author="lenovo" w:date="2019-03-14T15:39:00Z">
          <w:pPr>
            <w:spacing w:beforeLines="100"/>
            <w:ind w:firstLineChars="200" w:firstLine="480"/>
          </w:pPr>
        </w:pPrChange>
      </w:pPr>
      <w:r w:rsidRPr="00C00C4E">
        <w:rPr>
          <w:rFonts w:ascii="Times New Roman" w:hAnsi="Times New Roman"/>
        </w:rPr>
        <w:t>重点排放单位历史排放报告</w:t>
      </w:r>
      <w:r w:rsidR="009621E9">
        <w:rPr>
          <w:rFonts w:ascii="Times New Roman" w:hAnsi="Times New Roman" w:hint="eastAsia"/>
        </w:rPr>
        <w:t>应</w:t>
      </w:r>
      <w:r w:rsidRPr="00C00C4E">
        <w:rPr>
          <w:rFonts w:ascii="Times New Roman" w:hAnsi="Times New Roman"/>
        </w:rPr>
        <w:t>包括</w:t>
      </w:r>
      <w:r w:rsidR="009621E9">
        <w:rPr>
          <w:rFonts w:ascii="Times New Roman" w:hAnsi="Times New Roman" w:hint="eastAsia"/>
        </w:rPr>
        <w:t>基本情况、二氧化碳直接排放、二氧化碳间接排放、核算结果、不确定性分析、附录、真实性声明、核查机构意见</w:t>
      </w:r>
      <w:r w:rsidRPr="00C00C4E">
        <w:rPr>
          <w:rFonts w:ascii="Times New Roman" w:hAnsi="Times New Roman"/>
        </w:rPr>
        <w:t>。</w:t>
      </w:r>
    </w:p>
    <w:p w:rsidR="00B76358" w:rsidRDefault="004032B8" w:rsidP="003A7C58">
      <w:pPr>
        <w:spacing w:beforeLines="100"/>
        <w:ind w:firstLineChars="200" w:firstLine="480"/>
        <w:rPr>
          <w:rFonts w:ascii="Times New Roman" w:hAnsi="Times New Roman"/>
        </w:rPr>
        <w:pPrChange w:id="90" w:author="lenovo" w:date="2019-03-14T15:39:00Z">
          <w:pPr>
            <w:spacing w:beforeLines="100"/>
            <w:ind w:firstLineChars="200" w:firstLine="480"/>
          </w:pPr>
        </w:pPrChange>
      </w:pPr>
      <w:r w:rsidRPr="00C00C4E">
        <w:rPr>
          <w:rFonts w:ascii="Times New Roman" w:hAnsi="Times New Roman"/>
        </w:rPr>
        <w:t>一般排放报告单位年度排放报告</w:t>
      </w:r>
      <w:r w:rsidR="001A0D30">
        <w:rPr>
          <w:rFonts w:ascii="Times New Roman" w:hAnsi="Times New Roman" w:hint="eastAsia"/>
        </w:rPr>
        <w:t>应</w:t>
      </w:r>
      <w:r w:rsidRPr="00C00C4E">
        <w:rPr>
          <w:rFonts w:ascii="Times New Roman" w:hAnsi="Times New Roman"/>
        </w:rPr>
        <w:t>包括</w:t>
      </w:r>
      <w:r w:rsidR="001A0D30">
        <w:rPr>
          <w:rFonts w:ascii="Times New Roman" w:hAnsi="Times New Roman" w:hint="eastAsia"/>
        </w:rPr>
        <w:t>基本情况、二氧化碳直接排放、二氧化碳间接排放、核算结果、不确定性分析、附录、真实性声明</w:t>
      </w:r>
      <w:r w:rsidRPr="00C00C4E">
        <w:rPr>
          <w:rFonts w:ascii="Times New Roman" w:hAnsi="Times New Roman"/>
        </w:rPr>
        <w:t>。</w:t>
      </w:r>
    </w:p>
    <w:p w:rsidR="00101304" w:rsidRPr="00C74211" w:rsidRDefault="004032B8" w:rsidP="005464D9">
      <w:pPr>
        <w:pStyle w:val="3"/>
        <w:numPr>
          <w:ilvl w:val="0"/>
          <w:numId w:val="14"/>
        </w:numPr>
        <w:adjustRightInd w:val="0"/>
        <w:snapToGrid w:val="0"/>
        <w:spacing w:line="420" w:lineRule="exact"/>
        <w:rPr>
          <w:rFonts w:ascii="Times New Roman" w:hAnsi="Times New Roman"/>
        </w:rPr>
      </w:pPr>
      <w:r w:rsidRPr="00C74211">
        <w:rPr>
          <w:rFonts w:ascii="Times New Roman" w:hAnsi="Times New Roman"/>
        </w:rPr>
        <w:lastRenderedPageBreak/>
        <w:t>基本情况</w:t>
      </w:r>
    </w:p>
    <w:p w:rsidR="00D607EB" w:rsidRPr="00C00C4E" w:rsidRDefault="004032B8" w:rsidP="00DE2D5D">
      <w:pPr>
        <w:ind w:firstLineChars="200" w:firstLine="480"/>
        <w:jc w:val="left"/>
        <w:rPr>
          <w:rFonts w:ascii="Times New Roman" w:hAnsi="Times New Roman"/>
        </w:rPr>
      </w:pPr>
      <w:r w:rsidRPr="00C00C4E">
        <w:rPr>
          <w:rFonts w:ascii="Times New Roman" w:hAnsi="Times New Roman"/>
        </w:rPr>
        <w:t>报告单位按照表</w:t>
      </w:r>
      <w:r w:rsidRPr="00C00C4E">
        <w:rPr>
          <w:rFonts w:ascii="Times New Roman" w:hAnsi="Times New Roman"/>
        </w:rPr>
        <w:t>BG-1</w:t>
      </w:r>
      <w:r w:rsidRPr="00C00C4E">
        <w:rPr>
          <w:rFonts w:ascii="Times New Roman" w:hAnsi="Times New Roman"/>
        </w:rPr>
        <w:t>格式要求填写企业基本信息。</w:t>
      </w:r>
    </w:p>
    <w:p w:rsidR="004032B8" w:rsidRPr="00430AF9" w:rsidRDefault="004032B8" w:rsidP="003A7C58">
      <w:pPr>
        <w:widowControl/>
        <w:adjustRightInd w:val="0"/>
        <w:snapToGrid w:val="0"/>
        <w:spacing w:beforeLines="50" w:afterLines="50" w:line="420" w:lineRule="exact"/>
        <w:ind w:firstLineChars="0" w:firstLine="0"/>
        <w:jc w:val="center"/>
        <w:rPr>
          <w:rFonts w:ascii="Times New Roman" w:hAnsi="Times New Roman"/>
          <w:b/>
          <w:sz w:val="21"/>
          <w:szCs w:val="21"/>
        </w:rPr>
      </w:pPr>
      <w:r w:rsidRPr="00430AF9">
        <w:rPr>
          <w:rFonts w:ascii="Times New Roman" w:hAnsi="Times New Roman"/>
          <w:b/>
          <w:sz w:val="21"/>
          <w:szCs w:val="21"/>
        </w:rPr>
        <w:t>表</w:t>
      </w:r>
      <w:r w:rsidRPr="00430AF9">
        <w:rPr>
          <w:rFonts w:ascii="Times New Roman" w:hAnsi="Times New Roman"/>
          <w:b/>
          <w:sz w:val="21"/>
          <w:szCs w:val="21"/>
        </w:rPr>
        <w:t xml:space="preserve">BG-1  </w:t>
      </w:r>
      <w:r w:rsidRPr="00430AF9">
        <w:rPr>
          <w:rFonts w:ascii="Times New Roman" w:hAnsi="Times New Roman"/>
          <w:b/>
          <w:sz w:val="21"/>
          <w:szCs w:val="21"/>
        </w:rPr>
        <w:t>报告单位基本信息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270"/>
        <w:gridCol w:w="990"/>
        <w:gridCol w:w="1001"/>
        <w:gridCol w:w="276"/>
        <w:gridCol w:w="1142"/>
        <w:gridCol w:w="1467"/>
      </w:tblGrid>
      <w:tr w:rsidR="00200A67" w:rsidRPr="00C00C4E" w:rsidTr="006E27CD">
        <w:tc>
          <w:tcPr>
            <w:tcW w:w="2376"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企业名称</w:t>
            </w:r>
          </w:p>
        </w:tc>
        <w:tc>
          <w:tcPr>
            <w:tcW w:w="6146" w:type="dxa"/>
            <w:gridSpan w:val="6"/>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c>
          <w:tcPr>
            <w:tcW w:w="2376"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所属行业</w:t>
            </w:r>
          </w:p>
        </w:tc>
        <w:tc>
          <w:tcPr>
            <w:tcW w:w="127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行业代码</w:t>
            </w:r>
          </w:p>
        </w:tc>
        <w:tc>
          <w:tcPr>
            <w:tcW w:w="1001"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418" w:type="dxa"/>
            <w:gridSpan w:val="2"/>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组织机构代码</w:t>
            </w:r>
          </w:p>
        </w:tc>
        <w:tc>
          <w:tcPr>
            <w:tcW w:w="146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6572F2" w:rsidRPr="00C00C4E" w:rsidTr="00276DD2">
        <w:tc>
          <w:tcPr>
            <w:tcW w:w="2376" w:type="dxa"/>
            <w:vAlign w:val="center"/>
          </w:tcPr>
          <w:p w:rsidR="006572F2" w:rsidRPr="00C00C4E" w:rsidRDefault="006572F2" w:rsidP="00276DD2">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w:t>
            </w:r>
            <w:r>
              <w:rPr>
                <w:rFonts w:ascii="Times New Roman" w:hAnsi="Times New Roman" w:hint="eastAsia"/>
                <w:sz w:val="18"/>
                <w:szCs w:val="18"/>
              </w:rPr>
              <w:t>注册</w:t>
            </w:r>
            <w:r w:rsidRPr="00C00C4E">
              <w:rPr>
                <w:rFonts w:ascii="Times New Roman" w:hAnsi="Times New Roman"/>
                <w:sz w:val="18"/>
                <w:szCs w:val="18"/>
              </w:rPr>
              <w:t>地址</w:t>
            </w:r>
          </w:p>
        </w:tc>
        <w:tc>
          <w:tcPr>
            <w:tcW w:w="6146" w:type="dxa"/>
            <w:gridSpan w:val="6"/>
            <w:vAlign w:val="center"/>
          </w:tcPr>
          <w:p w:rsidR="006572F2" w:rsidRPr="00C00C4E" w:rsidRDefault="006572F2" w:rsidP="002A44E3">
            <w:pPr>
              <w:adjustRightInd w:val="0"/>
              <w:snapToGrid w:val="0"/>
              <w:spacing w:line="320" w:lineRule="atLeast"/>
              <w:ind w:firstLineChars="50" w:firstLine="90"/>
              <w:jc w:val="left"/>
              <w:rPr>
                <w:rFonts w:ascii="Times New Roman" w:hAnsi="Times New Roman"/>
                <w:sz w:val="18"/>
                <w:szCs w:val="18"/>
              </w:rPr>
            </w:pPr>
            <w:r w:rsidRPr="00C00C4E">
              <w:rPr>
                <w:rFonts w:ascii="Times New Roman" w:hAnsi="Times New Roman"/>
                <w:sz w:val="18"/>
                <w:szCs w:val="18"/>
              </w:rPr>
              <w:t>北京市区</w:t>
            </w:r>
            <w:r>
              <w:rPr>
                <w:rFonts w:ascii="Times New Roman" w:hAnsi="Times New Roman" w:hint="eastAsia"/>
                <w:sz w:val="18"/>
                <w:szCs w:val="18"/>
              </w:rPr>
              <w:t>镇（乡、街道）村（路、小区）</w:t>
            </w:r>
          </w:p>
        </w:tc>
      </w:tr>
      <w:tr w:rsidR="00200A67" w:rsidRPr="00C00C4E" w:rsidTr="006E27CD">
        <w:tc>
          <w:tcPr>
            <w:tcW w:w="2376"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w:t>
            </w:r>
            <w:r w:rsidR="006572F2">
              <w:rPr>
                <w:rFonts w:ascii="Times New Roman" w:hAnsi="Times New Roman" w:hint="eastAsia"/>
                <w:sz w:val="18"/>
                <w:szCs w:val="18"/>
              </w:rPr>
              <w:t>办公</w:t>
            </w:r>
            <w:r w:rsidRPr="00C00C4E">
              <w:rPr>
                <w:rFonts w:ascii="Times New Roman" w:hAnsi="Times New Roman"/>
                <w:sz w:val="18"/>
                <w:szCs w:val="18"/>
              </w:rPr>
              <w:t>地址</w:t>
            </w:r>
          </w:p>
        </w:tc>
        <w:tc>
          <w:tcPr>
            <w:tcW w:w="6146" w:type="dxa"/>
            <w:gridSpan w:val="6"/>
            <w:vAlign w:val="center"/>
          </w:tcPr>
          <w:p w:rsidR="00200A67" w:rsidRPr="00C00C4E" w:rsidRDefault="00E70537" w:rsidP="002A44E3">
            <w:pPr>
              <w:adjustRightInd w:val="0"/>
              <w:snapToGrid w:val="0"/>
              <w:spacing w:line="320" w:lineRule="atLeast"/>
              <w:ind w:firstLineChars="50" w:firstLine="90"/>
              <w:jc w:val="left"/>
              <w:rPr>
                <w:rFonts w:ascii="Times New Roman" w:hAnsi="Times New Roman"/>
                <w:sz w:val="18"/>
                <w:szCs w:val="18"/>
              </w:rPr>
            </w:pPr>
            <w:r w:rsidRPr="00C00C4E">
              <w:rPr>
                <w:rFonts w:ascii="Times New Roman" w:hAnsi="Times New Roman"/>
                <w:sz w:val="18"/>
                <w:szCs w:val="18"/>
              </w:rPr>
              <w:t>北京市区</w:t>
            </w:r>
            <w:r>
              <w:rPr>
                <w:rFonts w:ascii="Times New Roman" w:hAnsi="Times New Roman" w:hint="eastAsia"/>
                <w:sz w:val="18"/>
                <w:szCs w:val="18"/>
              </w:rPr>
              <w:t>镇（乡、街道）村（路、小区）</w:t>
            </w:r>
          </w:p>
        </w:tc>
      </w:tr>
      <w:tr w:rsidR="00200A67" w:rsidRPr="00C00C4E" w:rsidTr="006E27CD">
        <w:tc>
          <w:tcPr>
            <w:tcW w:w="2376"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法定代表人</w:t>
            </w:r>
          </w:p>
        </w:tc>
        <w:tc>
          <w:tcPr>
            <w:tcW w:w="127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7" w:type="dxa"/>
            <w:gridSpan w:val="2"/>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142"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c>
          <w:tcPr>
            <w:tcW w:w="2376"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通信地址</w:t>
            </w:r>
          </w:p>
        </w:tc>
        <w:tc>
          <w:tcPr>
            <w:tcW w:w="3537" w:type="dxa"/>
            <w:gridSpan w:val="4"/>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142"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邮编</w:t>
            </w:r>
          </w:p>
        </w:tc>
        <w:tc>
          <w:tcPr>
            <w:tcW w:w="146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c>
          <w:tcPr>
            <w:tcW w:w="2376"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单位分管领导</w:t>
            </w:r>
          </w:p>
        </w:tc>
        <w:tc>
          <w:tcPr>
            <w:tcW w:w="127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7" w:type="dxa"/>
            <w:gridSpan w:val="2"/>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142"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c>
          <w:tcPr>
            <w:tcW w:w="2376" w:type="dxa"/>
            <w:vAlign w:val="center"/>
          </w:tcPr>
          <w:p w:rsidR="00200A67" w:rsidRPr="00C00C4E" w:rsidRDefault="0035582E" w:rsidP="00200A67">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单位碳排放管理部门名称</w:t>
            </w:r>
          </w:p>
        </w:tc>
        <w:tc>
          <w:tcPr>
            <w:tcW w:w="6146" w:type="dxa"/>
            <w:gridSpan w:val="6"/>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c>
          <w:tcPr>
            <w:tcW w:w="2376"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负责人</w:t>
            </w:r>
          </w:p>
        </w:tc>
        <w:tc>
          <w:tcPr>
            <w:tcW w:w="127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7" w:type="dxa"/>
            <w:gridSpan w:val="2"/>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142"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手机</w:t>
            </w:r>
          </w:p>
        </w:tc>
        <w:tc>
          <w:tcPr>
            <w:tcW w:w="146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c>
          <w:tcPr>
            <w:tcW w:w="2376"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电子邮件</w:t>
            </w:r>
          </w:p>
        </w:tc>
        <w:tc>
          <w:tcPr>
            <w:tcW w:w="3537" w:type="dxa"/>
            <w:gridSpan w:val="4"/>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142"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c>
          <w:tcPr>
            <w:tcW w:w="2376"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联系人</w:t>
            </w:r>
          </w:p>
        </w:tc>
        <w:tc>
          <w:tcPr>
            <w:tcW w:w="127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7" w:type="dxa"/>
            <w:gridSpan w:val="2"/>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142"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手机</w:t>
            </w:r>
          </w:p>
        </w:tc>
        <w:tc>
          <w:tcPr>
            <w:tcW w:w="146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c>
          <w:tcPr>
            <w:tcW w:w="2376"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电子邮件</w:t>
            </w:r>
          </w:p>
        </w:tc>
        <w:tc>
          <w:tcPr>
            <w:tcW w:w="3537" w:type="dxa"/>
            <w:gridSpan w:val="4"/>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142"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c>
          <w:tcPr>
            <w:tcW w:w="2376"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通信地址</w:t>
            </w:r>
          </w:p>
        </w:tc>
        <w:tc>
          <w:tcPr>
            <w:tcW w:w="3537" w:type="dxa"/>
            <w:gridSpan w:val="4"/>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142"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邮编</w:t>
            </w:r>
          </w:p>
        </w:tc>
        <w:tc>
          <w:tcPr>
            <w:tcW w:w="146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c>
          <w:tcPr>
            <w:tcW w:w="2376"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企业主要的四种产品</w:t>
            </w:r>
          </w:p>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或服务</w:t>
            </w:r>
          </w:p>
        </w:tc>
        <w:tc>
          <w:tcPr>
            <w:tcW w:w="6146" w:type="dxa"/>
            <w:gridSpan w:val="6"/>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35582E" w:rsidRPr="00C00C4E" w:rsidTr="0073690E">
        <w:tc>
          <w:tcPr>
            <w:tcW w:w="2376" w:type="dxa"/>
            <w:vMerge w:val="restart"/>
            <w:tcBorders>
              <w:top w:val="single" w:sz="4" w:space="0" w:color="auto"/>
              <w:left w:val="single" w:sz="4" w:space="0" w:color="auto"/>
              <w:right w:val="single" w:sz="4" w:space="0" w:color="auto"/>
            </w:tcBorders>
            <w:vAlign w:val="center"/>
          </w:tcPr>
          <w:p w:rsidR="0035582E" w:rsidRPr="00C00C4E" w:rsidRDefault="0035582E" w:rsidP="00C53B5C">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核算和报告边界</w:t>
            </w: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35582E" w:rsidRDefault="0035582E" w:rsidP="006E27CD">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2012</w:t>
            </w:r>
            <w:r>
              <w:rPr>
                <w:rFonts w:ascii="Times New Roman" w:hAnsi="Times New Roman" w:hint="eastAsia"/>
                <w:sz w:val="18"/>
                <w:szCs w:val="18"/>
              </w:rPr>
              <w:t>年）：</w:t>
            </w:r>
          </w:p>
          <w:p w:rsidR="0035582E" w:rsidRPr="00C00C4E" w:rsidRDefault="0035582E" w:rsidP="006E27CD">
            <w:pPr>
              <w:adjustRightInd w:val="0"/>
              <w:snapToGrid w:val="0"/>
              <w:spacing w:line="320" w:lineRule="atLeast"/>
              <w:ind w:firstLineChars="0" w:firstLine="0"/>
              <w:jc w:val="left"/>
              <w:rPr>
                <w:rFonts w:ascii="Times New Roman" w:hAnsi="Times New Roman"/>
                <w:sz w:val="18"/>
                <w:szCs w:val="18"/>
              </w:rPr>
            </w:pPr>
          </w:p>
        </w:tc>
      </w:tr>
      <w:tr w:rsidR="0035582E" w:rsidRPr="00C00C4E" w:rsidTr="0073690E">
        <w:tc>
          <w:tcPr>
            <w:tcW w:w="2376" w:type="dxa"/>
            <w:vMerge/>
            <w:tcBorders>
              <w:left w:val="single" w:sz="4" w:space="0" w:color="auto"/>
              <w:right w:val="single" w:sz="4" w:space="0" w:color="auto"/>
            </w:tcBorders>
            <w:vAlign w:val="center"/>
          </w:tcPr>
          <w:p w:rsidR="0035582E" w:rsidRDefault="0035582E" w:rsidP="00C53B5C">
            <w:pPr>
              <w:adjustRightInd w:val="0"/>
              <w:snapToGrid w:val="0"/>
              <w:spacing w:line="320" w:lineRule="atLeast"/>
              <w:ind w:firstLineChars="0" w:firstLine="0"/>
              <w:jc w:val="center"/>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35582E" w:rsidRDefault="0035582E" w:rsidP="0035582E">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相比于上一年度</w:t>
            </w:r>
            <w:r>
              <w:rPr>
                <w:rFonts w:ascii="Times New Roman" w:hAnsi="Times New Roman" w:hint="eastAsia"/>
                <w:sz w:val="18"/>
                <w:szCs w:val="18"/>
              </w:rPr>
              <w:t>）：</w:t>
            </w:r>
          </w:p>
          <w:p w:rsidR="0035582E" w:rsidRPr="000046B3" w:rsidRDefault="0035582E" w:rsidP="00C53B5C">
            <w:pPr>
              <w:adjustRightInd w:val="0"/>
              <w:snapToGrid w:val="0"/>
              <w:spacing w:line="320" w:lineRule="atLeast"/>
              <w:ind w:firstLineChars="0" w:firstLine="0"/>
              <w:jc w:val="left"/>
              <w:rPr>
                <w:rFonts w:ascii="Times New Roman" w:hAnsi="Times New Roman"/>
                <w:sz w:val="18"/>
                <w:szCs w:val="18"/>
              </w:rPr>
            </w:pPr>
          </w:p>
        </w:tc>
      </w:tr>
      <w:tr w:rsidR="0035582E" w:rsidRPr="00C00C4E" w:rsidTr="0073690E">
        <w:tc>
          <w:tcPr>
            <w:tcW w:w="2376" w:type="dxa"/>
            <w:vMerge/>
            <w:tcBorders>
              <w:left w:val="single" w:sz="4" w:space="0" w:color="auto"/>
              <w:right w:val="single" w:sz="4" w:space="0" w:color="auto"/>
            </w:tcBorders>
            <w:vAlign w:val="center"/>
          </w:tcPr>
          <w:p w:rsidR="0035582E" w:rsidRPr="00C00C4E" w:rsidRDefault="0035582E" w:rsidP="00C53B5C">
            <w:pPr>
              <w:adjustRightInd w:val="0"/>
              <w:snapToGrid w:val="0"/>
              <w:spacing w:line="320" w:lineRule="atLeast"/>
              <w:ind w:firstLineChars="0" w:firstLine="0"/>
              <w:jc w:val="center"/>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35582E" w:rsidRDefault="0035582E" w:rsidP="006E27CD">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2012</w:t>
            </w:r>
            <w:r>
              <w:rPr>
                <w:rFonts w:ascii="Times New Roman" w:hAnsi="Times New Roman" w:hint="eastAsia"/>
                <w:sz w:val="18"/>
                <w:szCs w:val="18"/>
              </w:rPr>
              <w:t>年）：</w:t>
            </w:r>
          </w:p>
          <w:p w:rsidR="0035582E" w:rsidRPr="00FE331B" w:rsidRDefault="0035582E" w:rsidP="006E27CD">
            <w:pPr>
              <w:adjustRightInd w:val="0"/>
              <w:snapToGrid w:val="0"/>
              <w:spacing w:line="320" w:lineRule="atLeast"/>
              <w:ind w:firstLineChars="0" w:firstLine="0"/>
              <w:jc w:val="left"/>
              <w:rPr>
                <w:rFonts w:ascii="Times New Roman" w:hAnsi="Times New Roman"/>
                <w:sz w:val="18"/>
                <w:szCs w:val="18"/>
              </w:rPr>
            </w:pPr>
          </w:p>
        </w:tc>
      </w:tr>
      <w:tr w:rsidR="0035582E" w:rsidRPr="00C00C4E" w:rsidTr="0035582E">
        <w:tc>
          <w:tcPr>
            <w:tcW w:w="2376" w:type="dxa"/>
            <w:vMerge/>
            <w:tcBorders>
              <w:left w:val="single" w:sz="4" w:space="0" w:color="auto"/>
              <w:bottom w:val="single" w:sz="4" w:space="0" w:color="auto"/>
              <w:right w:val="single" w:sz="4" w:space="0" w:color="auto"/>
            </w:tcBorders>
            <w:vAlign w:val="center"/>
          </w:tcPr>
          <w:p w:rsidR="0035582E" w:rsidRPr="00C00C4E" w:rsidRDefault="0035582E" w:rsidP="00C53B5C">
            <w:pPr>
              <w:adjustRightInd w:val="0"/>
              <w:snapToGrid w:val="0"/>
              <w:spacing w:line="320" w:lineRule="atLeast"/>
              <w:ind w:firstLineChars="0" w:firstLine="0"/>
              <w:jc w:val="center"/>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35582E" w:rsidRDefault="0035582E" w:rsidP="0035582E">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相比于上一年度</w:t>
            </w:r>
            <w:r>
              <w:rPr>
                <w:rFonts w:ascii="Times New Roman" w:hAnsi="Times New Roman" w:hint="eastAsia"/>
                <w:sz w:val="18"/>
                <w:szCs w:val="18"/>
              </w:rPr>
              <w:t>）：</w:t>
            </w:r>
          </w:p>
          <w:p w:rsidR="0035582E" w:rsidRPr="000046B3" w:rsidRDefault="0035582E" w:rsidP="00C53B5C">
            <w:pPr>
              <w:adjustRightInd w:val="0"/>
              <w:snapToGrid w:val="0"/>
              <w:spacing w:line="320" w:lineRule="atLeast"/>
              <w:ind w:firstLineChars="0" w:firstLine="0"/>
              <w:jc w:val="left"/>
              <w:rPr>
                <w:rFonts w:ascii="Times New Roman" w:hAnsi="Times New Roman"/>
                <w:sz w:val="18"/>
                <w:szCs w:val="18"/>
              </w:rPr>
            </w:pPr>
          </w:p>
        </w:tc>
      </w:tr>
    </w:tbl>
    <w:p w:rsidR="00A532E1" w:rsidRPr="00A532E1" w:rsidRDefault="00A532E1" w:rsidP="006E27CD"/>
    <w:p w:rsidR="00362A8B" w:rsidRPr="00C00C4E" w:rsidRDefault="00362A8B" w:rsidP="003A7C58">
      <w:pPr>
        <w:spacing w:beforeLines="100"/>
        <w:ind w:firstLineChars="200" w:firstLine="480"/>
        <w:rPr>
          <w:rFonts w:ascii="Times New Roman" w:hAnsi="Times New Roman"/>
        </w:rPr>
      </w:pPr>
      <w:r w:rsidRPr="00C00C4E">
        <w:rPr>
          <w:rFonts w:ascii="Times New Roman" w:hAnsi="Times New Roman"/>
        </w:rPr>
        <w:t>重点排放单位按表</w:t>
      </w:r>
      <w:r w:rsidRPr="00C00C4E">
        <w:rPr>
          <w:rFonts w:ascii="Times New Roman" w:hAnsi="Times New Roman"/>
        </w:rPr>
        <w:t>ZD-1</w:t>
      </w:r>
      <w:r w:rsidRPr="00C00C4E">
        <w:rPr>
          <w:rFonts w:ascii="Times New Roman" w:hAnsi="Times New Roman"/>
        </w:rPr>
        <w:t>格式要求填写排放设施基本信息。燃煤设备或燃气设备超过</w:t>
      </w:r>
      <w:r w:rsidRPr="00C00C4E">
        <w:rPr>
          <w:rFonts w:ascii="Times New Roman" w:hAnsi="Times New Roman"/>
        </w:rPr>
        <w:t>5</w:t>
      </w:r>
      <w:r w:rsidRPr="00C00C4E">
        <w:rPr>
          <w:rFonts w:ascii="Times New Roman" w:hAnsi="Times New Roman"/>
        </w:rPr>
        <w:t>台的，可另加行。没有相关信息的填写</w:t>
      </w:r>
      <w:r w:rsidR="002C5064">
        <w:rPr>
          <w:rFonts w:ascii="Times New Roman" w:hAnsi="Times New Roman" w:hint="eastAsia"/>
        </w:rPr>
        <w:t>“</w:t>
      </w:r>
      <w:r w:rsidRPr="00C00C4E">
        <w:rPr>
          <w:rFonts w:ascii="Times New Roman" w:hAnsi="Times New Roman"/>
        </w:rPr>
        <w:t>无</w:t>
      </w:r>
      <w:r w:rsidR="004B1208">
        <w:rPr>
          <w:rFonts w:ascii="Times New Roman" w:hAnsi="Times New Roman" w:hint="eastAsia"/>
        </w:rPr>
        <w:t>”</w:t>
      </w:r>
      <w:r w:rsidRPr="00C00C4E">
        <w:rPr>
          <w:rFonts w:ascii="Times New Roman" w:hAnsi="Times New Roman"/>
        </w:rPr>
        <w:t>。燃煤锅炉和其他燃煤设备指的是燃烧无烟煤，烟煤，褐煤，洗精煤，其他洗煤，煤制品，焦炭，其它焦化产品，焦炉煤气，高炉煤气，转炉煤气，发生炉煤气等煤炭类燃料的锅炉和其他燃煤设备。燃气锅炉是指燃烧天然气的锅炉。</w:t>
      </w:r>
      <w:r w:rsidR="00BA612F">
        <w:rPr>
          <w:rFonts w:ascii="Times New Roman" w:hAnsi="Times New Roman" w:hint="eastAsia"/>
        </w:rPr>
        <w:t>重点排放单位应</w:t>
      </w:r>
      <w:r w:rsidR="00DF6156">
        <w:rPr>
          <w:rFonts w:ascii="Times New Roman" w:hAnsi="Times New Roman" w:hint="eastAsia"/>
        </w:rPr>
        <w:t>按照表</w:t>
      </w:r>
      <w:r w:rsidR="00DF6156">
        <w:rPr>
          <w:rFonts w:ascii="Times New Roman" w:hAnsi="Times New Roman" w:hint="eastAsia"/>
        </w:rPr>
        <w:t>ZD-1</w:t>
      </w:r>
      <w:r w:rsidR="00DF6156">
        <w:rPr>
          <w:rFonts w:ascii="Times New Roman" w:hAnsi="Times New Roman" w:hint="eastAsia"/>
        </w:rPr>
        <w:t>的格式，</w:t>
      </w:r>
      <w:r w:rsidR="00BA612F">
        <w:rPr>
          <w:rFonts w:ascii="Times New Roman" w:hAnsi="Times New Roman" w:hint="eastAsia"/>
        </w:rPr>
        <w:t>对</w:t>
      </w:r>
      <w:r w:rsidR="00BA612F" w:rsidRPr="00BA612F">
        <w:rPr>
          <w:rFonts w:ascii="Times New Roman" w:hAnsi="Times New Roman" w:hint="eastAsia"/>
        </w:rPr>
        <w:t>每一</w:t>
      </w:r>
      <w:r w:rsidR="00BA612F">
        <w:rPr>
          <w:rFonts w:ascii="Times New Roman" w:hAnsi="Times New Roman" w:hint="eastAsia"/>
        </w:rPr>
        <w:t>台</w:t>
      </w:r>
      <w:r w:rsidR="00BA612F" w:rsidRPr="00BA612F">
        <w:rPr>
          <w:rFonts w:ascii="Times New Roman" w:hAnsi="Times New Roman" w:hint="eastAsia"/>
        </w:rPr>
        <w:t>测</w:t>
      </w:r>
      <w:r w:rsidR="00D70342">
        <w:rPr>
          <w:rFonts w:ascii="Times New Roman" w:hAnsi="Times New Roman" w:hint="eastAsia"/>
        </w:rPr>
        <w:t>量</w:t>
      </w:r>
      <w:r w:rsidR="00BA612F" w:rsidRPr="00BA612F">
        <w:rPr>
          <w:rFonts w:ascii="Times New Roman" w:hAnsi="Times New Roman" w:hint="eastAsia"/>
        </w:rPr>
        <w:t>设备</w:t>
      </w:r>
      <w:r w:rsidR="00BA612F">
        <w:rPr>
          <w:rFonts w:ascii="Times New Roman" w:hAnsi="Times New Roman" w:hint="eastAsia"/>
        </w:rPr>
        <w:t>的相关情况</w:t>
      </w:r>
      <w:r w:rsidR="00BA612F" w:rsidRPr="00BA612F">
        <w:rPr>
          <w:rFonts w:ascii="Times New Roman" w:hAnsi="Times New Roman" w:hint="eastAsia"/>
        </w:rPr>
        <w:t>进行</w:t>
      </w:r>
      <w:r w:rsidR="00BA612F">
        <w:rPr>
          <w:rFonts w:ascii="Times New Roman" w:hAnsi="Times New Roman" w:hint="eastAsia"/>
        </w:rPr>
        <w:t>报告，报告内容包括测量设备的</w:t>
      </w:r>
      <w:r w:rsidR="00BA612F" w:rsidRPr="00BA612F">
        <w:rPr>
          <w:rFonts w:ascii="Times New Roman" w:hAnsi="Times New Roman" w:hint="eastAsia"/>
        </w:rPr>
        <w:t>序</w:t>
      </w:r>
      <w:r w:rsidR="00BA612F">
        <w:rPr>
          <w:rFonts w:ascii="Times New Roman" w:hAnsi="Times New Roman" w:hint="eastAsia"/>
        </w:rPr>
        <w:t>列</w:t>
      </w:r>
      <w:r w:rsidR="00BA612F" w:rsidRPr="00BA612F">
        <w:rPr>
          <w:rFonts w:ascii="Times New Roman" w:hAnsi="Times New Roman" w:hint="eastAsia"/>
        </w:rPr>
        <w:t>号、规定的和实际的校准频次、校准的标准</w:t>
      </w:r>
      <w:r w:rsidR="00BA612F">
        <w:rPr>
          <w:rFonts w:ascii="Times New Roman" w:hAnsi="Times New Roman" w:hint="eastAsia"/>
        </w:rPr>
        <w:t>等。</w:t>
      </w:r>
      <w:r w:rsidR="0079055F">
        <w:rPr>
          <w:rFonts w:ascii="Times New Roman" w:hAnsi="Times New Roman" w:hint="eastAsia"/>
        </w:rPr>
        <w:t>能源消费量低于企业（单位）总能源消费量</w:t>
      </w:r>
      <w:r w:rsidR="00255B63">
        <w:rPr>
          <w:rFonts w:ascii="Times New Roman" w:hAnsi="Times New Roman"/>
        </w:rPr>
        <w:t>5</w:t>
      </w:r>
      <w:r w:rsidR="0079055F">
        <w:rPr>
          <w:rFonts w:ascii="Times New Roman" w:hAnsi="Times New Roman" w:hint="eastAsia"/>
        </w:rPr>
        <w:t>%</w:t>
      </w:r>
      <w:r w:rsidR="0079055F">
        <w:rPr>
          <w:rFonts w:ascii="Times New Roman" w:hAnsi="Times New Roman" w:hint="eastAsia"/>
        </w:rPr>
        <w:t>的小型设备，如炉灶、茶炉等，仅说明“另有</w:t>
      </w:r>
      <w:r w:rsidR="00AD295E">
        <w:rPr>
          <w:rFonts w:ascii="Times New Roman" w:hAnsi="Times New Roman" w:hint="eastAsia"/>
        </w:rPr>
        <w:t>××</w:t>
      </w:r>
      <w:r w:rsidR="0079055F">
        <w:rPr>
          <w:rFonts w:ascii="Times New Roman" w:hAnsi="Times New Roman" w:hint="eastAsia"/>
        </w:rPr>
        <w:t>台炉灶”等信息即可，可以不填写详细设备信息。</w:t>
      </w:r>
    </w:p>
    <w:p w:rsidR="00A8338A" w:rsidRPr="00430AF9" w:rsidRDefault="00362A8B" w:rsidP="003A7C58">
      <w:pPr>
        <w:adjustRightInd w:val="0"/>
        <w:snapToGrid w:val="0"/>
        <w:spacing w:beforeLines="100"/>
        <w:ind w:firstLineChars="200" w:firstLine="480"/>
        <w:rPr>
          <w:rFonts w:ascii="Times New Roman" w:hAnsi="Times New Roman"/>
          <w:b/>
          <w:sz w:val="21"/>
          <w:szCs w:val="21"/>
        </w:rPr>
        <w:pPrChange w:id="91" w:author="lenovo" w:date="2019-03-14T15:39:00Z">
          <w:pPr>
            <w:adjustRightInd w:val="0"/>
            <w:snapToGrid w:val="0"/>
            <w:spacing w:beforeLines="100"/>
            <w:ind w:firstLineChars="200" w:firstLine="480"/>
          </w:pPr>
        </w:pPrChange>
      </w:pPr>
      <w:r w:rsidRPr="00C00C4E">
        <w:rPr>
          <w:rFonts w:ascii="Times New Roman" w:hAnsi="Times New Roman"/>
        </w:rPr>
        <w:lastRenderedPageBreak/>
        <w:t>一般报告单位按表</w:t>
      </w:r>
      <w:r w:rsidRPr="00C00C4E">
        <w:rPr>
          <w:rFonts w:ascii="Times New Roman" w:hAnsi="Times New Roman"/>
        </w:rPr>
        <w:t>YB-1</w:t>
      </w:r>
      <w:r w:rsidRPr="00C00C4E">
        <w:rPr>
          <w:rFonts w:ascii="Times New Roman" w:hAnsi="Times New Roman"/>
        </w:rPr>
        <w:t>格式要求填写排放设施基本信息。</w:t>
      </w:r>
    </w:p>
    <w:p w:rsidR="00AC05FF" w:rsidRPr="00430AF9" w:rsidRDefault="004032B8"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92"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ZD-1  </w:t>
      </w:r>
      <w:r w:rsidRPr="00430AF9">
        <w:rPr>
          <w:rFonts w:ascii="Times New Roman" w:hAnsi="Times New Roman"/>
          <w:b/>
          <w:sz w:val="21"/>
          <w:szCs w:val="21"/>
        </w:rPr>
        <w:t>重点排放单位设备信息表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702"/>
        <w:gridCol w:w="679"/>
        <w:gridCol w:w="841"/>
        <w:gridCol w:w="1000"/>
        <w:gridCol w:w="935"/>
        <w:gridCol w:w="935"/>
        <w:gridCol w:w="906"/>
        <w:gridCol w:w="935"/>
        <w:gridCol w:w="901"/>
      </w:tblGrid>
      <w:tr w:rsidR="0085502F" w:rsidRPr="00C00C4E" w:rsidTr="00BD1EAD">
        <w:tc>
          <w:tcPr>
            <w:tcW w:w="688" w:type="dxa"/>
            <w:vAlign w:val="center"/>
          </w:tcPr>
          <w:p w:rsidR="0085502F" w:rsidRPr="00C00C4E" w:rsidRDefault="0085502F" w:rsidP="0085502F">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类型</w:t>
            </w:r>
          </w:p>
        </w:tc>
        <w:tc>
          <w:tcPr>
            <w:tcW w:w="702" w:type="dxa"/>
            <w:vAlign w:val="center"/>
          </w:tcPr>
          <w:p w:rsidR="0085502F" w:rsidRPr="00C00C4E" w:rsidRDefault="0085502F">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设备名称</w:t>
            </w:r>
          </w:p>
        </w:tc>
        <w:tc>
          <w:tcPr>
            <w:tcW w:w="679" w:type="dxa"/>
            <w:vAlign w:val="center"/>
          </w:tcPr>
          <w:p w:rsidR="0085502F" w:rsidRPr="00C00C4E" w:rsidRDefault="0085502F">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设备型号</w:t>
            </w:r>
          </w:p>
        </w:tc>
        <w:tc>
          <w:tcPr>
            <w:tcW w:w="841" w:type="dxa"/>
            <w:vAlign w:val="center"/>
          </w:tcPr>
          <w:p w:rsidR="0085502F" w:rsidRPr="00C00C4E" w:rsidRDefault="0085502F">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设备物理位置</w:t>
            </w:r>
          </w:p>
        </w:tc>
        <w:tc>
          <w:tcPr>
            <w:tcW w:w="1000" w:type="dxa"/>
            <w:vAlign w:val="center"/>
          </w:tcPr>
          <w:p w:rsidR="0085502F" w:rsidRPr="00C00C4E" w:rsidRDefault="0085502F">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测量设备和型号</w:t>
            </w:r>
          </w:p>
        </w:tc>
        <w:tc>
          <w:tcPr>
            <w:tcW w:w="935" w:type="dxa"/>
            <w:vAlign w:val="center"/>
          </w:tcPr>
          <w:p w:rsidR="0085502F" w:rsidRPr="00C00C4E" w:rsidRDefault="0085502F">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测量设备的精度</w:t>
            </w:r>
          </w:p>
        </w:tc>
        <w:tc>
          <w:tcPr>
            <w:tcW w:w="935" w:type="dxa"/>
            <w:vAlign w:val="center"/>
          </w:tcPr>
          <w:p w:rsidR="0085502F" w:rsidRPr="00C00C4E" w:rsidRDefault="0085502F">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测量设备的序列号</w:t>
            </w:r>
          </w:p>
        </w:tc>
        <w:tc>
          <w:tcPr>
            <w:tcW w:w="906" w:type="dxa"/>
            <w:vAlign w:val="center"/>
          </w:tcPr>
          <w:p w:rsidR="0085502F" w:rsidRDefault="0085502F">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规定的测量设备校准频次</w:t>
            </w:r>
          </w:p>
        </w:tc>
        <w:tc>
          <w:tcPr>
            <w:tcW w:w="935" w:type="dxa"/>
            <w:vAlign w:val="center"/>
          </w:tcPr>
          <w:p w:rsidR="0085502F" w:rsidRPr="00C00C4E" w:rsidRDefault="0085502F">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实际的测量设备校准频次</w:t>
            </w:r>
          </w:p>
        </w:tc>
        <w:tc>
          <w:tcPr>
            <w:tcW w:w="901" w:type="dxa"/>
            <w:vAlign w:val="center"/>
          </w:tcPr>
          <w:p w:rsidR="0085502F" w:rsidRDefault="0085502F">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测量设备更换情况</w:t>
            </w:r>
          </w:p>
        </w:tc>
      </w:tr>
      <w:tr w:rsidR="0085502F" w:rsidRPr="00C00C4E" w:rsidTr="00BD1EAD">
        <w:tc>
          <w:tcPr>
            <w:tcW w:w="688" w:type="dxa"/>
            <w:vMerge w:val="restart"/>
            <w:vAlign w:val="center"/>
          </w:tcPr>
          <w:p w:rsidR="0085502F" w:rsidRPr="00C00C4E" w:rsidRDefault="0085502F" w:rsidP="0085502F">
            <w:pPr>
              <w:adjustRightInd w:val="0"/>
              <w:snapToGrid w:val="0"/>
              <w:spacing w:before="240" w:after="240" w:line="320" w:lineRule="atLeast"/>
              <w:ind w:firstLineChars="0" w:firstLine="0"/>
              <w:jc w:val="center"/>
              <w:rPr>
                <w:rFonts w:ascii="Times New Roman" w:hAnsi="Times New Roman"/>
                <w:sz w:val="18"/>
                <w:szCs w:val="18"/>
              </w:rPr>
            </w:pPr>
            <w:r w:rsidRPr="00C00C4E">
              <w:rPr>
                <w:rFonts w:ascii="Times New Roman" w:hAnsi="Times New Roman"/>
                <w:sz w:val="18"/>
                <w:szCs w:val="18"/>
              </w:rPr>
              <w:t>燃煤锅炉</w:t>
            </w:r>
          </w:p>
        </w:tc>
        <w:tc>
          <w:tcPr>
            <w:tcW w:w="702"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679"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841"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1000"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D61689" w:rsidRDefault="00D61689" w:rsidP="00BD1EAD">
            <w:pPr>
              <w:adjustRightInd w:val="0"/>
              <w:snapToGrid w:val="0"/>
              <w:spacing w:line="320" w:lineRule="atLeast"/>
              <w:ind w:firstLineChars="0" w:firstLine="0"/>
              <w:rPr>
                <w:rFonts w:ascii="Times New Roman" w:eastAsia="黑体" w:hAnsi="Times New Roman"/>
                <w:bCs/>
                <w:sz w:val="18"/>
                <w:szCs w:val="18"/>
              </w:rPr>
            </w:pPr>
          </w:p>
        </w:tc>
        <w:tc>
          <w:tcPr>
            <w:tcW w:w="906"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901"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r>
      <w:tr w:rsidR="0085502F" w:rsidRPr="00C00C4E" w:rsidTr="00BD1EAD">
        <w:tc>
          <w:tcPr>
            <w:tcW w:w="688" w:type="dxa"/>
            <w:vMerge/>
            <w:vAlign w:val="center"/>
          </w:tcPr>
          <w:p w:rsidR="0085502F" w:rsidRPr="00C00C4E" w:rsidRDefault="0085502F">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r>
      <w:tr w:rsidR="0085502F" w:rsidRPr="00C00C4E" w:rsidTr="00BD1EAD">
        <w:tc>
          <w:tcPr>
            <w:tcW w:w="688" w:type="dxa"/>
            <w:vMerge/>
            <w:vAlign w:val="center"/>
          </w:tcPr>
          <w:p w:rsidR="0085502F" w:rsidRPr="00C00C4E" w:rsidRDefault="0085502F">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r>
      <w:tr w:rsidR="0085502F" w:rsidRPr="00C00C4E" w:rsidTr="00BD1EAD">
        <w:tc>
          <w:tcPr>
            <w:tcW w:w="688" w:type="dxa"/>
            <w:vMerge/>
            <w:vAlign w:val="center"/>
          </w:tcPr>
          <w:p w:rsidR="0085502F" w:rsidRPr="00C00C4E" w:rsidRDefault="0085502F">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r>
      <w:tr w:rsidR="0085502F" w:rsidRPr="00C00C4E" w:rsidTr="00BD1EAD">
        <w:tc>
          <w:tcPr>
            <w:tcW w:w="688" w:type="dxa"/>
            <w:vMerge/>
            <w:vAlign w:val="center"/>
          </w:tcPr>
          <w:p w:rsidR="0085502F" w:rsidRPr="00C00C4E" w:rsidRDefault="0085502F">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r>
      <w:tr w:rsidR="0085502F" w:rsidRPr="00C00C4E" w:rsidTr="00BD1EAD">
        <w:tc>
          <w:tcPr>
            <w:tcW w:w="688" w:type="dxa"/>
            <w:vMerge w:val="restart"/>
            <w:vAlign w:val="center"/>
          </w:tcPr>
          <w:p w:rsidR="0085502F" w:rsidRPr="00C00C4E" w:rsidRDefault="0085502F" w:rsidP="0085502F">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燃气锅炉</w:t>
            </w:r>
          </w:p>
        </w:tc>
        <w:tc>
          <w:tcPr>
            <w:tcW w:w="702"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679"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841"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1000"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906"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901"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r>
      <w:tr w:rsidR="0085502F" w:rsidRPr="00C00C4E" w:rsidTr="00BD1EAD">
        <w:tc>
          <w:tcPr>
            <w:tcW w:w="688" w:type="dxa"/>
            <w:vMerge/>
            <w:vAlign w:val="center"/>
          </w:tcPr>
          <w:p w:rsidR="0085502F" w:rsidRPr="00C00C4E" w:rsidRDefault="0085502F">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r>
      <w:tr w:rsidR="0085502F" w:rsidRPr="00C00C4E" w:rsidTr="00BD1EAD">
        <w:tc>
          <w:tcPr>
            <w:tcW w:w="688" w:type="dxa"/>
            <w:vMerge/>
            <w:vAlign w:val="center"/>
          </w:tcPr>
          <w:p w:rsidR="0085502F" w:rsidRPr="00C00C4E" w:rsidRDefault="0085502F">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r>
      <w:tr w:rsidR="0085502F" w:rsidRPr="00C00C4E" w:rsidTr="00BD1EAD">
        <w:tc>
          <w:tcPr>
            <w:tcW w:w="688" w:type="dxa"/>
            <w:vMerge/>
            <w:vAlign w:val="center"/>
          </w:tcPr>
          <w:p w:rsidR="0085502F" w:rsidRPr="00C00C4E" w:rsidRDefault="0085502F">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r>
      <w:tr w:rsidR="0085502F" w:rsidRPr="00C00C4E" w:rsidTr="00BD1EAD">
        <w:tc>
          <w:tcPr>
            <w:tcW w:w="688" w:type="dxa"/>
            <w:vMerge/>
            <w:vAlign w:val="center"/>
          </w:tcPr>
          <w:p w:rsidR="0085502F" w:rsidRPr="00C00C4E" w:rsidRDefault="0085502F">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r>
      <w:tr w:rsidR="0085502F" w:rsidRPr="00C00C4E" w:rsidTr="00BD1EAD">
        <w:tc>
          <w:tcPr>
            <w:tcW w:w="688" w:type="dxa"/>
            <w:vMerge w:val="restart"/>
            <w:vAlign w:val="center"/>
          </w:tcPr>
          <w:p w:rsidR="0085502F" w:rsidRPr="00C00C4E" w:rsidRDefault="0085502F" w:rsidP="0085502F">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其他化石燃料燃烧设备</w:t>
            </w:r>
          </w:p>
        </w:tc>
        <w:tc>
          <w:tcPr>
            <w:tcW w:w="702"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679"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841"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1000"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906"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c>
          <w:tcPr>
            <w:tcW w:w="901" w:type="dxa"/>
            <w:vAlign w:val="center"/>
          </w:tcPr>
          <w:p w:rsidR="00D61689" w:rsidRDefault="00D61689" w:rsidP="00BD1EAD">
            <w:pPr>
              <w:adjustRightInd w:val="0"/>
              <w:snapToGrid w:val="0"/>
              <w:spacing w:line="320" w:lineRule="atLeast"/>
              <w:ind w:firstLineChars="0" w:firstLine="0"/>
              <w:jc w:val="center"/>
              <w:rPr>
                <w:rFonts w:ascii="Times New Roman" w:eastAsia="黑体" w:hAnsi="Times New Roman"/>
                <w:bCs/>
                <w:sz w:val="18"/>
                <w:szCs w:val="18"/>
              </w:rPr>
            </w:pPr>
          </w:p>
        </w:tc>
      </w:tr>
      <w:tr w:rsidR="0085502F" w:rsidRPr="00C00C4E" w:rsidTr="00BD1EAD">
        <w:tc>
          <w:tcPr>
            <w:tcW w:w="688" w:type="dxa"/>
            <w:vMerge/>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r>
      <w:tr w:rsidR="0085502F" w:rsidRPr="00C00C4E" w:rsidTr="00BD1EAD">
        <w:tc>
          <w:tcPr>
            <w:tcW w:w="688" w:type="dxa"/>
            <w:vMerge/>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r>
      <w:tr w:rsidR="0085502F" w:rsidRPr="00C00C4E" w:rsidTr="00BD1EAD">
        <w:tc>
          <w:tcPr>
            <w:tcW w:w="688" w:type="dxa"/>
            <w:vMerge/>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r>
      <w:tr w:rsidR="0085502F" w:rsidRPr="00C00C4E" w:rsidTr="00BD1EAD">
        <w:tc>
          <w:tcPr>
            <w:tcW w:w="688" w:type="dxa"/>
            <w:vMerge/>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D61689" w:rsidRDefault="00D61689" w:rsidP="00BD1EAD">
            <w:pPr>
              <w:adjustRightInd w:val="0"/>
              <w:snapToGrid w:val="0"/>
              <w:spacing w:line="320" w:lineRule="atLeast"/>
              <w:ind w:firstLineChars="0" w:firstLine="0"/>
              <w:jc w:val="center"/>
              <w:rPr>
                <w:rFonts w:ascii="Times New Roman" w:hAnsi="Times New Roman"/>
                <w:sz w:val="18"/>
                <w:szCs w:val="18"/>
              </w:rPr>
            </w:pPr>
          </w:p>
        </w:tc>
      </w:tr>
    </w:tbl>
    <w:p w:rsidR="00D70342" w:rsidRPr="00D70342" w:rsidRDefault="00D70342" w:rsidP="00A532E1">
      <w:pPr>
        <w:adjustRightInd w:val="0"/>
        <w:snapToGrid w:val="0"/>
        <w:spacing w:line="320" w:lineRule="atLeast"/>
        <w:ind w:firstLineChars="0" w:firstLine="0"/>
        <w:jc w:val="center"/>
        <w:rPr>
          <w:rFonts w:ascii="Times New Roman" w:hAnsi="Times New Roman"/>
          <w:sz w:val="18"/>
          <w:szCs w:val="18"/>
        </w:rPr>
      </w:pPr>
    </w:p>
    <w:p w:rsidR="00AC05FF" w:rsidRPr="00430AF9" w:rsidRDefault="004032B8"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93"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YB-1  </w:t>
      </w:r>
      <w:r w:rsidRPr="00430AF9">
        <w:rPr>
          <w:rFonts w:ascii="Times New Roman" w:hAnsi="Times New Roman"/>
          <w:b/>
          <w:sz w:val="21"/>
          <w:szCs w:val="21"/>
        </w:rPr>
        <w:t>一般排放报告单位设备信息表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6"/>
        <w:gridCol w:w="1451"/>
        <w:gridCol w:w="5655"/>
      </w:tblGrid>
      <w:tr w:rsidR="00D84C3E" w:rsidRPr="00C00C4E" w:rsidTr="00D70342">
        <w:tc>
          <w:tcPr>
            <w:tcW w:w="1416" w:type="dxa"/>
          </w:tcPr>
          <w:p w:rsidR="004032B8" w:rsidRPr="00C00C4E" w:rsidRDefault="004032B8" w:rsidP="00A8338A">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设备名称</w:t>
            </w:r>
          </w:p>
        </w:tc>
        <w:tc>
          <w:tcPr>
            <w:tcW w:w="1451" w:type="dxa"/>
          </w:tcPr>
          <w:p w:rsidR="004032B8" w:rsidRPr="00C00C4E" w:rsidRDefault="004032B8" w:rsidP="00A8338A">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台数</w:t>
            </w:r>
          </w:p>
        </w:tc>
        <w:tc>
          <w:tcPr>
            <w:tcW w:w="5655" w:type="dxa"/>
          </w:tcPr>
          <w:p w:rsidR="004032B8" w:rsidRPr="00C00C4E" w:rsidRDefault="004032B8" w:rsidP="00A8338A">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设备情况简要说明</w:t>
            </w:r>
          </w:p>
        </w:tc>
      </w:tr>
      <w:tr w:rsidR="00D84C3E" w:rsidRPr="00C00C4E" w:rsidTr="00D70342">
        <w:tc>
          <w:tcPr>
            <w:tcW w:w="1416" w:type="dxa"/>
          </w:tcPr>
          <w:p w:rsidR="00D84C3E" w:rsidRPr="00C00C4E" w:rsidRDefault="004032B8" w:rsidP="00A8338A">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燃煤锅炉</w:t>
            </w:r>
          </w:p>
        </w:tc>
        <w:tc>
          <w:tcPr>
            <w:tcW w:w="1451" w:type="dxa"/>
          </w:tcPr>
          <w:p w:rsidR="00D84C3E" w:rsidRPr="00C00C4E" w:rsidRDefault="00D84C3E" w:rsidP="00A8338A">
            <w:pPr>
              <w:adjustRightInd w:val="0"/>
              <w:snapToGrid w:val="0"/>
              <w:spacing w:line="320" w:lineRule="exact"/>
              <w:ind w:firstLineChars="0" w:firstLine="0"/>
              <w:rPr>
                <w:rFonts w:ascii="Times New Roman" w:hAnsi="Times New Roman"/>
                <w:sz w:val="18"/>
                <w:szCs w:val="18"/>
              </w:rPr>
            </w:pPr>
          </w:p>
        </w:tc>
        <w:tc>
          <w:tcPr>
            <w:tcW w:w="5655" w:type="dxa"/>
          </w:tcPr>
          <w:p w:rsidR="00D84C3E" w:rsidRPr="00C00C4E" w:rsidRDefault="00D84C3E" w:rsidP="00A8338A">
            <w:pPr>
              <w:adjustRightInd w:val="0"/>
              <w:snapToGrid w:val="0"/>
              <w:spacing w:line="320" w:lineRule="exact"/>
              <w:ind w:firstLineChars="0" w:firstLine="0"/>
              <w:rPr>
                <w:rFonts w:ascii="Times New Roman" w:hAnsi="Times New Roman"/>
                <w:sz w:val="18"/>
                <w:szCs w:val="18"/>
              </w:rPr>
            </w:pPr>
          </w:p>
        </w:tc>
      </w:tr>
      <w:tr w:rsidR="00D84C3E" w:rsidRPr="00C00C4E" w:rsidTr="00D70342">
        <w:tc>
          <w:tcPr>
            <w:tcW w:w="1416" w:type="dxa"/>
          </w:tcPr>
          <w:p w:rsidR="00D84C3E" w:rsidRPr="00C00C4E" w:rsidRDefault="004032B8" w:rsidP="00A8338A">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燃气锅炉</w:t>
            </w:r>
          </w:p>
        </w:tc>
        <w:tc>
          <w:tcPr>
            <w:tcW w:w="1451" w:type="dxa"/>
          </w:tcPr>
          <w:p w:rsidR="00D84C3E" w:rsidRPr="00C00C4E" w:rsidRDefault="00D84C3E" w:rsidP="00A8338A">
            <w:pPr>
              <w:adjustRightInd w:val="0"/>
              <w:snapToGrid w:val="0"/>
              <w:spacing w:line="320" w:lineRule="exact"/>
              <w:ind w:firstLineChars="0" w:firstLine="0"/>
              <w:rPr>
                <w:rFonts w:ascii="Times New Roman" w:hAnsi="Times New Roman"/>
                <w:sz w:val="18"/>
                <w:szCs w:val="18"/>
              </w:rPr>
            </w:pPr>
          </w:p>
        </w:tc>
        <w:tc>
          <w:tcPr>
            <w:tcW w:w="5655" w:type="dxa"/>
          </w:tcPr>
          <w:p w:rsidR="00D84C3E" w:rsidRPr="00C00C4E" w:rsidRDefault="00D84C3E" w:rsidP="00A8338A">
            <w:pPr>
              <w:adjustRightInd w:val="0"/>
              <w:snapToGrid w:val="0"/>
              <w:spacing w:line="320" w:lineRule="exact"/>
              <w:ind w:firstLineChars="0" w:firstLine="0"/>
              <w:rPr>
                <w:rFonts w:ascii="Times New Roman" w:hAnsi="Times New Roman"/>
                <w:sz w:val="18"/>
                <w:szCs w:val="18"/>
              </w:rPr>
            </w:pPr>
          </w:p>
        </w:tc>
      </w:tr>
      <w:tr w:rsidR="00D84C3E" w:rsidRPr="00C00C4E" w:rsidTr="00D70342">
        <w:tc>
          <w:tcPr>
            <w:tcW w:w="1416" w:type="dxa"/>
          </w:tcPr>
          <w:p w:rsidR="00D84C3E" w:rsidRPr="00C00C4E" w:rsidRDefault="004032B8" w:rsidP="00A8338A">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其他</w:t>
            </w:r>
            <w:r w:rsidR="00D70342" w:rsidRPr="00D70342">
              <w:rPr>
                <w:rFonts w:ascii="Times New Roman" w:hAnsi="Times New Roman" w:hint="eastAsia"/>
                <w:sz w:val="18"/>
                <w:szCs w:val="18"/>
              </w:rPr>
              <w:t>化石燃料燃烧设备</w:t>
            </w:r>
          </w:p>
        </w:tc>
        <w:tc>
          <w:tcPr>
            <w:tcW w:w="1451" w:type="dxa"/>
          </w:tcPr>
          <w:p w:rsidR="00D84C3E" w:rsidRPr="00C00C4E" w:rsidRDefault="00D84C3E" w:rsidP="00A8338A">
            <w:pPr>
              <w:adjustRightInd w:val="0"/>
              <w:snapToGrid w:val="0"/>
              <w:spacing w:line="320" w:lineRule="exact"/>
              <w:ind w:firstLineChars="0" w:firstLine="0"/>
              <w:rPr>
                <w:rFonts w:ascii="Times New Roman" w:hAnsi="Times New Roman"/>
                <w:sz w:val="18"/>
                <w:szCs w:val="18"/>
              </w:rPr>
            </w:pPr>
          </w:p>
        </w:tc>
        <w:tc>
          <w:tcPr>
            <w:tcW w:w="5655" w:type="dxa"/>
          </w:tcPr>
          <w:p w:rsidR="00D84C3E" w:rsidRPr="00556472" w:rsidRDefault="00D84C3E" w:rsidP="00A8338A">
            <w:pPr>
              <w:adjustRightInd w:val="0"/>
              <w:snapToGrid w:val="0"/>
              <w:spacing w:line="320" w:lineRule="exact"/>
              <w:ind w:firstLineChars="0" w:firstLine="0"/>
              <w:rPr>
                <w:rFonts w:ascii="Times New Roman" w:hAnsi="Times New Roman"/>
                <w:sz w:val="18"/>
                <w:szCs w:val="18"/>
              </w:rPr>
            </w:pPr>
          </w:p>
        </w:tc>
      </w:tr>
    </w:tbl>
    <w:p w:rsidR="00101304" w:rsidRPr="00A532E1" w:rsidRDefault="00101304" w:rsidP="00A532E1">
      <w:pPr>
        <w:adjustRightInd w:val="0"/>
        <w:snapToGrid w:val="0"/>
        <w:spacing w:line="320" w:lineRule="atLeast"/>
        <w:ind w:firstLineChars="0" w:firstLine="0"/>
        <w:jc w:val="center"/>
        <w:rPr>
          <w:rFonts w:ascii="Times New Roman" w:hAnsi="Times New Roman"/>
          <w:sz w:val="18"/>
          <w:szCs w:val="18"/>
        </w:rPr>
      </w:pPr>
    </w:p>
    <w:p w:rsidR="00101304" w:rsidRPr="00215D38" w:rsidRDefault="004032B8" w:rsidP="005464D9">
      <w:pPr>
        <w:pStyle w:val="3"/>
        <w:adjustRightInd w:val="0"/>
        <w:snapToGrid w:val="0"/>
        <w:spacing w:line="420" w:lineRule="exact"/>
        <w:rPr>
          <w:rFonts w:ascii="Times New Roman" w:hAnsi="Times New Roman"/>
        </w:rPr>
      </w:pPr>
      <w:r w:rsidRPr="00215D38">
        <w:rPr>
          <w:rFonts w:ascii="Times New Roman" w:hAnsi="Times New Roman"/>
        </w:rPr>
        <w:t>二氧化碳直接排放</w:t>
      </w:r>
    </w:p>
    <w:p w:rsidR="00D20016" w:rsidRDefault="004032B8" w:rsidP="003A7C58">
      <w:pPr>
        <w:spacing w:beforeLines="100"/>
        <w:ind w:firstLineChars="200" w:firstLine="480"/>
        <w:rPr>
          <w:rFonts w:ascii="Times New Roman" w:hAnsi="Times New Roman"/>
        </w:rPr>
      </w:pPr>
      <w:r w:rsidRPr="00C00C4E">
        <w:rPr>
          <w:rFonts w:ascii="Times New Roman" w:hAnsi="Times New Roman"/>
        </w:rPr>
        <w:t>报告单位按表</w:t>
      </w:r>
      <w:r w:rsidRPr="00C00C4E">
        <w:rPr>
          <w:rFonts w:ascii="Times New Roman" w:hAnsi="Times New Roman"/>
        </w:rPr>
        <w:t>BG-2</w:t>
      </w:r>
      <w:r w:rsidRPr="00C00C4E">
        <w:rPr>
          <w:rFonts w:ascii="Times New Roman" w:hAnsi="Times New Roman"/>
        </w:rPr>
        <w:t>格式要求填写年度各种化石燃料消耗量（表</w:t>
      </w:r>
      <w:r w:rsidRPr="00C00C4E">
        <w:rPr>
          <w:rFonts w:ascii="Times New Roman" w:hAnsi="Times New Roman"/>
        </w:rPr>
        <w:t>BG-2</w:t>
      </w:r>
      <w:r w:rsidRPr="00C00C4E">
        <w:rPr>
          <w:rFonts w:ascii="Times New Roman" w:hAnsi="Times New Roman"/>
        </w:rPr>
        <w:t>中的</w:t>
      </w:r>
      <w:r w:rsidRPr="00C00C4E">
        <w:rPr>
          <w:rFonts w:ascii="Times New Roman" w:hAnsi="Times New Roman"/>
        </w:rPr>
        <w:t>C</w:t>
      </w:r>
      <w:r w:rsidRPr="00C00C4E">
        <w:rPr>
          <w:rFonts w:ascii="Times New Roman" w:hAnsi="Times New Roman"/>
        </w:rPr>
        <w:t>栏），固体和液体燃料的单位为</w:t>
      </w:r>
      <w:r w:rsidRPr="00C00C4E">
        <w:rPr>
          <w:rFonts w:ascii="Times New Roman" w:hAnsi="Times New Roman"/>
        </w:rPr>
        <w:t>t</w:t>
      </w:r>
      <w:r w:rsidRPr="00C00C4E">
        <w:rPr>
          <w:rFonts w:ascii="Times New Roman" w:hAnsi="Times New Roman"/>
        </w:rPr>
        <w:t>，气体燃料的单位为万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。排放报告应注明表</w:t>
      </w:r>
      <w:r w:rsidRPr="00C00C4E">
        <w:rPr>
          <w:rFonts w:ascii="Times New Roman" w:hAnsi="Times New Roman"/>
        </w:rPr>
        <w:t>BG-2</w:t>
      </w:r>
      <w:r w:rsidRPr="00C00C4E">
        <w:rPr>
          <w:rFonts w:ascii="Times New Roman" w:hAnsi="Times New Roman"/>
        </w:rPr>
        <w:t>中的其他燃料是什么燃料，并提供该燃料的热值。</w:t>
      </w:r>
    </w:p>
    <w:p w:rsidR="00B76358" w:rsidRDefault="00422513" w:rsidP="003A7C58">
      <w:pPr>
        <w:spacing w:beforeLines="100"/>
        <w:ind w:firstLineChars="200" w:firstLine="480"/>
        <w:rPr>
          <w:rFonts w:ascii="Times New Roman" w:hAnsi="Times New Roman"/>
        </w:rPr>
        <w:pPrChange w:id="94" w:author="lenovo" w:date="2019-03-14T15:39:00Z">
          <w:pPr>
            <w:spacing w:beforeLines="100"/>
            <w:ind w:firstLineChars="200" w:firstLine="480"/>
          </w:pPr>
        </w:pPrChange>
      </w:pPr>
      <w:r w:rsidRPr="00C00C4E">
        <w:rPr>
          <w:rFonts w:ascii="Times New Roman" w:hAnsi="Times New Roman"/>
        </w:rPr>
        <w:t>重点排放单位按照本年度报告第</w:t>
      </w:r>
      <w:r w:rsidR="00374636">
        <w:rPr>
          <w:rFonts w:ascii="Times New Roman" w:hAnsi="Times New Roman" w:hint="eastAsia"/>
        </w:rPr>
        <w:t>8</w:t>
      </w:r>
      <w:r w:rsidRPr="00C00C4E">
        <w:rPr>
          <w:rFonts w:ascii="Times New Roman" w:hAnsi="Times New Roman"/>
        </w:rPr>
        <w:t>部分（附录）表</w:t>
      </w:r>
      <w:r w:rsidRPr="00C00C4E">
        <w:rPr>
          <w:rFonts w:ascii="Times New Roman" w:hAnsi="Times New Roman"/>
        </w:rPr>
        <w:t>RL-3</w:t>
      </w:r>
      <w:r w:rsidRPr="00C00C4E">
        <w:rPr>
          <w:rFonts w:ascii="Times New Roman" w:hAnsi="Times New Roman"/>
        </w:rPr>
        <w:t>格式整理企业重点排放设施化石燃料的热值和碳氧化率测量结果，用这些结果代替表</w:t>
      </w:r>
      <w:r w:rsidRPr="00C00C4E">
        <w:rPr>
          <w:rFonts w:ascii="Times New Roman" w:hAnsi="Times New Roman"/>
        </w:rPr>
        <w:t>BG-2</w:t>
      </w:r>
      <w:r w:rsidRPr="00C00C4E">
        <w:rPr>
          <w:rFonts w:ascii="Times New Roman" w:hAnsi="Times New Roman"/>
        </w:rPr>
        <w:t>的相关</w:t>
      </w:r>
      <w:r w:rsidRPr="00C00C4E">
        <w:rPr>
          <w:rFonts w:ascii="Times New Roman" w:hAnsi="Times New Roman"/>
        </w:rPr>
        <w:lastRenderedPageBreak/>
        <w:t>燃料的热值和碳氧化率缺省值（表</w:t>
      </w:r>
      <w:r w:rsidRPr="00C00C4E">
        <w:rPr>
          <w:rFonts w:ascii="Times New Roman" w:hAnsi="Times New Roman"/>
        </w:rPr>
        <w:t>BG-2</w:t>
      </w:r>
      <w:r w:rsidRPr="00C00C4E">
        <w:rPr>
          <w:rFonts w:ascii="Times New Roman" w:hAnsi="Times New Roman"/>
        </w:rPr>
        <w:t>中的</w:t>
      </w:r>
      <w:r w:rsidRPr="00C00C4E">
        <w:rPr>
          <w:rFonts w:ascii="Times New Roman" w:hAnsi="Times New Roman"/>
        </w:rPr>
        <w:t>D</w:t>
      </w:r>
      <w:r w:rsidRPr="00C00C4E">
        <w:rPr>
          <w:rFonts w:ascii="Times New Roman" w:hAnsi="Times New Roman"/>
        </w:rPr>
        <w:t>栏和</w:t>
      </w:r>
      <w:r w:rsidRPr="00C00C4E">
        <w:rPr>
          <w:rFonts w:ascii="Times New Roman" w:hAnsi="Times New Roman"/>
        </w:rPr>
        <w:t>H</w:t>
      </w:r>
      <w:r w:rsidRPr="00C00C4E">
        <w:rPr>
          <w:rFonts w:ascii="Times New Roman" w:hAnsi="Times New Roman"/>
        </w:rPr>
        <w:t>栏）。年直接排放量超过（含）</w:t>
      </w:r>
      <w:r w:rsidR="00B436C8">
        <w:rPr>
          <w:rFonts w:ascii="Times New Roman" w:hAnsi="Times New Roman"/>
        </w:rPr>
        <w:t>5000</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的重点排放单位，如果没有重点排放设施，则需要针对其能耗最大的固定设施测量用能量最大的能源品种的热值。其他</w:t>
      </w:r>
      <w:r w:rsidR="00C60A0D">
        <w:rPr>
          <w:rFonts w:ascii="Times New Roman" w:hAnsi="Times New Roman" w:hint="eastAsia"/>
        </w:rPr>
        <w:t>情况</w:t>
      </w:r>
      <w:r w:rsidRPr="00C00C4E">
        <w:rPr>
          <w:rFonts w:ascii="Times New Roman" w:hAnsi="Times New Roman"/>
        </w:rPr>
        <w:t>，可采用缺省值。</w:t>
      </w:r>
    </w:p>
    <w:p w:rsidR="00B76358" w:rsidRDefault="00835D40" w:rsidP="003A7C58">
      <w:pPr>
        <w:spacing w:beforeLines="100"/>
        <w:ind w:firstLineChars="200" w:firstLine="480"/>
        <w:rPr>
          <w:rFonts w:ascii="Times New Roman" w:hAnsi="Times New Roman"/>
        </w:rPr>
        <w:pPrChange w:id="95" w:author="lenovo" w:date="2019-03-14T15:39:00Z">
          <w:pPr>
            <w:spacing w:beforeLines="100"/>
            <w:ind w:firstLineChars="200" w:firstLine="480"/>
          </w:pPr>
        </w:pPrChange>
      </w:pPr>
      <w:r w:rsidRPr="00C00C4E">
        <w:rPr>
          <w:rFonts w:ascii="Times New Roman" w:hAnsi="Times New Roman"/>
        </w:rPr>
        <w:t>报告单位应根据式（</w:t>
      </w:r>
      <w:r w:rsidRPr="00C00C4E">
        <w:rPr>
          <w:rFonts w:ascii="Times New Roman" w:hAnsi="Times New Roman"/>
        </w:rPr>
        <w:t>TY-3</w:t>
      </w:r>
      <w:r w:rsidRPr="00C00C4E">
        <w:rPr>
          <w:rFonts w:ascii="Times New Roman" w:hAnsi="Times New Roman"/>
        </w:rPr>
        <w:t>）和式（</w:t>
      </w:r>
      <w:r w:rsidRPr="00C00C4E">
        <w:rPr>
          <w:rFonts w:ascii="Times New Roman" w:hAnsi="Times New Roman"/>
        </w:rPr>
        <w:t>TY-4</w:t>
      </w:r>
      <w:r w:rsidRPr="00C00C4E">
        <w:rPr>
          <w:rFonts w:ascii="Times New Roman" w:hAnsi="Times New Roman"/>
        </w:rPr>
        <w:t>）计算各种化石燃料消费量的热量（表</w:t>
      </w:r>
      <w:r w:rsidRPr="00C00C4E">
        <w:rPr>
          <w:rFonts w:ascii="Times New Roman" w:hAnsi="Times New Roman"/>
        </w:rPr>
        <w:t>BG-2</w:t>
      </w:r>
      <w:r w:rsidRPr="00C00C4E">
        <w:rPr>
          <w:rFonts w:ascii="Times New Roman" w:hAnsi="Times New Roman"/>
        </w:rPr>
        <w:t>中的</w:t>
      </w:r>
      <w:r w:rsidRPr="00C00C4E">
        <w:rPr>
          <w:rFonts w:ascii="Times New Roman" w:hAnsi="Times New Roman"/>
        </w:rPr>
        <w:t>E</w:t>
      </w:r>
      <w:r w:rsidRPr="00C00C4E">
        <w:rPr>
          <w:rFonts w:ascii="Times New Roman" w:hAnsi="Times New Roman"/>
        </w:rPr>
        <w:t>栏）和排放因子（</w:t>
      </w:r>
      <w:r w:rsidRPr="00C00C4E">
        <w:rPr>
          <w:rFonts w:ascii="Times New Roman" w:hAnsi="Times New Roman"/>
        </w:rPr>
        <w:t>J</w:t>
      </w:r>
      <w:r w:rsidRPr="00C00C4E">
        <w:rPr>
          <w:rFonts w:ascii="Times New Roman" w:hAnsi="Times New Roman"/>
        </w:rPr>
        <w:t>栏）。</w:t>
      </w:r>
    </w:p>
    <w:p w:rsidR="00B76358" w:rsidRDefault="00835D40" w:rsidP="003A7C58">
      <w:pPr>
        <w:spacing w:beforeLines="100"/>
        <w:ind w:firstLineChars="200" w:firstLine="480"/>
        <w:rPr>
          <w:rFonts w:ascii="Times New Roman" w:hAnsi="Times New Roman"/>
        </w:rPr>
        <w:pPrChange w:id="96" w:author="lenovo" w:date="2019-03-14T15:39:00Z">
          <w:pPr>
            <w:spacing w:beforeLines="100"/>
            <w:ind w:firstLineChars="200" w:firstLine="480"/>
          </w:pPr>
        </w:pPrChange>
      </w:pPr>
      <w:r w:rsidRPr="00C00C4E">
        <w:rPr>
          <w:rFonts w:ascii="Times New Roman" w:hAnsi="Times New Roman"/>
        </w:rPr>
        <w:t>报告单位根据式（</w:t>
      </w:r>
      <w:r w:rsidRPr="00C00C4E">
        <w:rPr>
          <w:rFonts w:ascii="Times New Roman" w:hAnsi="Times New Roman"/>
        </w:rPr>
        <w:t>TY-1</w:t>
      </w:r>
      <w:r w:rsidRPr="00C00C4E">
        <w:rPr>
          <w:rFonts w:ascii="Times New Roman" w:hAnsi="Times New Roman"/>
        </w:rPr>
        <w:t>）计算各种化石燃料的二氧化碳排放量（</w:t>
      </w:r>
      <w:r w:rsidRPr="00C00C4E">
        <w:rPr>
          <w:rFonts w:ascii="Times New Roman" w:hAnsi="Times New Roman"/>
        </w:rPr>
        <w:t>K</w:t>
      </w:r>
      <w:r w:rsidRPr="00C00C4E">
        <w:rPr>
          <w:rFonts w:ascii="Times New Roman" w:hAnsi="Times New Roman"/>
        </w:rPr>
        <w:t>栏）和企业年度二氧化碳总排放量</w:t>
      </w:r>
      <w:r>
        <w:rPr>
          <w:rFonts w:ascii="Times New Roman" w:hAnsi="Times New Roman" w:hint="eastAsia"/>
        </w:rPr>
        <w:t>，并</w:t>
      </w:r>
      <w:r w:rsidRPr="00C00C4E">
        <w:rPr>
          <w:rFonts w:ascii="Times New Roman" w:hAnsi="Times New Roman"/>
        </w:rPr>
        <w:t>在报告中简要报告企业二氧化碳总排放量。</w:t>
      </w:r>
    </w:p>
    <w:p w:rsidR="00B76358" w:rsidRDefault="00835D40" w:rsidP="003A7C58">
      <w:pPr>
        <w:spacing w:beforeLines="100"/>
        <w:ind w:firstLineChars="200" w:firstLine="480"/>
        <w:rPr>
          <w:rFonts w:ascii="Times New Roman" w:hAnsi="Times New Roman"/>
        </w:rPr>
        <w:pPrChange w:id="97" w:author="lenovo" w:date="2019-03-14T15:39:00Z">
          <w:pPr>
            <w:spacing w:beforeLines="100"/>
            <w:ind w:firstLineChars="200" w:firstLine="480"/>
          </w:pPr>
        </w:pPrChange>
      </w:pPr>
      <w:r w:rsidRPr="00C00C4E">
        <w:rPr>
          <w:rFonts w:ascii="Times New Roman" w:hAnsi="Times New Roman"/>
        </w:rPr>
        <w:t>在历史排放报告中，重点排放单位可复制表</w:t>
      </w:r>
      <w:r w:rsidRPr="00C00C4E">
        <w:rPr>
          <w:rFonts w:ascii="Times New Roman" w:hAnsi="Times New Roman"/>
        </w:rPr>
        <w:t>BG-2</w:t>
      </w:r>
      <w:r w:rsidRPr="00C00C4E">
        <w:rPr>
          <w:rFonts w:ascii="Times New Roman" w:hAnsi="Times New Roman"/>
        </w:rPr>
        <w:t>，分别填写</w:t>
      </w:r>
      <w:r w:rsidR="00D46134">
        <w:rPr>
          <w:rFonts w:ascii="Times New Roman" w:hAnsi="Times New Roman"/>
        </w:rPr>
        <w:t>2009</w:t>
      </w:r>
      <w:r w:rsidR="00D46134">
        <w:rPr>
          <w:rFonts w:ascii="Times New Roman" w:hAnsi="Times New Roman"/>
        </w:rPr>
        <w:t>年，</w:t>
      </w:r>
      <w:r w:rsidR="00D46134">
        <w:rPr>
          <w:rFonts w:ascii="Times New Roman" w:hAnsi="Times New Roman"/>
        </w:rPr>
        <w:t>2010</w:t>
      </w:r>
      <w:r w:rsidR="00D46134">
        <w:rPr>
          <w:rFonts w:ascii="Times New Roman" w:hAnsi="Times New Roman"/>
        </w:rPr>
        <w:t>年，</w:t>
      </w:r>
      <w:r w:rsidR="00D46134">
        <w:rPr>
          <w:rFonts w:ascii="Times New Roman" w:hAnsi="Times New Roman"/>
        </w:rPr>
        <w:t>2011</w:t>
      </w:r>
      <w:r w:rsidR="00D46134">
        <w:rPr>
          <w:rFonts w:ascii="Times New Roman" w:hAnsi="Times New Roman"/>
        </w:rPr>
        <w:t>年和</w:t>
      </w:r>
      <w:r w:rsidR="00D46134">
        <w:rPr>
          <w:rFonts w:ascii="Times New Roman" w:hAnsi="Times New Roman"/>
        </w:rPr>
        <w:t>2012</w:t>
      </w:r>
      <w:r w:rsidR="00D46134">
        <w:rPr>
          <w:rFonts w:ascii="Times New Roman" w:hAnsi="Times New Roman"/>
        </w:rPr>
        <w:t>年</w:t>
      </w:r>
      <w:r w:rsidRPr="00C00C4E">
        <w:rPr>
          <w:rFonts w:ascii="Times New Roman" w:hAnsi="Times New Roman"/>
        </w:rPr>
        <w:t>的排放信息。</w:t>
      </w:r>
    </w:p>
    <w:p w:rsidR="00835D40" w:rsidRPr="00215D38" w:rsidRDefault="00835D40" w:rsidP="005464D9">
      <w:pPr>
        <w:pStyle w:val="3"/>
        <w:adjustRightInd w:val="0"/>
        <w:snapToGrid w:val="0"/>
        <w:spacing w:line="420" w:lineRule="exact"/>
        <w:rPr>
          <w:rFonts w:ascii="Times New Roman" w:hAnsi="Times New Roman"/>
        </w:rPr>
      </w:pPr>
      <w:r w:rsidRPr="00215D38">
        <w:rPr>
          <w:rFonts w:ascii="Times New Roman" w:hAnsi="Times New Roman"/>
        </w:rPr>
        <w:t>二氧化碳间接排放</w:t>
      </w:r>
    </w:p>
    <w:p w:rsidR="00835D40" w:rsidRDefault="00835D40" w:rsidP="003A7C58">
      <w:pPr>
        <w:spacing w:beforeLines="100"/>
        <w:ind w:firstLineChars="200" w:firstLine="480"/>
        <w:rPr>
          <w:rFonts w:ascii="Times New Roman" w:hAnsi="Times New Roman"/>
        </w:rPr>
        <w:pPrChange w:id="98" w:author="lenovo" w:date="2019-03-14T15:39:00Z">
          <w:pPr>
            <w:spacing w:beforeLines="100"/>
            <w:ind w:firstLineChars="200" w:firstLine="480"/>
          </w:pPr>
        </w:pPrChange>
      </w:pPr>
      <w:r w:rsidRPr="00C00C4E">
        <w:rPr>
          <w:rFonts w:ascii="Times New Roman" w:hAnsi="Times New Roman"/>
        </w:rPr>
        <w:t>报告单位应按照表</w:t>
      </w:r>
      <w:r w:rsidRPr="00C00C4E">
        <w:rPr>
          <w:rFonts w:ascii="Times New Roman" w:hAnsi="Times New Roman"/>
        </w:rPr>
        <w:t>BG-3</w:t>
      </w:r>
      <w:r w:rsidRPr="00C00C4E">
        <w:rPr>
          <w:rFonts w:ascii="Times New Roman" w:hAnsi="Times New Roman"/>
        </w:rPr>
        <w:t>格式填写企业在本市行政辖区内固定设施电力消耗量，利用公式（</w:t>
      </w:r>
      <w:r w:rsidRPr="00C00C4E">
        <w:rPr>
          <w:rFonts w:ascii="Times New Roman" w:hAnsi="Times New Roman"/>
        </w:rPr>
        <w:t>TY-2</w:t>
      </w:r>
      <w:r w:rsidRPr="00C00C4E">
        <w:rPr>
          <w:rFonts w:ascii="Times New Roman" w:hAnsi="Times New Roman"/>
        </w:rPr>
        <w:t>）计算二氧化碳间接排放量，并在报告中简要说明二氧化碳间接排放量情况。</w:t>
      </w:r>
    </w:p>
    <w:p w:rsidR="00556472" w:rsidRDefault="00556472" w:rsidP="003A7C58">
      <w:pPr>
        <w:spacing w:beforeLines="100"/>
        <w:ind w:firstLineChars="200" w:firstLine="480"/>
        <w:rPr>
          <w:rFonts w:ascii="Times New Roman" w:hAnsi="Times New Roman"/>
        </w:rPr>
        <w:pPrChange w:id="99" w:author="lenovo" w:date="2019-03-14T15:39:00Z">
          <w:pPr>
            <w:spacing w:beforeLines="100"/>
            <w:ind w:firstLineChars="200" w:firstLine="480"/>
          </w:pPr>
        </w:pPrChange>
      </w:pPr>
      <w:r>
        <w:rPr>
          <w:rFonts w:ascii="Times New Roman" w:hAnsi="Times New Roman" w:hint="eastAsia"/>
        </w:rPr>
        <w:t>重点排放单位还应按照表</w:t>
      </w:r>
      <w:r w:rsidR="00107621">
        <w:rPr>
          <w:rFonts w:ascii="Times New Roman" w:hAnsi="Times New Roman" w:hint="eastAsia"/>
        </w:rPr>
        <w:t>ZD-2</w:t>
      </w:r>
      <w:r>
        <w:rPr>
          <w:rFonts w:ascii="Times New Roman" w:hAnsi="Times New Roman" w:hint="eastAsia"/>
        </w:rPr>
        <w:t>的格式，报告</w:t>
      </w:r>
      <w:r w:rsidR="002C2DFD">
        <w:rPr>
          <w:rFonts w:ascii="Times New Roman" w:hAnsi="Times New Roman" w:hint="eastAsia"/>
        </w:rPr>
        <w:t>所查读</w:t>
      </w:r>
      <w:r>
        <w:rPr>
          <w:rFonts w:ascii="Times New Roman" w:hAnsi="Times New Roman" w:hint="eastAsia"/>
        </w:rPr>
        <w:t>电表的</w:t>
      </w:r>
      <w:r w:rsidR="002C2DFD">
        <w:rPr>
          <w:rFonts w:ascii="Times New Roman" w:hAnsi="Times New Roman" w:hint="eastAsia"/>
        </w:rPr>
        <w:t>详细情况</w:t>
      </w:r>
      <w:r w:rsidR="00C60A0D">
        <w:rPr>
          <w:rFonts w:ascii="Times New Roman" w:hAnsi="Times New Roman" w:hint="eastAsia"/>
        </w:rPr>
        <w:t>。</w:t>
      </w:r>
      <w:r>
        <w:rPr>
          <w:rFonts w:ascii="Times New Roman" w:hAnsi="Times New Roman" w:hint="eastAsia"/>
        </w:rPr>
        <w:t>报告内容包括电表的</w:t>
      </w:r>
      <w:r w:rsidRPr="00BA612F">
        <w:rPr>
          <w:rFonts w:ascii="Times New Roman" w:hAnsi="Times New Roman" w:hint="eastAsia"/>
        </w:rPr>
        <w:t>序</w:t>
      </w:r>
      <w:r>
        <w:rPr>
          <w:rFonts w:ascii="Times New Roman" w:hAnsi="Times New Roman" w:hint="eastAsia"/>
        </w:rPr>
        <w:t>列</w:t>
      </w:r>
      <w:r w:rsidRPr="00BA612F">
        <w:rPr>
          <w:rFonts w:ascii="Times New Roman" w:hAnsi="Times New Roman" w:hint="eastAsia"/>
        </w:rPr>
        <w:t>号、规定的和实际的校准频次、校准的标准</w:t>
      </w:r>
      <w:r>
        <w:rPr>
          <w:rFonts w:ascii="Times New Roman" w:hAnsi="Times New Roman" w:hint="eastAsia"/>
        </w:rPr>
        <w:t>等</w:t>
      </w:r>
      <w:r w:rsidR="00C60A0D">
        <w:rPr>
          <w:rFonts w:ascii="Times New Roman" w:hAnsi="Times New Roman" w:hint="eastAsia"/>
        </w:rPr>
        <w:t>。</w:t>
      </w:r>
      <w:r>
        <w:rPr>
          <w:rFonts w:ascii="Times New Roman" w:hAnsi="Times New Roman" w:hint="eastAsia"/>
        </w:rPr>
        <w:t>一般二氧化碳报告单位可以不填写此部分内容。</w:t>
      </w:r>
    </w:p>
    <w:p w:rsidR="00B76358" w:rsidRDefault="00835D40" w:rsidP="003A7C58">
      <w:pPr>
        <w:spacing w:beforeLines="100"/>
        <w:ind w:firstLineChars="200" w:firstLine="480"/>
        <w:rPr>
          <w:rFonts w:ascii="Times New Roman" w:hAnsi="Times New Roman"/>
        </w:rPr>
        <w:pPrChange w:id="100" w:author="lenovo" w:date="2019-03-14T15:39:00Z">
          <w:pPr>
            <w:spacing w:beforeLines="100"/>
            <w:ind w:firstLineChars="200" w:firstLine="480"/>
          </w:pPr>
        </w:pPrChange>
      </w:pPr>
      <w:r w:rsidRPr="00C00C4E">
        <w:rPr>
          <w:rFonts w:ascii="Times New Roman" w:hAnsi="Times New Roman"/>
        </w:rPr>
        <w:t>在历史排放报告中，重点排放单位可在表</w:t>
      </w:r>
      <w:r w:rsidRPr="00C00C4E">
        <w:rPr>
          <w:rFonts w:ascii="Times New Roman" w:hAnsi="Times New Roman"/>
        </w:rPr>
        <w:t>BG-3</w:t>
      </w:r>
      <w:r w:rsidRPr="00C00C4E">
        <w:rPr>
          <w:rFonts w:ascii="Times New Roman" w:hAnsi="Times New Roman"/>
        </w:rPr>
        <w:t>上自行添加</w:t>
      </w:r>
      <w:r w:rsidR="00002517">
        <w:rPr>
          <w:rFonts w:ascii="Times New Roman" w:hAnsi="Times New Roman"/>
        </w:rPr>
        <w:t>3</w:t>
      </w:r>
      <w:r w:rsidRPr="00C00C4E">
        <w:rPr>
          <w:rFonts w:ascii="Times New Roman" w:hAnsi="Times New Roman"/>
        </w:rPr>
        <w:t>行，以分别填写</w:t>
      </w:r>
      <w:r w:rsidR="00D46134">
        <w:rPr>
          <w:rFonts w:ascii="Times New Roman" w:hAnsi="Times New Roman"/>
        </w:rPr>
        <w:t>2009</w:t>
      </w:r>
      <w:r w:rsidR="00D46134">
        <w:rPr>
          <w:rFonts w:ascii="Times New Roman" w:hAnsi="Times New Roman"/>
        </w:rPr>
        <w:t>年，</w:t>
      </w:r>
      <w:r w:rsidR="00D46134">
        <w:rPr>
          <w:rFonts w:ascii="Times New Roman" w:hAnsi="Times New Roman"/>
        </w:rPr>
        <w:t>2010</w:t>
      </w:r>
      <w:r w:rsidR="00D46134">
        <w:rPr>
          <w:rFonts w:ascii="Times New Roman" w:hAnsi="Times New Roman"/>
        </w:rPr>
        <w:t>年，</w:t>
      </w:r>
      <w:r w:rsidR="00D46134">
        <w:rPr>
          <w:rFonts w:ascii="Times New Roman" w:hAnsi="Times New Roman"/>
        </w:rPr>
        <w:t>2011</w:t>
      </w:r>
      <w:r w:rsidR="00D46134">
        <w:rPr>
          <w:rFonts w:ascii="Times New Roman" w:hAnsi="Times New Roman"/>
        </w:rPr>
        <w:t>年和</w:t>
      </w:r>
      <w:r w:rsidR="00D46134">
        <w:rPr>
          <w:rFonts w:ascii="Times New Roman" w:hAnsi="Times New Roman"/>
        </w:rPr>
        <w:t>2012</w:t>
      </w:r>
      <w:r w:rsidR="00D46134">
        <w:rPr>
          <w:rFonts w:ascii="Times New Roman" w:hAnsi="Times New Roman"/>
        </w:rPr>
        <w:t>年</w:t>
      </w:r>
      <w:r w:rsidRPr="00C00C4E">
        <w:rPr>
          <w:rFonts w:ascii="Times New Roman" w:hAnsi="Times New Roman"/>
        </w:rPr>
        <w:t>的排放信息。</w:t>
      </w:r>
    </w:p>
    <w:p w:rsidR="00B76358" w:rsidRPr="00430AF9" w:rsidRDefault="00835D40"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01"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BG-3  </w:t>
      </w:r>
      <w:r w:rsidRPr="00430AF9">
        <w:rPr>
          <w:rFonts w:ascii="Times New Roman" w:hAnsi="Times New Roman"/>
          <w:b/>
          <w:sz w:val="21"/>
          <w:szCs w:val="21"/>
        </w:rPr>
        <w:t>报告单位电力消耗的二氧化碳间接排放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
        <w:gridCol w:w="2716"/>
        <w:gridCol w:w="2692"/>
        <w:gridCol w:w="2054"/>
      </w:tblGrid>
      <w:tr w:rsidR="003139E6" w:rsidRPr="00C00C4E" w:rsidTr="00BD1EA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139E6" w:rsidRPr="00C00C4E" w:rsidRDefault="003139E6" w:rsidP="00FE4228">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年度</w:t>
            </w:r>
          </w:p>
        </w:tc>
        <w:tc>
          <w:tcPr>
            <w:tcW w:w="0" w:type="auto"/>
            <w:tcBorders>
              <w:top w:val="single" w:sz="4" w:space="0" w:color="auto"/>
              <w:left w:val="single" w:sz="4" w:space="0" w:color="auto"/>
              <w:bottom w:val="single" w:sz="4" w:space="0" w:color="auto"/>
              <w:right w:val="single" w:sz="4" w:space="0" w:color="auto"/>
            </w:tcBorders>
            <w:vAlign w:val="center"/>
          </w:tcPr>
          <w:p w:rsidR="003139E6" w:rsidRPr="00C00C4E" w:rsidRDefault="003139E6" w:rsidP="00FE4228">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企业电力消耗量</w:t>
            </w:r>
          </w:p>
          <w:p w:rsidR="003139E6" w:rsidRPr="00C00C4E" w:rsidRDefault="003139E6" w:rsidP="00FE4228">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MWh</w:t>
            </w:r>
            <w:r w:rsidRPr="00C00C4E">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3139E6" w:rsidRPr="00C00C4E" w:rsidRDefault="003139E6" w:rsidP="00FE4228">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间接排放系数</w:t>
            </w:r>
          </w:p>
          <w:p w:rsidR="003139E6" w:rsidRPr="00C00C4E" w:rsidRDefault="003139E6" w:rsidP="00FE4228">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/MWh</w:t>
            </w:r>
            <w:r w:rsidRPr="00C00C4E">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3139E6" w:rsidRPr="00C00C4E" w:rsidRDefault="003139E6" w:rsidP="00FE4228">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间接排放量</w:t>
            </w:r>
          </w:p>
          <w:p w:rsidR="003139E6" w:rsidRPr="00C00C4E" w:rsidRDefault="003139E6" w:rsidP="00FE4228">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w:t>
            </w:r>
          </w:p>
        </w:tc>
      </w:tr>
      <w:tr w:rsidR="003139E6" w:rsidRPr="00C00C4E" w:rsidTr="00BD1EA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139E6" w:rsidRPr="00430AF9" w:rsidRDefault="003139E6" w:rsidP="00FE4228">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3139E6" w:rsidRPr="00430AF9" w:rsidRDefault="003139E6" w:rsidP="00FE4228">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3139E6" w:rsidRPr="00430AF9" w:rsidRDefault="003139E6" w:rsidP="00FE4228">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3139E6" w:rsidRPr="00430AF9" w:rsidRDefault="003139E6" w:rsidP="00FE4228">
            <w:pPr>
              <w:pStyle w:val="Default"/>
              <w:snapToGrid w:val="0"/>
              <w:spacing w:line="320" w:lineRule="exact"/>
              <w:jc w:val="center"/>
              <w:rPr>
                <w:rFonts w:ascii="Times New Roman" w:hAnsi="Times New Roman" w:cs="Times New Roman"/>
                <w:color w:val="auto"/>
                <w:sz w:val="18"/>
                <w:szCs w:val="18"/>
                <w:lang w:eastAsia="zh-CN"/>
              </w:rPr>
            </w:pPr>
          </w:p>
        </w:tc>
      </w:tr>
    </w:tbl>
    <w:p w:rsidR="00835D40" w:rsidRPr="00430AF9" w:rsidRDefault="00835D40" w:rsidP="00835D40">
      <w:pPr>
        <w:pStyle w:val="Default"/>
        <w:snapToGrid w:val="0"/>
        <w:spacing w:line="320" w:lineRule="exact"/>
        <w:jc w:val="center"/>
        <w:rPr>
          <w:rFonts w:ascii="Times New Roman" w:hAnsi="Times New Roman" w:cs="Times New Roman"/>
          <w:color w:val="auto"/>
          <w:sz w:val="18"/>
          <w:szCs w:val="18"/>
          <w:lang w:eastAsia="zh-CN"/>
        </w:rPr>
      </w:pPr>
    </w:p>
    <w:p w:rsidR="002C2DFD" w:rsidRPr="00430AF9" w:rsidRDefault="002C2DFD"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02"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00107621" w:rsidRPr="00430AF9">
        <w:rPr>
          <w:rFonts w:ascii="Times New Roman" w:hAnsi="Times New Roman" w:hint="eastAsia"/>
          <w:b/>
          <w:sz w:val="21"/>
          <w:szCs w:val="21"/>
        </w:rPr>
        <w:t>ZD-2</w:t>
      </w:r>
      <w:r w:rsidRPr="00430AF9">
        <w:rPr>
          <w:rFonts w:ascii="Times New Roman" w:hAnsi="Times New Roman" w:hint="eastAsia"/>
          <w:b/>
          <w:sz w:val="21"/>
          <w:szCs w:val="21"/>
        </w:rPr>
        <w:t>重点排放单位电表信息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
        <w:gridCol w:w="1002"/>
        <w:gridCol w:w="1195"/>
        <w:gridCol w:w="1967"/>
        <w:gridCol w:w="1967"/>
        <w:gridCol w:w="1388"/>
      </w:tblGrid>
      <w:tr w:rsidR="002C2DFD" w:rsidRPr="00C00C4E" w:rsidTr="00AC05F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C2DFD" w:rsidRPr="00C00C4E" w:rsidRDefault="002C2DFD"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sidRPr="00C00C4E">
              <w:rPr>
                <w:rFonts w:ascii="Times New Roman" w:hAnsi="Times New Roman"/>
                <w:b/>
                <w:sz w:val="18"/>
                <w:szCs w:val="18"/>
              </w:rPr>
              <w:t>型号</w:t>
            </w:r>
          </w:p>
        </w:tc>
        <w:tc>
          <w:tcPr>
            <w:tcW w:w="0" w:type="auto"/>
            <w:tcBorders>
              <w:top w:val="single" w:sz="4" w:space="0" w:color="auto"/>
              <w:left w:val="single" w:sz="4" w:space="0" w:color="auto"/>
              <w:bottom w:val="single" w:sz="4" w:space="0" w:color="auto"/>
              <w:right w:val="single" w:sz="4" w:space="0" w:color="auto"/>
            </w:tcBorders>
            <w:vAlign w:val="center"/>
          </w:tcPr>
          <w:p w:rsidR="002C2DFD" w:rsidRPr="00C00C4E" w:rsidRDefault="002C2DFD"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精度</w:t>
            </w:r>
          </w:p>
        </w:tc>
        <w:tc>
          <w:tcPr>
            <w:tcW w:w="0" w:type="auto"/>
            <w:tcBorders>
              <w:top w:val="single" w:sz="4" w:space="0" w:color="auto"/>
              <w:left w:val="single" w:sz="4" w:space="0" w:color="auto"/>
              <w:bottom w:val="single" w:sz="4" w:space="0" w:color="auto"/>
              <w:right w:val="single" w:sz="4" w:space="0" w:color="auto"/>
            </w:tcBorders>
            <w:vAlign w:val="center"/>
          </w:tcPr>
          <w:p w:rsidR="002C2DFD" w:rsidRPr="00C00C4E" w:rsidRDefault="002C2DFD"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序列号</w:t>
            </w:r>
          </w:p>
        </w:tc>
        <w:tc>
          <w:tcPr>
            <w:tcW w:w="0" w:type="auto"/>
            <w:tcBorders>
              <w:top w:val="single" w:sz="4" w:space="0" w:color="auto"/>
              <w:left w:val="single" w:sz="4" w:space="0" w:color="auto"/>
              <w:bottom w:val="single" w:sz="4" w:space="0" w:color="auto"/>
              <w:right w:val="single" w:sz="4" w:space="0" w:color="auto"/>
            </w:tcBorders>
            <w:vAlign w:val="center"/>
          </w:tcPr>
          <w:p w:rsidR="002C2DFD" w:rsidRPr="00C00C4E" w:rsidRDefault="002C2DFD"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规定的电表校准频次</w:t>
            </w:r>
          </w:p>
        </w:tc>
        <w:tc>
          <w:tcPr>
            <w:tcW w:w="0" w:type="auto"/>
            <w:tcBorders>
              <w:top w:val="single" w:sz="4" w:space="0" w:color="auto"/>
              <w:left w:val="single" w:sz="4" w:space="0" w:color="auto"/>
              <w:bottom w:val="single" w:sz="4" w:space="0" w:color="auto"/>
              <w:right w:val="single" w:sz="4" w:space="0" w:color="auto"/>
            </w:tcBorders>
            <w:vAlign w:val="center"/>
          </w:tcPr>
          <w:p w:rsidR="002C2DFD" w:rsidRPr="00C00C4E" w:rsidRDefault="002C2DFD"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实际的电表校准频次</w:t>
            </w:r>
          </w:p>
        </w:tc>
        <w:tc>
          <w:tcPr>
            <w:tcW w:w="0" w:type="auto"/>
            <w:tcBorders>
              <w:top w:val="single" w:sz="4" w:space="0" w:color="auto"/>
              <w:left w:val="single" w:sz="4" w:space="0" w:color="auto"/>
              <w:bottom w:val="single" w:sz="4" w:space="0" w:color="auto"/>
              <w:right w:val="single" w:sz="4" w:space="0" w:color="auto"/>
            </w:tcBorders>
            <w:vAlign w:val="center"/>
          </w:tcPr>
          <w:p w:rsidR="002C2DFD" w:rsidRPr="00C00C4E" w:rsidRDefault="002C2DFD"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更换情况</w:t>
            </w:r>
          </w:p>
        </w:tc>
      </w:tr>
      <w:tr w:rsidR="002C2DFD" w:rsidRPr="00C00C4E" w:rsidTr="002C2DF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C2DFD" w:rsidRPr="00430AF9" w:rsidRDefault="002C2DFD"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2C2DFD" w:rsidRPr="00430AF9" w:rsidRDefault="002C2DFD"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2C2DFD" w:rsidRPr="00430AF9" w:rsidRDefault="002C2DFD"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2C2DFD" w:rsidRPr="00430AF9" w:rsidRDefault="002C2DFD"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2C2DFD" w:rsidRPr="00430AF9" w:rsidRDefault="002C2DFD"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2C2DFD" w:rsidRPr="00430AF9" w:rsidRDefault="002C2DFD" w:rsidP="00AC05FF">
            <w:pPr>
              <w:pStyle w:val="Default"/>
              <w:snapToGrid w:val="0"/>
              <w:spacing w:line="320" w:lineRule="exact"/>
              <w:jc w:val="center"/>
              <w:rPr>
                <w:rFonts w:ascii="Times New Roman" w:hAnsi="Times New Roman" w:cs="Times New Roman"/>
                <w:color w:val="auto"/>
                <w:sz w:val="18"/>
                <w:szCs w:val="18"/>
                <w:lang w:eastAsia="zh-CN"/>
              </w:rPr>
            </w:pPr>
          </w:p>
        </w:tc>
      </w:tr>
    </w:tbl>
    <w:p w:rsidR="00AD295E" w:rsidRDefault="00AD295E" w:rsidP="006E27CD"/>
    <w:p w:rsidR="00AD295E" w:rsidRPr="00AD295E" w:rsidRDefault="00AD295E" w:rsidP="006E27CD">
      <w:pPr>
        <w:pStyle w:val="3"/>
        <w:adjustRightInd w:val="0"/>
        <w:snapToGrid w:val="0"/>
        <w:spacing w:line="420" w:lineRule="exact"/>
        <w:rPr>
          <w:rFonts w:ascii="Times New Roman" w:hAnsi="Times New Roman"/>
        </w:rPr>
      </w:pPr>
      <w:r w:rsidRPr="00AD295E">
        <w:rPr>
          <w:rFonts w:ascii="Times New Roman" w:hAnsi="Times New Roman"/>
        </w:rPr>
        <w:lastRenderedPageBreak/>
        <w:t>核算结果</w:t>
      </w:r>
    </w:p>
    <w:p w:rsidR="00AD295E" w:rsidRDefault="00AD295E" w:rsidP="003A7C58">
      <w:pPr>
        <w:spacing w:beforeLines="100"/>
        <w:ind w:firstLineChars="200" w:firstLine="480"/>
        <w:rPr>
          <w:rFonts w:ascii="Times New Roman" w:hAnsi="Times New Roman"/>
          <w:szCs w:val="21"/>
        </w:rPr>
        <w:pPrChange w:id="103" w:author="lenovo" w:date="2019-03-14T15:39:00Z">
          <w:pPr>
            <w:spacing w:beforeLines="100"/>
            <w:ind w:firstLineChars="200" w:firstLine="480"/>
          </w:pPr>
        </w:pPrChange>
      </w:pPr>
      <w:r w:rsidRPr="00C00C4E">
        <w:rPr>
          <w:rFonts w:ascii="Times New Roman" w:hAnsi="Times New Roman"/>
          <w:szCs w:val="21"/>
        </w:rPr>
        <w:t>报告单位应按照表</w:t>
      </w:r>
      <w:r w:rsidRPr="00C00C4E">
        <w:rPr>
          <w:rFonts w:ascii="Times New Roman" w:hAnsi="Times New Roman"/>
          <w:szCs w:val="21"/>
        </w:rPr>
        <w:t>RL-1</w:t>
      </w:r>
      <w:r w:rsidRPr="00C00C4E">
        <w:rPr>
          <w:rFonts w:ascii="Times New Roman" w:hAnsi="Times New Roman"/>
          <w:szCs w:val="21"/>
        </w:rPr>
        <w:t>的格式报告热力生产和供应企业年度二氧化碳排放核算结果，并做简要说明。</w:t>
      </w:r>
    </w:p>
    <w:p w:rsidR="005E2390" w:rsidRPr="00430AF9" w:rsidRDefault="005E2390"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04"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RL-1  </w:t>
      </w:r>
      <w:r w:rsidRPr="00430AF9">
        <w:rPr>
          <w:rFonts w:ascii="Times New Roman" w:hAnsi="Times New Roman"/>
          <w:b/>
          <w:sz w:val="21"/>
          <w:szCs w:val="21"/>
        </w:rPr>
        <w:t>热力生产和供应企业</w:t>
      </w:r>
      <w:r w:rsidRPr="00430AF9">
        <w:rPr>
          <w:rFonts w:ascii="Times New Roman" w:hAnsi="Times New Roman"/>
          <w:b/>
          <w:sz w:val="21"/>
          <w:szCs w:val="21"/>
          <w:u w:val="single"/>
        </w:rPr>
        <w:t xml:space="preserve">20   </w:t>
      </w:r>
      <w:r w:rsidRPr="00430AF9">
        <w:rPr>
          <w:rFonts w:ascii="Times New Roman" w:hAnsi="Times New Roman"/>
          <w:b/>
          <w:sz w:val="21"/>
          <w:szCs w:val="21"/>
        </w:rPr>
        <w:t>年排放核算结果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0"/>
        <w:gridCol w:w="4162"/>
      </w:tblGrid>
      <w:tr w:rsidR="005E2390" w:rsidRPr="00840F84" w:rsidTr="00602A92">
        <w:trPr>
          <w:jc w:val="center"/>
        </w:trPr>
        <w:tc>
          <w:tcPr>
            <w:tcW w:w="4360" w:type="dxa"/>
            <w:tcBorders>
              <w:top w:val="single" w:sz="4" w:space="0" w:color="auto"/>
              <w:left w:val="single" w:sz="4" w:space="0" w:color="auto"/>
              <w:bottom w:val="single" w:sz="4" w:space="0" w:color="auto"/>
              <w:right w:val="single" w:sz="4" w:space="0" w:color="auto"/>
            </w:tcBorders>
            <w:vAlign w:val="center"/>
          </w:tcPr>
          <w:p w:rsidR="005E2390" w:rsidRPr="00430AF9" w:rsidRDefault="005E2390" w:rsidP="00602A92">
            <w:pPr>
              <w:pStyle w:val="Default"/>
              <w:snapToGrid w:val="0"/>
              <w:spacing w:line="320" w:lineRule="exact"/>
              <w:ind w:firstLineChars="149" w:firstLine="269"/>
              <w:jc w:val="center"/>
              <w:rPr>
                <w:rFonts w:ascii="Times New Roman" w:hAnsi="Times New Roman" w:cs="Times New Roman"/>
                <w:b/>
                <w:color w:val="auto"/>
                <w:sz w:val="18"/>
                <w:szCs w:val="18"/>
                <w:lang w:eastAsia="zh-CN"/>
              </w:rPr>
            </w:pPr>
            <w:r w:rsidRPr="00EA027F">
              <w:rPr>
                <w:rFonts w:ascii="Times New Roman" w:hAnsi="Times New Roman" w:cs="Times New Roman" w:hint="eastAsia"/>
                <w:b/>
                <w:color w:val="auto"/>
                <w:sz w:val="18"/>
                <w:szCs w:val="18"/>
                <w:lang w:eastAsia="zh-CN"/>
              </w:rPr>
              <w:t>化石燃料燃烧排放量（</w:t>
            </w:r>
            <w:r w:rsidRPr="00EA027F">
              <w:rPr>
                <w:rFonts w:ascii="Times New Roman" w:hAnsi="Times New Roman" w:cs="Times New Roman"/>
                <w:b/>
                <w:color w:val="auto"/>
                <w:sz w:val="18"/>
                <w:szCs w:val="18"/>
                <w:lang w:eastAsia="zh-CN"/>
              </w:rPr>
              <w:t>tCO</w:t>
            </w:r>
            <w:r w:rsidRPr="00EA027F">
              <w:rPr>
                <w:rFonts w:ascii="Times New Roman" w:hAnsi="Times New Roman" w:cs="Times New Roman"/>
                <w:b/>
                <w:color w:val="auto"/>
                <w:sz w:val="18"/>
                <w:szCs w:val="18"/>
                <w:vertAlign w:val="subscript"/>
                <w:lang w:eastAsia="zh-CN"/>
              </w:rPr>
              <w:t>2</w:t>
            </w:r>
            <w:r w:rsidRPr="00EA027F">
              <w:rPr>
                <w:rFonts w:ascii="Times New Roman" w:hAnsi="Times New Roman" w:cs="Times New Roman" w:hint="eastAsia"/>
                <w:b/>
                <w:color w:val="auto"/>
                <w:sz w:val="18"/>
                <w:szCs w:val="18"/>
                <w:lang w:eastAsia="zh-CN"/>
              </w:rPr>
              <w:t>）</w:t>
            </w:r>
          </w:p>
        </w:tc>
        <w:tc>
          <w:tcPr>
            <w:tcW w:w="4162" w:type="dxa"/>
            <w:tcBorders>
              <w:top w:val="single" w:sz="4" w:space="0" w:color="auto"/>
              <w:left w:val="single" w:sz="4" w:space="0" w:color="auto"/>
              <w:bottom w:val="single" w:sz="4" w:space="0" w:color="auto"/>
              <w:right w:val="single" w:sz="4" w:space="0" w:color="auto"/>
            </w:tcBorders>
            <w:vAlign w:val="center"/>
          </w:tcPr>
          <w:p w:rsidR="005E2390" w:rsidRPr="00430AF9" w:rsidRDefault="005E2390" w:rsidP="00602A92">
            <w:pPr>
              <w:pStyle w:val="Default"/>
              <w:snapToGrid w:val="0"/>
              <w:spacing w:line="320" w:lineRule="exact"/>
              <w:ind w:firstLineChars="149" w:firstLine="269"/>
              <w:jc w:val="center"/>
              <w:rPr>
                <w:rFonts w:ascii="Times New Roman" w:hAnsi="Times New Roman" w:cs="Times New Roman"/>
                <w:b/>
                <w:color w:val="auto"/>
                <w:sz w:val="18"/>
                <w:szCs w:val="18"/>
                <w:lang w:eastAsia="zh-CN"/>
              </w:rPr>
            </w:pPr>
            <w:r w:rsidRPr="00EA027F">
              <w:rPr>
                <w:rFonts w:ascii="Times New Roman" w:hAnsi="Times New Roman" w:cs="Times New Roman" w:hint="eastAsia"/>
                <w:b/>
                <w:color w:val="auto"/>
                <w:sz w:val="18"/>
                <w:szCs w:val="18"/>
                <w:lang w:eastAsia="zh-CN"/>
              </w:rPr>
              <w:t>间接排放量（</w:t>
            </w:r>
            <w:r w:rsidRPr="00EA027F">
              <w:rPr>
                <w:rFonts w:ascii="Times New Roman" w:hAnsi="Times New Roman" w:cs="Times New Roman"/>
                <w:b/>
                <w:color w:val="auto"/>
                <w:sz w:val="18"/>
                <w:szCs w:val="18"/>
                <w:lang w:eastAsia="zh-CN"/>
              </w:rPr>
              <w:t>tCO</w:t>
            </w:r>
            <w:r w:rsidRPr="00EA027F">
              <w:rPr>
                <w:rFonts w:ascii="Times New Roman" w:hAnsi="Times New Roman" w:cs="Times New Roman"/>
                <w:b/>
                <w:color w:val="auto"/>
                <w:sz w:val="18"/>
                <w:szCs w:val="18"/>
                <w:vertAlign w:val="subscript"/>
                <w:lang w:eastAsia="zh-CN"/>
              </w:rPr>
              <w:t>2</w:t>
            </w:r>
            <w:r w:rsidRPr="00EA027F">
              <w:rPr>
                <w:rFonts w:ascii="Times New Roman" w:hAnsi="Times New Roman" w:cs="Times New Roman" w:hint="eastAsia"/>
                <w:b/>
                <w:color w:val="auto"/>
                <w:sz w:val="18"/>
                <w:szCs w:val="18"/>
                <w:lang w:eastAsia="zh-CN"/>
              </w:rPr>
              <w:t>）</w:t>
            </w:r>
          </w:p>
        </w:tc>
      </w:tr>
      <w:tr w:rsidR="005E2390" w:rsidRPr="00840F84" w:rsidTr="00602A92">
        <w:trPr>
          <w:jc w:val="center"/>
        </w:trPr>
        <w:tc>
          <w:tcPr>
            <w:tcW w:w="4360" w:type="dxa"/>
            <w:tcBorders>
              <w:top w:val="single" w:sz="4" w:space="0" w:color="auto"/>
              <w:left w:val="single" w:sz="4" w:space="0" w:color="auto"/>
              <w:bottom w:val="single" w:sz="4" w:space="0" w:color="auto"/>
              <w:right w:val="single" w:sz="4" w:space="0" w:color="auto"/>
            </w:tcBorders>
            <w:vAlign w:val="center"/>
          </w:tcPr>
          <w:p w:rsidR="005E2390" w:rsidRPr="00430AF9" w:rsidRDefault="005E2390" w:rsidP="00602A92">
            <w:pPr>
              <w:pStyle w:val="Default"/>
              <w:snapToGrid w:val="0"/>
              <w:spacing w:line="320" w:lineRule="exact"/>
              <w:ind w:firstLineChars="149" w:firstLine="268"/>
              <w:jc w:val="center"/>
              <w:rPr>
                <w:rFonts w:ascii="Times New Roman" w:hAnsi="Times New Roman" w:cs="Times New Roman"/>
                <w:color w:val="auto"/>
                <w:sz w:val="18"/>
                <w:szCs w:val="18"/>
                <w:lang w:eastAsia="zh-CN"/>
              </w:rPr>
            </w:pPr>
          </w:p>
        </w:tc>
        <w:tc>
          <w:tcPr>
            <w:tcW w:w="4162" w:type="dxa"/>
            <w:tcBorders>
              <w:top w:val="single" w:sz="4" w:space="0" w:color="auto"/>
              <w:left w:val="single" w:sz="4" w:space="0" w:color="auto"/>
              <w:bottom w:val="single" w:sz="4" w:space="0" w:color="auto"/>
              <w:right w:val="single" w:sz="4" w:space="0" w:color="auto"/>
            </w:tcBorders>
            <w:vAlign w:val="center"/>
          </w:tcPr>
          <w:p w:rsidR="005E2390" w:rsidRPr="00430AF9" w:rsidRDefault="005E2390" w:rsidP="00602A92">
            <w:pPr>
              <w:pStyle w:val="Default"/>
              <w:snapToGrid w:val="0"/>
              <w:spacing w:line="320" w:lineRule="exact"/>
              <w:ind w:firstLineChars="149" w:firstLine="268"/>
              <w:jc w:val="center"/>
              <w:rPr>
                <w:rFonts w:ascii="Times New Roman" w:hAnsi="Times New Roman" w:cs="Times New Roman"/>
                <w:color w:val="auto"/>
                <w:sz w:val="18"/>
                <w:szCs w:val="18"/>
                <w:lang w:eastAsia="zh-CN"/>
              </w:rPr>
            </w:pPr>
          </w:p>
        </w:tc>
      </w:tr>
    </w:tbl>
    <w:p w:rsidR="00AD295E" w:rsidRDefault="00AD295E" w:rsidP="003A7C58">
      <w:pPr>
        <w:spacing w:beforeLines="100"/>
        <w:ind w:firstLineChars="200" w:firstLine="480"/>
        <w:rPr>
          <w:rFonts w:ascii="Times New Roman" w:hAnsi="Times New Roman"/>
          <w:szCs w:val="21"/>
        </w:rPr>
        <w:pPrChange w:id="105" w:author="lenovo" w:date="2019-03-14T15:39:00Z">
          <w:pPr>
            <w:spacing w:beforeLines="100"/>
            <w:ind w:firstLineChars="200" w:firstLine="480"/>
          </w:pPr>
        </w:pPrChange>
      </w:pPr>
      <w:r w:rsidRPr="00C00C4E">
        <w:rPr>
          <w:rFonts w:ascii="Times New Roman" w:hAnsi="Times New Roman"/>
          <w:szCs w:val="21"/>
        </w:rPr>
        <w:t>在历史排放报告中，重点排放单位可复制表</w:t>
      </w:r>
      <w:r w:rsidRPr="00C00C4E">
        <w:rPr>
          <w:rFonts w:ascii="Times New Roman" w:hAnsi="Times New Roman"/>
          <w:szCs w:val="21"/>
        </w:rPr>
        <w:t>RL-1</w:t>
      </w:r>
      <w:r w:rsidRPr="00C00C4E">
        <w:rPr>
          <w:rFonts w:ascii="Times New Roman" w:hAnsi="Times New Roman"/>
          <w:szCs w:val="21"/>
        </w:rPr>
        <w:t>的格式，分别报告</w:t>
      </w:r>
      <w:r>
        <w:rPr>
          <w:rFonts w:ascii="Times New Roman" w:hAnsi="Times New Roman"/>
          <w:szCs w:val="21"/>
        </w:rPr>
        <w:t>2009</w:t>
      </w:r>
      <w:r>
        <w:rPr>
          <w:rFonts w:ascii="Times New Roman" w:hAnsi="Times New Roman"/>
          <w:szCs w:val="21"/>
        </w:rPr>
        <w:t>年，</w:t>
      </w:r>
      <w:r>
        <w:rPr>
          <w:rFonts w:ascii="Times New Roman" w:hAnsi="Times New Roman"/>
          <w:szCs w:val="21"/>
        </w:rPr>
        <w:t>2010</w:t>
      </w:r>
      <w:r>
        <w:rPr>
          <w:rFonts w:ascii="Times New Roman" w:hAnsi="Times New Roman"/>
          <w:szCs w:val="21"/>
        </w:rPr>
        <w:t>年，</w:t>
      </w:r>
      <w:r>
        <w:rPr>
          <w:rFonts w:ascii="Times New Roman" w:hAnsi="Times New Roman"/>
          <w:szCs w:val="21"/>
        </w:rPr>
        <w:t>2011</w:t>
      </w:r>
      <w:r>
        <w:rPr>
          <w:rFonts w:ascii="Times New Roman" w:hAnsi="Times New Roman"/>
          <w:szCs w:val="21"/>
        </w:rPr>
        <w:t>年和</w:t>
      </w:r>
      <w:r>
        <w:rPr>
          <w:rFonts w:ascii="Times New Roman" w:hAnsi="Times New Roman"/>
          <w:szCs w:val="21"/>
        </w:rPr>
        <w:t>2012</w:t>
      </w:r>
      <w:r>
        <w:rPr>
          <w:rFonts w:ascii="Times New Roman" w:hAnsi="Times New Roman"/>
          <w:szCs w:val="21"/>
        </w:rPr>
        <w:t>年</w:t>
      </w:r>
      <w:r w:rsidRPr="00C00C4E">
        <w:rPr>
          <w:rFonts w:ascii="Times New Roman" w:hAnsi="Times New Roman"/>
          <w:szCs w:val="21"/>
        </w:rPr>
        <w:t>热力生产和供应企业二氧化碳排放核算结果。</w:t>
      </w:r>
    </w:p>
    <w:p w:rsidR="00AD295E" w:rsidRPr="00215D38" w:rsidRDefault="00AD295E" w:rsidP="00AD295E">
      <w:pPr>
        <w:pStyle w:val="3"/>
        <w:adjustRightInd w:val="0"/>
        <w:snapToGrid w:val="0"/>
        <w:spacing w:line="420" w:lineRule="exact"/>
        <w:rPr>
          <w:rFonts w:ascii="Times New Roman" w:hAnsi="Times New Roman"/>
        </w:rPr>
      </w:pPr>
      <w:r w:rsidRPr="00215D38">
        <w:rPr>
          <w:rFonts w:ascii="Times New Roman" w:hAnsi="Times New Roman"/>
        </w:rPr>
        <w:t>不确定性分析</w:t>
      </w:r>
    </w:p>
    <w:p w:rsidR="00AD295E" w:rsidRDefault="00AD295E" w:rsidP="003A7C58">
      <w:pPr>
        <w:spacing w:beforeLines="100"/>
        <w:ind w:firstLineChars="200" w:firstLine="480"/>
        <w:rPr>
          <w:rFonts w:ascii="Times New Roman" w:hAnsi="Times New Roman"/>
          <w:szCs w:val="21"/>
        </w:rPr>
      </w:pPr>
      <w:r w:rsidRPr="00C00C4E">
        <w:rPr>
          <w:rFonts w:ascii="Times New Roman" w:hAnsi="Times New Roman"/>
          <w:szCs w:val="21"/>
        </w:rPr>
        <w:t>重点排放单位应简要说明</w:t>
      </w:r>
      <w:r w:rsidRPr="002C238B">
        <w:rPr>
          <w:rFonts w:ascii="Times New Roman" w:hAnsi="Times New Roman"/>
        </w:rPr>
        <w:t>影响</w:t>
      </w:r>
      <w:r w:rsidRPr="00C00C4E">
        <w:rPr>
          <w:rFonts w:ascii="Times New Roman" w:hAnsi="Times New Roman"/>
          <w:szCs w:val="21"/>
        </w:rPr>
        <w:t>直接排放量的最主要的</w:t>
      </w:r>
      <w:r w:rsidRPr="00C00C4E">
        <w:rPr>
          <w:rFonts w:ascii="Times New Roman" w:hAnsi="Times New Roman"/>
          <w:szCs w:val="21"/>
        </w:rPr>
        <w:t>5</w:t>
      </w:r>
      <w:r w:rsidRPr="00C00C4E">
        <w:rPr>
          <w:rFonts w:ascii="Times New Roman" w:hAnsi="Times New Roman"/>
          <w:szCs w:val="21"/>
        </w:rPr>
        <w:t>个因素。一般报告单位不必进行不确定性分析。</w:t>
      </w:r>
    </w:p>
    <w:p w:rsidR="00AD295E" w:rsidRDefault="00AD295E" w:rsidP="003A7C58">
      <w:pPr>
        <w:spacing w:beforeLines="100"/>
        <w:ind w:firstLineChars="200" w:firstLine="480"/>
        <w:rPr>
          <w:rFonts w:ascii="Times New Roman" w:hAnsi="Times New Roman"/>
          <w:szCs w:val="21"/>
        </w:rPr>
        <w:pPrChange w:id="106" w:author="lenovo" w:date="2019-03-14T15:39:00Z">
          <w:pPr>
            <w:spacing w:beforeLines="100"/>
            <w:ind w:firstLineChars="200" w:firstLine="480"/>
          </w:pPr>
        </w:pPrChange>
      </w:pPr>
      <w:r w:rsidRPr="00C00C4E">
        <w:rPr>
          <w:rFonts w:ascii="Times New Roman" w:hAnsi="Times New Roman"/>
          <w:szCs w:val="21"/>
        </w:rPr>
        <w:t>在年度报告中，重点排放单位还应计算二氧化碳直接排放量的不确定性。按照表</w:t>
      </w:r>
      <w:r w:rsidRPr="00C00C4E">
        <w:rPr>
          <w:rFonts w:ascii="Times New Roman" w:hAnsi="Times New Roman"/>
          <w:szCs w:val="21"/>
        </w:rPr>
        <w:t>RL-2</w:t>
      </w:r>
      <w:r w:rsidRPr="00C00C4E">
        <w:rPr>
          <w:rFonts w:ascii="Times New Roman" w:hAnsi="Times New Roman"/>
          <w:szCs w:val="21"/>
        </w:rPr>
        <w:t>的格式填写不确定性分析结果。其他能源品种请自行填写，消费的化石燃料多于</w:t>
      </w:r>
      <w:r w:rsidR="00002517">
        <w:rPr>
          <w:rFonts w:ascii="Times New Roman" w:hAnsi="Times New Roman"/>
          <w:szCs w:val="21"/>
        </w:rPr>
        <w:t>3</w:t>
      </w:r>
      <w:r w:rsidRPr="00C00C4E">
        <w:rPr>
          <w:rFonts w:ascii="Times New Roman" w:hAnsi="Times New Roman"/>
          <w:szCs w:val="21"/>
        </w:rPr>
        <w:t>个品种的，请自行加行。</w:t>
      </w:r>
    </w:p>
    <w:p w:rsidR="00AD295E" w:rsidRPr="00430AF9" w:rsidRDefault="00AD295E"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07"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RL-2  </w:t>
      </w:r>
      <w:r w:rsidRPr="00430AF9">
        <w:rPr>
          <w:rFonts w:ascii="Times New Roman" w:hAnsi="Times New Roman"/>
          <w:b/>
          <w:sz w:val="21"/>
          <w:szCs w:val="21"/>
          <w:u w:val="single"/>
        </w:rPr>
        <w:t xml:space="preserve">20   </w:t>
      </w:r>
      <w:r w:rsidRPr="00430AF9">
        <w:rPr>
          <w:rFonts w:ascii="Times New Roman" w:hAnsi="Times New Roman" w:hint="eastAsia"/>
          <w:b/>
          <w:sz w:val="21"/>
          <w:szCs w:val="21"/>
        </w:rPr>
        <w:t>年</w:t>
      </w:r>
      <w:r w:rsidRPr="00430AF9">
        <w:rPr>
          <w:rFonts w:ascii="Times New Roman" w:hAnsi="Times New Roman"/>
          <w:b/>
          <w:sz w:val="21"/>
          <w:szCs w:val="21"/>
        </w:rPr>
        <w:t>直接排放不确定性计算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AD295E" w:rsidRPr="00C00C4E" w:rsidTr="00BF42E2">
        <w:tc>
          <w:tcPr>
            <w:tcW w:w="2130"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能源品种</w:t>
            </w:r>
          </w:p>
        </w:tc>
        <w:tc>
          <w:tcPr>
            <w:tcW w:w="2130"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活动水平不确定性</w:t>
            </w:r>
          </w:p>
        </w:tc>
        <w:tc>
          <w:tcPr>
            <w:tcW w:w="2131"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排放因子不确定性</w:t>
            </w:r>
          </w:p>
        </w:tc>
        <w:tc>
          <w:tcPr>
            <w:tcW w:w="2131"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排放量不确定性</w:t>
            </w:r>
          </w:p>
        </w:tc>
      </w:tr>
      <w:tr w:rsidR="00AD295E" w:rsidRPr="00C00C4E" w:rsidTr="00BF42E2">
        <w:tc>
          <w:tcPr>
            <w:tcW w:w="2130"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一般烟煤</w:t>
            </w:r>
          </w:p>
        </w:tc>
        <w:tc>
          <w:tcPr>
            <w:tcW w:w="2130"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sz w:val="18"/>
                <w:szCs w:val="18"/>
              </w:rPr>
            </w:pPr>
          </w:p>
        </w:tc>
      </w:tr>
      <w:tr w:rsidR="00AD295E" w:rsidRPr="00C00C4E" w:rsidTr="00BF42E2">
        <w:tc>
          <w:tcPr>
            <w:tcW w:w="2130"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天然气</w:t>
            </w:r>
          </w:p>
        </w:tc>
        <w:tc>
          <w:tcPr>
            <w:tcW w:w="2130"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sz w:val="18"/>
                <w:szCs w:val="18"/>
              </w:rPr>
            </w:pPr>
          </w:p>
        </w:tc>
      </w:tr>
      <w:tr w:rsidR="00AD295E" w:rsidRPr="00C00C4E" w:rsidTr="00BF42E2">
        <w:tc>
          <w:tcPr>
            <w:tcW w:w="2130"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sz w:val="18"/>
                <w:szCs w:val="18"/>
              </w:rPr>
            </w:pPr>
          </w:p>
        </w:tc>
      </w:tr>
      <w:tr w:rsidR="00AD295E" w:rsidRPr="00C00C4E" w:rsidTr="00BF42E2">
        <w:tc>
          <w:tcPr>
            <w:tcW w:w="6391" w:type="dxa"/>
            <w:gridSpan w:val="3"/>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综合不确定性</w:t>
            </w:r>
          </w:p>
        </w:tc>
        <w:tc>
          <w:tcPr>
            <w:tcW w:w="2131" w:type="dxa"/>
            <w:shd w:val="clear" w:color="auto" w:fill="auto"/>
            <w:vAlign w:val="center"/>
          </w:tcPr>
          <w:p w:rsidR="00AD295E" w:rsidRPr="00430AF9" w:rsidRDefault="00AD295E" w:rsidP="00BF42E2">
            <w:pPr>
              <w:pStyle w:val="ad"/>
              <w:adjustRightInd w:val="0"/>
              <w:snapToGrid w:val="0"/>
              <w:spacing w:line="320" w:lineRule="exact"/>
              <w:ind w:firstLineChars="0" w:firstLine="0"/>
              <w:jc w:val="center"/>
              <w:rPr>
                <w:rFonts w:ascii="Times New Roman" w:hAnsi="Times New Roman"/>
                <w:sz w:val="18"/>
                <w:szCs w:val="18"/>
              </w:rPr>
            </w:pPr>
          </w:p>
        </w:tc>
      </w:tr>
    </w:tbl>
    <w:p w:rsidR="00D607EB" w:rsidRPr="00AD295E" w:rsidRDefault="00D607EB" w:rsidP="006E27CD">
      <w:pPr>
        <w:rPr>
          <w:rFonts w:ascii="Times New Roman" w:hAnsi="Times New Roman"/>
        </w:rPr>
        <w:sectPr w:rsidR="00D607EB" w:rsidRPr="00AD295E" w:rsidSect="00557A56">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pgNumType w:start="1"/>
          <w:cols w:space="425"/>
          <w:docGrid w:type="lines" w:linePitch="326"/>
        </w:sectPr>
      </w:pPr>
    </w:p>
    <w:p w:rsidR="00A8338A" w:rsidRPr="00430AF9" w:rsidRDefault="00A8338A" w:rsidP="00A8338A">
      <w:pPr>
        <w:adjustRightInd w:val="0"/>
        <w:snapToGrid w:val="0"/>
        <w:spacing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sidRPr="00C00C4E">
        <w:rPr>
          <w:rFonts w:ascii="Times New Roman" w:hAnsi="Times New Roman"/>
          <w:b/>
          <w:sz w:val="21"/>
          <w:szCs w:val="21"/>
        </w:rPr>
        <w:t xml:space="preserve">BG-2  </w:t>
      </w:r>
      <w:r w:rsidRPr="00C00C4E">
        <w:rPr>
          <w:rFonts w:ascii="Times New Roman" w:hAnsi="Times New Roman"/>
          <w:b/>
          <w:sz w:val="21"/>
          <w:szCs w:val="21"/>
        </w:rPr>
        <w:t>报告单位</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年化石燃料二氧化碳直接排放</w:t>
      </w:r>
    </w:p>
    <w:tbl>
      <w:tblPr>
        <w:tblW w:w="4945" w:type="pct"/>
        <w:jc w:val="center"/>
        <w:tblLook w:val="00A0"/>
      </w:tblPr>
      <w:tblGrid>
        <w:gridCol w:w="639"/>
        <w:gridCol w:w="1293"/>
        <w:gridCol w:w="1296"/>
        <w:gridCol w:w="1812"/>
        <w:gridCol w:w="1232"/>
        <w:gridCol w:w="1239"/>
        <w:gridCol w:w="1724"/>
        <w:gridCol w:w="1187"/>
        <w:gridCol w:w="1165"/>
        <w:gridCol w:w="1359"/>
        <w:gridCol w:w="1072"/>
      </w:tblGrid>
      <w:tr w:rsidR="0023660B" w:rsidRPr="00C00C4E" w:rsidTr="0023660B">
        <w:trPr>
          <w:trHeight w:val="314"/>
          <w:jc w:val="center"/>
        </w:trPr>
        <w:tc>
          <w:tcPr>
            <w:tcW w:w="63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A</w:t>
            </w:r>
          </w:p>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序号</w:t>
            </w:r>
          </w:p>
        </w:tc>
        <w:tc>
          <w:tcPr>
            <w:tcW w:w="1293"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B</w:t>
            </w:r>
          </w:p>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燃料品种</w:t>
            </w:r>
          </w:p>
        </w:tc>
        <w:tc>
          <w:tcPr>
            <w:tcW w:w="129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C</w:t>
            </w:r>
          </w:p>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年消费量</w:t>
            </w:r>
          </w:p>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(t</w:t>
            </w:r>
            <w:r w:rsidRPr="00C00C4E">
              <w:rPr>
                <w:rFonts w:ascii="Times New Roman" w:hAnsi="Times New Roman" w:cs="Times New Roman"/>
                <w:b/>
                <w:color w:val="auto"/>
                <w:sz w:val="20"/>
                <w:szCs w:val="18"/>
                <w:lang w:eastAsia="zh-CN"/>
              </w:rPr>
              <w:t>，万</w:t>
            </w:r>
            <w:r w:rsidRPr="00C00C4E">
              <w:rPr>
                <w:rFonts w:ascii="Times New Roman" w:hAnsi="Times New Roman" w:cs="Times New Roman"/>
                <w:b/>
                <w:color w:val="auto"/>
                <w:sz w:val="20"/>
                <w:szCs w:val="18"/>
                <w:lang w:eastAsia="zh-CN"/>
              </w:rPr>
              <w:t>m</w:t>
            </w:r>
            <w:r w:rsidRPr="00C00C4E">
              <w:rPr>
                <w:rFonts w:ascii="Times New Roman" w:hAnsi="Times New Roman" w:cs="Times New Roman"/>
                <w:b/>
                <w:color w:val="auto"/>
                <w:sz w:val="20"/>
                <w:szCs w:val="18"/>
                <w:vertAlign w:val="superscript"/>
                <w:lang w:eastAsia="zh-CN"/>
              </w:rPr>
              <w:t>3</w:t>
            </w:r>
            <w:r w:rsidRPr="00C00C4E">
              <w:rPr>
                <w:rFonts w:ascii="Times New Roman" w:hAnsi="Times New Roman" w:cs="Times New Roman"/>
                <w:b/>
                <w:color w:val="auto"/>
                <w:sz w:val="20"/>
                <w:szCs w:val="18"/>
                <w:lang w:eastAsia="zh-CN"/>
              </w:rPr>
              <w:t>)</w:t>
            </w:r>
          </w:p>
        </w:tc>
        <w:tc>
          <w:tcPr>
            <w:tcW w:w="181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D</w:t>
            </w:r>
          </w:p>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热值</w:t>
            </w:r>
          </w:p>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GJ/t</w:t>
            </w:r>
            <w:r w:rsidRPr="00C00C4E">
              <w:rPr>
                <w:rFonts w:ascii="Times New Roman" w:hAnsi="Times New Roman" w:cs="Times New Roman"/>
                <w:b/>
                <w:color w:val="auto"/>
                <w:sz w:val="20"/>
                <w:szCs w:val="18"/>
                <w:lang w:eastAsia="zh-CN"/>
              </w:rPr>
              <w:t>，</w:t>
            </w:r>
            <w:r w:rsidRPr="00C00C4E">
              <w:rPr>
                <w:rFonts w:ascii="Times New Roman" w:hAnsi="Times New Roman" w:cs="Times New Roman"/>
                <w:b/>
                <w:color w:val="auto"/>
                <w:sz w:val="20"/>
                <w:szCs w:val="18"/>
                <w:lang w:eastAsia="zh-CN"/>
              </w:rPr>
              <w:t>GJ/</w:t>
            </w:r>
            <w:r w:rsidRPr="00C00C4E">
              <w:rPr>
                <w:rFonts w:ascii="Times New Roman" w:hAnsi="Times New Roman" w:cs="Times New Roman"/>
                <w:b/>
                <w:color w:val="auto"/>
                <w:sz w:val="20"/>
                <w:szCs w:val="18"/>
                <w:lang w:eastAsia="zh-CN"/>
              </w:rPr>
              <w:t>万</w:t>
            </w:r>
            <w:r w:rsidRPr="00C00C4E">
              <w:rPr>
                <w:rFonts w:ascii="Times New Roman" w:hAnsi="Times New Roman" w:cs="Times New Roman"/>
                <w:b/>
                <w:color w:val="auto"/>
                <w:sz w:val="20"/>
                <w:szCs w:val="18"/>
                <w:lang w:eastAsia="zh-CN"/>
              </w:rPr>
              <w:t>Nm</w:t>
            </w:r>
            <w:r w:rsidRPr="00C00C4E">
              <w:rPr>
                <w:rFonts w:ascii="Times New Roman" w:hAnsi="Times New Roman" w:cs="Times New Roman"/>
                <w:b/>
                <w:color w:val="auto"/>
                <w:sz w:val="20"/>
                <w:szCs w:val="18"/>
                <w:vertAlign w:val="superscript"/>
                <w:lang w:eastAsia="zh-CN"/>
              </w:rPr>
              <w:t>3</w:t>
            </w:r>
          </w:p>
        </w:tc>
        <w:tc>
          <w:tcPr>
            <w:tcW w:w="1232" w:type="dxa"/>
            <w:tcBorders>
              <w:top w:val="single" w:sz="4" w:space="0" w:color="auto"/>
              <w:left w:val="single" w:sz="4" w:space="0" w:color="auto"/>
              <w:bottom w:val="single" w:sz="4" w:space="0" w:color="auto"/>
              <w:right w:val="single" w:sz="4" w:space="0" w:color="auto"/>
            </w:tcBorders>
          </w:tcPr>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E</w:t>
            </w:r>
            <w:r w:rsidRPr="00C00C4E">
              <w:rPr>
                <w:rFonts w:ascii="Times New Roman" w:hAnsi="Times New Roman" w:cs="Times New Roman"/>
                <w:color w:val="auto"/>
                <w:sz w:val="20"/>
                <w:szCs w:val="18"/>
                <w:lang w:eastAsia="zh-CN"/>
              </w:rPr>
              <w:t>(</w:t>
            </w:r>
            <w:r w:rsidRPr="00C00C4E">
              <w:rPr>
                <w:rFonts w:ascii="Times New Roman" w:hAnsi="Times New Roman" w:cs="Times New Roman"/>
                <w:i/>
                <w:sz w:val="20"/>
                <w:szCs w:val="18"/>
              </w:rPr>
              <w:t>=C</w:t>
            </w:r>
            <w:r w:rsidR="00DA0165">
              <w:rPr>
                <w:rFonts w:ascii="Times New Roman" w:hAnsi="Times New Roman" w:cs="Times New Roman"/>
                <w:i/>
                <w:sz w:val="20"/>
                <w:szCs w:val="18"/>
              </w:rPr>
              <w:sym w:font="Symbol" w:char="F0B4"/>
            </w:r>
            <w:r w:rsidR="001F78A5" w:rsidRPr="00430AF9">
              <w:rPr>
                <w:rFonts w:ascii="Times New Roman" w:hAnsi="Times New Roman" w:cs="Times New Roman"/>
                <w:sz w:val="20"/>
                <w:szCs w:val="18"/>
              </w:rPr>
              <w:fldChar w:fldCharType="begin"/>
            </w:r>
            <w:r w:rsidR="00430AF9" w:rsidRPr="00430AF9">
              <w:rPr>
                <w:rFonts w:ascii="Times New Roman" w:hAnsi="Times New Roman" w:cs="Times New Roman"/>
                <w:sz w:val="20"/>
                <w:szCs w:val="18"/>
              </w:rPr>
              <w:instrText xml:space="preserve"> QUOTE </w:instrText>
            </w:r>
            <m:oMath>
              <m:r>
                <m:rPr>
                  <m:sty m:val="p"/>
                </m:rPr>
                <w:rPr>
                  <w:rFonts w:ascii="Cambria Math" w:hAnsi="Times New Roman"/>
                  <w:sz w:val="18"/>
                  <w:szCs w:val="18"/>
                </w:rPr>
                <m:t>×</m:t>
              </m:r>
            </m:oMath>
            <w:r w:rsidR="001F78A5" w:rsidRPr="00430AF9">
              <w:rPr>
                <w:rFonts w:ascii="Times New Roman" w:hAnsi="Times New Roman" w:cs="Times New Roman"/>
                <w:sz w:val="20"/>
                <w:szCs w:val="18"/>
              </w:rPr>
              <w:fldChar w:fldCharType="end"/>
            </w:r>
            <w:r w:rsidRPr="00C00C4E">
              <w:rPr>
                <w:rFonts w:ascii="Times New Roman" w:hAnsi="Times New Roman" w:cs="Times New Roman"/>
                <w:i/>
                <w:sz w:val="20"/>
                <w:szCs w:val="18"/>
              </w:rPr>
              <w:t>D</w:t>
            </w:r>
            <w:r w:rsidRPr="00C00C4E">
              <w:rPr>
                <w:rFonts w:ascii="Times New Roman" w:hAnsi="Times New Roman" w:cs="Times New Roman"/>
                <w:color w:val="auto"/>
                <w:sz w:val="20"/>
                <w:szCs w:val="18"/>
                <w:lang w:eastAsia="zh-CN"/>
              </w:rPr>
              <w:t>)</w:t>
            </w:r>
          </w:p>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燃料热量</w:t>
            </w:r>
          </w:p>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(GJ)</w:t>
            </w:r>
          </w:p>
        </w:tc>
        <w:tc>
          <w:tcPr>
            <w:tcW w:w="123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F</w:t>
            </w:r>
            <w:r w:rsidRPr="00C00C4E">
              <w:rPr>
                <w:rFonts w:ascii="Times New Roman" w:hAnsi="Times New Roman" w:cs="Times New Roman"/>
                <w:color w:val="auto"/>
                <w:sz w:val="20"/>
                <w:szCs w:val="18"/>
                <w:lang w:eastAsia="zh-CN"/>
              </w:rPr>
              <w:t>(</w:t>
            </w:r>
            <w:r w:rsidRPr="00C00C4E">
              <w:rPr>
                <w:rFonts w:ascii="Times New Roman" w:hAnsi="Times New Roman" w:cs="Times New Roman"/>
                <w:i/>
                <w:sz w:val="20"/>
                <w:szCs w:val="18"/>
              </w:rPr>
              <w:t>=E/1000</w:t>
            </w:r>
            <w:r w:rsidRPr="00C00C4E">
              <w:rPr>
                <w:rFonts w:ascii="Times New Roman" w:hAnsi="Times New Roman" w:cs="Times New Roman"/>
                <w:color w:val="auto"/>
                <w:sz w:val="20"/>
                <w:szCs w:val="18"/>
                <w:lang w:eastAsia="zh-CN"/>
              </w:rPr>
              <w:t>)</w:t>
            </w:r>
          </w:p>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燃料热量</w:t>
            </w:r>
          </w:p>
          <w:p w:rsidR="00A23425" w:rsidRPr="00C00C4E" w:rsidDel="001206A0"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(TJ)</w:t>
            </w:r>
          </w:p>
        </w:tc>
        <w:tc>
          <w:tcPr>
            <w:tcW w:w="1724"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G</w:t>
            </w:r>
          </w:p>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单位热值含碳量</w:t>
            </w:r>
          </w:p>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(tC/TJ)</w:t>
            </w:r>
          </w:p>
        </w:tc>
        <w:tc>
          <w:tcPr>
            <w:tcW w:w="118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H</w:t>
            </w:r>
          </w:p>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碳氧化率</w:t>
            </w:r>
          </w:p>
        </w:tc>
        <w:tc>
          <w:tcPr>
            <w:tcW w:w="1165"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I</w:t>
            </w:r>
          </w:p>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CO</w:t>
            </w:r>
            <w:r w:rsidRPr="00C00C4E">
              <w:rPr>
                <w:rFonts w:ascii="Times New Roman" w:hAnsi="Times New Roman" w:cs="Times New Roman"/>
                <w:b/>
                <w:color w:val="auto"/>
                <w:sz w:val="20"/>
                <w:szCs w:val="18"/>
                <w:vertAlign w:val="subscript"/>
                <w:lang w:eastAsia="zh-CN"/>
              </w:rPr>
              <w:t>2</w:t>
            </w:r>
            <w:r w:rsidRPr="00C00C4E">
              <w:rPr>
                <w:rFonts w:ascii="Times New Roman" w:hAnsi="Times New Roman" w:cs="Times New Roman"/>
                <w:b/>
                <w:color w:val="auto"/>
                <w:sz w:val="20"/>
                <w:szCs w:val="18"/>
                <w:lang w:eastAsia="zh-CN"/>
              </w:rPr>
              <w:t>与碳分子量比</w:t>
            </w:r>
          </w:p>
        </w:tc>
        <w:tc>
          <w:tcPr>
            <w:tcW w:w="1359" w:type="dxa"/>
            <w:tcBorders>
              <w:top w:val="single" w:sz="4" w:space="0" w:color="auto"/>
              <w:left w:val="single" w:sz="4" w:space="0" w:color="auto"/>
              <w:bottom w:val="single" w:sz="4" w:space="0" w:color="auto"/>
              <w:right w:val="single" w:sz="4" w:space="0" w:color="auto"/>
            </w:tcBorders>
          </w:tcPr>
          <w:p w:rsidR="00A23425" w:rsidRPr="00BD506B" w:rsidRDefault="00A23425" w:rsidP="00822A26">
            <w:pPr>
              <w:pStyle w:val="Default"/>
              <w:snapToGrid w:val="0"/>
              <w:spacing w:line="320" w:lineRule="exact"/>
              <w:jc w:val="center"/>
              <w:rPr>
                <w:rFonts w:ascii="Times New Roman" w:hAnsi="Times New Roman" w:cs="Times New Roman"/>
                <w:b/>
                <w:color w:val="auto"/>
                <w:sz w:val="20"/>
                <w:szCs w:val="18"/>
                <w:lang w:val="pt-BR" w:eastAsia="zh-CN"/>
              </w:rPr>
            </w:pPr>
            <w:r w:rsidRPr="00BD506B">
              <w:rPr>
                <w:rFonts w:ascii="Times New Roman" w:hAnsi="Times New Roman" w:cs="Times New Roman"/>
                <w:b/>
                <w:color w:val="auto"/>
                <w:sz w:val="20"/>
                <w:szCs w:val="18"/>
                <w:lang w:val="pt-BR" w:eastAsia="zh-CN"/>
              </w:rPr>
              <w:t>J</w:t>
            </w:r>
            <w:r w:rsidRPr="00BD506B">
              <w:rPr>
                <w:rFonts w:ascii="Times New Roman" w:hAnsi="Times New Roman" w:cs="Times New Roman"/>
                <w:color w:val="auto"/>
                <w:sz w:val="20"/>
                <w:szCs w:val="18"/>
                <w:lang w:val="pt-BR" w:eastAsia="zh-CN"/>
              </w:rPr>
              <w:t>(</w:t>
            </w:r>
            <w:r w:rsidRPr="00BD506B">
              <w:rPr>
                <w:rFonts w:ascii="Times New Roman" w:hAnsi="Times New Roman" w:cs="Times New Roman"/>
                <w:i/>
                <w:sz w:val="20"/>
                <w:szCs w:val="18"/>
                <w:lang w:val="pt-BR"/>
              </w:rPr>
              <w:t>=</w:t>
            </w:r>
            <w:r w:rsidRPr="00BD506B">
              <w:rPr>
                <w:rFonts w:ascii="Times New Roman" w:hAnsi="Times New Roman" w:cs="Times New Roman"/>
                <w:i/>
                <w:sz w:val="20"/>
                <w:szCs w:val="18"/>
                <w:lang w:val="pt-BR" w:eastAsia="zh-CN"/>
              </w:rPr>
              <w:t>G</w:t>
            </w:r>
            <w:r w:rsidR="00DA0165">
              <w:rPr>
                <w:rFonts w:ascii="Times New Roman" w:hAnsi="Times New Roman" w:cs="Times New Roman"/>
                <w:i/>
                <w:sz w:val="20"/>
                <w:szCs w:val="18"/>
              </w:rPr>
              <w:sym w:font="Symbol" w:char="F0B4"/>
            </w:r>
            <w:r w:rsidRPr="00BD506B">
              <w:rPr>
                <w:rFonts w:ascii="Times New Roman" w:hAnsi="Times New Roman" w:cs="Times New Roman"/>
                <w:i/>
                <w:sz w:val="20"/>
                <w:szCs w:val="18"/>
                <w:lang w:val="pt-BR" w:eastAsia="zh-CN"/>
              </w:rPr>
              <w:t>H</w:t>
            </w:r>
            <w:r w:rsidR="0023660B">
              <w:rPr>
                <w:rFonts w:ascii="Times New Roman" w:hAnsi="Times New Roman" w:cs="Times New Roman"/>
                <w:i/>
                <w:sz w:val="20"/>
                <w:szCs w:val="18"/>
              </w:rPr>
              <w:sym w:font="Symbol" w:char="F0B4"/>
            </w:r>
            <w:r w:rsidR="0023660B">
              <w:rPr>
                <w:rFonts w:ascii="Times New Roman" w:hAnsi="Times New Roman" w:cs="Times New Roman" w:hint="eastAsia"/>
                <w:i/>
                <w:sz w:val="20"/>
                <w:szCs w:val="18"/>
                <w:lang w:val="pt-BR" w:eastAsia="zh-CN"/>
              </w:rPr>
              <w:t>I</w:t>
            </w:r>
            <w:r w:rsidR="001F78A5" w:rsidRPr="00430AF9">
              <w:rPr>
                <w:rFonts w:ascii="Times New Roman" w:hAnsi="Times New Roman" w:cs="Times New Roman"/>
                <w:color w:val="auto"/>
                <w:sz w:val="20"/>
                <w:szCs w:val="18"/>
                <w:lang w:eastAsia="zh-CN"/>
              </w:rPr>
              <w:fldChar w:fldCharType="begin"/>
            </w:r>
            <w:r w:rsidR="00430AF9" w:rsidRPr="00BD506B">
              <w:rPr>
                <w:rFonts w:ascii="Times New Roman" w:hAnsi="Times New Roman" w:cs="Times New Roman"/>
                <w:color w:val="auto"/>
                <w:sz w:val="20"/>
                <w:szCs w:val="18"/>
                <w:lang w:val="pt-BR" w:eastAsia="zh-CN"/>
              </w:rPr>
              <w:instrText xml:space="preserve"> QUOTE </w:instrText>
            </w:r>
            <m:oMath>
              <m:r>
                <m:rPr>
                  <m:sty m:val="p"/>
                </m:rPr>
                <w:rPr>
                  <w:rFonts w:ascii="Cambria Math" w:hAnsi="Times New Roman"/>
                  <w:sz w:val="18"/>
                  <w:szCs w:val="18"/>
                </w:rPr>
                <m:t>×</m:t>
              </m:r>
              <m:r>
                <m:rPr>
                  <m:sty m:val="p"/>
                </m:rPr>
                <w:rPr>
                  <w:rFonts w:ascii="Cambria Math" w:hAnsi="Times New Roman"/>
                  <w:sz w:val="18"/>
                  <w:szCs w:val="18"/>
                </w:rPr>
                <m:t>I</m:t>
              </m:r>
            </m:oMath>
            <w:r w:rsidR="001F78A5" w:rsidRPr="00430AF9">
              <w:rPr>
                <w:rFonts w:ascii="Times New Roman" w:hAnsi="Times New Roman" w:cs="Times New Roman"/>
                <w:color w:val="auto"/>
                <w:sz w:val="20"/>
                <w:szCs w:val="18"/>
                <w:lang w:eastAsia="zh-CN"/>
              </w:rPr>
              <w:fldChar w:fldCharType="end"/>
            </w:r>
            <w:r w:rsidRPr="00BD506B">
              <w:rPr>
                <w:rFonts w:ascii="Times New Roman" w:hAnsi="Times New Roman" w:cs="Times New Roman"/>
                <w:color w:val="auto"/>
                <w:sz w:val="20"/>
                <w:szCs w:val="18"/>
                <w:lang w:val="pt-BR" w:eastAsia="zh-CN"/>
              </w:rPr>
              <w:t>)</w:t>
            </w:r>
          </w:p>
          <w:p w:rsidR="00A23425" w:rsidRPr="00BD506B" w:rsidRDefault="00A23425" w:rsidP="00822A26">
            <w:pPr>
              <w:pStyle w:val="Default"/>
              <w:snapToGrid w:val="0"/>
              <w:spacing w:line="320" w:lineRule="exact"/>
              <w:jc w:val="center"/>
              <w:rPr>
                <w:rFonts w:ascii="Times New Roman" w:hAnsi="Times New Roman" w:cs="Times New Roman"/>
                <w:b/>
                <w:color w:val="auto"/>
                <w:sz w:val="20"/>
                <w:szCs w:val="18"/>
                <w:lang w:val="pt-BR" w:eastAsia="zh-CN"/>
              </w:rPr>
            </w:pPr>
            <w:r w:rsidRPr="00C00C4E">
              <w:rPr>
                <w:rFonts w:ascii="Times New Roman" w:hAnsi="Times New Roman" w:cs="Times New Roman"/>
                <w:b/>
                <w:color w:val="auto"/>
                <w:sz w:val="20"/>
                <w:szCs w:val="18"/>
                <w:lang w:eastAsia="zh-CN"/>
              </w:rPr>
              <w:t>排放因子</w:t>
            </w:r>
          </w:p>
          <w:p w:rsidR="00A23425" w:rsidRPr="00BD506B" w:rsidRDefault="00A23425" w:rsidP="00822A26">
            <w:pPr>
              <w:pStyle w:val="Default"/>
              <w:snapToGrid w:val="0"/>
              <w:spacing w:line="320" w:lineRule="exact"/>
              <w:jc w:val="center"/>
              <w:rPr>
                <w:rFonts w:ascii="Times New Roman" w:hAnsi="Times New Roman" w:cs="Times New Roman"/>
                <w:b/>
                <w:color w:val="auto"/>
                <w:sz w:val="20"/>
                <w:szCs w:val="18"/>
                <w:lang w:val="pt-BR" w:eastAsia="zh-CN"/>
              </w:rPr>
            </w:pPr>
            <w:r w:rsidRPr="00BD506B">
              <w:rPr>
                <w:rFonts w:ascii="Times New Roman" w:hAnsi="Times New Roman" w:cs="Times New Roman"/>
                <w:b/>
                <w:color w:val="auto"/>
                <w:sz w:val="20"/>
                <w:szCs w:val="18"/>
                <w:lang w:val="pt-BR" w:eastAsia="zh-CN"/>
              </w:rPr>
              <w:t>(tCO</w:t>
            </w:r>
            <w:r w:rsidRPr="00BD506B">
              <w:rPr>
                <w:rFonts w:ascii="Times New Roman" w:hAnsi="Times New Roman" w:cs="Times New Roman"/>
                <w:b/>
                <w:color w:val="auto"/>
                <w:sz w:val="20"/>
                <w:szCs w:val="18"/>
                <w:vertAlign w:val="subscript"/>
                <w:lang w:val="pt-BR" w:eastAsia="zh-CN"/>
              </w:rPr>
              <w:t>2</w:t>
            </w:r>
            <w:r w:rsidRPr="00BD506B">
              <w:rPr>
                <w:rFonts w:ascii="Times New Roman" w:hAnsi="Times New Roman" w:cs="Times New Roman"/>
                <w:b/>
                <w:color w:val="auto"/>
                <w:sz w:val="20"/>
                <w:szCs w:val="18"/>
                <w:lang w:val="pt-BR" w:eastAsia="zh-CN"/>
              </w:rPr>
              <w:t>/TJ)</w:t>
            </w:r>
          </w:p>
        </w:tc>
        <w:tc>
          <w:tcPr>
            <w:tcW w:w="1072" w:type="dxa"/>
            <w:tcBorders>
              <w:top w:val="single" w:sz="4" w:space="0" w:color="auto"/>
              <w:left w:val="single" w:sz="4" w:space="0" w:color="auto"/>
              <w:bottom w:val="single" w:sz="4" w:space="0" w:color="auto"/>
              <w:right w:val="single" w:sz="4" w:space="0" w:color="auto"/>
            </w:tcBorders>
          </w:tcPr>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K</w:t>
            </w:r>
            <w:r w:rsidRPr="00C00C4E">
              <w:rPr>
                <w:rFonts w:ascii="Times New Roman" w:hAnsi="Times New Roman" w:cs="Times New Roman"/>
                <w:color w:val="auto"/>
                <w:sz w:val="20"/>
                <w:szCs w:val="18"/>
                <w:lang w:eastAsia="zh-CN"/>
              </w:rPr>
              <w:t>(</w:t>
            </w:r>
            <w:r w:rsidRPr="00C00C4E">
              <w:rPr>
                <w:rFonts w:ascii="Times New Roman" w:hAnsi="Times New Roman" w:cs="Times New Roman"/>
                <w:i/>
                <w:sz w:val="20"/>
                <w:szCs w:val="18"/>
              </w:rPr>
              <w:t>=</w:t>
            </w:r>
            <w:r w:rsidRPr="00C00C4E">
              <w:rPr>
                <w:rFonts w:ascii="Times New Roman" w:hAnsi="Times New Roman" w:cs="Times New Roman"/>
                <w:i/>
                <w:sz w:val="20"/>
                <w:szCs w:val="18"/>
                <w:lang w:eastAsia="zh-CN"/>
              </w:rPr>
              <w:t>F</w:t>
            </w:r>
            <w:r w:rsidR="00DA0165">
              <w:rPr>
                <w:rFonts w:ascii="Times New Roman" w:hAnsi="Times New Roman" w:cs="Times New Roman"/>
                <w:i/>
                <w:sz w:val="20"/>
                <w:szCs w:val="18"/>
              </w:rPr>
              <w:sym w:font="Symbol" w:char="F0B4"/>
            </w:r>
            <w:r w:rsidRPr="00C00C4E">
              <w:rPr>
                <w:rFonts w:ascii="Times New Roman" w:hAnsi="Times New Roman" w:cs="Times New Roman"/>
                <w:i/>
                <w:sz w:val="20"/>
                <w:szCs w:val="18"/>
                <w:lang w:eastAsia="zh-CN"/>
              </w:rPr>
              <w:t>J</w:t>
            </w:r>
            <w:r w:rsidRPr="00C00C4E">
              <w:rPr>
                <w:rFonts w:ascii="Times New Roman" w:hAnsi="Times New Roman" w:cs="Times New Roman"/>
                <w:color w:val="auto"/>
                <w:sz w:val="20"/>
                <w:szCs w:val="18"/>
                <w:lang w:eastAsia="zh-CN"/>
              </w:rPr>
              <w:t>)</w:t>
            </w:r>
          </w:p>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排放量</w:t>
            </w:r>
          </w:p>
          <w:p w:rsidR="00A23425" w:rsidRPr="00C00C4E" w:rsidRDefault="00A23425" w:rsidP="00822A26">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(tCO</w:t>
            </w:r>
            <w:r w:rsidRPr="00C00C4E">
              <w:rPr>
                <w:rFonts w:ascii="Times New Roman" w:hAnsi="Times New Roman" w:cs="Times New Roman"/>
                <w:b/>
                <w:color w:val="auto"/>
                <w:sz w:val="20"/>
                <w:szCs w:val="18"/>
                <w:vertAlign w:val="subscript"/>
                <w:lang w:eastAsia="zh-CN"/>
              </w:rPr>
              <w:t>2</w:t>
            </w:r>
            <w:r w:rsidRPr="00C00C4E">
              <w:rPr>
                <w:rFonts w:ascii="Times New Roman" w:hAnsi="Times New Roman" w:cs="Times New Roman"/>
                <w:b/>
                <w:color w:val="auto"/>
                <w:sz w:val="20"/>
                <w:szCs w:val="18"/>
                <w:lang w:eastAsia="zh-CN"/>
              </w:rPr>
              <w:t>)</w:t>
            </w: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A23425" w:rsidRPr="00C00C4E" w:rsidRDefault="00A23425" w:rsidP="00822A26">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w:t>
            </w:r>
          </w:p>
        </w:tc>
        <w:tc>
          <w:tcPr>
            <w:tcW w:w="1293"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822A26">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18"/>
                <w:szCs w:val="18"/>
              </w:rPr>
              <w:t>无烟煤</w:t>
            </w:r>
          </w:p>
        </w:tc>
        <w:tc>
          <w:tcPr>
            <w:tcW w:w="129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822A26">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A23425" w:rsidRPr="00C00C4E" w:rsidRDefault="00A23425" w:rsidP="00822A26">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20.304</w:t>
            </w:r>
          </w:p>
        </w:tc>
        <w:tc>
          <w:tcPr>
            <w:tcW w:w="1232" w:type="dxa"/>
            <w:tcBorders>
              <w:top w:val="single" w:sz="4" w:space="0" w:color="auto"/>
              <w:left w:val="single" w:sz="4" w:space="0" w:color="auto"/>
              <w:bottom w:val="single" w:sz="4" w:space="0" w:color="auto"/>
              <w:right w:val="single" w:sz="4" w:space="0" w:color="auto"/>
            </w:tcBorders>
          </w:tcPr>
          <w:p w:rsidR="00A23425" w:rsidRPr="00C00C4E" w:rsidDel="001206A0" w:rsidRDefault="00A23425" w:rsidP="00822A26">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822A26">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822A26">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27.49</w:t>
            </w:r>
          </w:p>
        </w:tc>
        <w:tc>
          <w:tcPr>
            <w:tcW w:w="118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822A26">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A23425" w:rsidRPr="00C00C4E" w:rsidRDefault="00DA0165" w:rsidP="00822A26">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A23425" w:rsidRPr="00C00C4E" w:rsidRDefault="00A23425" w:rsidP="00822A26">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A23425" w:rsidRPr="00C00C4E" w:rsidRDefault="00A23425" w:rsidP="00822A26">
            <w:pPr>
              <w:pStyle w:val="Default"/>
              <w:snapToGrid w:val="0"/>
              <w:spacing w:line="320" w:lineRule="exact"/>
              <w:jc w:val="center"/>
              <w:rPr>
                <w:rFonts w:ascii="Times New Roman" w:hAnsi="Times New Roman" w:cs="Times New Roman"/>
                <w:color w:val="auto"/>
                <w:sz w:val="20"/>
                <w:szCs w:val="18"/>
              </w:rPr>
            </w:pPr>
          </w:p>
        </w:tc>
      </w:tr>
      <w:tr w:rsidR="0023660B" w:rsidRPr="00C00C4E" w:rsidTr="00BD506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19.570</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26.18</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85%</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3</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18"/>
                <w:szCs w:val="18"/>
              </w:rPr>
              <w:t>褐煤</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14.080</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28.0</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96%</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4</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18"/>
                <w:szCs w:val="18"/>
                <w:lang w:eastAsia="zh-CN"/>
              </w:rPr>
              <w:t>洗精煤</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26.334</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96%</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5</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18"/>
                <w:szCs w:val="18"/>
                <w:lang w:eastAsia="zh-CN"/>
              </w:rPr>
              <w:t>其他洗煤</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8.363</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96%</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6</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17.460</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33.6</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90%</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7</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18"/>
                <w:szCs w:val="18"/>
              </w:rPr>
              <w:t>焦炭</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28.447</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29.4</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93%</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8</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18"/>
                <w:szCs w:val="18"/>
                <w:lang w:eastAsia="zh-CN"/>
              </w:rPr>
              <w:t>焦炉煤气</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173.54</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13.6</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99%</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9</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18"/>
                <w:szCs w:val="18"/>
                <w:lang w:eastAsia="zh-CN"/>
              </w:rPr>
              <w:t>其他煤气</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52.27</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18"/>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99%</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10</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18"/>
                <w:szCs w:val="18"/>
              </w:rPr>
              <w:t>汽油</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44.800</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18.9</w:t>
            </w:r>
          </w:p>
        </w:tc>
        <w:tc>
          <w:tcPr>
            <w:tcW w:w="1187"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11</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18"/>
                <w:szCs w:val="18"/>
              </w:rPr>
              <w:t>柴油</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43.330</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20.2</w:t>
            </w:r>
          </w:p>
        </w:tc>
        <w:tc>
          <w:tcPr>
            <w:tcW w:w="1187"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12</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r w:rsidRPr="00C00C4E">
              <w:rPr>
                <w:rFonts w:ascii="Times New Roman" w:hAnsi="Times New Roman"/>
                <w:sz w:val="18"/>
                <w:szCs w:val="18"/>
              </w:rPr>
              <w:t>煤油</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44.750</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19.6</w:t>
            </w:r>
          </w:p>
        </w:tc>
        <w:tc>
          <w:tcPr>
            <w:tcW w:w="1187"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13</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18"/>
                <w:szCs w:val="18"/>
              </w:rPr>
              <w:t>燃料油</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40.190</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21.1</w:t>
            </w:r>
          </w:p>
        </w:tc>
        <w:tc>
          <w:tcPr>
            <w:tcW w:w="1187"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14</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47.310</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17.2</w:t>
            </w:r>
          </w:p>
        </w:tc>
        <w:tc>
          <w:tcPr>
            <w:tcW w:w="1187"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15</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炼厂干气</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46.050</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18.2</w:t>
            </w:r>
          </w:p>
        </w:tc>
        <w:tc>
          <w:tcPr>
            <w:tcW w:w="1187"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16</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sz w:val="18"/>
                <w:szCs w:val="18"/>
                <w:lang w:eastAsia="zh-CN"/>
              </w:rPr>
              <w:t>石油焦</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31.998</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18"/>
                <w:szCs w:val="18"/>
                <w:lang w:eastAsia="zh-CN"/>
              </w:rPr>
              <w:t>27.5</w:t>
            </w:r>
          </w:p>
        </w:tc>
        <w:tc>
          <w:tcPr>
            <w:tcW w:w="1187"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17</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41.031</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20.0</w:t>
            </w:r>
          </w:p>
        </w:tc>
        <w:tc>
          <w:tcPr>
            <w:tcW w:w="1187"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18</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天然气</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389.31</w:t>
            </w: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15.3</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99%</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19</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20"/>
                <w:szCs w:val="18"/>
              </w:rPr>
            </w:pPr>
          </w:p>
        </w:tc>
        <w:tc>
          <w:tcPr>
            <w:tcW w:w="1232" w:type="dxa"/>
            <w:tcBorders>
              <w:top w:val="single" w:sz="4" w:space="0" w:color="auto"/>
              <w:left w:val="single" w:sz="4" w:space="0" w:color="auto"/>
              <w:bottom w:val="single" w:sz="4" w:space="0" w:color="auto"/>
              <w:right w:val="single" w:sz="4" w:space="0" w:color="auto"/>
            </w:tcBorders>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99%</w:t>
            </w:r>
          </w:p>
        </w:tc>
        <w:tc>
          <w:tcPr>
            <w:tcW w:w="1165" w:type="dxa"/>
            <w:tcBorders>
              <w:top w:val="single" w:sz="4" w:space="0" w:color="auto"/>
              <w:left w:val="single" w:sz="4" w:space="0" w:color="auto"/>
              <w:bottom w:val="single" w:sz="4" w:space="0" w:color="auto"/>
              <w:right w:val="single" w:sz="4" w:space="0" w:color="auto"/>
            </w:tcBorders>
          </w:tcPr>
          <w:p w:rsidR="00DA0165" w:rsidRPr="00DA0165"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DA0165">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23660B" w:rsidRPr="00C00C4E" w:rsidTr="0023660B">
        <w:trPr>
          <w:trHeight w:hRule="exact" w:val="320"/>
          <w:jc w:val="center"/>
        </w:trPr>
        <w:tc>
          <w:tcPr>
            <w:tcW w:w="638" w:type="dxa"/>
            <w:tcBorders>
              <w:top w:val="single" w:sz="4" w:space="0" w:color="auto"/>
              <w:left w:val="single" w:sz="4" w:space="0" w:color="auto"/>
              <w:bottom w:val="single" w:sz="4" w:space="0" w:color="auto"/>
              <w:right w:val="single" w:sz="4" w:space="0" w:color="auto"/>
            </w:tcBorders>
          </w:tcPr>
          <w:p w:rsidR="00A23425" w:rsidRPr="00C00C4E" w:rsidRDefault="00A23425" w:rsidP="00822A26">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20</w:t>
            </w:r>
          </w:p>
        </w:tc>
        <w:tc>
          <w:tcPr>
            <w:tcW w:w="12307" w:type="dxa"/>
            <w:gridSpan w:val="9"/>
            <w:tcBorders>
              <w:top w:val="single" w:sz="4" w:space="0" w:color="auto"/>
              <w:left w:val="single" w:sz="4" w:space="0" w:color="auto"/>
              <w:bottom w:val="single" w:sz="4" w:space="0" w:color="auto"/>
              <w:right w:val="single" w:sz="4" w:space="0" w:color="auto"/>
            </w:tcBorders>
            <w:vAlign w:val="center"/>
          </w:tcPr>
          <w:p w:rsidR="00A23425" w:rsidRPr="00C00C4E" w:rsidRDefault="00A23425" w:rsidP="00822A26">
            <w:pPr>
              <w:pStyle w:val="Default"/>
              <w:snapToGrid w:val="0"/>
              <w:spacing w:line="320" w:lineRule="exact"/>
              <w:ind w:firstLine="298"/>
              <w:jc w:val="right"/>
              <w:rPr>
                <w:rFonts w:ascii="Times New Roman" w:hAnsi="Times New Roman" w:cs="Times New Roman"/>
                <w:color w:val="auto"/>
                <w:kern w:val="2"/>
                <w:sz w:val="20"/>
                <w:szCs w:val="18"/>
              </w:rPr>
            </w:pPr>
            <w:r w:rsidRPr="00C00C4E">
              <w:rPr>
                <w:rFonts w:ascii="Times New Roman" w:hAnsi="Times New Roman" w:cs="Times New Roman"/>
                <w:color w:val="auto"/>
                <w:sz w:val="20"/>
                <w:szCs w:val="18"/>
                <w:lang w:eastAsia="zh-CN"/>
              </w:rPr>
              <w:t>年排放量</w:t>
            </w:r>
          </w:p>
        </w:tc>
        <w:tc>
          <w:tcPr>
            <w:tcW w:w="1072" w:type="dxa"/>
            <w:tcBorders>
              <w:top w:val="single" w:sz="4" w:space="0" w:color="auto"/>
              <w:left w:val="single" w:sz="4" w:space="0" w:color="auto"/>
              <w:bottom w:val="single" w:sz="4" w:space="0" w:color="auto"/>
              <w:right w:val="single" w:sz="4" w:space="0" w:color="auto"/>
            </w:tcBorders>
          </w:tcPr>
          <w:p w:rsidR="00A23425" w:rsidRPr="00C00C4E" w:rsidRDefault="00A23425" w:rsidP="00822A26">
            <w:pPr>
              <w:pStyle w:val="Default"/>
              <w:snapToGrid w:val="0"/>
              <w:spacing w:line="320" w:lineRule="exact"/>
              <w:jc w:val="center"/>
              <w:rPr>
                <w:rFonts w:ascii="Times New Roman" w:hAnsi="Times New Roman" w:cs="Times New Roman"/>
                <w:color w:val="auto"/>
                <w:sz w:val="20"/>
                <w:szCs w:val="18"/>
              </w:rPr>
            </w:pPr>
          </w:p>
        </w:tc>
      </w:tr>
    </w:tbl>
    <w:p w:rsidR="000F6262" w:rsidRPr="00C00C4E" w:rsidRDefault="004032B8" w:rsidP="000F6262">
      <w:pPr>
        <w:adjustRightInd w:val="0"/>
        <w:snapToGrid w:val="0"/>
        <w:spacing w:line="420" w:lineRule="exact"/>
        <w:ind w:firstLineChars="0" w:firstLine="0"/>
        <w:jc w:val="left"/>
        <w:rPr>
          <w:rFonts w:ascii="Times New Roman" w:hAnsi="Times New Roman"/>
          <w:sz w:val="18"/>
          <w:szCs w:val="18"/>
        </w:rPr>
      </w:pPr>
      <w:r w:rsidRPr="00C00C4E">
        <w:rPr>
          <w:rFonts w:ascii="Times New Roman" w:hAnsi="Times New Roman"/>
          <w:sz w:val="18"/>
          <w:szCs w:val="18"/>
        </w:rPr>
        <w:t>注：</w:t>
      </w:r>
      <w:r w:rsidRPr="00C00C4E">
        <w:rPr>
          <w:rFonts w:ascii="Times New Roman" w:hAnsi="Times New Roman"/>
          <w:sz w:val="18"/>
          <w:szCs w:val="18"/>
        </w:rPr>
        <w:t>1</w:t>
      </w:r>
      <w:r w:rsidR="009861CF">
        <w:rPr>
          <w:rFonts w:ascii="Times New Roman" w:hAnsi="Times New Roman" w:hint="eastAsia"/>
          <w:sz w:val="18"/>
          <w:szCs w:val="18"/>
        </w:rPr>
        <w:t>）</w:t>
      </w:r>
      <w:r w:rsidRPr="00C00C4E">
        <w:rPr>
          <w:rFonts w:ascii="Times New Roman" w:hAnsi="Times New Roman"/>
          <w:sz w:val="18"/>
          <w:szCs w:val="18"/>
        </w:rPr>
        <w:t>不包括用于交通运输的燃料；</w:t>
      </w:r>
      <w:r w:rsidRPr="00C00C4E">
        <w:rPr>
          <w:rFonts w:ascii="Times New Roman" w:hAnsi="Times New Roman"/>
          <w:sz w:val="18"/>
          <w:szCs w:val="18"/>
        </w:rPr>
        <w:t>2</w:t>
      </w:r>
      <w:r w:rsidR="009861CF">
        <w:rPr>
          <w:rFonts w:ascii="Times New Roman" w:hAnsi="Times New Roman" w:hint="eastAsia"/>
          <w:sz w:val="18"/>
          <w:szCs w:val="18"/>
        </w:rPr>
        <w:t>）</w:t>
      </w:r>
      <w:r w:rsidRPr="00C00C4E">
        <w:rPr>
          <w:rFonts w:ascii="Times New Roman" w:hAnsi="Times New Roman"/>
          <w:sz w:val="18"/>
          <w:szCs w:val="18"/>
        </w:rPr>
        <w:t>不包括境外能耗；</w:t>
      </w:r>
      <w:r w:rsidRPr="00C00C4E">
        <w:rPr>
          <w:rFonts w:ascii="Times New Roman" w:hAnsi="Times New Roman"/>
          <w:sz w:val="18"/>
          <w:szCs w:val="18"/>
        </w:rPr>
        <w:t>3</w:t>
      </w:r>
      <w:r w:rsidR="009861CF">
        <w:rPr>
          <w:rFonts w:ascii="Times New Roman" w:hAnsi="Times New Roman" w:hint="eastAsia"/>
          <w:sz w:val="18"/>
          <w:szCs w:val="18"/>
        </w:rPr>
        <w:t>）</w:t>
      </w:r>
      <w:r w:rsidRPr="00C00C4E">
        <w:rPr>
          <w:rFonts w:ascii="Times New Roman" w:hAnsi="Times New Roman"/>
          <w:sz w:val="18"/>
          <w:szCs w:val="18"/>
        </w:rPr>
        <w:t>型煤，水煤浆在煤制品中报告；</w:t>
      </w:r>
      <w:r w:rsidRPr="00C00C4E">
        <w:rPr>
          <w:rFonts w:ascii="Times New Roman" w:hAnsi="Times New Roman"/>
          <w:sz w:val="18"/>
          <w:szCs w:val="18"/>
        </w:rPr>
        <w:t>4</w:t>
      </w:r>
      <w:r w:rsidR="009861CF">
        <w:rPr>
          <w:rFonts w:ascii="Times New Roman" w:hAnsi="Times New Roman" w:hint="eastAsia"/>
          <w:sz w:val="18"/>
          <w:szCs w:val="18"/>
        </w:rPr>
        <w:t>）</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sidR="009861CF">
        <w:rPr>
          <w:rFonts w:ascii="Times New Roman" w:hAnsi="Times New Roman" w:hint="eastAsia"/>
          <w:sz w:val="18"/>
          <w:szCs w:val="18"/>
        </w:rPr>
        <w:t>）</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sidR="009861CF">
        <w:rPr>
          <w:rFonts w:ascii="Times New Roman" w:hAnsi="Times New Roman" w:hint="eastAsia"/>
          <w:sz w:val="18"/>
          <w:szCs w:val="18"/>
        </w:rPr>
        <w:t>）</w:t>
      </w:r>
      <w:r w:rsidRPr="00C00C4E">
        <w:rPr>
          <w:rFonts w:ascii="Times New Roman" w:hAnsi="Times New Roman"/>
          <w:sz w:val="18"/>
          <w:szCs w:val="18"/>
        </w:rPr>
        <w:t>除了石化企业，其他企业不使用原油，为节约篇幅，原油没有列出。</w:t>
      </w:r>
    </w:p>
    <w:p w:rsidR="00D607EB" w:rsidRPr="009861CF" w:rsidRDefault="00D607EB">
      <w:pPr>
        <w:ind w:firstLineChars="0" w:firstLine="0"/>
        <w:rPr>
          <w:rFonts w:ascii="Times New Roman" w:hAnsi="Times New Roman"/>
          <w:sz w:val="18"/>
          <w:szCs w:val="18"/>
        </w:rPr>
        <w:sectPr w:rsidR="00D607EB" w:rsidRPr="009861CF" w:rsidSect="00842D06">
          <w:pgSz w:w="16838" w:h="11906" w:orient="landscape"/>
          <w:pgMar w:top="1588" w:right="1440" w:bottom="1588" w:left="1440" w:header="851" w:footer="992" w:gutter="0"/>
          <w:cols w:space="425"/>
          <w:docGrid w:type="lines" w:linePitch="326"/>
        </w:sectPr>
      </w:pPr>
    </w:p>
    <w:p w:rsidR="00101304" w:rsidRPr="00215D38" w:rsidRDefault="003B2161" w:rsidP="005464D9">
      <w:pPr>
        <w:pStyle w:val="3"/>
        <w:adjustRightInd w:val="0"/>
        <w:snapToGrid w:val="0"/>
        <w:spacing w:line="420" w:lineRule="exact"/>
        <w:rPr>
          <w:rFonts w:ascii="Times New Roman" w:hAnsi="Times New Roman"/>
        </w:rPr>
      </w:pPr>
      <w:r>
        <w:lastRenderedPageBreak/>
        <w:t>监测计划</w:t>
      </w:r>
    </w:p>
    <w:p w:rsidR="003B2161" w:rsidRDefault="003B2161" w:rsidP="003B2161">
      <w:pPr>
        <w:ind w:firstLineChars="200" w:firstLine="48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p>
    <w:p w:rsidR="003B2161" w:rsidRDefault="003B2161" w:rsidP="003B2161">
      <w:pPr>
        <w:ind w:firstLineChars="200" w:firstLine="480"/>
      </w:pPr>
      <w:r>
        <w:rPr>
          <w:rFonts w:hint="eastAsia"/>
        </w:rPr>
        <w:t>在</w:t>
      </w:r>
      <w:r>
        <w:t>年度报告中，</w:t>
      </w:r>
      <w:r>
        <w:rPr>
          <w:rFonts w:hint="eastAsia"/>
        </w:rPr>
        <w:t>重点</w:t>
      </w:r>
      <w:r>
        <w:t>排放单位应</w:t>
      </w:r>
      <w:r>
        <w:rPr>
          <w:rFonts w:hint="eastAsia"/>
        </w:rPr>
        <w:t>按照</w:t>
      </w:r>
      <w:r>
        <w:t>表</w:t>
      </w:r>
      <w:r w:rsidRPr="00D13E8D">
        <w:rPr>
          <w:rFonts w:ascii="Times New Roman" w:hAnsi="Times New Roman" w:hint="eastAsia"/>
          <w:szCs w:val="21"/>
        </w:rPr>
        <w:t>ZD</w:t>
      </w:r>
      <w:r w:rsidRPr="00D13E8D">
        <w:rPr>
          <w:rFonts w:ascii="Times New Roman" w:hAnsi="Times New Roman"/>
          <w:szCs w:val="21"/>
        </w:rPr>
        <w:t>-</w:t>
      </w:r>
      <w:r w:rsidR="006A6D12" w:rsidRPr="00D13E8D">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rsidR="003B2161" w:rsidRPr="00764A05" w:rsidRDefault="003B2161"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08" w:author="lenovo" w:date="2019-03-14T15:39:00Z">
          <w:pPr>
            <w:widowControl/>
            <w:adjustRightInd w:val="0"/>
            <w:snapToGrid w:val="0"/>
            <w:spacing w:beforeLines="50" w:afterLines="50" w:line="420" w:lineRule="exact"/>
            <w:ind w:firstLineChars="0" w:firstLine="0"/>
            <w:jc w:val="center"/>
          </w:pPr>
        </w:pPrChange>
      </w:pPr>
      <w:r w:rsidRPr="00764A05">
        <w:rPr>
          <w:rFonts w:ascii="Times New Roman" w:hAnsi="Times New Roman"/>
          <w:b/>
          <w:sz w:val="21"/>
          <w:szCs w:val="21"/>
        </w:rPr>
        <w:t>表</w:t>
      </w:r>
      <w:r w:rsidRPr="00764A05">
        <w:rPr>
          <w:rFonts w:ascii="Times New Roman" w:hAnsi="Times New Roman"/>
          <w:b/>
          <w:sz w:val="21"/>
          <w:szCs w:val="21"/>
        </w:rPr>
        <w:t>ZD-</w:t>
      </w:r>
      <w:r w:rsidR="006A6D12">
        <w:rPr>
          <w:rFonts w:ascii="Times New Roman" w:hAnsi="Times New Roman"/>
          <w:b/>
          <w:sz w:val="21"/>
          <w:szCs w:val="21"/>
        </w:rPr>
        <w:t>5</w:t>
      </w:r>
      <w:r w:rsidRPr="00764A05">
        <w:rPr>
          <w:rFonts w:ascii="Times New Roman" w:hAnsi="Times New Roman"/>
          <w:b/>
          <w:sz w:val="21"/>
          <w:szCs w:val="21"/>
        </w:rPr>
        <w:t>企业监测</w:t>
      </w:r>
      <w:r w:rsidRPr="00764A05">
        <w:rPr>
          <w:rFonts w:ascii="Times New Roman" w:hAnsi="Times New Roman" w:hint="eastAsia"/>
          <w:b/>
          <w:sz w:val="21"/>
          <w:szCs w:val="21"/>
        </w:rPr>
        <w:t>工作</w:t>
      </w:r>
      <w:r w:rsidRPr="00764A05">
        <w:rPr>
          <w:rFonts w:ascii="Times New Roman" w:hAnsi="Times New Roman"/>
          <w:b/>
          <w:sz w:val="21"/>
          <w:szCs w:val="21"/>
        </w:rPr>
        <w:t>及监测计划</w:t>
      </w:r>
    </w:p>
    <w:tbl>
      <w:tblPr>
        <w:tblW w:w="5264" w:type="pct"/>
        <w:jc w:val="center"/>
        <w:tblLook w:val="00A0"/>
      </w:tblPr>
      <w:tblGrid>
        <w:gridCol w:w="1219"/>
        <w:gridCol w:w="532"/>
        <w:gridCol w:w="1134"/>
        <w:gridCol w:w="1014"/>
        <w:gridCol w:w="1015"/>
        <w:gridCol w:w="1014"/>
        <w:gridCol w:w="1015"/>
        <w:gridCol w:w="1014"/>
        <w:gridCol w:w="1015"/>
      </w:tblGrid>
      <w:tr w:rsidR="006A6D12" w:rsidRPr="00C00C4E" w:rsidTr="00401731">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6A6D12" w:rsidRPr="006A6D12" w:rsidRDefault="006A6D12" w:rsidP="006A6D12">
            <w:pPr>
              <w:pStyle w:val="Default"/>
              <w:snapToGrid w:val="0"/>
              <w:spacing w:line="320" w:lineRule="exact"/>
              <w:jc w:val="center"/>
              <w:rPr>
                <w:rFonts w:ascii="Times New Roman" w:hAnsi="Times New Roman" w:cs="Times New Roman"/>
                <w:b/>
                <w:color w:val="auto"/>
                <w:sz w:val="18"/>
                <w:szCs w:val="18"/>
                <w:lang w:eastAsia="zh-CN"/>
              </w:rPr>
            </w:pPr>
            <w:r w:rsidRPr="006A6D12">
              <w:rPr>
                <w:rFonts w:ascii="Times New Roman" w:hAnsi="Times New Roman" w:hint="eastAsia"/>
                <w:b/>
                <w:sz w:val="18"/>
                <w:szCs w:val="18"/>
                <w:lang w:eastAsia="zh-CN"/>
              </w:rPr>
              <w:t>相关</w:t>
            </w:r>
            <w:r w:rsidRPr="006A6D12">
              <w:rPr>
                <w:rFonts w:ascii="Times New Roman" w:hAnsi="Times New Roman"/>
                <w:b/>
                <w:sz w:val="18"/>
                <w:szCs w:val="18"/>
                <w:lang w:eastAsia="zh-CN"/>
              </w:rPr>
              <w:t>参数</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6A6D12" w:rsidRPr="006E27CD" w:rsidRDefault="006A6D12" w:rsidP="006A6D12">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本年度开展</w:t>
            </w:r>
            <w:r>
              <w:rPr>
                <w:rFonts w:ascii="Times New Roman" w:hAnsi="Times New Roman"/>
                <w:b/>
                <w:sz w:val="18"/>
                <w:szCs w:val="18"/>
              </w:rPr>
              <w:t>的</w:t>
            </w:r>
            <w:r>
              <w:rPr>
                <w:rFonts w:ascii="Times New Roman" w:hAnsi="Times New Roman" w:hint="eastAsia"/>
                <w:b/>
                <w:sz w:val="18"/>
                <w:szCs w:val="18"/>
              </w:rPr>
              <w:t>监</w:t>
            </w:r>
            <w:r>
              <w:rPr>
                <w:rFonts w:ascii="Times New Roman" w:hAnsi="Times New Roman"/>
                <w:b/>
                <w:sz w:val="18"/>
                <w:szCs w:val="18"/>
              </w:rPr>
              <w:t>测工作</w:t>
            </w:r>
          </w:p>
        </w:tc>
        <w:tc>
          <w:tcPr>
            <w:tcW w:w="3044" w:type="dxa"/>
            <w:gridSpan w:val="3"/>
            <w:tcBorders>
              <w:top w:val="single" w:sz="4" w:space="0" w:color="auto"/>
              <w:left w:val="single" w:sz="4" w:space="0" w:color="auto"/>
              <w:bottom w:val="single" w:sz="4" w:space="0" w:color="auto"/>
              <w:right w:val="single" w:sz="4" w:space="0" w:color="auto"/>
            </w:tcBorders>
            <w:vAlign w:val="center"/>
          </w:tcPr>
          <w:p w:rsidR="006A6D12" w:rsidRPr="006E27CD" w:rsidRDefault="006A6D12" w:rsidP="006A6D12">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下年度监测计划</w:t>
            </w:r>
          </w:p>
        </w:tc>
      </w:tr>
      <w:tr w:rsidR="006A6D12" w:rsidRPr="006E27CD" w:rsidTr="00401731">
        <w:trPr>
          <w:jc w:val="center"/>
        </w:trPr>
        <w:tc>
          <w:tcPr>
            <w:tcW w:w="1219" w:type="dxa"/>
            <w:vMerge w:val="restart"/>
            <w:tcBorders>
              <w:top w:val="single" w:sz="4" w:space="0" w:color="auto"/>
              <w:left w:val="single" w:sz="4" w:space="0" w:color="auto"/>
              <w:right w:val="single" w:sz="4" w:space="0" w:color="auto"/>
            </w:tcBorders>
            <w:vAlign w:val="center"/>
          </w:tcPr>
          <w:p w:rsidR="006A6D12" w:rsidRPr="006A6D12" w:rsidRDefault="006A6D12" w:rsidP="006A6D12">
            <w:pPr>
              <w:pStyle w:val="Default"/>
              <w:snapToGrid w:val="0"/>
              <w:spacing w:line="320" w:lineRule="exact"/>
              <w:jc w:val="center"/>
              <w:rPr>
                <w:rFonts w:ascii="Times New Roman" w:hAnsi="Times New Roman" w:cs="Times New Roman"/>
                <w:b/>
                <w:color w:val="auto"/>
                <w:kern w:val="2"/>
                <w:sz w:val="18"/>
                <w:szCs w:val="18"/>
                <w:lang w:eastAsia="zh-CN"/>
              </w:rPr>
            </w:pPr>
            <w:r w:rsidRPr="006A6D12">
              <w:rPr>
                <w:rFonts w:ascii="Times New Roman" w:hAnsi="Times New Roman" w:cs="Times New Roman" w:hint="eastAsia"/>
                <w:b/>
                <w:color w:val="auto"/>
                <w:sz w:val="18"/>
                <w:szCs w:val="18"/>
                <w:lang w:eastAsia="zh-CN"/>
              </w:rPr>
              <w:t>实测</w:t>
            </w:r>
            <w:r w:rsidRPr="006A6D12">
              <w:rPr>
                <w:rFonts w:ascii="Times New Roman" w:hAnsi="Times New Roman" w:cs="Times New Roman"/>
                <w:b/>
                <w:color w:val="auto"/>
                <w:sz w:val="18"/>
                <w:szCs w:val="18"/>
                <w:lang w:eastAsia="zh-CN"/>
              </w:rPr>
              <w:t>的</w:t>
            </w:r>
            <w:r w:rsidRPr="006A6D12">
              <w:rPr>
                <w:rFonts w:ascii="Times New Roman" w:hAnsi="Times New Roman"/>
                <w:b/>
                <w:sz w:val="18"/>
                <w:szCs w:val="18"/>
                <w:lang w:eastAsia="zh-CN"/>
              </w:rPr>
              <w:t>化石燃料燃烧相关参数</w:t>
            </w: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燃料品种</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6A6D12" w:rsidRDefault="006A6D12" w:rsidP="006A6D12">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热值</w:t>
            </w:r>
          </w:p>
        </w:tc>
        <w:tc>
          <w:tcPr>
            <w:tcW w:w="1015" w:type="dxa"/>
            <w:tcBorders>
              <w:top w:val="single" w:sz="4" w:space="0" w:color="auto"/>
              <w:left w:val="single" w:sz="4" w:space="0" w:color="auto"/>
              <w:bottom w:val="single" w:sz="4" w:space="0" w:color="auto"/>
              <w:right w:val="single" w:sz="4" w:space="0" w:color="auto"/>
            </w:tcBorders>
            <w:vAlign w:val="center"/>
          </w:tcPr>
          <w:p w:rsidR="006A6D12" w:rsidRPr="006A6D12" w:rsidRDefault="006A6D12" w:rsidP="006A6D12">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单位热值含碳量</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6A6D12" w:rsidRDefault="006A6D12" w:rsidP="006A6D12">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hint="eastAsia"/>
                <w:sz w:val="18"/>
                <w:szCs w:val="18"/>
              </w:rPr>
              <w:t>碳</w:t>
            </w:r>
            <w:r w:rsidRPr="006A6D12">
              <w:rPr>
                <w:rFonts w:ascii="Times New Roman" w:hAnsi="Times New Roman"/>
                <w:sz w:val="18"/>
                <w:szCs w:val="18"/>
              </w:rPr>
              <w:t>氧化率</w:t>
            </w:r>
          </w:p>
        </w:tc>
        <w:tc>
          <w:tcPr>
            <w:tcW w:w="1015" w:type="dxa"/>
            <w:tcBorders>
              <w:top w:val="single" w:sz="4" w:space="0" w:color="auto"/>
              <w:left w:val="single" w:sz="4" w:space="0" w:color="auto"/>
              <w:bottom w:val="single" w:sz="4" w:space="0" w:color="auto"/>
              <w:right w:val="single" w:sz="4" w:space="0" w:color="auto"/>
            </w:tcBorders>
            <w:vAlign w:val="center"/>
          </w:tcPr>
          <w:p w:rsidR="006A6D12" w:rsidRPr="006A6D12" w:rsidRDefault="006A6D12" w:rsidP="006A6D12">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热值</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6A6D12" w:rsidRDefault="006A6D12" w:rsidP="006A6D12">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单位热值含碳量</w:t>
            </w:r>
          </w:p>
        </w:tc>
        <w:tc>
          <w:tcPr>
            <w:tcW w:w="1015" w:type="dxa"/>
            <w:tcBorders>
              <w:top w:val="single" w:sz="4" w:space="0" w:color="auto"/>
              <w:left w:val="single" w:sz="4" w:space="0" w:color="auto"/>
              <w:bottom w:val="single" w:sz="4" w:space="0" w:color="auto"/>
              <w:right w:val="single" w:sz="4" w:space="0" w:color="auto"/>
            </w:tcBorders>
            <w:vAlign w:val="center"/>
          </w:tcPr>
          <w:p w:rsidR="006A6D12" w:rsidRPr="006A6D12" w:rsidRDefault="006A6D12" w:rsidP="006A6D12">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hint="eastAsia"/>
                <w:sz w:val="18"/>
                <w:szCs w:val="18"/>
              </w:rPr>
              <w:t>碳</w:t>
            </w:r>
            <w:r w:rsidRPr="006A6D12">
              <w:rPr>
                <w:rFonts w:ascii="Times New Roman" w:hAnsi="Times New Roman"/>
                <w:sz w:val="18"/>
                <w:szCs w:val="18"/>
              </w:rPr>
              <w:t>氧化率</w:t>
            </w: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b/>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无烟煤</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2</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一般</w:t>
            </w:r>
            <w:r w:rsidRPr="00CF5B51">
              <w:rPr>
                <w:rFonts w:ascii="Times New Roman" w:hAnsi="Times New Roman" w:cs="Times New Roman"/>
                <w:color w:val="auto"/>
                <w:sz w:val="18"/>
                <w:szCs w:val="18"/>
              </w:rPr>
              <w:t>烟煤</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3</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褐煤</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洗精煤</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其他洗煤</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6</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煤</w:t>
            </w:r>
            <w:r w:rsidRPr="00CF5B51">
              <w:rPr>
                <w:rFonts w:ascii="Times New Roman" w:hAnsi="Times New Roman" w:cs="Times New Roman"/>
                <w:color w:val="auto"/>
                <w:sz w:val="18"/>
                <w:szCs w:val="18"/>
                <w:lang w:eastAsia="zh-CN"/>
              </w:rPr>
              <w:t>制品</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7</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焦炭</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焦炉煤气</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9</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其他煤气</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10</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汽油</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11</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柴油</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sz w:val="18"/>
                <w:szCs w:val="18"/>
              </w:rPr>
            </w:pPr>
            <w:r w:rsidRPr="00CF5B51">
              <w:rPr>
                <w:rFonts w:ascii="Times New Roman" w:hAnsi="Times New Roman" w:cs="Times New Roman"/>
                <w:color w:val="auto"/>
                <w:sz w:val="18"/>
                <w:szCs w:val="18"/>
                <w:lang w:eastAsia="zh-CN"/>
              </w:rPr>
              <w:t>12</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sz w:val="18"/>
                <w:szCs w:val="18"/>
              </w:rPr>
              <w:t>煤油</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13</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燃料油</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14</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液化石油气</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15</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炼厂干气</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adjustRightInd w:val="0"/>
              <w:snapToGrid w:val="0"/>
              <w:spacing w:line="320" w:lineRule="exact"/>
              <w:ind w:firstLineChars="0" w:firstLine="0"/>
              <w:jc w:val="center"/>
              <w:rPr>
                <w:rFonts w:ascii="Times New Roman" w:hAnsi="Times New Roman"/>
                <w:sz w:val="18"/>
                <w:szCs w:val="18"/>
              </w:rPr>
            </w:pPr>
            <w:r w:rsidRPr="00CF5B51">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adjustRightInd w:val="0"/>
              <w:snapToGrid w:val="0"/>
              <w:spacing w:line="320" w:lineRule="exact"/>
              <w:ind w:firstLineChars="0" w:firstLine="0"/>
              <w:jc w:val="center"/>
              <w:rPr>
                <w:rFonts w:ascii="Times New Roman" w:hAnsi="Times New Roman"/>
                <w:sz w:val="18"/>
                <w:szCs w:val="18"/>
              </w:rPr>
            </w:pPr>
            <w:r w:rsidRPr="00CF5B51">
              <w:rPr>
                <w:rFonts w:ascii="Times New Roman" w:hAnsi="Times New Roman"/>
                <w:sz w:val="18"/>
                <w:szCs w:val="18"/>
              </w:rPr>
              <w:t>石油焦</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sz w:val="18"/>
                <w:szCs w:val="18"/>
              </w:rPr>
            </w:pPr>
            <w:r w:rsidRPr="00CF5B51">
              <w:rPr>
                <w:rFonts w:ascii="Times New Roman" w:hAnsi="Times New Roman" w:cs="Times New Roman"/>
                <w:color w:val="auto"/>
                <w:sz w:val="18"/>
                <w:szCs w:val="18"/>
                <w:lang w:eastAsia="zh-CN"/>
              </w:rPr>
              <w:t>17</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sz w:val="18"/>
                <w:szCs w:val="18"/>
              </w:rPr>
              <w:t>其他油品</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18</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天然气</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1219" w:type="dxa"/>
            <w:vMerge/>
            <w:tcBorders>
              <w:left w:val="single" w:sz="4" w:space="0" w:color="auto"/>
              <w:bottom w:val="single" w:sz="4" w:space="0" w:color="auto"/>
              <w:right w:val="single" w:sz="4" w:space="0" w:color="auto"/>
            </w:tcBorders>
            <w:vAlign w:val="center"/>
          </w:tcPr>
          <w:p w:rsidR="006A6D12" w:rsidRPr="00C00C4E" w:rsidRDefault="006A6D12" w:rsidP="006A6D12">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19</w:t>
            </w:r>
          </w:p>
        </w:tc>
        <w:tc>
          <w:tcPr>
            <w:tcW w:w="1134" w:type="dxa"/>
            <w:tcBorders>
              <w:top w:val="single" w:sz="4" w:space="0" w:color="auto"/>
              <w:left w:val="single" w:sz="4" w:space="0" w:color="auto"/>
              <w:bottom w:val="single" w:sz="4" w:space="0" w:color="auto"/>
              <w:right w:val="single" w:sz="4" w:space="0" w:color="auto"/>
            </w:tcBorders>
            <w:vAlign w:val="center"/>
          </w:tcPr>
          <w:p w:rsidR="006A6D12" w:rsidRPr="00CF5B51" w:rsidRDefault="006A6D12" w:rsidP="006A6D12">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其他</w:t>
            </w: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r w:rsidR="006A6D12" w:rsidRPr="00C00C4E" w:rsidTr="00401731">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6A6D12" w:rsidRPr="006A6D12" w:rsidRDefault="006A6D12" w:rsidP="006A6D12">
            <w:pPr>
              <w:pStyle w:val="Default"/>
              <w:snapToGrid w:val="0"/>
              <w:spacing w:line="320" w:lineRule="exact"/>
              <w:jc w:val="center"/>
              <w:rPr>
                <w:rFonts w:ascii="Times New Roman" w:hAnsi="Times New Roman" w:cs="Times New Roman"/>
                <w:b/>
                <w:color w:val="auto"/>
                <w:sz w:val="18"/>
                <w:szCs w:val="18"/>
                <w:lang w:eastAsia="zh-CN"/>
              </w:rPr>
            </w:pPr>
            <w:r w:rsidRPr="006A6D12">
              <w:rPr>
                <w:rFonts w:ascii="Times New Roman" w:hAnsi="Times New Roman"/>
                <w:b/>
                <w:sz w:val="18"/>
                <w:szCs w:val="18"/>
                <w:lang w:eastAsia="zh-CN"/>
              </w:rPr>
              <w:t>实测的其他参数和活动水平数据</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6A6D12" w:rsidRPr="00C00C4E" w:rsidRDefault="006A6D12" w:rsidP="006A6D12">
            <w:pPr>
              <w:adjustRightInd w:val="0"/>
              <w:snapToGrid w:val="0"/>
              <w:spacing w:line="320" w:lineRule="exact"/>
              <w:ind w:firstLineChars="0" w:firstLine="0"/>
              <w:jc w:val="center"/>
              <w:rPr>
                <w:rFonts w:ascii="Times New Roman" w:hAnsi="Times New Roman"/>
                <w:color w:val="000000"/>
                <w:sz w:val="18"/>
                <w:szCs w:val="18"/>
              </w:rPr>
            </w:pPr>
          </w:p>
        </w:tc>
      </w:tr>
    </w:tbl>
    <w:p w:rsidR="003B2161" w:rsidRDefault="003B2161" w:rsidP="003B2161"/>
    <w:p w:rsidR="00B9426C" w:rsidRPr="00B9426C" w:rsidRDefault="003B2161" w:rsidP="00B9426C">
      <w:pPr>
        <w:pStyle w:val="3"/>
      </w:pPr>
      <w:r w:rsidRPr="00215D38">
        <w:rPr>
          <w:rFonts w:ascii="Times New Roman" w:hAnsi="Times New Roman"/>
        </w:rPr>
        <w:t>二氧化碳控制措施</w:t>
      </w:r>
    </w:p>
    <w:p w:rsidR="003B2161" w:rsidRDefault="003B2161" w:rsidP="003A7C58">
      <w:pPr>
        <w:spacing w:beforeLines="100"/>
        <w:ind w:firstLineChars="200" w:firstLine="480"/>
        <w:rPr>
          <w:rFonts w:ascii="Times New Roman" w:hAnsi="Times New Roman"/>
          <w:szCs w:val="21"/>
        </w:rPr>
      </w:pPr>
      <w:r>
        <w:rPr>
          <w:rFonts w:ascii="Times New Roman" w:hAnsi="Times New Roman" w:hint="eastAsia"/>
          <w:szCs w:val="21"/>
        </w:rPr>
        <w:t>从</w:t>
      </w:r>
      <w:r>
        <w:rPr>
          <w:rFonts w:ascii="Times New Roman" w:hAnsi="Times New Roman" w:hint="eastAsia"/>
          <w:szCs w:val="21"/>
        </w:rPr>
        <w:t>2014</w:t>
      </w:r>
      <w:r>
        <w:rPr>
          <w:rFonts w:ascii="Times New Roman" w:hAnsi="Times New Roman" w:hint="eastAsia"/>
          <w:szCs w:val="21"/>
        </w:rPr>
        <w:t>年开始，在年度</w:t>
      </w:r>
      <w:r w:rsidRPr="00D9346D">
        <w:rPr>
          <w:rFonts w:ascii="Times New Roman" w:hAnsi="Times New Roman" w:hint="eastAsia"/>
          <w:szCs w:val="21"/>
        </w:rPr>
        <w:t>报告中</w:t>
      </w:r>
      <w:r>
        <w:rPr>
          <w:rFonts w:ascii="Times New Roman" w:hAnsi="Times New Roman" w:hint="eastAsia"/>
          <w:szCs w:val="21"/>
        </w:rPr>
        <w:t>，重点排放单位应</w:t>
      </w:r>
      <w:r w:rsidR="00D13E8D">
        <w:rPr>
          <w:rFonts w:ascii="Times New Roman" w:hAnsi="Times New Roman" w:hint="eastAsia"/>
          <w:szCs w:val="21"/>
        </w:rPr>
        <w:t>按照表</w:t>
      </w:r>
      <w:r w:rsidR="00D13E8D">
        <w:rPr>
          <w:rFonts w:ascii="Times New Roman" w:hAnsi="Times New Roman" w:hint="eastAsia"/>
          <w:szCs w:val="21"/>
        </w:rPr>
        <w:t>ZD-6</w:t>
      </w:r>
      <w:r w:rsidR="00D13E8D">
        <w:rPr>
          <w:rFonts w:ascii="Times New Roman" w:hAnsi="Times New Roman" w:hint="eastAsia"/>
          <w:szCs w:val="21"/>
        </w:rPr>
        <w:t>的格式</w:t>
      </w:r>
      <w:r>
        <w:rPr>
          <w:rFonts w:ascii="Times New Roman" w:hAnsi="Times New Roman" w:hint="eastAsia"/>
          <w:szCs w:val="21"/>
        </w:rPr>
        <w:t>报告已经提交过的二氧化碳控制措施的落实情况及下一年度计划实施的二氧化碳控制措施。同时，重点排放单位应分别估算并报告</w:t>
      </w:r>
      <w:r w:rsidRPr="00C00C4E">
        <w:rPr>
          <w:rFonts w:ascii="Times New Roman" w:hAnsi="Times New Roman"/>
          <w:szCs w:val="21"/>
        </w:rPr>
        <w:t>采用了控制措施</w:t>
      </w:r>
      <w:r>
        <w:rPr>
          <w:rFonts w:ascii="Times New Roman" w:hAnsi="Times New Roman" w:hint="eastAsia"/>
          <w:szCs w:val="21"/>
        </w:rPr>
        <w:t>情况下</w:t>
      </w:r>
      <w:r w:rsidRPr="002C238B">
        <w:rPr>
          <w:rFonts w:ascii="Times New Roman" w:hAnsi="Times New Roman"/>
        </w:rPr>
        <w:t>未来</w:t>
      </w:r>
      <w:r>
        <w:rPr>
          <w:rFonts w:ascii="Times New Roman" w:hAnsi="Times New Roman"/>
          <w:szCs w:val="21"/>
        </w:rPr>
        <w:t>3~5</w:t>
      </w:r>
      <w:r w:rsidRPr="00C00C4E">
        <w:rPr>
          <w:rFonts w:ascii="Times New Roman" w:hAnsi="Times New Roman"/>
          <w:szCs w:val="21"/>
        </w:rPr>
        <w:lastRenderedPageBreak/>
        <w:t>年每年的二氧化碳排放量以及没有采用控制措施</w:t>
      </w:r>
      <w:r>
        <w:rPr>
          <w:rFonts w:ascii="Times New Roman" w:hAnsi="Times New Roman" w:hint="eastAsia"/>
          <w:szCs w:val="21"/>
        </w:rPr>
        <w:t>情况下</w:t>
      </w:r>
      <w:r>
        <w:rPr>
          <w:rFonts w:ascii="Times New Roman" w:hAnsi="Times New Roman"/>
          <w:szCs w:val="21"/>
        </w:rPr>
        <w:t>未来</w:t>
      </w:r>
      <w:r>
        <w:rPr>
          <w:rFonts w:ascii="Times New Roman" w:hAnsi="Times New Roman"/>
          <w:szCs w:val="21"/>
        </w:rPr>
        <w:t>3~5</w:t>
      </w:r>
      <w:r w:rsidRPr="00C00C4E">
        <w:rPr>
          <w:rFonts w:ascii="Times New Roman" w:hAnsi="Times New Roman"/>
          <w:szCs w:val="21"/>
        </w:rPr>
        <w:t>年每年的二氧化碳排放量。</w:t>
      </w:r>
    </w:p>
    <w:p w:rsidR="003B2161" w:rsidRPr="00255B63" w:rsidRDefault="003B2161"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09" w:author="lenovo" w:date="2019-03-14T15:39:00Z">
          <w:pPr>
            <w:widowControl/>
            <w:adjustRightInd w:val="0"/>
            <w:snapToGrid w:val="0"/>
            <w:spacing w:beforeLines="50" w:afterLines="50" w:line="420" w:lineRule="exact"/>
            <w:ind w:firstLineChars="0" w:firstLine="0"/>
            <w:jc w:val="center"/>
          </w:pPr>
        </w:pPrChange>
      </w:pPr>
      <w:r w:rsidRPr="00255B63">
        <w:rPr>
          <w:rFonts w:ascii="Times New Roman" w:hAnsi="Times New Roman"/>
          <w:b/>
          <w:sz w:val="21"/>
          <w:szCs w:val="21"/>
        </w:rPr>
        <w:t>表</w:t>
      </w:r>
      <w:r w:rsidRPr="00255B63">
        <w:rPr>
          <w:rFonts w:ascii="Times New Roman" w:hAnsi="Times New Roman"/>
          <w:b/>
          <w:sz w:val="21"/>
          <w:szCs w:val="21"/>
        </w:rPr>
        <w:t>ZD-</w:t>
      </w:r>
      <w:r w:rsidR="006A6D12">
        <w:rPr>
          <w:rFonts w:ascii="Times New Roman" w:hAnsi="Times New Roman"/>
          <w:b/>
          <w:sz w:val="21"/>
          <w:szCs w:val="21"/>
        </w:rPr>
        <w:t>6</w:t>
      </w:r>
      <w:r w:rsidRPr="006E27CD">
        <w:rPr>
          <w:rFonts w:ascii="Times New Roman" w:hAnsi="Times New Roman" w:hint="eastAsia"/>
          <w:b/>
          <w:sz w:val="21"/>
          <w:szCs w:val="21"/>
        </w:rPr>
        <w:t>二氧化碳控制</w:t>
      </w:r>
      <w:r w:rsidRPr="006E27CD">
        <w:rPr>
          <w:rFonts w:ascii="Times New Roman" w:hAnsi="Times New Roman"/>
          <w:b/>
          <w:sz w:val="21"/>
          <w:szCs w:val="21"/>
        </w:rPr>
        <w:t>措施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3365"/>
        <w:gridCol w:w="1559"/>
        <w:gridCol w:w="1468"/>
      </w:tblGrid>
      <w:tr w:rsidR="003B2161" w:rsidRPr="00C00C4E" w:rsidTr="00401731">
        <w:tc>
          <w:tcPr>
            <w:tcW w:w="2130" w:type="dxa"/>
            <w:vMerge w:val="restart"/>
            <w:shd w:val="clear" w:color="auto" w:fill="auto"/>
            <w:vAlign w:val="center"/>
          </w:tcPr>
          <w:p w:rsidR="003B2161" w:rsidRPr="00430AF9" w:rsidRDefault="003B2161" w:rsidP="00401731">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年度</w:t>
            </w:r>
          </w:p>
        </w:tc>
        <w:tc>
          <w:tcPr>
            <w:tcW w:w="3365" w:type="dxa"/>
            <w:vMerge w:val="restart"/>
            <w:shd w:val="clear" w:color="auto" w:fill="auto"/>
            <w:vAlign w:val="center"/>
          </w:tcPr>
          <w:p w:rsidR="003B2161" w:rsidRPr="00430AF9" w:rsidRDefault="003B2161" w:rsidP="00401731">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ascii="Times New Roman" w:hAnsi="Times New Roman" w:hint="eastAsia"/>
                <w:b/>
                <w:sz w:val="18"/>
                <w:szCs w:val="18"/>
              </w:rPr>
              <w:t>控制措施</w:t>
            </w:r>
          </w:p>
        </w:tc>
        <w:tc>
          <w:tcPr>
            <w:tcW w:w="3027" w:type="dxa"/>
            <w:gridSpan w:val="2"/>
            <w:shd w:val="clear" w:color="auto" w:fill="auto"/>
            <w:vAlign w:val="center"/>
          </w:tcPr>
          <w:p w:rsidR="003B2161" w:rsidRPr="00430AF9" w:rsidRDefault="003B2161" w:rsidP="00401731">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排放量估算（万吨）</w:t>
            </w:r>
          </w:p>
        </w:tc>
      </w:tr>
      <w:tr w:rsidR="003B2161" w:rsidRPr="00C00C4E" w:rsidTr="00401731">
        <w:tc>
          <w:tcPr>
            <w:tcW w:w="2130" w:type="dxa"/>
            <w:vMerge/>
            <w:shd w:val="clear" w:color="auto" w:fill="auto"/>
            <w:vAlign w:val="center"/>
          </w:tcPr>
          <w:p w:rsidR="003B2161" w:rsidRDefault="003B2161" w:rsidP="00401731">
            <w:pPr>
              <w:pStyle w:val="ad"/>
              <w:adjustRightInd w:val="0"/>
              <w:snapToGrid w:val="0"/>
              <w:spacing w:line="320" w:lineRule="exact"/>
              <w:ind w:firstLineChars="0" w:firstLine="0"/>
              <w:jc w:val="center"/>
              <w:rPr>
                <w:rFonts w:ascii="Times New Roman" w:hAnsi="Times New Roman"/>
                <w:b/>
                <w:sz w:val="18"/>
                <w:szCs w:val="18"/>
              </w:rPr>
            </w:pPr>
          </w:p>
        </w:tc>
        <w:tc>
          <w:tcPr>
            <w:tcW w:w="3365" w:type="dxa"/>
            <w:vMerge/>
            <w:shd w:val="clear" w:color="auto" w:fill="auto"/>
            <w:vAlign w:val="center"/>
          </w:tcPr>
          <w:p w:rsidR="003B2161" w:rsidRDefault="003B2161" w:rsidP="00401731">
            <w:pPr>
              <w:pStyle w:val="ad"/>
              <w:adjustRightInd w:val="0"/>
              <w:snapToGrid w:val="0"/>
              <w:spacing w:line="320" w:lineRule="exact"/>
              <w:ind w:firstLineChars="0" w:firstLine="0"/>
              <w:jc w:val="center"/>
              <w:rPr>
                <w:rFonts w:ascii="Times New Roman" w:hAnsi="Times New Roman"/>
                <w:b/>
                <w:sz w:val="18"/>
                <w:szCs w:val="18"/>
              </w:rPr>
            </w:pPr>
          </w:p>
        </w:tc>
        <w:tc>
          <w:tcPr>
            <w:tcW w:w="1559" w:type="dxa"/>
            <w:shd w:val="clear" w:color="auto" w:fill="auto"/>
            <w:vAlign w:val="center"/>
          </w:tcPr>
          <w:p w:rsidR="003B2161" w:rsidRPr="00430AF9" w:rsidRDefault="003B2161" w:rsidP="00401731">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rsidR="003B2161" w:rsidRPr="00430AF9" w:rsidRDefault="003B2161" w:rsidP="00401731">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无控制措施</w:t>
            </w:r>
          </w:p>
        </w:tc>
      </w:tr>
      <w:tr w:rsidR="003B2161" w:rsidRPr="00C00C4E" w:rsidTr="00401731">
        <w:tc>
          <w:tcPr>
            <w:tcW w:w="2130" w:type="dxa"/>
            <w:shd w:val="clear" w:color="auto" w:fill="auto"/>
            <w:vAlign w:val="center"/>
          </w:tcPr>
          <w:p w:rsidR="003B2161" w:rsidRPr="00430AF9" w:rsidRDefault="00956E61" w:rsidP="00401731">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报告年度</w:t>
            </w:r>
          </w:p>
        </w:tc>
        <w:tc>
          <w:tcPr>
            <w:tcW w:w="3365" w:type="dxa"/>
            <w:shd w:val="clear" w:color="auto" w:fill="auto"/>
            <w:vAlign w:val="center"/>
          </w:tcPr>
          <w:p w:rsidR="003B2161" w:rsidRPr="00430AF9" w:rsidRDefault="003B2161" w:rsidP="00401731">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3B2161" w:rsidRPr="00430AF9" w:rsidRDefault="003B2161" w:rsidP="00401731">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3B2161" w:rsidRPr="00430AF9" w:rsidRDefault="003B2161" w:rsidP="00401731">
            <w:pPr>
              <w:pStyle w:val="ad"/>
              <w:adjustRightInd w:val="0"/>
              <w:snapToGrid w:val="0"/>
              <w:spacing w:line="320" w:lineRule="exact"/>
              <w:ind w:firstLineChars="0" w:firstLine="0"/>
              <w:jc w:val="center"/>
              <w:rPr>
                <w:rFonts w:ascii="Times New Roman" w:hAnsi="Times New Roman"/>
                <w:sz w:val="18"/>
                <w:szCs w:val="18"/>
              </w:rPr>
            </w:pPr>
          </w:p>
        </w:tc>
      </w:tr>
      <w:tr w:rsidR="003B2161" w:rsidRPr="00C00C4E" w:rsidTr="00401731">
        <w:tc>
          <w:tcPr>
            <w:tcW w:w="2130" w:type="dxa"/>
            <w:shd w:val="clear" w:color="auto" w:fill="auto"/>
            <w:vAlign w:val="center"/>
          </w:tcPr>
          <w:p w:rsidR="003B2161" w:rsidRPr="00430AF9" w:rsidRDefault="00956E61" w:rsidP="00956E61">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下一年度</w:t>
            </w:r>
          </w:p>
        </w:tc>
        <w:tc>
          <w:tcPr>
            <w:tcW w:w="3365" w:type="dxa"/>
            <w:shd w:val="clear" w:color="auto" w:fill="auto"/>
            <w:vAlign w:val="center"/>
          </w:tcPr>
          <w:p w:rsidR="003B2161" w:rsidRPr="00430AF9" w:rsidRDefault="003B2161" w:rsidP="00401731">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3B2161" w:rsidRPr="00430AF9" w:rsidRDefault="003B2161" w:rsidP="00401731">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3B2161" w:rsidRPr="00430AF9" w:rsidRDefault="003B2161" w:rsidP="00401731">
            <w:pPr>
              <w:pStyle w:val="ad"/>
              <w:adjustRightInd w:val="0"/>
              <w:snapToGrid w:val="0"/>
              <w:spacing w:line="320" w:lineRule="exact"/>
              <w:ind w:firstLineChars="0" w:firstLine="0"/>
              <w:jc w:val="center"/>
              <w:rPr>
                <w:rFonts w:ascii="Times New Roman" w:hAnsi="Times New Roman"/>
                <w:sz w:val="18"/>
                <w:szCs w:val="18"/>
              </w:rPr>
            </w:pPr>
          </w:p>
        </w:tc>
      </w:tr>
      <w:tr w:rsidR="003B2161" w:rsidRPr="00C00C4E" w:rsidTr="00401731">
        <w:tc>
          <w:tcPr>
            <w:tcW w:w="2130" w:type="dxa"/>
            <w:shd w:val="clear" w:color="auto" w:fill="auto"/>
            <w:vAlign w:val="center"/>
          </w:tcPr>
          <w:p w:rsidR="003B2161" w:rsidRPr="00430AF9" w:rsidRDefault="00956E61" w:rsidP="00401731">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未来</w:t>
            </w:r>
            <w:r>
              <w:rPr>
                <w:rFonts w:ascii="Times New Roman" w:hAnsi="Times New Roman" w:hint="eastAsia"/>
                <w:sz w:val="18"/>
                <w:szCs w:val="18"/>
              </w:rPr>
              <w:t>3</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年</w:t>
            </w:r>
          </w:p>
        </w:tc>
        <w:tc>
          <w:tcPr>
            <w:tcW w:w="3365" w:type="dxa"/>
            <w:shd w:val="clear" w:color="auto" w:fill="auto"/>
            <w:vAlign w:val="center"/>
          </w:tcPr>
          <w:p w:rsidR="003B2161" w:rsidRPr="00430AF9" w:rsidRDefault="003B2161" w:rsidP="00401731">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3B2161" w:rsidRPr="00430AF9" w:rsidRDefault="003B2161" w:rsidP="00401731">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3B2161" w:rsidRPr="00430AF9" w:rsidRDefault="003B2161" w:rsidP="00401731">
            <w:pPr>
              <w:pStyle w:val="ad"/>
              <w:adjustRightInd w:val="0"/>
              <w:snapToGrid w:val="0"/>
              <w:spacing w:line="320" w:lineRule="exact"/>
              <w:ind w:firstLineChars="0" w:firstLine="0"/>
              <w:jc w:val="center"/>
              <w:rPr>
                <w:rFonts w:ascii="Times New Roman" w:hAnsi="Times New Roman"/>
                <w:sz w:val="18"/>
                <w:szCs w:val="18"/>
              </w:rPr>
            </w:pPr>
          </w:p>
        </w:tc>
      </w:tr>
    </w:tbl>
    <w:p w:rsidR="003B2161" w:rsidRDefault="003B2161" w:rsidP="00764A05">
      <w:pPr>
        <w:ind w:firstLineChars="200" w:firstLine="480"/>
      </w:pPr>
    </w:p>
    <w:p w:rsidR="00101304" w:rsidRPr="00215D38" w:rsidRDefault="004032B8" w:rsidP="005464D9">
      <w:pPr>
        <w:pStyle w:val="3"/>
        <w:adjustRightInd w:val="0"/>
        <w:snapToGrid w:val="0"/>
        <w:spacing w:line="420" w:lineRule="exact"/>
        <w:rPr>
          <w:rFonts w:ascii="Times New Roman" w:hAnsi="Times New Roman"/>
        </w:rPr>
      </w:pPr>
      <w:r w:rsidRPr="00215D38">
        <w:rPr>
          <w:rFonts w:ascii="Times New Roman" w:hAnsi="Times New Roman"/>
        </w:rPr>
        <w:t>附录</w:t>
      </w:r>
    </w:p>
    <w:p w:rsidR="002C238B" w:rsidRDefault="00434EF9" w:rsidP="003A7C58">
      <w:pPr>
        <w:spacing w:beforeLines="100"/>
        <w:ind w:firstLineChars="200" w:firstLine="480"/>
        <w:rPr>
          <w:rFonts w:ascii="Times New Roman" w:hAnsi="Times New Roman"/>
          <w:szCs w:val="21"/>
        </w:rPr>
      </w:pPr>
      <w:r w:rsidRPr="00434EF9">
        <w:rPr>
          <w:rFonts w:ascii="Times New Roman" w:hAnsi="Times New Roman" w:hint="eastAsia"/>
          <w:szCs w:val="21"/>
        </w:rPr>
        <w:t>报告单位应按表</w:t>
      </w:r>
      <w:r w:rsidRPr="00434EF9">
        <w:rPr>
          <w:rFonts w:ascii="Times New Roman" w:hAnsi="Times New Roman" w:hint="eastAsia"/>
          <w:szCs w:val="21"/>
        </w:rPr>
        <w:t>BG-4</w:t>
      </w:r>
      <w:r w:rsidRPr="00434EF9">
        <w:rPr>
          <w:rFonts w:ascii="Times New Roman" w:hAnsi="Times New Roman" w:hint="eastAsia"/>
          <w:szCs w:val="21"/>
        </w:rPr>
        <w:t>的格式填写企业（单位）在本市行政辖区内（简称京内）移动设施的化石燃料及电力等能源消费信息。移动设施包括汽车、叉车、塔吊等。同时，应按表</w:t>
      </w:r>
      <w:r w:rsidRPr="00434EF9">
        <w:rPr>
          <w:rFonts w:ascii="Times New Roman" w:hAnsi="Times New Roman" w:hint="eastAsia"/>
          <w:szCs w:val="21"/>
        </w:rPr>
        <w:t>BG-4</w:t>
      </w:r>
      <w:r w:rsidRPr="00434EF9">
        <w:rPr>
          <w:rFonts w:ascii="Times New Roman" w:hAnsi="Times New Roman" w:hint="eastAsia"/>
          <w:szCs w:val="21"/>
        </w:rPr>
        <w:t>的格式填写本市行政辖区外（简称京外）的移动设施和固定设施的能源消费总量。</w:t>
      </w:r>
      <w:r w:rsidR="004032B8" w:rsidRPr="00C00C4E">
        <w:rPr>
          <w:rFonts w:ascii="Times New Roman" w:hAnsi="Times New Roman"/>
          <w:szCs w:val="21"/>
        </w:rPr>
        <w:t>在历史排放报告中，重点排放单位可复制此表，以分别填写</w:t>
      </w:r>
      <w:r w:rsidR="00D46134">
        <w:rPr>
          <w:rFonts w:ascii="Times New Roman" w:hAnsi="Times New Roman"/>
          <w:szCs w:val="21"/>
        </w:rPr>
        <w:t>2009</w:t>
      </w:r>
      <w:r w:rsidR="00D46134">
        <w:rPr>
          <w:rFonts w:ascii="Times New Roman" w:hAnsi="Times New Roman"/>
          <w:szCs w:val="21"/>
        </w:rPr>
        <w:t>年，</w:t>
      </w:r>
      <w:r w:rsidR="00D46134">
        <w:rPr>
          <w:rFonts w:ascii="Times New Roman" w:hAnsi="Times New Roman"/>
          <w:szCs w:val="21"/>
        </w:rPr>
        <w:t>2010</w:t>
      </w:r>
      <w:r w:rsidR="00D46134">
        <w:rPr>
          <w:rFonts w:ascii="Times New Roman" w:hAnsi="Times New Roman"/>
          <w:szCs w:val="21"/>
        </w:rPr>
        <w:t>年，</w:t>
      </w:r>
      <w:r w:rsidR="00D46134">
        <w:rPr>
          <w:rFonts w:ascii="Times New Roman" w:hAnsi="Times New Roman"/>
          <w:szCs w:val="21"/>
        </w:rPr>
        <w:t>2011</w:t>
      </w:r>
      <w:r w:rsidR="00D46134">
        <w:rPr>
          <w:rFonts w:ascii="Times New Roman" w:hAnsi="Times New Roman"/>
          <w:szCs w:val="21"/>
        </w:rPr>
        <w:t>年和</w:t>
      </w:r>
      <w:r w:rsidR="00D46134">
        <w:rPr>
          <w:rFonts w:ascii="Times New Roman" w:hAnsi="Times New Roman"/>
          <w:szCs w:val="21"/>
        </w:rPr>
        <w:t>2012</w:t>
      </w:r>
      <w:r w:rsidR="00D46134">
        <w:rPr>
          <w:rFonts w:ascii="Times New Roman" w:hAnsi="Times New Roman"/>
          <w:szCs w:val="21"/>
        </w:rPr>
        <w:t>年</w:t>
      </w:r>
      <w:r w:rsidR="00614785">
        <w:rPr>
          <w:rFonts w:ascii="Times New Roman" w:hAnsi="Times New Roman"/>
          <w:szCs w:val="21"/>
        </w:rPr>
        <w:t>的消费信息</w:t>
      </w:r>
      <w:r w:rsidR="004032B8" w:rsidRPr="00C00C4E">
        <w:rPr>
          <w:rFonts w:ascii="Times New Roman" w:hAnsi="Times New Roman"/>
          <w:szCs w:val="21"/>
        </w:rPr>
        <w:t>。</w:t>
      </w:r>
    </w:p>
    <w:p w:rsidR="006E27CD" w:rsidRPr="00C00C4E" w:rsidRDefault="006E27CD" w:rsidP="003A7C58">
      <w:pPr>
        <w:spacing w:beforeLines="100"/>
        <w:ind w:firstLineChars="200" w:firstLine="480"/>
        <w:rPr>
          <w:rFonts w:ascii="Times New Roman" w:hAnsi="Times New Roman"/>
          <w:szCs w:val="21"/>
        </w:rPr>
        <w:pPrChange w:id="110" w:author="lenovo" w:date="2019-03-14T15:39:00Z">
          <w:pPr>
            <w:spacing w:beforeLines="100"/>
            <w:ind w:firstLineChars="200" w:firstLine="480"/>
          </w:pPr>
        </w:pPrChange>
      </w:pPr>
      <w:r w:rsidRPr="00C00C4E">
        <w:rPr>
          <w:rFonts w:ascii="Times New Roman" w:hAnsi="Times New Roman"/>
          <w:szCs w:val="21"/>
        </w:rPr>
        <w:t>重点排放单位应</w:t>
      </w:r>
      <w:r w:rsidRPr="003548CA">
        <w:rPr>
          <w:rFonts w:ascii="Times New Roman" w:hAnsi="Times New Roman" w:hint="eastAsia"/>
          <w:szCs w:val="21"/>
        </w:rPr>
        <w:t>提供</w:t>
      </w:r>
      <w:r w:rsidRPr="002C238B">
        <w:rPr>
          <w:rFonts w:ascii="Times New Roman" w:hAnsi="Times New Roman" w:hint="eastAsia"/>
        </w:rPr>
        <w:t>化石燃料</w:t>
      </w:r>
      <w:r w:rsidRPr="003548CA">
        <w:rPr>
          <w:rFonts w:ascii="Times New Roman" w:hAnsi="Times New Roman" w:hint="eastAsia"/>
          <w:szCs w:val="21"/>
        </w:rPr>
        <w:t>燃烧活动水平数据的支持材料，可</w:t>
      </w:r>
      <w:r w:rsidRPr="00C00C4E">
        <w:rPr>
          <w:rFonts w:ascii="Times New Roman" w:hAnsi="Times New Roman"/>
          <w:szCs w:val="21"/>
        </w:rPr>
        <w:t>按表</w:t>
      </w:r>
      <w:r>
        <w:rPr>
          <w:rFonts w:ascii="Times New Roman" w:hAnsi="Times New Roman"/>
          <w:szCs w:val="21"/>
        </w:rPr>
        <w:t>ZD-3</w:t>
      </w:r>
      <w:r w:rsidRPr="00C00C4E">
        <w:rPr>
          <w:rFonts w:ascii="Times New Roman" w:hAnsi="Times New Roman"/>
          <w:szCs w:val="21"/>
        </w:rPr>
        <w:t>的格式填写企业化石燃料月消费量</w:t>
      </w:r>
      <w:r>
        <w:rPr>
          <w:rFonts w:ascii="Times New Roman" w:hAnsi="Times New Roman"/>
          <w:szCs w:val="21"/>
        </w:rPr>
        <w:t>等信息</w:t>
      </w:r>
      <w:r w:rsidRPr="00C00C4E">
        <w:rPr>
          <w:rFonts w:ascii="Times New Roman" w:hAnsi="Times New Roman"/>
          <w:szCs w:val="21"/>
        </w:rPr>
        <w:t>。</w:t>
      </w:r>
    </w:p>
    <w:p w:rsidR="006E27CD" w:rsidRDefault="006E27CD" w:rsidP="003A7C58">
      <w:pPr>
        <w:spacing w:beforeLines="100"/>
        <w:ind w:firstLineChars="200" w:firstLine="480"/>
        <w:rPr>
          <w:rFonts w:ascii="Times New Roman" w:hAnsi="Times New Roman"/>
          <w:szCs w:val="21"/>
        </w:rPr>
        <w:pPrChange w:id="111" w:author="lenovo" w:date="2019-03-14T15:39:00Z">
          <w:pPr>
            <w:spacing w:beforeLines="100"/>
            <w:ind w:firstLineChars="200" w:firstLine="480"/>
          </w:pPr>
        </w:pPrChange>
      </w:pPr>
      <w:r w:rsidRPr="00C00C4E">
        <w:rPr>
          <w:rFonts w:ascii="Times New Roman" w:hAnsi="Times New Roman"/>
          <w:szCs w:val="21"/>
        </w:rPr>
        <w:t>重点排放单位</w:t>
      </w:r>
      <w:r w:rsidRPr="003548CA">
        <w:rPr>
          <w:rFonts w:ascii="Times New Roman" w:hAnsi="Times New Roman" w:hint="eastAsia"/>
          <w:szCs w:val="21"/>
        </w:rPr>
        <w:t>的重点排放设施，可</w:t>
      </w:r>
      <w:r w:rsidRPr="00C00C4E">
        <w:rPr>
          <w:rFonts w:ascii="Times New Roman" w:hAnsi="Times New Roman"/>
          <w:szCs w:val="21"/>
        </w:rPr>
        <w:t>按表</w:t>
      </w:r>
      <w:r>
        <w:rPr>
          <w:rFonts w:ascii="Times New Roman" w:hAnsi="Times New Roman"/>
          <w:szCs w:val="21"/>
        </w:rPr>
        <w:t>ZD-4</w:t>
      </w:r>
      <w:r w:rsidRPr="00C00C4E">
        <w:rPr>
          <w:rFonts w:ascii="Times New Roman" w:hAnsi="Times New Roman"/>
          <w:szCs w:val="21"/>
        </w:rPr>
        <w:t>的格式填写企业重点排放设施化石燃料月消费量</w:t>
      </w:r>
      <w:r>
        <w:rPr>
          <w:rFonts w:ascii="Times New Roman" w:hAnsi="Times New Roman"/>
          <w:szCs w:val="21"/>
        </w:rPr>
        <w:t>等信息</w:t>
      </w:r>
      <w:r w:rsidRPr="00C00C4E">
        <w:rPr>
          <w:rFonts w:ascii="Times New Roman" w:hAnsi="Times New Roman"/>
          <w:szCs w:val="21"/>
        </w:rPr>
        <w:t>。</w:t>
      </w:r>
    </w:p>
    <w:p w:rsidR="007A08D8" w:rsidRDefault="007A08D8" w:rsidP="003A7C58">
      <w:pPr>
        <w:spacing w:beforeLines="100"/>
        <w:ind w:firstLineChars="200" w:firstLine="480"/>
        <w:rPr>
          <w:rFonts w:ascii="Times New Roman" w:hAnsi="Times New Roman"/>
          <w:szCs w:val="21"/>
        </w:rPr>
        <w:pPrChange w:id="112" w:author="lenovo" w:date="2019-03-14T15:39:00Z">
          <w:pPr>
            <w:spacing w:beforeLines="100"/>
            <w:ind w:firstLineChars="200" w:firstLine="480"/>
          </w:pPr>
        </w:pPrChange>
      </w:pPr>
      <w:r w:rsidRPr="00C00C4E">
        <w:rPr>
          <w:rFonts w:ascii="Times New Roman" w:hAnsi="Times New Roman"/>
          <w:szCs w:val="21"/>
        </w:rPr>
        <w:t>在年度排放报告中，重点排放单位应按表</w:t>
      </w:r>
      <w:r w:rsidRPr="00C00C4E">
        <w:rPr>
          <w:rFonts w:ascii="Times New Roman" w:hAnsi="Times New Roman"/>
          <w:szCs w:val="21"/>
        </w:rPr>
        <w:t>RL-3</w:t>
      </w:r>
      <w:r w:rsidRPr="00C00C4E">
        <w:rPr>
          <w:rFonts w:ascii="Times New Roman" w:hAnsi="Times New Roman"/>
          <w:szCs w:val="21"/>
        </w:rPr>
        <w:t>的格式填写企业热值和碳氧化率测量结果，并附上测量</w:t>
      </w:r>
      <w:r w:rsidRPr="002C238B">
        <w:rPr>
          <w:rFonts w:ascii="Times New Roman" w:hAnsi="Times New Roman"/>
        </w:rPr>
        <w:t>结果</w:t>
      </w:r>
      <w:r w:rsidRPr="00C00C4E">
        <w:rPr>
          <w:rFonts w:ascii="Times New Roman" w:hAnsi="Times New Roman"/>
          <w:szCs w:val="21"/>
        </w:rPr>
        <w:t>复印件。一般报告单位只需填写热值信息。</w:t>
      </w:r>
    </w:p>
    <w:p w:rsidR="007A08D8" w:rsidRDefault="007A08D8" w:rsidP="003A7C58">
      <w:pPr>
        <w:spacing w:beforeLines="100"/>
        <w:ind w:firstLineChars="200" w:firstLine="480"/>
        <w:rPr>
          <w:rFonts w:ascii="Times New Roman" w:hAnsi="Times New Roman"/>
          <w:szCs w:val="21"/>
        </w:rPr>
        <w:pPrChange w:id="113" w:author="lenovo" w:date="2019-03-14T15:39:00Z">
          <w:pPr>
            <w:spacing w:beforeLines="100"/>
            <w:ind w:firstLineChars="200" w:firstLine="480"/>
          </w:pPr>
        </w:pPrChange>
      </w:pPr>
      <w:r w:rsidRPr="00C00C4E">
        <w:rPr>
          <w:rFonts w:ascii="Times New Roman" w:hAnsi="Times New Roman"/>
          <w:szCs w:val="21"/>
        </w:rPr>
        <w:t>在年度排放报告中，重点</w:t>
      </w:r>
      <w:r w:rsidRPr="002C238B">
        <w:rPr>
          <w:rFonts w:ascii="Times New Roman" w:hAnsi="Times New Roman"/>
        </w:rPr>
        <w:t>排放</w:t>
      </w:r>
      <w:r w:rsidRPr="00C00C4E">
        <w:rPr>
          <w:rFonts w:ascii="Times New Roman" w:hAnsi="Times New Roman"/>
          <w:szCs w:val="21"/>
        </w:rPr>
        <w:t>单位应按表</w:t>
      </w:r>
      <w:r w:rsidRPr="00C00C4E">
        <w:rPr>
          <w:rFonts w:ascii="Times New Roman" w:hAnsi="Times New Roman"/>
          <w:szCs w:val="21"/>
        </w:rPr>
        <w:t>RL-</w:t>
      </w:r>
      <w:r>
        <w:rPr>
          <w:rFonts w:ascii="Times New Roman" w:hAnsi="Times New Roman" w:hint="eastAsia"/>
          <w:szCs w:val="21"/>
        </w:rPr>
        <w:t>4</w:t>
      </w:r>
      <w:r w:rsidRPr="00C00C4E">
        <w:rPr>
          <w:rFonts w:ascii="Times New Roman" w:hAnsi="Times New Roman"/>
          <w:szCs w:val="21"/>
        </w:rPr>
        <w:t>的格式填写企业</w:t>
      </w:r>
      <w:r>
        <w:rPr>
          <w:rFonts w:ascii="Times New Roman" w:hAnsi="Times New Roman" w:hint="eastAsia"/>
          <w:szCs w:val="21"/>
        </w:rPr>
        <w:t>其他生产信息</w:t>
      </w:r>
      <w:r w:rsidRPr="00C00C4E">
        <w:rPr>
          <w:rFonts w:ascii="Times New Roman" w:hAnsi="Times New Roman"/>
          <w:szCs w:val="21"/>
        </w:rPr>
        <w:t>。</w:t>
      </w:r>
      <w:r>
        <w:rPr>
          <w:rFonts w:ascii="Times New Roman" w:hAnsi="Times New Roman" w:hint="eastAsia"/>
          <w:szCs w:val="21"/>
        </w:rPr>
        <w:t>企业应优先考虑填写供热量的实测值，没有实测能力的企业，可以考虑采用缺省值计算供热量。</w:t>
      </w:r>
    </w:p>
    <w:p w:rsidR="007A08D8" w:rsidRDefault="007A08D8" w:rsidP="003A7C58">
      <w:pPr>
        <w:spacing w:beforeLines="100"/>
        <w:ind w:firstLineChars="200" w:firstLine="480"/>
        <w:rPr>
          <w:rFonts w:ascii="Times New Roman" w:hAnsi="Times New Roman"/>
          <w:bCs/>
          <w:szCs w:val="21"/>
        </w:rPr>
        <w:pPrChange w:id="114" w:author="lenovo" w:date="2019-03-14T15:39:00Z">
          <w:pPr>
            <w:spacing w:beforeLines="100"/>
            <w:ind w:firstLineChars="200" w:firstLine="480"/>
          </w:pPr>
        </w:pPrChange>
      </w:pPr>
    </w:p>
    <w:p w:rsidR="007A08D8" w:rsidRPr="007A08D8" w:rsidRDefault="007A08D8" w:rsidP="003A7C58">
      <w:pPr>
        <w:spacing w:beforeLines="100"/>
        <w:ind w:firstLineChars="200" w:firstLine="480"/>
        <w:rPr>
          <w:rFonts w:ascii="Times New Roman" w:hAnsi="Times New Roman"/>
          <w:bCs/>
          <w:szCs w:val="21"/>
        </w:rPr>
        <w:pPrChange w:id="115" w:author="lenovo" w:date="2019-03-14T15:39:00Z">
          <w:pPr>
            <w:spacing w:beforeLines="100"/>
            <w:ind w:firstLineChars="200" w:firstLine="480"/>
          </w:pPr>
        </w:pPrChange>
      </w:pPr>
    </w:p>
    <w:p w:rsidR="00123F16" w:rsidRDefault="00123F16"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16" w:author="lenovo" w:date="2019-03-14T15:39:00Z">
          <w:pPr>
            <w:widowControl/>
            <w:adjustRightInd w:val="0"/>
            <w:snapToGrid w:val="0"/>
            <w:spacing w:beforeLines="50" w:afterLines="50" w:line="420" w:lineRule="exact"/>
            <w:ind w:firstLineChars="0" w:firstLine="0"/>
            <w:jc w:val="center"/>
          </w:pPr>
        </w:pPrChange>
      </w:pPr>
    </w:p>
    <w:p w:rsidR="00B76358" w:rsidRPr="00430AF9" w:rsidRDefault="004032B8"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17"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lastRenderedPageBreak/>
        <w:t>表</w:t>
      </w:r>
      <w:r w:rsidRPr="00430AF9">
        <w:rPr>
          <w:rFonts w:ascii="Times New Roman" w:hAnsi="Times New Roman"/>
          <w:b/>
          <w:sz w:val="21"/>
          <w:szCs w:val="21"/>
        </w:rPr>
        <w:t>BG-4</w:t>
      </w:r>
      <w:r w:rsidRPr="00430AF9">
        <w:rPr>
          <w:rFonts w:ascii="Times New Roman" w:hAnsi="Times New Roman"/>
          <w:b/>
          <w:sz w:val="21"/>
          <w:szCs w:val="21"/>
        </w:rPr>
        <w:t>报告单位</w:t>
      </w:r>
      <w:r w:rsidR="00AC05FF" w:rsidRPr="00430AF9">
        <w:rPr>
          <w:rFonts w:ascii="Times New Roman" w:hAnsi="Times New Roman"/>
          <w:b/>
          <w:sz w:val="21"/>
          <w:szCs w:val="21"/>
          <w:u w:val="single"/>
        </w:rPr>
        <w:t xml:space="preserve">20   </w:t>
      </w:r>
      <w:r w:rsidRPr="00430AF9">
        <w:rPr>
          <w:rFonts w:ascii="Times New Roman" w:hAnsi="Times New Roman"/>
          <w:b/>
          <w:sz w:val="21"/>
          <w:szCs w:val="21"/>
        </w:rPr>
        <w:t>年</w:t>
      </w:r>
      <w:r w:rsidR="009503EA">
        <w:rPr>
          <w:rFonts w:ascii="Times New Roman" w:hAnsi="Times New Roman" w:hint="eastAsia"/>
          <w:b/>
          <w:sz w:val="21"/>
          <w:szCs w:val="21"/>
        </w:rPr>
        <w:t>其他</w:t>
      </w:r>
      <w:r w:rsidR="009503EA">
        <w:rPr>
          <w:rFonts w:ascii="Times New Roman" w:hAnsi="Times New Roman"/>
          <w:b/>
          <w:sz w:val="21"/>
          <w:szCs w:val="21"/>
        </w:rPr>
        <w:t>能源消费信息</w:t>
      </w:r>
    </w:p>
    <w:tbl>
      <w:tblPr>
        <w:tblW w:w="5000" w:type="pct"/>
        <w:jc w:val="center"/>
        <w:tblLook w:val="00A0"/>
      </w:tblPr>
      <w:tblGrid>
        <w:gridCol w:w="656"/>
        <w:gridCol w:w="728"/>
        <w:gridCol w:w="1843"/>
        <w:gridCol w:w="992"/>
        <w:gridCol w:w="1985"/>
        <w:gridCol w:w="2318"/>
      </w:tblGrid>
      <w:tr w:rsidR="009503EA" w:rsidRPr="006E27CD" w:rsidTr="006E27CD">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9503EA" w:rsidRPr="006E27CD" w:rsidRDefault="009503EA" w:rsidP="009503EA">
            <w:pPr>
              <w:pStyle w:val="Default"/>
              <w:snapToGrid w:val="0"/>
              <w:spacing w:line="320" w:lineRule="exact"/>
              <w:jc w:val="center"/>
              <w:rPr>
                <w:rFonts w:ascii="Times New Roman" w:hAnsi="Times New Roman" w:cs="Times New Roman"/>
                <w:b/>
                <w:color w:val="auto"/>
                <w:kern w:val="2"/>
                <w:sz w:val="18"/>
                <w:szCs w:val="18"/>
                <w:lang w:eastAsia="zh-CN"/>
              </w:rPr>
            </w:pPr>
            <w:r w:rsidRPr="006E27CD">
              <w:rPr>
                <w:rFonts w:ascii="Times New Roman" w:hAnsi="Times New Roman" w:cs="Times New Roman"/>
                <w:b/>
                <w:color w:val="auto"/>
                <w:kern w:val="2"/>
                <w:sz w:val="18"/>
                <w:szCs w:val="18"/>
                <w:lang w:eastAsia="zh-CN"/>
              </w:rPr>
              <w:t>能源品种</w:t>
            </w: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041C4E" w:rsidRDefault="009503EA" w:rsidP="009503EA">
            <w:pPr>
              <w:pStyle w:val="Default"/>
              <w:snapToGrid w:val="0"/>
              <w:spacing w:line="320" w:lineRule="exact"/>
              <w:jc w:val="center"/>
              <w:rPr>
                <w:rFonts w:ascii="Times New Roman" w:hAnsi="Times New Roman" w:cs="Times New Roman"/>
                <w:b/>
                <w:color w:val="auto"/>
                <w:sz w:val="18"/>
                <w:szCs w:val="18"/>
                <w:lang w:eastAsia="zh-CN"/>
              </w:rPr>
            </w:pPr>
            <w:r w:rsidRPr="00041C4E">
              <w:rPr>
                <w:rFonts w:ascii="Times New Roman" w:hAnsi="Times New Roman" w:cs="Times New Roman"/>
                <w:b/>
                <w:color w:val="auto"/>
                <w:sz w:val="18"/>
                <w:szCs w:val="18"/>
                <w:lang w:eastAsia="zh-CN"/>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6E27CD" w:rsidRDefault="009503EA" w:rsidP="009503EA">
            <w:pPr>
              <w:pStyle w:val="Default"/>
              <w:snapToGrid w:val="0"/>
              <w:spacing w:line="320" w:lineRule="exact"/>
              <w:jc w:val="center"/>
              <w:rPr>
                <w:rFonts w:ascii="Times New Roman" w:hAnsi="Times New Roman" w:cs="Times New Roman"/>
                <w:b/>
                <w:color w:val="auto"/>
                <w:sz w:val="18"/>
                <w:szCs w:val="18"/>
              </w:rPr>
            </w:pPr>
            <w:r w:rsidRPr="00041C4E">
              <w:rPr>
                <w:rFonts w:ascii="Times New Roman" w:hAnsi="Times New Roman" w:cs="Times New Roman"/>
                <w:b/>
                <w:color w:val="auto"/>
                <w:sz w:val="18"/>
                <w:szCs w:val="18"/>
                <w:lang w:eastAsia="zh-CN"/>
              </w:rPr>
              <w:t>燃料品种</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6E27CD" w:rsidRDefault="009503EA" w:rsidP="009503EA">
            <w:pPr>
              <w:adjustRightInd w:val="0"/>
              <w:snapToGrid w:val="0"/>
              <w:spacing w:line="320" w:lineRule="exact"/>
              <w:ind w:firstLineChars="0" w:firstLine="0"/>
              <w:jc w:val="center"/>
              <w:rPr>
                <w:rFonts w:ascii="Times New Roman" w:hAnsi="Times New Roman"/>
                <w:b/>
                <w:sz w:val="18"/>
                <w:szCs w:val="18"/>
              </w:rPr>
            </w:pPr>
            <w:r w:rsidRPr="00255B63">
              <w:rPr>
                <w:rFonts w:ascii="Times New Roman" w:hAnsi="Times New Roman"/>
                <w:b/>
                <w:sz w:val="18"/>
                <w:szCs w:val="18"/>
              </w:rPr>
              <w:t>单位</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6E27CD" w:rsidRDefault="009503EA" w:rsidP="009503EA">
            <w:pPr>
              <w:adjustRightInd w:val="0"/>
              <w:snapToGrid w:val="0"/>
              <w:spacing w:line="320" w:lineRule="exact"/>
              <w:ind w:firstLineChars="0" w:firstLine="0"/>
              <w:jc w:val="center"/>
              <w:rPr>
                <w:rFonts w:ascii="Times New Roman" w:hAnsi="Times New Roman"/>
                <w:b/>
                <w:sz w:val="18"/>
                <w:szCs w:val="18"/>
              </w:rPr>
            </w:pPr>
            <w:r w:rsidRPr="00255B63">
              <w:rPr>
                <w:rFonts w:ascii="Times New Roman" w:hAnsi="Times New Roman"/>
                <w:b/>
                <w:sz w:val="18"/>
                <w:szCs w:val="18"/>
              </w:rPr>
              <w:t>京内移动设施消费</w:t>
            </w: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6E27CD" w:rsidRDefault="009503EA" w:rsidP="009503EA">
            <w:pPr>
              <w:adjustRightInd w:val="0"/>
              <w:snapToGrid w:val="0"/>
              <w:spacing w:line="320" w:lineRule="exact"/>
              <w:ind w:firstLineChars="0" w:firstLine="0"/>
              <w:jc w:val="center"/>
              <w:rPr>
                <w:rFonts w:ascii="Times New Roman" w:hAnsi="Times New Roman"/>
                <w:b/>
                <w:color w:val="000000"/>
                <w:sz w:val="18"/>
                <w:szCs w:val="18"/>
              </w:rPr>
            </w:pPr>
            <w:r w:rsidRPr="00255B63">
              <w:rPr>
                <w:rFonts w:ascii="Times New Roman" w:hAnsi="Times New Roman"/>
                <w:b/>
                <w:sz w:val="18"/>
                <w:szCs w:val="18"/>
              </w:rPr>
              <w:t>京外</w:t>
            </w:r>
            <w:r>
              <w:rPr>
                <w:rFonts w:ascii="Times New Roman" w:hAnsi="Times New Roman" w:hint="eastAsia"/>
                <w:b/>
                <w:sz w:val="18"/>
                <w:szCs w:val="18"/>
              </w:rPr>
              <w:t>固定</w:t>
            </w:r>
            <w:r>
              <w:rPr>
                <w:rFonts w:ascii="Times New Roman" w:hAnsi="Times New Roman"/>
                <w:b/>
                <w:sz w:val="18"/>
                <w:szCs w:val="18"/>
              </w:rPr>
              <w:t>及移动设施消费</w:t>
            </w:r>
          </w:p>
        </w:tc>
      </w:tr>
      <w:tr w:rsidR="009503EA" w:rsidRPr="00C00C4E" w:rsidTr="006E27CD">
        <w:trPr>
          <w:jc w:val="center"/>
        </w:trPr>
        <w:tc>
          <w:tcPr>
            <w:tcW w:w="656" w:type="dxa"/>
            <w:vMerge w:val="restart"/>
            <w:tcBorders>
              <w:top w:val="single" w:sz="4" w:space="0" w:color="auto"/>
              <w:left w:val="single" w:sz="4" w:space="0" w:color="auto"/>
              <w:right w:val="single" w:sz="4" w:space="0" w:color="auto"/>
            </w:tcBorders>
            <w:vAlign w:val="center"/>
          </w:tcPr>
          <w:p w:rsidR="009503EA"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rsidR="009503EA"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rsidR="009503EA"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3</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6</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7</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10</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11</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color w:val="auto"/>
                <w:sz w:val="18"/>
                <w:szCs w:val="18"/>
                <w:lang w:eastAsia="zh-CN"/>
              </w:rPr>
              <w:t>12</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13</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液化石油气</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15</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炼厂干气</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石油焦</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color w:val="auto"/>
                <w:sz w:val="18"/>
                <w:szCs w:val="18"/>
                <w:lang w:eastAsia="zh-CN"/>
              </w:rPr>
              <w:t>17</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其他油品</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18</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vMerge/>
            <w:tcBorders>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6E27CD">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255B6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002517" w:rsidP="009503EA">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9503EA">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w:t>
            </w:r>
          </w:p>
        </w:tc>
      </w:tr>
    </w:tbl>
    <w:p w:rsidR="00A532E1" w:rsidRPr="00A532E1" w:rsidRDefault="00A532E1" w:rsidP="00A532E1">
      <w:pPr>
        <w:pStyle w:val="Default"/>
        <w:snapToGrid w:val="0"/>
        <w:spacing w:line="320" w:lineRule="exact"/>
        <w:jc w:val="center"/>
        <w:rPr>
          <w:rFonts w:ascii="Times New Roman" w:hAnsi="Times New Roman" w:cs="Times New Roman"/>
          <w:color w:val="auto"/>
          <w:sz w:val="18"/>
          <w:szCs w:val="18"/>
          <w:lang w:eastAsia="zh-CN"/>
        </w:rPr>
      </w:pPr>
    </w:p>
    <w:p w:rsidR="00C92A7D" w:rsidRPr="00430AF9" w:rsidRDefault="00BA7038" w:rsidP="003A7C58">
      <w:pPr>
        <w:widowControl/>
        <w:adjustRightInd w:val="0"/>
        <w:snapToGrid w:val="0"/>
        <w:spacing w:beforeLines="50" w:afterLines="50" w:line="420" w:lineRule="exact"/>
        <w:ind w:firstLineChars="0" w:firstLine="0"/>
        <w:jc w:val="center"/>
        <w:rPr>
          <w:rFonts w:ascii="Times New Roman" w:hAnsi="Times New Roman"/>
          <w:b/>
          <w:sz w:val="21"/>
          <w:szCs w:val="21"/>
        </w:rPr>
      </w:pPr>
      <w:r w:rsidRPr="00430AF9">
        <w:rPr>
          <w:rFonts w:ascii="Times New Roman" w:hAnsi="Times New Roman"/>
          <w:b/>
          <w:sz w:val="21"/>
          <w:szCs w:val="21"/>
        </w:rPr>
        <w:t>表</w:t>
      </w:r>
      <w:r w:rsidRPr="00430AF9">
        <w:rPr>
          <w:rFonts w:ascii="Times New Roman" w:hAnsi="Times New Roman"/>
          <w:b/>
          <w:sz w:val="21"/>
          <w:szCs w:val="21"/>
        </w:rPr>
        <w:t xml:space="preserve">RL-3  </w:t>
      </w:r>
      <w:r w:rsidRPr="00430AF9">
        <w:rPr>
          <w:rFonts w:ascii="Times New Roman" w:hAnsi="Times New Roman"/>
          <w:b/>
          <w:sz w:val="21"/>
          <w:szCs w:val="21"/>
        </w:rPr>
        <w:t>热力生产和供应企业</w:t>
      </w:r>
      <w:r w:rsidR="00686DB5" w:rsidRPr="00430AF9">
        <w:rPr>
          <w:rFonts w:ascii="Times New Roman" w:hAnsi="Times New Roman"/>
          <w:b/>
          <w:sz w:val="21"/>
          <w:szCs w:val="21"/>
          <w:u w:val="single"/>
        </w:rPr>
        <w:t xml:space="preserve">20   </w:t>
      </w:r>
      <w:r w:rsidRPr="00430AF9">
        <w:rPr>
          <w:rFonts w:ascii="Times New Roman" w:hAnsi="Times New Roman"/>
          <w:b/>
          <w:sz w:val="21"/>
          <w:szCs w:val="21"/>
        </w:rPr>
        <w:t>年热值和碳氧化率测量结果</w:t>
      </w:r>
    </w:p>
    <w:tbl>
      <w:tblPr>
        <w:tblW w:w="5000" w:type="pct"/>
        <w:jc w:val="center"/>
        <w:tblLook w:val="00A0"/>
      </w:tblPr>
      <w:tblGrid>
        <w:gridCol w:w="1367"/>
        <w:gridCol w:w="2327"/>
        <w:gridCol w:w="1250"/>
        <w:gridCol w:w="1789"/>
        <w:gridCol w:w="1789"/>
      </w:tblGrid>
      <w:tr w:rsidR="00BA7038" w:rsidRPr="00C00C4E" w:rsidTr="00FE4228">
        <w:trPr>
          <w:jc w:val="center"/>
        </w:trPr>
        <w:tc>
          <w:tcPr>
            <w:tcW w:w="1367"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pStyle w:val="Default"/>
              <w:snapToGrid w:val="0"/>
              <w:spacing w:line="320" w:lineRule="exact"/>
              <w:jc w:val="center"/>
              <w:rPr>
                <w:rFonts w:ascii="Times New Roman" w:hAnsi="Times New Roman" w:cs="Times New Roman"/>
                <w:color w:val="auto"/>
                <w:kern w:val="2"/>
                <w:sz w:val="18"/>
                <w:szCs w:val="18"/>
              </w:rPr>
            </w:pPr>
            <w:r w:rsidRPr="00C00C4E">
              <w:rPr>
                <w:rFonts w:ascii="Times New Roman" w:hAnsi="Times New Roman" w:cs="Times New Roman"/>
                <w:b/>
                <w:color w:val="auto"/>
                <w:sz w:val="18"/>
                <w:szCs w:val="18"/>
                <w:lang w:eastAsia="zh-CN"/>
              </w:rPr>
              <w:t>月份</w:t>
            </w:r>
          </w:p>
        </w:tc>
        <w:tc>
          <w:tcPr>
            <w:tcW w:w="2327"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pStyle w:val="Default"/>
              <w:snapToGrid w:val="0"/>
              <w:spacing w:line="320" w:lineRule="exact"/>
              <w:jc w:val="center"/>
              <w:rPr>
                <w:rFonts w:ascii="Times New Roman" w:hAnsi="Times New Roman" w:cs="Times New Roman"/>
                <w:b/>
                <w:sz w:val="18"/>
                <w:szCs w:val="18"/>
              </w:rPr>
            </w:pPr>
            <w:r w:rsidRPr="00C00C4E">
              <w:rPr>
                <w:rFonts w:ascii="Times New Roman" w:hAnsi="Times New Roman" w:cs="Times New Roman"/>
                <w:b/>
                <w:sz w:val="18"/>
                <w:szCs w:val="18"/>
              </w:rPr>
              <w:t>热值</w:t>
            </w:r>
          </w:p>
          <w:p w:rsidR="00BA7038" w:rsidRPr="00C00C4E" w:rsidRDefault="00BA7038" w:rsidP="00FE4228">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b/>
                <w:sz w:val="18"/>
                <w:szCs w:val="18"/>
              </w:rPr>
              <w:t>(GJ/t</w:t>
            </w:r>
            <w:r w:rsidRPr="00C00C4E">
              <w:rPr>
                <w:rFonts w:ascii="Times New Roman" w:hAnsi="Times New Roman" w:cs="Times New Roman"/>
                <w:b/>
                <w:sz w:val="18"/>
                <w:szCs w:val="18"/>
              </w:rPr>
              <w:t>，</w:t>
            </w:r>
            <w:r w:rsidRPr="00C00C4E">
              <w:rPr>
                <w:rFonts w:ascii="Times New Roman" w:hAnsi="Times New Roman" w:cs="Times New Roman"/>
                <w:b/>
                <w:sz w:val="18"/>
                <w:szCs w:val="18"/>
              </w:rPr>
              <w:t>GJ</w:t>
            </w:r>
            <w:r w:rsidRPr="00C00C4E">
              <w:rPr>
                <w:rFonts w:ascii="Times New Roman" w:hAnsi="Times New Roman" w:cs="Times New Roman"/>
                <w:b/>
                <w:sz w:val="18"/>
                <w:szCs w:val="18"/>
              </w:rPr>
              <w:t>万</w:t>
            </w:r>
            <w:r w:rsidRPr="00C00C4E">
              <w:rPr>
                <w:rFonts w:ascii="Times New Roman" w:hAnsi="Times New Roman" w:cs="Times New Roman"/>
                <w:b/>
                <w:sz w:val="18"/>
                <w:szCs w:val="18"/>
              </w:rPr>
              <w:t>Nm</w:t>
            </w:r>
            <w:r w:rsidRPr="00C00C4E">
              <w:rPr>
                <w:rFonts w:ascii="Times New Roman" w:hAnsi="Times New Roman" w:cs="Times New Roman"/>
                <w:b/>
                <w:sz w:val="18"/>
                <w:szCs w:val="18"/>
                <w:vertAlign w:val="superscript"/>
              </w:rPr>
              <w:t>3</w:t>
            </w:r>
            <w:r w:rsidRPr="00C00C4E">
              <w:rPr>
                <w:rFonts w:ascii="Times New Roman" w:hAnsi="Times New Roman" w:cs="Times New Roman"/>
                <w:b/>
                <w:sz w:val="18"/>
                <w:szCs w:val="18"/>
              </w:rPr>
              <w:t>)</w:t>
            </w:r>
          </w:p>
        </w:tc>
        <w:tc>
          <w:tcPr>
            <w:tcW w:w="1250"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测量日期</w:t>
            </w:r>
          </w:p>
        </w:tc>
        <w:tc>
          <w:tcPr>
            <w:tcW w:w="1789"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碳氧化率</w:t>
            </w:r>
          </w:p>
          <w:p w:rsidR="00BA7038" w:rsidRPr="00C00C4E" w:rsidRDefault="00BA7038" w:rsidP="00FE4228">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w:t>
            </w:r>
          </w:p>
        </w:tc>
        <w:tc>
          <w:tcPr>
            <w:tcW w:w="1789"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b/>
                <w:sz w:val="18"/>
                <w:szCs w:val="18"/>
              </w:rPr>
              <w:t>测量日期</w:t>
            </w:r>
          </w:p>
        </w:tc>
      </w:tr>
      <w:tr w:rsidR="00BA7038" w:rsidRPr="00C00C4E" w:rsidTr="00FE4228">
        <w:trPr>
          <w:jc w:val="center"/>
        </w:trPr>
        <w:tc>
          <w:tcPr>
            <w:tcW w:w="1367"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2327"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pStyle w:val="Default"/>
              <w:snapToGrid w:val="0"/>
              <w:spacing w:line="320" w:lineRule="exact"/>
              <w:jc w:val="center"/>
              <w:rPr>
                <w:rFonts w:ascii="Times New Roman" w:hAnsi="Times New Roman" w:cs="Times New Roman"/>
                <w:color w:val="auto"/>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adjustRightInd w:val="0"/>
              <w:snapToGrid w:val="0"/>
              <w:spacing w:line="320" w:lineRule="exact"/>
              <w:ind w:firstLineChars="0" w:firstLine="0"/>
              <w:jc w:val="center"/>
              <w:rPr>
                <w:rFonts w:ascii="Times New Roman" w:hAnsi="Times New Roman"/>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adjustRightInd w:val="0"/>
              <w:snapToGrid w:val="0"/>
              <w:spacing w:line="320" w:lineRule="exact"/>
              <w:ind w:firstLineChars="0" w:firstLine="0"/>
              <w:jc w:val="center"/>
              <w:rPr>
                <w:rFonts w:ascii="Times New Roman" w:hAnsi="Times New Roman"/>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tcPr>
          <w:p w:rsidR="00BA7038" w:rsidRPr="00C00C4E" w:rsidRDefault="00BA7038" w:rsidP="00FE4228">
            <w:pPr>
              <w:adjustRightInd w:val="0"/>
              <w:snapToGrid w:val="0"/>
              <w:spacing w:line="320" w:lineRule="exact"/>
              <w:ind w:firstLineChars="0" w:firstLine="0"/>
              <w:jc w:val="center"/>
              <w:rPr>
                <w:rFonts w:ascii="Times New Roman" w:hAnsi="Times New Roman"/>
                <w:color w:val="000000"/>
                <w:sz w:val="18"/>
                <w:szCs w:val="18"/>
              </w:rPr>
            </w:pPr>
          </w:p>
        </w:tc>
      </w:tr>
      <w:tr w:rsidR="00BA7038" w:rsidRPr="00C00C4E" w:rsidTr="00FE4228">
        <w:trPr>
          <w:jc w:val="center"/>
        </w:trPr>
        <w:tc>
          <w:tcPr>
            <w:tcW w:w="1367"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2</w:t>
            </w:r>
          </w:p>
        </w:tc>
        <w:tc>
          <w:tcPr>
            <w:tcW w:w="2327"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adjustRightInd w:val="0"/>
              <w:snapToGrid w:val="0"/>
              <w:spacing w:line="320" w:lineRule="exact"/>
              <w:ind w:firstLineChars="0" w:firstLine="0"/>
              <w:jc w:val="center"/>
              <w:rPr>
                <w:rFonts w:ascii="Times New Roman" w:hAnsi="Times New Roman"/>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adjustRightInd w:val="0"/>
              <w:snapToGrid w:val="0"/>
              <w:spacing w:line="320" w:lineRule="exact"/>
              <w:ind w:firstLineChars="0" w:firstLine="0"/>
              <w:jc w:val="center"/>
              <w:rPr>
                <w:rFonts w:ascii="Times New Roman" w:hAnsi="Times New Roman"/>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adjustRightInd w:val="0"/>
              <w:snapToGrid w:val="0"/>
              <w:spacing w:line="320" w:lineRule="exact"/>
              <w:ind w:firstLineChars="0" w:firstLine="0"/>
              <w:jc w:val="center"/>
              <w:rPr>
                <w:rFonts w:ascii="Times New Roman" w:hAnsi="Times New Roman"/>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tcPr>
          <w:p w:rsidR="00BA7038" w:rsidRPr="00C00C4E" w:rsidRDefault="00BA7038" w:rsidP="00FE4228">
            <w:pPr>
              <w:adjustRightInd w:val="0"/>
              <w:snapToGrid w:val="0"/>
              <w:spacing w:line="320" w:lineRule="exact"/>
              <w:ind w:firstLineChars="0" w:firstLine="0"/>
              <w:jc w:val="center"/>
              <w:rPr>
                <w:rFonts w:ascii="Times New Roman" w:hAnsi="Times New Roman"/>
                <w:color w:val="000000"/>
                <w:sz w:val="18"/>
                <w:szCs w:val="18"/>
              </w:rPr>
            </w:pPr>
          </w:p>
        </w:tc>
      </w:tr>
      <w:tr w:rsidR="00BA7038" w:rsidRPr="00C00C4E" w:rsidTr="00FE4228">
        <w:trPr>
          <w:jc w:val="center"/>
        </w:trPr>
        <w:tc>
          <w:tcPr>
            <w:tcW w:w="1367"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2327"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pStyle w:val="Default"/>
              <w:snapToGrid w:val="0"/>
              <w:spacing w:line="320" w:lineRule="exact"/>
              <w:jc w:val="center"/>
              <w:rPr>
                <w:rFonts w:ascii="Times New Roman" w:hAnsi="Times New Roman" w:cs="Times New Roman"/>
                <w:color w:val="auto"/>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pStyle w:val="Default"/>
              <w:snapToGrid w:val="0"/>
              <w:spacing w:line="320" w:lineRule="exact"/>
              <w:jc w:val="center"/>
              <w:rPr>
                <w:rFonts w:ascii="Times New Roman" w:hAnsi="Times New Roman" w:cs="Times New Roman"/>
                <w:color w:val="auto"/>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adjustRightInd w:val="0"/>
              <w:snapToGrid w:val="0"/>
              <w:spacing w:line="320" w:lineRule="exact"/>
              <w:ind w:firstLineChars="0" w:firstLine="0"/>
              <w:jc w:val="center"/>
              <w:rPr>
                <w:rFonts w:ascii="Times New Roman" w:hAnsi="Times New Roman"/>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tcPr>
          <w:p w:rsidR="00BA7038" w:rsidRPr="00C00C4E" w:rsidRDefault="00BA7038" w:rsidP="00FE4228">
            <w:pPr>
              <w:adjustRightInd w:val="0"/>
              <w:snapToGrid w:val="0"/>
              <w:spacing w:line="320" w:lineRule="exact"/>
              <w:ind w:firstLineChars="0" w:firstLine="0"/>
              <w:jc w:val="center"/>
              <w:rPr>
                <w:rFonts w:ascii="Times New Roman" w:hAnsi="Times New Roman"/>
                <w:color w:val="000000"/>
                <w:sz w:val="18"/>
                <w:szCs w:val="18"/>
              </w:rPr>
            </w:pPr>
          </w:p>
        </w:tc>
      </w:tr>
      <w:tr w:rsidR="00BA7038" w:rsidRPr="00C00C4E" w:rsidTr="00FE4228">
        <w:trPr>
          <w:jc w:val="center"/>
        </w:trPr>
        <w:tc>
          <w:tcPr>
            <w:tcW w:w="1367"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2327"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adjustRightInd w:val="0"/>
              <w:snapToGrid w:val="0"/>
              <w:spacing w:line="320" w:lineRule="exact"/>
              <w:ind w:firstLineChars="0" w:firstLine="0"/>
              <w:jc w:val="center"/>
              <w:rPr>
                <w:rFonts w:ascii="Times New Roman" w:hAnsi="Times New Roman"/>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adjustRightInd w:val="0"/>
              <w:snapToGrid w:val="0"/>
              <w:spacing w:line="320" w:lineRule="exact"/>
              <w:ind w:firstLineChars="0" w:firstLine="0"/>
              <w:jc w:val="center"/>
              <w:rPr>
                <w:rFonts w:ascii="Times New Roman" w:hAnsi="Times New Roman"/>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adjustRightInd w:val="0"/>
              <w:snapToGrid w:val="0"/>
              <w:spacing w:line="320" w:lineRule="exact"/>
              <w:ind w:firstLineChars="0" w:firstLine="0"/>
              <w:jc w:val="center"/>
              <w:rPr>
                <w:rFonts w:ascii="Times New Roman" w:hAnsi="Times New Roman"/>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tcPr>
          <w:p w:rsidR="00BA7038" w:rsidRPr="00C00C4E" w:rsidRDefault="00BA7038" w:rsidP="00FE4228">
            <w:pPr>
              <w:adjustRightInd w:val="0"/>
              <w:snapToGrid w:val="0"/>
              <w:spacing w:line="320" w:lineRule="exact"/>
              <w:ind w:firstLineChars="0" w:firstLine="0"/>
              <w:jc w:val="center"/>
              <w:rPr>
                <w:rFonts w:ascii="Times New Roman" w:hAnsi="Times New Roman"/>
                <w:color w:val="000000"/>
                <w:sz w:val="18"/>
                <w:szCs w:val="18"/>
              </w:rPr>
            </w:pPr>
          </w:p>
        </w:tc>
      </w:tr>
      <w:tr w:rsidR="00BA7038" w:rsidRPr="00C00C4E" w:rsidTr="00FE4228">
        <w:trPr>
          <w:jc w:val="center"/>
        </w:trPr>
        <w:tc>
          <w:tcPr>
            <w:tcW w:w="1367"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2327"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pStyle w:val="Default"/>
              <w:snapToGrid w:val="0"/>
              <w:spacing w:line="320" w:lineRule="exact"/>
              <w:jc w:val="center"/>
              <w:rPr>
                <w:rFonts w:ascii="Times New Roman" w:hAnsi="Times New Roman" w:cs="Times New Roman"/>
                <w:color w:val="auto"/>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pStyle w:val="Default"/>
              <w:snapToGrid w:val="0"/>
              <w:spacing w:line="320" w:lineRule="exact"/>
              <w:jc w:val="center"/>
              <w:rPr>
                <w:rFonts w:ascii="Times New Roman" w:hAnsi="Times New Roman" w:cs="Times New Roman"/>
                <w:color w:val="auto"/>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adjustRightInd w:val="0"/>
              <w:snapToGrid w:val="0"/>
              <w:spacing w:line="320" w:lineRule="exact"/>
              <w:ind w:firstLineChars="0" w:firstLine="0"/>
              <w:jc w:val="center"/>
              <w:rPr>
                <w:rFonts w:ascii="Times New Roman" w:hAnsi="Times New Roman"/>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tcPr>
          <w:p w:rsidR="00BA7038" w:rsidRPr="00C00C4E" w:rsidRDefault="00BA7038" w:rsidP="00FE4228">
            <w:pPr>
              <w:adjustRightInd w:val="0"/>
              <w:snapToGrid w:val="0"/>
              <w:spacing w:line="320" w:lineRule="exact"/>
              <w:ind w:firstLineChars="0" w:firstLine="0"/>
              <w:jc w:val="center"/>
              <w:rPr>
                <w:rFonts w:ascii="Times New Roman" w:hAnsi="Times New Roman"/>
                <w:color w:val="000000"/>
                <w:sz w:val="18"/>
                <w:szCs w:val="18"/>
              </w:rPr>
            </w:pPr>
          </w:p>
        </w:tc>
      </w:tr>
      <w:tr w:rsidR="00BA7038" w:rsidRPr="00C00C4E" w:rsidTr="00FE4228">
        <w:trPr>
          <w:jc w:val="center"/>
        </w:trPr>
        <w:tc>
          <w:tcPr>
            <w:tcW w:w="1367"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2327"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adjustRightInd w:val="0"/>
              <w:snapToGrid w:val="0"/>
              <w:spacing w:line="320" w:lineRule="exact"/>
              <w:ind w:firstLineChars="0" w:firstLine="0"/>
              <w:jc w:val="center"/>
              <w:rPr>
                <w:rFonts w:ascii="Times New Roman" w:hAnsi="Times New Roman"/>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adjustRightInd w:val="0"/>
              <w:snapToGrid w:val="0"/>
              <w:spacing w:line="320" w:lineRule="exact"/>
              <w:ind w:firstLineChars="0" w:firstLine="0"/>
              <w:jc w:val="center"/>
              <w:rPr>
                <w:rFonts w:ascii="Times New Roman" w:hAnsi="Times New Roman"/>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BA7038" w:rsidRPr="00C00C4E" w:rsidRDefault="00BA7038" w:rsidP="00FE4228">
            <w:pPr>
              <w:adjustRightInd w:val="0"/>
              <w:snapToGrid w:val="0"/>
              <w:spacing w:line="320" w:lineRule="exact"/>
              <w:ind w:firstLineChars="0" w:firstLine="0"/>
              <w:jc w:val="center"/>
              <w:rPr>
                <w:rFonts w:ascii="Times New Roman" w:hAnsi="Times New Roman"/>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tcPr>
          <w:p w:rsidR="00BA7038" w:rsidRPr="00C00C4E" w:rsidRDefault="00BA7038" w:rsidP="00FE4228">
            <w:pPr>
              <w:adjustRightInd w:val="0"/>
              <w:snapToGrid w:val="0"/>
              <w:spacing w:line="320" w:lineRule="exact"/>
              <w:ind w:firstLineChars="0" w:firstLine="0"/>
              <w:jc w:val="center"/>
              <w:rPr>
                <w:rFonts w:ascii="Times New Roman" w:hAnsi="Times New Roman"/>
                <w:color w:val="000000"/>
                <w:sz w:val="18"/>
                <w:szCs w:val="18"/>
              </w:rPr>
            </w:pPr>
          </w:p>
        </w:tc>
      </w:tr>
    </w:tbl>
    <w:p w:rsidR="00BA7038" w:rsidRDefault="00BA7038" w:rsidP="00BA7038">
      <w:pPr>
        <w:pStyle w:val="Default"/>
        <w:snapToGrid w:val="0"/>
        <w:spacing w:line="320" w:lineRule="exact"/>
        <w:ind w:firstLine="268"/>
        <w:jc w:val="center"/>
        <w:rPr>
          <w:rFonts w:ascii="Times New Roman" w:hAnsi="Times New Roman" w:cs="Times New Roman"/>
          <w:color w:val="auto"/>
          <w:sz w:val="18"/>
          <w:szCs w:val="18"/>
          <w:lang w:eastAsia="zh-CN"/>
        </w:rPr>
      </w:pPr>
    </w:p>
    <w:p w:rsidR="003D792D" w:rsidRPr="00BA7038" w:rsidRDefault="003D792D" w:rsidP="003A7C58">
      <w:pPr>
        <w:pStyle w:val="ad"/>
        <w:spacing w:beforeLines="100"/>
        <w:ind w:firstLine="480"/>
        <w:rPr>
          <w:rFonts w:ascii="Times New Roman" w:hAnsi="Times New Roman"/>
          <w:szCs w:val="21"/>
        </w:rPr>
      </w:pPr>
    </w:p>
    <w:p w:rsidR="006E27CD" w:rsidRDefault="006E27CD" w:rsidP="003A7C58">
      <w:pPr>
        <w:spacing w:beforeLines="100"/>
        <w:ind w:firstLineChars="200" w:firstLine="480"/>
        <w:rPr>
          <w:rFonts w:ascii="Times New Roman" w:hAnsi="Times New Roman"/>
          <w:szCs w:val="21"/>
        </w:rPr>
        <w:pPrChange w:id="118" w:author="lenovo" w:date="2019-03-14T15:39:00Z">
          <w:pPr>
            <w:spacing w:beforeLines="100"/>
            <w:ind w:firstLineChars="200" w:firstLine="480"/>
          </w:pPr>
        </w:pPrChange>
      </w:pPr>
    </w:p>
    <w:p w:rsidR="00D607EB" w:rsidRPr="00C00C4E" w:rsidRDefault="00D607EB">
      <w:pPr>
        <w:ind w:firstLineChars="0" w:firstLine="0"/>
        <w:rPr>
          <w:rFonts w:ascii="Times New Roman" w:hAnsi="Times New Roman"/>
        </w:rPr>
        <w:sectPr w:rsidR="00D607EB" w:rsidRPr="00C00C4E" w:rsidSect="00842D06">
          <w:headerReference w:type="even" r:id="rId26"/>
          <w:footerReference w:type="even" r:id="rId27"/>
          <w:footerReference w:type="default" r:id="rId28"/>
          <w:headerReference w:type="first" r:id="rId29"/>
          <w:footerReference w:type="first" r:id="rId30"/>
          <w:pgSz w:w="11906" w:h="16838"/>
          <w:pgMar w:top="1440" w:right="1800" w:bottom="1440" w:left="1800" w:header="851" w:footer="992" w:gutter="0"/>
          <w:cols w:space="425"/>
          <w:docGrid w:type="lines" w:linePitch="326"/>
        </w:sectPr>
      </w:pPr>
    </w:p>
    <w:p w:rsidR="006A6917" w:rsidRPr="00C00C4E" w:rsidRDefault="004032B8" w:rsidP="006A6917">
      <w:pPr>
        <w:adjustRightInd w:val="0"/>
        <w:snapToGrid w:val="0"/>
        <w:spacing w:before="120" w:after="120"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sidR="00107621">
        <w:rPr>
          <w:rFonts w:ascii="Times New Roman" w:hAnsi="Times New Roman"/>
          <w:b/>
          <w:sz w:val="21"/>
          <w:szCs w:val="21"/>
        </w:rPr>
        <w:t>ZD-3</w:t>
      </w:r>
      <w:r w:rsidRPr="00C00C4E">
        <w:rPr>
          <w:rFonts w:ascii="Times New Roman" w:hAnsi="Times New Roman"/>
          <w:b/>
          <w:sz w:val="21"/>
          <w:szCs w:val="21"/>
        </w:rPr>
        <w:t>重点排放单位</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年化石燃料月消费量</w:t>
      </w:r>
    </w:p>
    <w:tbl>
      <w:tblPr>
        <w:tblW w:w="5000" w:type="pct"/>
        <w:jc w:val="center"/>
        <w:tblLook w:val="00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序</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燃料品种</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单位</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2</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3</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4</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5</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6</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7</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8</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9</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10</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12</w:t>
            </w:r>
            <w:r w:rsidRPr="00C00C4E">
              <w:rPr>
                <w:rFonts w:ascii="Times New Roman" w:hAnsi="Times New Roman" w:cs="Times New Roman"/>
                <w:b/>
                <w:color w:val="auto"/>
                <w:sz w:val="18"/>
                <w:szCs w:val="18"/>
                <w:lang w:eastAsia="zh-CN"/>
              </w:rPr>
              <w:t>月</w:t>
            </w: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年消费量</w:t>
            </w: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r>
      <w:tr w:rsidR="00290824"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290824" w:rsidRPr="00C00C4E" w:rsidRDefault="00290824"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198" w:type="dxa"/>
            <w:tcBorders>
              <w:top w:val="single" w:sz="4" w:space="0" w:color="auto"/>
              <w:left w:val="single" w:sz="4" w:space="0" w:color="auto"/>
              <w:bottom w:val="single" w:sz="4" w:space="0" w:color="auto"/>
              <w:right w:val="single" w:sz="4" w:space="0" w:color="auto"/>
            </w:tcBorders>
            <w:vAlign w:val="center"/>
          </w:tcPr>
          <w:p w:rsidR="00290824" w:rsidRPr="00C00C4E" w:rsidRDefault="00290824"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840" w:type="dxa"/>
            <w:tcBorders>
              <w:top w:val="single" w:sz="4" w:space="0" w:color="auto"/>
              <w:left w:val="single" w:sz="4" w:space="0" w:color="auto"/>
              <w:bottom w:val="single" w:sz="4" w:space="0" w:color="auto"/>
              <w:right w:val="single" w:sz="4" w:space="0" w:color="auto"/>
            </w:tcBorders>
            <w:vAlign w:val="center"/>
          </w:tcPr>
          <w:p w:rsidR="00290824" w:rsidRPr="00C00C4E" w:rsidRDefault="00290824"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290824" w:rsidRPr="00C00C4E" w:rsidRDefault="00290824"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290824" w:rsidRPr="00C00C4E" w:rsidRDefault="00290824"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290824" w:rsidRPr="00C00C4E" w:rsidDel="001206A0" w:rsidRDefault="00290824"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290824" w:rsidRPr="00C00C4E" w:rsidRDefault="00290824"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290824" w:rsidRPr="00C00C4E" w:rsidRDefault="00290824"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290824" w:rsidRPr="00C00C4E" w:rsidRDefault="00290824"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290824" w:rsidRPr="00C00C4E" w:rsidRDefault="00290824"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290824" w:rsidRPr="00C00C4E" w:rsidRDefault="00290824"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290824" w:rsidRPr="00C00C4E" w:rsidRDefault="00290824"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290824" w:rsidRPr="00C00C4E" w:rsidRDefault="00290824"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290824" w:rsidRPr="00C00C4E" w:rsidRDefault="00290824"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290824" w:rsidRPr="00C00C4E" w:rsidRDefault="00290824"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290824" w:rsidRPr="00C00C4E" w:rsidRDefault="00290824" w:rsidP="003E3F8F">
            <w:pPr>
              <w:pStyle w:val="Default"/>
              <w:snapToGrid w:val="0"/>
              <w:spacing w:line="320" w:lineRule="exact"/>
              <w:jc w:val="center"/>
              <w:rPr>
                <w:rFonts w:ascii="Times New Roman" w:hAnsi="Times New Roman" w:cs="Times New Roman"/>
                <w:color w:val="auto"/>
                <w:sz w:val="18"/>
                <w:szCs w:val="18"/>
              </w:rPr>
            </w:pP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炼厂干气</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16</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lang w:eastAsia="zh-CN"/>
              </w:rPr>
              <w:t>石油焦</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r>
      <w:tr w:rsidR="004F0839"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w:t>
            </w:r>
          </w:p>
        </w:tc>
        <w:tc>
          <w:tcPr>
            <w:tcW w:w="119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84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Del="001206A0" w:rsidRDefault="004F0839"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r>
      <w:tr w:rsidR="0086275F" w:rsidRPr="00C00C4E" w:rsidTr="003E3F8F">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19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84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859"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Del="001206A0" w:rsidRDefault="0086275F"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86275F" w:rsidRPr="00C00C4E" w:rsidRDefault="0086275F" w:rsidP="003E3F8F">
            <w:pPr>
              <w:pStyle w:val="Default"/>
              <w:snapToGrid w:val="0"/>
              <w:spacing w:line="320" w:lineRule="exact"/>
              <w:jc w:val="center"/>
              <w:rPr>
                <w:rFonts w:ascii="Times New Roman" w:hAnsi="Times New Roman" w:cs="Times New Roman"/>
                <w:color w:val="auto"/>
                <w:sz w:val="18"/>
                <w:szCs w:val="18"/>
              </w:rPr>
            </w:pPr>
          </w:p>
        </w:tc>
      </w:tr>
    </w:tbl>
    <w:p w:rsidR="00101304" w:rsidRPr="00C00C4E" w:rsidRDefault="004032B8">
      <w:pPr>
        <w:adjustRightInd w:val="0"/>
        <w:snapToGrid w:val="0"/>
        <w:spacing w:line="420" w:lineRule="exact"/>
        <w:ind w:firstLineChars="0" w:firstLine="0"/>
        <w:jc w:val="left"/>
        <w:rPr>
          <w:rFonts w:ascii="Times New Roman" w:hAnsi="Times New Roman"/>
          <w:sz w:val="18"/>
          <w:szCs w:val="18"/>
        </w:rPr>
      </w:pPr>
      <w:r w:rsidRPr="00C00C4E">
        <w:rPr>
          <w:rFonts w:ascii="Times New Roman" w:hAnsi="Times New Roman"/>
          <w:sz w:val="18"/>
          <w:szCs w:val="18"/>
        </w:rPr>
        <w:t>注：</w:t>
      </w:r>
      <w:r w:rsidRPr="00C00C4E">
        <w:rPr>
          <w:rFonts w:ascii="Times New Roman" w:hAnsi="Times New Roman"/>
          <w:sz w:val="18"/>
          <w:szCs w:val="18"/>
        </w:rPr>
        <w:t>1</w:t>
      </w:r>
      <w:r w:rsidR="009861CF">
        <w:rPr>
          <w:rFonts w:ascii="Times New Roman" w:hAnsi="Times New Roman" w:hint="eastAsia"/>
          <w:sz w:val="18"/>
          <w:szCs w:val="18"/>
        </w:rPr>
        <w:t>）</w:t>
      </w:r>
      <w:r w:rsidRPr="00C00C4E">
        <w:rPr>
          <w:rFonts w:ascii="Times New Roman" w:hAnsi="Times New Roman"/>
          <w:sz w:val="18"/>
          <w:szCs w:val="18"/>
        </w:rPr>
        <w:t>不包括用于交通运输的燃料；</w:t>
      </w:r>
      <w:r w:rsidRPr="00C00C4E">
        <w:rPr>
          <w:rFonts w:ascii="Times New Roman" w:hAnsi="Times New Roman"/>
          <w:sz w:val="18"/>
          <w:szCs w:val="18"/>
        </w:rPr>
        <w:t>2</w:t>
      </w:r>
      <w:r w:rsidR="009861CF">
        <w:rPr>
          <w:rFonts w:ascii="Times New Roman" w:hAnsi="Times New Roman" w:hint="eastAsia"/>
          <w:sz w:val="18"/>
          <w:szCs w:val="18"/>
        </w:rPr>
        <w:t>）</w:t>
      </w:r>
      <w:r w:rsidRPr="00C00C4E">
        <w:rPr>
          <w:rFonts w:ascii="Times New Roman" w:hAnsi="Times New Roman"/>
          <w:sz w:val="18"/>
          <w:szCs w:val="18"/>
        </w:rPr>
        <w:t>不包括境外能耗；</w:t>
      </w:r>
      <w:r w:rsidRPr="00C00C4E">
        <w:rPr>
          <w:rFonts w:ascii="Times New Roman" w:hAnsi="Times New Roman"/>
          <w:sz w:val="18"/>
          <w:szCs w:val="18"/>
        </w:rPr>
        <w:t>3</w:t>
      </w:r>
      <w:r w:rsidR="009861CF">
        <w:rPr>
          <w:rFonts w:ascii="Times New Roman" w:hAnsi="Times New Roman" w:hint="eastAsia"/>
          <w:sz w:val="18"/>
          <w:szCs w:val="18"/>
        </w:rPr>
        <w:t>）</w:t>
      </w:r>
      <w:r w:rsidRPr="00C00C4E">
        <w:rPr>
          <w:rFonts w:ascii="Times New Roman" w:hAnsi="Times New Roman"/>
          <w:sz w:val="18"/>
          <w:szCs w:val="18"/>
        </w:rPr>
        <w:t>型煤，水煤浆在煤制品中报告；</w:t>
      </w:r>
      <w:r w:rsidRPr="00C00C4E">
        <w:rPr>
          <w:rFonts w:ascii="Times New Roman" w:hAnsi="Times New Roman"/>
          <w:sz w:val="18"/>
          <w:szCs w:val="18"/>
        </w:rPr>
        <w:t>4</w:t>
      </w:r>
      <w:r w:rsidR="009861CF">
        <w:rPr>
          <w:rFonts w:ascii="Times New Roman" w:hAnsi="Times New Roman" w:hint="eastAsia"/>
          <w:sz w:val="18"/>
          <w:szCs w:val="18"/>
        </w:rPr>
        <w:t>）</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sidR="009861CF">
        <w:rPr>
          <w:rFonts w:ascii="Times New Roman" w:hAnsi="Times New Roman" w:hint="eastAsia"/>
          <w:sz w:val="18"/>
          <w:szCs w:val="18"/>
        </w:rPr>
        <w:t>）</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sidR="009861CF">
        <w:rPr>
          <w:rFonts w:ascii="Times New Roman" w:hAnsi="Times New Roman" w:hint="eastAsia"/>
          <w:sz w:val="18"/>
          <w:szCs w:val="18"/>
        </w:rPr>
        <w:t>）</w:t>
      </w:r>
      <w:r w:rsidRPr="00C00C4E">
        <w:rPr>
          <w:rFonts w:ascii="Times New Roman" w:hAnsi="Times New Roman"/>
          <w:sz w:val="18"/>
          <w:szCs w:val="18"/>
        </w:rPr>
        <w:t>除了石化企业，其他企业不使用原油，为节约篇幅，原油没有列出。</w:t>
      </w:r>
    </w:p>
    <w:p w:rsidR="00C773FD" w:rsidRPr="00C00C4E" w:rsidRDefault="004032B8" w:rsidP="00C773FD">
      <w:pPr>
        <w:adjustRightInd w:val="0"/>
        <w:snapToGrid w:val="0"/>
        <w:spacing w:before="120" w:after="120"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sidR="00107621">
        <w:rPr>
          <w:rFonts w:ascii="Times New Roman" w:hAnsi="Times New Roman"/>
          <w:b/>
          <w:sz w:val="21"/>
          <w:szCs w:val="21"/>
        </w:rPr>
        <w:t>ZD-4</w:t>
      </w:r>
      <w:r w:rsidRPr="00C00C4E">
        <w:rPr>
          <w:rFonts w:ascii="Times New Roman" w:hAnsi="Times New Roman"/>
          <w:b/>
          <w:sz w:val="21"/>
          <w:szCs w:val="21"/>
        </w:rPr>
        <w:t>重点排放设施</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年化石燃料月消费量</w:t>
      </w:r>
    </w:p>
    <w:tbl>
      <w:tblPr>
        <w:tblW w:w="5000" w:type="pct"/>
        <w:jc w:val="center"/>
        <w:tblLook w:val="00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5F16B8" w:rsidRPr="00C00C4E" w:rsidTr="003E3F8F">
        <w:trPr>
          <w:trHeight w:val="314"/>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序</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燃料品种</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单位</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2</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3</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4</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5</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6</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7</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8</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9</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10</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12</w:t>
            </w:r>
            <w:r w:rsidRPr="00C00C4E">
              <w:rPr>
                <w:rFonts w:ascii="Times New Roman" w:hAnsi="Times New Roman" w:cs="Times New Roman"/>
                <w:b/>
                <w:color w:val="auto"/>
                <w:sz w:val="18"/>
                <w:szCs w:val="18"/>
                <w:lang w:eastAsia="zh-CN"/>
              </w:rPr>
              <w:t>月</w:t>
            </w: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年消费量</w:t>
            </w: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r>
      <w:tr w:rsidR="004F0839"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19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84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Del="001206A0" w:rsidRDefault="004F0839"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炼厂干气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16</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lang w:eastAsia="zh-CN"/>
              </w:rPr>
              <w:t>石油焦</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r>
      <w:tr w:rsidR="004F0839"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w:t>
            </w:r>
          </w:p>
        </w:tc>
        <w:tc>
          <w:tcPr>
            <w:tcW w:w="119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84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Del="001206A0" w:rsidRDefault="004F0839"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3E3F8F">
            <w:pPr>
              <w:pStyle w:val="Default"/>
              <w:snapToGrid w:val="0"/>
              <w:spacing w:line="320" w:lineRule="exact"/>
              <w:jc w:val="center"/>
              <w:rPr>
                <w:rFonts w:ascii="Times New Roman" w:hAnsi="Times New Roman" w:cs="Times New Roman"/>
                <w:color w:val="auto"/>
                <w:sz w:val="18"/>
                <w:szCs w:val="18"/>
              </w:rPr>
            </w:pPr>
          </w:p>
        </w:tc>
      </w:tr>
      <w:tr w:rsidR="005F16B8" w:rsidRPr="00C00C4E" w:rsidTr="003E3F8F">
        <w:trPr>
          <w:trHeight w:hRule="exact" w:val="320"/>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3E3F8F">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3E3F8F">
            <w:pPr>
              <w:pStyle w:val="Default"/>
              <w:snapToGrid w:val="0"/>
              <w:spacing w:line="320" w:lineRule="exact"/>
              <w:jc w:val="center"/>
              <w:rPr>
                <w:rFonts w:ascii="Times New Roman" w:hAnsi="Times New Roman" w:cs="Times New Roman"/>
                <w:color w:val="auto"/>
                <w:sz w:val="18"/>
                <w:szCs w:val="18"/>
              </w:rPr>
            </w:pPr>
          </w:p>
        </w:tc>
      </w:tr>
    </w:tbl>
    <w:p w:rsidR="007A30C7" w:rsidRDefault="004032B8" w:rsidP="007A30C7">
      <w:pPr>
        <w:adjustRightInd w:val="0"/>
        <w:snapToGrid w:val="0"/>
        <w:spacing w:line="420" w:lineRule="exact"/>
        <w:ind w:firstLineChars="0" w:firstLine="0"/>
        <w:jc w:val="left"/>
        <w:rPr>
          <w:rFonts w:ascii="Times New Roman" w:hAnsi="Times New Roman"/>
          <w:sz w:val="18"/>
          <w:szCs w:val="18"/>
        </w:rPr>
      </w:pPr>
      <w:r w:rsidRPr="00C00C4E">
        <w:rPr>
          <w:rFonts w:ascii="Times New Roman" w:hAnsi="Times New Roman"/>
          <w:sz w:val="18"/>
          <w:szCs w:val="18"/>
        </w:rPr>
        <w:t>注：</w:t>
      </w:r>
      <w:r w:rsidRPr="00C00C4E">
        <w:rPr>
          <w:rFonts w:ascii="Times New Roman" w:hAnsi="Times New Roman"/>
          <w:sz w:val="18"/>
          <w:szCs w:val="18"/>
        </w:rPr>
        <w:t>1</w:t>
      </w:r>
      <w:r w:rsidR="009861CF">
        <w:rPr>
          <w:rFonts w:ascii="Times New Roman" w:hAnsi="Times New Roman" w:hint="eastAsia"/>
          <w:sz w:val="18"/>
          <w:szCs w:val="18"/>
        </w:rPr>
        <w:t>）</w:t>
      </w:r>
      <w:r w:rsidRPr="00C00C4E">
        <w:rPr>
          <w:rFonts w:ascii="Times New Roman" w:hAnsi="Times New Roman"/>
          <w:sz w:val="18"/>
          <w:szCs w:val="18"/>
        </w:rPr>
        <w:t>不包括用于交通运输的燃料；</w:t>
      </w:r>
      <w:r w:rsidRPr="00C00C4E">
        <w:rPr>
          <w:rFonts w:ascii="Times New Roman" w:hAnsi="Times New Roman"/>
          <w:sz w:val="18"/>
          <w:szCs w:val="18"/>
        </w:rPr>
        <w:t>2</w:t>
      </w:r>
      <w:r w:rsidR="009861CF">
        <w:rPr>
          <w:rFonts w:ascii="Times New Roman" w:hAnsi="Times New Roman" w:hint="eastAsia"/>
          <w:sz w:val="18"/>
          <w:szCs w:val="18"/>
        </w:rPr>
        <w:t>）</w:t>
      </w:r>
      <w:r w:rsidRPr="00C00C4E">
        <w:rPr>
          <w:rFonts w:ascii="Times New Roman" w:hAnsi="Times New Roman"/>
          <w:sz w:val="18"/>
          <w:szCs w:val="18"/>
        </w:rPr>
        <w:t>不包括境外能耗；</w:t>
      </w:r>
      <w:r w:rsidRPr="00C00C4E">
        <w:rPr>
          <w:rFonts w:ascii="Times New Roman" w:hAnsi="Times New Roman"/>
          <w:sz w:val="18"/>
          <w:szCs w:val="18"/>
        </w:rPr>
        <w:t>3</w:t>
      </w:r>
      <w:r w:rsidR="009861CF">
        <w:rPr>
          <w:rFonts w:ascii="Times New Roman" w:hAnsi="Times New Roman" w:hint="eastAsia"/>
          <w:sz w:val="18"/>
          <w:szCs w:val="18"/>
        </w:rPr>
        <w:t>）</w:t>
      </w:r>
      <w:r w:rsidRPr="00C00C4E">
        <w:rPr>
          <w:rFonts w:ascii="Times New Roman" w:hAnsi="Times New Roman"/>
          <w:sz w:val="18"/>
          <w:szCs w:val="18"/>
        </w:rPr>
        <w:t>型煤，水煤浆在煤制品中报告；</w:t>
      </w:r>
      <w:r w:rsidRPr="00C00C4E">
        <w:rPr>
          <w:rFonts w:ascii="Times New Roman" w:hAnsi="Times New Roman"/>
          <w:sz w:val="18"/>
          <w:szCs w:val="18"/>
        </w:rPr>
        <w:t>4</w:t>
      </w:r>
      <w:r w:rsidR="009861CF">
        <w:rPr>
          <w:rFonts w:ascii="Times New Roman" w:hAnsi="Times New Roman" w:hint="eastAsia"/>
          <w:sz w:val="18"/>
          <w:szCs w:val="18"/>
        </w:rPr>
        <w:t>）</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sidR="009861CF">
        <w:rPr>
          <w:rFonts w:ascii="Times New Roman" w:hAnsi="Times New Roman" w:hint="eastAsia"/>
          <w:sz w:val="18"/>
          <w:szCs w:val="18"/>
        </w:rPr>
        <w:t>）</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sidR="009861CF">
        <w:rPr>
          <w:rFonts w:ascii="Times New Roman" w:hAnsi="Times New Roman" w:hint="eastAsia"/>
          <w:sz w:val="18"/>
          <w:szCs w:val="18"/>
        </w:rPr>
        <w:t>）</w:t>
      </w:r>
      <w:r w:rsidRPr="00C00C4E">
        <w:rPr>
          <w:rFonts w:ascii="Times New Roman" w:hAnsi="Times New Roman"/>
          <w:sz w:val="18"/>
          <w:szCs w:val="18"/>
        </w:rPr>
        <w:t>除了石化企业，其他企业不使用原油，为节约篇幅，原油没有列出。</w:t>
      </w:r>
    </w:p>
    <w:p w:rsidR="006E27CD" w:rsidRDefault="006E27CD" w:rsidP="007A30C7">
      <w:pPr>
        <w:adjustRightInd w:val="0"/>
        <w:snapToGrid w:val="0"/>
        <w:spacing w:line="420" w:lineRule="exact"/>
        <w:ind w:firstLineChars="0" w:firstLine="0"/>
        <w:jc w:val="left"/>
        <w:rPr>
          <w:rFonts w:ascii="Times New Roman" w:hAnsi="Times New Roman"/>
          <w:sz w:val="18"/>
          <w:szCs w:val="18"/>
        </w:rPr>
        <w:sectPr w:rsidR="006E27CD" w:rsidSect="00842D06">
          <w:pgSz w:w="16838" w:h="11906" w:orient="landscape"/>
          <w:pgMar w:top="1800" w:right="1440" w:bottom="1800" w:left="1440" w:header="851" w:footer="992" w:gutter="0"/>
          <w:cols w:space="425"/>
          <w:docGrid w:type="lines" w:linePitch="326"/>
        </w:sectPr>
      </w:pPr>
    </w:p>
    <w:p w:rsidR="00F86765" w:rsidRPr="00016C40" w:rsidRDefault="00F86765" w:rsidP="003A7C58">
      <w:pPr>
        <w:adjustRightInd w:val="0"/>
        <w:snapToGrid w:val="0"/>
        <w:spacing w:beforeLines="100"/>
        <w:ind w:firstLineChars="200" w:firstLine="480"/>
        <w:rPr>
          <w:rFonts w:ascii="Times New Roman" w:hAnsi="Times New Roman"/>
          <w:b/>
          <w:sz w:val="21"/>
          <w:szCs w:val="21"/>
        </w:rPr>
        <w:pPrChange w:id="119" w:author="lenovo" w:date="2019-03-14T15:39:00Z">
          <w:pPr>
            <w:adjustRightInd w:val="0"/>
            <w:snapToGrid w:val="0"/>
            <w:spacing w:beforeLines="100"/>
            <w:ind w:firstLineChars="200" w:firstLine="480"/>
          </w:pPr>
        </w:pPrChange>
      </w:pPr>
      <w:r w:rsidRPr="00016C40">
        <w:rPr>
          <w:rFonts w:ascii="Times New Roman" w:hAnsi="Times New Roman"/>
          <w:szCs w:val="21"/>
        </w:rPr>
        <w:lastRenderedPageBreak/>
        <w:t>在年度排放报告中，重点</w:t>
      </w:r>
      <w:r w:rsidRPr="00016C40">
        <w:rPr>
          <w:rFonts w:ascii="Times New Roman" w:hAnsi="Times New Roman"/>
        </w:rPr>
        <w:t>排放</w:t>
      </w:r>
      <w:r w:rsidRPr="00016C40">
        <w:rPr>
          <w:rFonts w:ascii="Times New Roman" w:hAnsi="Times New Roman"/>
          <w:szCs w:val="21"/>
        </w:rPr>
        <w:t>单位应按表</w:t>
      </w:r>
      <w:r>
        <w:rPr>
          <w:rFonts w:ascii="Times New Roman" w:hAnsi="Times New Roman" w:hint="eastAsia"/>
          <w:szCs w:val="21"/>
        </w:rPr>
        <w:t>RL-4</w:t>
      </w:r>
      <w:r w:rsidRPr="00016C40">
        <w:rPr>
          <w:rFonts w:ascii="Times New Roman" w:hAnsi="Times New Roman"/>
          <w:szCs w:val="21"/>
        </w:rPr>
        <w:t>的格式填写企业</w:t>
      </w:r>
      <w:r w:rsidRPr="00016C40">
        <w:rPr>
          <w:rFonts w:ascii="Times New Roman" w:hAnsi="Times New Roman" w:hint="eastAsia"/>
          <w:szCs w:val="21"/>
        </w:rPr>
        <w:t>新增设施信息</w:t>
      </w:r>
      <w:r w:rsidRPr="00016C40">
        <w:rPr>
          <w:rFonts w:ascii="Times New Roman" w:hAnsi="Times New Roman"/>
          <w:szCs w:val="21"/>
        </w:rPr>
        <w:t>。包括设施物理属性和设施用能统计信息</w:t>
      </w:r>
      <w:r w:rsidRPr="00016C40">
        <w:rPr>
          <w:rFonts w:ascii="Times New Roman" w:hAnsi="Times New Roman" w:hint="eastAsia"/>
          <w:szCs w:val="21"/>
        </w:rPr>
        <w:t>。</w:t>
      </w:r>
    </w:p>
    <w:p w:rsidR="00F86765" w:rsidRPr="00016C40" w:rsidRDefault="00F86765" w:rsidP="003A7C58">
      <w:pPr>
        <w:adjustRightInd w:val="0"/>
        <w:snapToGrid w:val="0"/>
        <w:spacing w:beforeLines="50" w:afterLines="50" w:line="420" w:lineRule="exact"/>
        <w:ind w:firstLineChars="0" w:firstLine="422"/>
        <w:jc w:val="center"/>
        <w:rPr>
          <w:rFonts w:ascii="Times New Roman" w:hAnsi="Times New Roman"/>
          <w:b/>
          <w:sz w:val="21"/>
          <w:szCs w:val="21"/>
        </w:rPr>
        <w:pPrChange w:id="120" w:author="lenovo" w:date="2019-03-14T15:39:00Z">
          <w:pPr>
            <w:adjustRightInd w:val="0"/>
            <w:snapToGrid w:val="0"/>
            <w:spacing w:beforeLines="50" w:afterLines="50" w:line="420" w:lineRule="exact"/>
            <w:ind w:firstLineChars="0" w:firstLine="422"/>
            <w:jc w:val="center"/>
          </w:pPr>
        </w:pPrChange>
      </w:pPr>
      <w:r>
        <w:rPr>
          <w:rFonts w:ascii="Times New Roman" w:hAnsi="Times New Roman" w:hint="eastAsia"/>
          <w:b/>
          <w:sz w:val="21"/>
          <w:szCs w:val="21"/>
        </w:rPr>
        <w:t>RL</w:t>
      </w:r>
      <w:r w:rsidRPr="00016C40">
        <w:rPr>
          <w:rFonts w:ascii="Times New Roman" w:hAnsi="Times New Roman" w:hint="eastAsia"/>
          <w:b/>
          <w:sz w:val="21"/>
          <w:szCs w:val="21"/>
        </w:rPr>
        <w:t>-</w:t>
      </w:r>
      <w:r>
        <w:rPr>
          <w:rFonts w:ascii="Times New Roman" w:hAnsi="Times New Roman" w:hint="eastAsia"/>
          <w:b/>
          <w:sz w:val="21"/>
          <w:szCs w:val="21"/>
        </w:rPr>
        <w:t>4</w:t>
      </w:r>
      <w:r w:rsidRPr="00016C40">
        <w:rPr>
          <w:rFonts w:ascii="Times New Roman" w:hAnsi="Times New Roman" w:hint="eastAsia"/>
          <w:b/>
          <w:sz w:val="21"/>
          <w:szCs w:val="21"/>
        </w:rPr>
        <w:t>企业新增排放设施表</w:t>
      </w:r>
    </w:p>
    <w:tbl>
      <w:tblPr>
        <w:tblW w:w="532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76"/>
        <w:gridCol w:w="600"/>
        <w:gridCol w:w="792"/>
        <w:gridCol w:w="1273"/>
        <w:gridCol w:w="1210"/>
        <w:gridCol w:w="1097"/>
        <w:gridCol w:w="1097"/>
        <w:gridCol w:w="983"/>
        <w:gridCol w:w="629"/>
      </w:tblGrid>
      <w:tr w:rsidR="00F86765" w:rsidRPr="00016C40" w:rsidTr="007622F6">
        <w:trPr>
          <w:trHeight w:val="270"/>
        </w:trPr>
        <w:tc>
          <w:tcPr>
            <w:tcW w:w="391" w:type="pct"/>
            <w:vMerge w:val="restar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序号</w:t>
            </w:r>
          </w:p>
        </w:tc>
        <w:tc>
          <w:tcPr>
            <w:tcW w:w="373" w:type="pct"/>
            <w:vMerge w:val="restar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新增设施名称</w:t>
            </w:r>
          </w:p>
        </w:tc>
        <w:tc>
          <w:tcPr>
            <w:tcW w:w="331" w:type="pct"/>
            <w:vMerge w:val="restar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设施型号</w:t>
            </w:r>
          </w:p>
        </w:tc>
        <w:tc>
          <w:tcPr>
            <w:tcW w:w="437" w:type="pct"/>
            <w:vMerge w:val="restar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设施物理位置</w:t>
            </w:r>
          </w:p>
        </w:tc>
        <w:tc>
          <w:tcPr>
            <w:tcW w:w="1369" w:type="pct"/>
            <w:gridSpan w:val="2"/>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设施用能情况</w:t>
            </w:r>
          </w:p>
        </w:tc>
        <w:tc>
          <w:tcPr>
            <w:tcW w:w="1210" w:type="pct"/>
            <w:gridSpan w:val="2"/>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设施排放情况</w:t>
            </w:r>
          </w:p>
        </w:tc>
        <w:tc>
          <w:tcPr>
            <w:tcW w:w="542" w:type="pct"/>
            <w:vMerge w:val="restar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是否替代既有设施</w:t>
            </w:r>
          </w:p>
        </w:tc>
        <w:tc>
          <w:tcPr>
            <w:tcW w:w="347" w:type="pct"/>
            <w:vMerge w:val="restart"/>
            <w:shd w:val="clear" w:color="auto" w:fill="auto"/>
            <w:noWrap/>
            <w:vAlign w:val="bottom"/>
            <w:hideMark/>
          </w:tcPr>
          <w:p w:rsidR="00F86765" w:rsidRPr="00016C40" w:rsidRDefault="00F86765" w:rsidP="007622F6">
            <w:pPr>
              <w:widowControl/>
              <w:spacing w:line="240" w:lineRule="auto"/>
              <w:ind w:firstLineChars="0" w:firstLine="0"/>
              <w:jc w:val="left"/>
              <w:rPr>
                <w:rFonts w:ascii="Times New Roman" w:hAnsi="Times New Roman"/>
                <w:kern w:val="0"/>
                <w:sz w:val="18"/>
                <w:szCs w:val="18"/>
              </w:rPr>
            </w:pPr>
            <w:r w:rsidRPr="00016C40">
              <w:rPr>
                <w:rFonts w:ascii="Times New Roman" w:hAnsi="Times New Roman" w:hint="eastAsia"/>
                <w:kern w:val="0"/>
                <w:sz w:val="18"/>
                <w:szCs w:val="18"/>
              </w:rPr>
              <w:t>操作</w:t>
            </w:r>
          </w:p>
        </w:tc>
      </w:tr>
      <w:tr w:rsidR="00F86765" w:rsidRPr="00016C40" w:rsidTr="007622F6">
        <w:trPr>
          <w:trHeight w:val="270"/>
        </w:trPr>
        <w:tc>
          <w:tcPr>
            <w:tcW w:w="391" w:type="pct"/>
            <w:vMerge/>
            <w:vAlign w:val="center"/>
            <w:hideMark/>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73" w:type="pct"/>
            <w:vMerge/>
            <w:vAlign w:val="center"/>
            <w:hideMark/>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31" w:type="pct"/>
            <w:vMerge/>
            <w:vAlign w:val="center"/>
            <w:hideMark/>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437" w:type="pct"/>
            <w:vMerge/>
            <w:vAlign w:val="center"/>
            <w:hideMark/>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燃料年消费量（吨标煤）</w:t>
            </w:r>
          </w:p>
        </w:tc>
        <w:tc>
          <w:tcPr>
            <w:tcW w:w="667" w:type="pc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电力年消费量（</w:t>
            </w:r>
            <w:r w:rsidRPr="00016C40">
              <w:rPr>
                <w:rFonts w:ascii="Times New Roman" w:hAnsi="Times New Roman" w:hint="eastAsia"/>
                <w:kern w:val="0"/>
                <w:sz w:val="18"/>
                <w:szCs w:val="18"/>
              </w:rPr>
              <w:t>MWh</w:t>
            </w:r>
            <w:r w:rsidRPr="00016C40">
              <w:rPr>
                <w:rFonts w:ascii="Times New Roman" w:hAnsi="Times New Roman" w:hint="eastAsia"/>
                <w:kern w:val="0"/>
                <w:sz w:val="18"/>
                <w:szCs w:val="18"/>
              </w:rPr>
              <w:t>）</w:t>
            </w:r>
          </w:p>
        </w:tc>
        <w:tc>
          <w:tcPr>
            <w:tcW w:w="605" w:type="pc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直接排放量（</w:t>
            </w:r>
            <w:r w:rsidRPr="00016C40">
              <w:rPr>
                <w:rFonts w:ascii="Times New Roman" w:hAnsi="Times New Roman" w:hint="eastAsia"/>
                <w:kern w:val="0"/>
                <w:sz w:val="18"/>
                <w:szCs w:val="18"/>
              </w:rPr>
              <w:t>tCO2</w:t>
            </w:r>
            <w:r w:rsidRPr="00016C40">
              <w:rPr>
                <w:rFonts w:ascii="Times New Roman" w:hAnsi="Times New Roman" w:hint="eastAsia"/>
                <w:kern w:val="0"/>
                <w:sz w:val="18"/>
                <w:szCs w:val="18"/>
              </w:rPr>
              <w:t>）</w:t>
            </w:r>
          </w:p>
        </w:tc>
        <w:tc>
          <w:tcPr>
            <w:tcW w:w="605" w:type="pc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间接排放量（</w:t>
            </w:r>
            <w:r w:rsidRPr="00016C40">
              <w:rPr>
                <w:rFonts w:ascii="Times New Roman" w:hAnsi="Times New Roman" w:hint="eastAsia"/>
                <w:kern w:val="0"/>
                <w:sz w:val="18"/>
                <w:szCs w:val="18"/>
              </w:rPr>
              <w:t>tCO2</w:t>
            </w:r>
            <w:r w:rsidRPr="00016C40">
              <w:rPr>
                <w:rFonts w:ascii="Times New Roman" w:hAnsi="Times New Roman" w:hint="eastAsia"/>
                <w:kern w:val="0"/>
                <w:sz w:val="18"/>
                <w:szCs w:val="18"/>
              </w:rPr>
              <w:t>）</w:t>
            </w:r>
          </w:p>
        </w:tc>
        <w:tc>
          <w:tcPr>
            <w:tcW w:w="542" w:type="pct"/>
            <w:vMerge/>
            <w:vAlign w:val="center"/>
            <w:hideMark/>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47" w:type="pct"/>
            <w:vMerge/>
            <w:shd w:val="clear" w:color="auto" w:fill="auto"/>
            <w:noWrap/>
            <w:vAlign w:val="bottom"/>
            <w:hideMark/>
          </w:tcPr>
          <w:p w:rsidR="00F86765" w:rsidRPr="00016C40" w:rsidRDefault="00F86765" w:rsidP="007622F6">
            <w:pPr>
              <w:widowControl/>
              <w:spacing w:line="240" w:lineRule="auto"/>
              <w:ind w:firstLineChars="0" w:firstLine="0"/>
              <w:jc w:val="left"/>
              <w:rPr>
                <w:rFonts w:cs="宋体"/>
                <w:color w:val="000000"/>
                <w:kern w:val="0"/>
                <w:sz w:val="22"/>
                <w:szCs w:val="22"/>
              </w:rPr>
            </w:pPr>
          </w:p>
        </w:tc>
      </w:tr>
      <w:tr w:rsidR="00F86765" w:rsidRPr="00016C40" w:rsidTr="007622F6">
        <w:trPr>
          <w:trHeight w:val="270"/>
        </w:trPr>
        <w:tc>
          <w:tcPr>
            <w:tcW w:w="391"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73"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31"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437"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542"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47" w:type="pct"/>
            <w:shd w:val="clear" w:color="auto" w:fill="auto"/>
            <w:noWrap/>
            <w:vAlign w:val="bottom"/>
          </w:tcPr>
          <w:p w:rsidR="00F86765" w:rsidRPr="00016C40" w:rsidRDefault="00F86765" w:rsidP="007622F6">
            <w:pPr>
              <w:widowControl/>
              <w:spacing w:line="240" w:lineRule="auto"/>
              <w:ind w:firstLineChars="0" w:firstLine="0"/>
              <w:jc w:val="left"/>
              <w:rPr>
                <w:rFonts w:cs="宋体"/>
                <w:color w:val="000000"/>
                <w:kern w:val="0"/>
                <w:sz w:val="22"/>
                <w:szCs w:val="22"/>
              </w:rPr>
            </w:pPr>
          </w:p>
        </w:tc>
      </w:tr>
      <w:tr w:rsidR="00F86765" w:rsidRPr="00016C40" w:rsidTr="007622F6">
        <w:trPr>
          <w:trHeight w:val="270"/>
        </w:trPr>
        <w:tc>
          <w:tcPr>
            <w:tcW w:w="391"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73"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31"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437"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542"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47" w:type="pct"/>
            <w:shd w:val="clear" w:color="auto" w:fill="auto"/>
            <w:noWrap/>
            <w:vAlign w:val="bottom"/>
          </w:tcPr>
          <w:p w:rsidR="00F86765" w:rsidRPr="00016C40" w:rsidRDefault="00F86765" w:rsidP="007622F6">
            <w:pPr>
              <w:widowControl/>
              <w:spacing w:line="240" w:lineRule="auto"/>
              <w:ind w:firstLineChars="0" w:firstLine="0"/>
              <w:jc w:val="left"/>
              <w:rPr>
                <w:rFonts w:cs="宋体"/>
                <w:color w:val="000000"/>
                <w:kern w:val="0"/>
                <w:sz w:val="22"/>
                <w:szCs w:val="22"/>
              </w:rPr>
            </w:pPr>
          </w:p>
        </w:tc>
      </w:tr>
      <w:tr w:rsidR="00F86765" w:rsidRPr="00016C40" w:rsidTr="007622F6">
        <w:trPr>
          <w:trHeight w:val="270"/>
        </w:trPr>
        <w:tc>
          <w:tcPr>
            <w:tcW w:w="391" w:type="pct"/>
            <w:shd w:val="clear" w:color="auto" w:fill="auto"/>
            <w:noWrap/>
            <w:vAlign w:val="bottom"/>
            <w:hideMark/>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r w:rsidRPr="00016C40">
              <w:rPr>
                <w:rFonts w:ascii="黑体" w:eastAsia="黑体" w:hAnsi="黑体" w:cs="宋体"/>
                <w:color w:val="000000"/>
                <w:kern w:val="0"/>
                <w:sz w:val="22"/>
                <w:szCs w:val="22"/>
              </w:rPr>
              <w:t>合计</w:t>
            </w:r>
          </w:p>
        </w:tc>
        <w:tc>
          <w:tcPr>
            <w:tcW w:w="373" w:type="pct"/>
            <w:shd w:val="clear" w:color="auto" w:fill="auto"/>
            <w:vAlign w:val="bottom"/>
          </w:tcPr>
          <w:p w:rsidR="00F86765" w:rsidRPr="00016C40" w:rsidRDefault="00F86765" w:rsidP="007622F6">
            <w:pPr>
              <w:spacing w:line="240" w:lineRule="auto"/>
              <w:ind w:firstLineChars="0" w:firstLine="0"/>
              <w:jc w:val="center"/>
              <w:rPr>
                <w:rFonts w:ascii="黑体" w:eastAsia="黑体" w:hAnsi="黑体" w:cs="宋体"/>
                <w:color w:val="000000"/>
                <w:kern w:val="0"/>
                <w:sz w:val="22"/>
                <w:szCs w:val="22"/>
              </w:rPr>
            </w:pPr>
          </w:p>
        </w:tc>
        <w:tc>
          <w:tcPr>
            <w:tcW w:w="331" w:type="pct"/>
            <w:shd w:val="clear" w:color="auto" w:fill="auto"/>
            <w:vAlign w:val="bottom"/>
          </w:tcPr>
          <w:p w:rsidR="00F86765" w:rsidRPr="00016C40" w:rsidRDefault="00F86765" w:rsidP="007622F6">
            <w:pPr>
              <w:spacing w:line="240" w:lineRule="auto"/>
              <w:ind w:firstLineChars="0" w:firstLine="0"/>
              <w:jc w:val="center"/>
              <w:rPr>
                <w:rFonts w:ascii="黑体" w:eastAsia="黑体" w:hAnsi="黑体" w:cs="宋体"/>
                <w:color w:val="000000"/>
                <w:kern w:val="0"/>
                <w:sz w:val="22"/>
                <w:szCs w:val="22"/>
              </w:rPr>
            </w:pPr>
          </w:p>
        </w:tc>
        <w:tc>
          <w:tcPr>
            <w:tcW w:w="437" w:type="pct"/>
            <w:shd w:val="clear" w:color="auto" w:fill="auto"/>
            <w:vAlign w:val="bottom"/>
          </w:tcPr>
          <w:p w:rsidR="00F86765" w:rsidRPr="00016C40" w:rsidRDefault="00F86765" w:rsidP="007622F6">
            <w:pPr>
              <w:spacing w:line="240" w:lineRule="auto"/>
              <w:ind w:firstLineChars="0" w:firstLine="0"/>
              <w:jc w:val="center"/>
              <w:rPr>
                <w:rFonts w:ascii="黑体" w:eastAsia="黑体" w:hAnsi="黑体" w:cs="宋体"/>
                <w:color w:val="000000"/>
                <w:kern w:val="0"/>
                <w:sz w:val="22"/>
                <w:szCs w:val="22"/>
              </w:rPr>
            </w:pPr>
          </w:p>
        </w:tc>
        <w:tc>
          <w:tcPr>
            <w:tcW w:w="702"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542"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347" w:type="pct"/>
            <w:shd w:val="clear" w:color="auto" w:fill="auto"/>
            <w:noWrap/>
            <w:vAlign w:val="bottom"/>
          </w:tcPr>
          <w:p w:rsidR="00F86765" w:rsidRPr="00016C40" w:rsidRDefault="00F86765" w:rsidP="007622F6">
            <w:pPr>
              <w:widowControl/>
              <w:spacing w:line="240" w:lineRule="auto"/>
              <w:ind w:firstLineChars="0" w:firstLine="0"/>
              <w:jc w:val="left"/>
              <w:rPr>
                <w:rFonts w:cs="宋体"/>
                <w:color w:val="000000"/>
                <w:kern w:val="0"/>
                <w:sz w:val="22"/>
                <w:szCs w:val="22"/>
              </w:rPr>
            </w:pPr>
          </w:p>
        </w:tc>
      </w:tr>
    </w:tbl>
    <w:p w:rsidR="007A08D8" w:rsidRPr="00430AF9" w:rsidRDefault="007A08D8"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21"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RL-</w:t>
      </w:r>
      <w:r w:rsidR="00F86765">
        <w:rPr>
          <w:rFonts w:ascii="Times New Roman" w:hAnsi="Times New Roman" w:hint="eastAsia"/>
          <w:b/>
          <w:sz w:val="21"/>
          <w:szCs w:val="21"/>
        </w:rPr>
        <w:t>5</w:t>
      </w:r>
      <w:r w:rsidRPr="00430AF9">
        <w:rPr>
          <w:rFonts w:ascii="Times New Roman" w:hAnsi="Times New Roman" w:hint="eastAsia"/>
          <w:b/>
          <w:sz w:val="21"/>
          <w:szCs w:val="21"/>
        </w:rPr>
        <w:t>其他生产信息表</w:t>
      </w:r>
    </w:p>
    <w:tbl>
      <w:tblPr>
        <w:tblW w:w="4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7"/>
        <w:gridCol w:w="3385"/>
      </w:tblGrid>
      <w:tr w:rsidR="007A08D8" w:rsidRPr="003A71AB" w:rsidTr="00B02995">
        <w:trPr>
          <w:trHeight w:val="270"/>
          <w:jc w:val="center"/>
        </w:trPr>
        <w:tc>
          <w:tcPr>
            <w:tcW w:w="4317" w:type="dxa"/>
            <w:shd w:val="clear" w:color="auto" w:fill="auto"/>
            <w:noWrap/>
            <w:vAlign w:val="center"/>
          </w:tcPr>
          <w:p w:rsidR="007A08D8" w:rsidRPr="00495D87" w:rsidRDefault="007A08D8" w:rsidP="00B02995">
            <w:pPr>
              <w:pStyle w:val="Default"/>
              <w:snapToGrid w:val="0"/>
              <w:spacing w:line="320" w:lineRule="exact"/>
              <w:ind w:firstLineChars="149" w:firstLine="268"/>
              <w:jc w:val="center"/>
              <w:rPr>
                <w:rFonts w:ascii="Times New Roman" w:hAnsi="Times New Roman" w:cs="Times New Roman"/>
                <w:color w:val="auto"/>
                <w:sz w:val="18"/>
                <w:szCs w:val="18"/>
                <w:lang w:eastAsia="zh-CN"/>
              </w:rPr>
            </w:pPr>
            <w:r w:rsidRPr="00495D87">
              <w:rPr>
                <w:rFonts w:ascii="Times New Roman" w:hAnsi="Times New Roman" w:cs="Times New Roman" w:hint="eastAsia"/>
                <w:color w:val="auto"/>
                <w:sz w:val="18"/>
                <w:szCs w:val="18"/>
                <w:lang w:eastAsia="zh-CN"/>
              </w:rPr>
              <w:t>总供热量（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3385" w:type="dxa"/>
            <w:shd w:val="clear" w:color="auto" w:fill="auto"/>
            <w:noWrap/>
            <w:vAlign w:val="center"/>
          </w:tcPr>
          <w:p w:rsidR="007A08D8" w:rsidRPr="00A77CBC" w:rsidRDefault="007A08D8" w:rsidP="00B02995">
            <w:pPr>
              <w:pStyle w:val="Default"/>
              <w:snapToGrid w:val="0"/>
              <w:spacing w:line="320" w:lineRule="exact"/>
              <w:ind w:firstLineChars="149" w:firstLine="269"/>
              <w:jc w:val="center"/>
              <w:rPr>
                <w:rFonts w:ascii="Times New Roman" w:hAnsi="Times New Roman" w:cs="Times New Roman"/>
                <w:b/>
                <w:color w:val="FF0000"/>
                <w:sz w:val="18"/>
                <w:szCs w:val="18"/>
                <w:lang w:eastAsia="zh-CN"/>
              </w:rPr>
            </w:pPr>
          </w:p>
        </w:tc>
      </w:tr>
      <w:tr w:rsidR="007A08D8" w:rsidRPr="003A71AB" w:rsidTr="00B02995">
        <w:trPr>
          <w:trHeight w:val="270"/>
          <w:jc w:val="center"/>
        </w:trPr>
        <w:tc>
          <w:tcPr>
            <w:tcW w:w="4317" w:type="dxa"/>
            <w:shd w:val="clear" w:color="auto" w:fill="auto"/>
            <w:noWrap/>
            <w:vAlign w:val="center"/>
          </w:tcPr>
          <w:p w:rsidR="007A08D8" w:rsidRPr="00495D87" w:rsidRDefault="007A08D8" w:rsidP="00B02995">
            <w:pPr>
              <w:pStyle w:val="Default"/>
              <w:snapToGrid w:val="0"/>
              <w:spacing w:line="320" w:lineRule="exact"/>
              <w:ind w:firstLineChars="149" w:firstLine="268"/>
              <w:jc w:val="center"/>
              <w:rPr>
                <w:rFonts w:ascii="Times New Roman" w:hAnsi="Times New Roman" w:cs="Times New Roman"/>
                <w:color w:val="auto"/>
                <w:sz w:val="18"/>
                <w:szCs w:val="18"/>
                <w:lang w:eastAsia="zh-CN"/>
              </w:rPr>
            </w:pPr>
            <w:r w:rsidRPr="00495D87">
              <w:rPr>
                <w:rFonts w:ascii="Times New Roman" w:hAnsi="Times New Roman" w:cs="Times New Roman" w:hint="eastAsia"/>
                <w:color w:val="auto"/>
                <w:sz w:val="18"/>
                <w:szCs w:val="18"/>
                <w:lang w:eastAsia="zh-CN"/>
              </w:rPr>
              <w:t>燃煤供热量（</w:t>
            </w:r>
            <w:r>
              <w:rPr>
                <w:rFonts w:ascii="Times New Roman" w:hAnsi="Times New Roman" w:cs="Times New Roman" w:hint="eastAsia"/>
                <w:color w:val="auto"/>
                <w:sz w:val="18"/>
                <w:szCs w:val="18"/>
                <w:lang w:eastAsia="zh-CN"/>
              </w:rPr>
              <w:t>TJ</w:t>
            </w:r>
            <w:r w:rsidRPr="00495D87">
              <w:rPr>
                <w:rFonts w:ascii="Times New Roman" w:hAnsi="Times New Roman" w:cs="Times New Roman" w:hint="eastAsia"/>
                <w:color w:val="auto"/>
                <w:sz w:val="18"/>
                <w:szCs w:val="18"/>
                <w:lang w:eastAsia="zh-CN"/>
              </w:rPr>
              <w:t>）</w:t>
            </w:r>
          </w:p>
        </w:tc>
        <w:tc>
          <w:tcPr>
            <w:tcW w:w="3385" w:type="dxa"/>
            <w:shd w:val="clear" w:color="auto" w:fill="auto"/>
            <w:noWrap/>
            <w:vAlign w:val="center"/>
          </w:tcPr>
          <w:p w:rsidR="007A08D8" w:rsidRPr="00A77CBC" w:rsidRDefault="007A08D8" w:rsidP="00B02995">
            <w:pPr>
              <w:pStyle w:val="Default"/>
              <w:snapToGrid w:val="0"/>
              <w:spacing w:line="320" w:lineRule="exact"/>
              <w:ind w:firstLineChars="149" w:firstLine="269"/>
              <w:jc w:val="center"/>
              <w:rPr>
                <w:rFonts w:ascii="Times New Roman" w:hAnsi="Times New Roman" w:cs="Times New Roman"/>
                <w:b/>
                <w:color w:val="FF0000"/>
                <w:sz w:val="18"/>
                <w:szCs w:val="18"/>
                <w:lang w:eastAsia="zh-CN"/>
              </w:rPr>
            </w:pPr>
          </w:p>
        </w:tc>
      </w:tr>
      <w:tr w:rsidR="007A08D8" w:rsidRPr="003A71AB" w:rsidTr="00B02995">
        <w:trPr>
          <w:trHeight w:val="270"/>
          <w:jc w:val="center"/>
        </w:trPr>
        <w:tc>
          <w:tcPr>
            <w:tcW w:w="4317" w:type="dxa"/>
            <w:shd w:val="clear" w:color="auto" w:fill="auto"/>
            <w:noWrap/>
            <w:vAlign w:val="center"/>
          </w:tcPr>
          <w:p w:rsidR="007A08D8" w:rsidRPr="00495D87" w:rsidRDefault="007A08D8" w:rsidP="00B02995">
            <w:pPr>
              <w:pStyle w:val="Default"/>
              <w:snapToGrid w:val="0"/>
              <w:spacing w:line="320" w:lineRule="exact"/>
              <w:ind w:firstLineChars="149" w:firstLine="268"/>
              <w:jc w:val="center"/>
              <w:rPr>
                <w:rFonts w:ascii="Times New Roman" w:hAnsi="Times New Roman" w:cs="Times New Roman"/>
                <w:color w:val="auto"/>
                <w:sz w:val="18"/>
                <w:szCs w:val="18"/>
                <w:lang w:eastAsia="zh-CN"/>
              </w:rPr>
            </w:pPr>
            <w:r w:rsidRPr="00495D87">
              <w:rPr>
                <w:rFonts w:ascii="Times New Roman" w:hAnsi="Times New Roman" w:cs="Times New Roman" w:hint="eastAsia"/>
                <w:color w:val="auto"/>
                <w:sz w:val="18"/>
                <w:szCs w:val="18"/>
                <w:lang w:eastAsia="zh-CN"/>
              </w:rPr>
              <w:t>燃气供热量（</w:t>
            </w:r>
            <w:r>
              <w:rPr>
                <w:rFonts w:ascii="Times New Roman" w:hAnsi="Times New Roman" w:cs="Times New Roman" w:hint="eastAsia"/>
                <w:color w:val="auto"/>
                <w:sz w:val="18"/>
                <w:szCs w:val="18"/>
                <w:lang w:eastAsia="zh-CN"/>
              </w:rPr>
              <w:t>TJ</w:t>
            </w:r>
            <w:r w:rsidRPr="00495D87">
              <w:rPr>
                <w:rFonts w:ascii="Times New Roman" w:hAnsi="Times New Roman" w:cs="Times New Roman" w:hint="eastAsia"/>
                <w:color w:val="auto"/>
                <w:sz w:val="18"/>
                <w:szCs w:val="18"/>
                <w:lang w:eastAsia="zh-CN"/>
              </w:rPr>
              <w:t>）</w:t>
            </w:r>
          </w:p>
        </w:tc>
        <w:tc>
          <w:tcPr>
            <w:tcW w:w="3385" w:type="dxa"/>
            <w:shd w:val="clear" w:color="auto" w:fill="auto"/>
            <w:noWrap/>
            <w:vAlign w:val="center"/>
          </w:tcPr>
          <w:p w:rsidR="007A08D8" w:rsidRPr="00A77CBC" w:rsidRDefault="007A08D8" w:rsidP="00B02995">
            <w:pPr>
              <w:pStyle w:val="Default"/>
              <w:snapToGrid w:val="0"/>
              <w:spacing w:line="320" w:lineRule="exact"/>
              <w:ind w:firstLineChars="149" w:firstLine="269"/>
              <w:jc w:val="center"/>
              <w:rPr>
                <w:rFonts w:ascii="Times New Roman" w:hAnsi="Times New Roman" w:cs="Times New Roman"/>
                <w:b/>
                <w:color w:val="FF0000"/>
                <w:sz w:val="18"/>
                <w:szCs w:val="18"/>
                <w:lang w:eastAsia="zh-CN"/>
              </w:rPr>
            </w:pPr>
          </w:p>
        </w:tc>
      </w:tr>
      <w:tr w:rsidR="007A08D8" w:rsidRPr="003A71AB" w:rsidTr="00B02995">
        <w:trPr>
          <w:trHeight w:val="270"/>
          <w:jc w:val="center"/>
        </w:trPr>
        <w:tc>
          <w:tcPr>
            <w:tcW w:w="4317" w:type="dxa"/>
            <w:shd w:val="clear" w:color="auto" w:fill="auto"/>
            <w:noWrap/>
            <w:vAlign w:val="center"/>
          </w:tcPr>
          <w:p w:rsidR="007A08D8" w:rsidDel="00333072" w:rsidRDefault="007A08D8" w:rsidP="00B02995">
            <w:pPr>
              <w:pStyle w:val="Default"/>
              <w:snapToGrid w:val="0"/>
              <w:spacing w:line="320" w:lineRule="exact"/>
              <w:ind w:firstLineChars="149"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供热量是否实测</w:t>
            </w:r>
          </w:p>
        </w:tc>
        <w:tc>
          <w:tcPr>
            <w:tcW w:w="3385" w:type="dxa"/>
            <w:shd w:val="clear" w:color="auto" w:fill="auto"/>
            <w:noWrap/>
            <w:vAlign w:val="center"/>
          </w:tcPr>
          <w:p w:rsidR="007A08D8" w:rsidRPr="00A77CBC" w:rsidRDefault="007A08D8" w:rsidP="00B02995">
            <w:pPr>
              <w:pStyle w:val="Default"/>
              <w:snapToGrid w:val="0"/>
              <w:spacing w:line="320" w:lineRule="exact"/>
              <w:ind w:firstLineChars="149" w:firstLine="269"/>
              <w:jc w:val="center"/>
              <w:rPr>
                <w:rFonts w:ascii="Times New Roman" w:hAnsi="Times New Roman" w:cs="Times New Roman"/>
                <w:b/>
                <w:color w:val="FF0000"/>
                <w:sz w:val="18"/>
                <w:szCs w:val="18"/>
                <w:lang w:eastAsia="zh-CN"/>
              </w:rPr>
            </w:pPr>
          </w:p>
        </w:tc>
      </w:tr>
      <w:tr w:rsidR="007A08D8" w:rsidRPr="003A71AB" w:rsidTr="00B02995">
        <w:trPr>
          <w:trHeight w:val="270"/>
          <w:jc w:val="center"/>
        </w:trPr>
        <w:tc>
          <w:tcPr>
            <w:tcW w:w="4317" w:type="dxa"/>
            <w:shd w:val="clear" w:color="auto" w:fill="auto"/>
            <w:noWrap/>
            <w:vAlign w:val="center"/>
          </w:tcPr>
          <w:p w:rsidR="007A08D8" w:rsidRPr="00495D87" w:rsidRDefault="007A08D8" w:rsidP="00B02995">
            <w:pPr>
              <w:pStyle w:val="Default"/>
              <w:snapToGrid w:val="0"/>
              <w:spacing w:line="320" w:lineRule="exact"/>
              <w:ind w:firstLineChars="149" w:firstLine="268"/>
              <w:jc w:val="center"/>
              <w:rPr>
                <w:rFonts w:ascii="Times New Roman" w:hAnsi="Times New Roman" w:cs="Times New Roman"/>
                <w:color w:val="auto"/>
                <w:sz w:val="18"/>
                <w:szCs w:val="18"/>
                <w:lang w:eastAsia="zh-CN"/>
              </w:rPr>
            </w:pPr>
            <w:r w:rsidRPr="00495D87">
              <w:rPr>
                <w:rFonts w:ascii="Times New Roman" w:hAnsi="Times New Roman" w:cs="Times New Roman" w:hint="eastAsia"/>
                <w:color w:val="auto"/>
                <w:sz w:val="18"/>
                <w:szCs w:val="18"/>
                <w:lang w:eastAsia="zh-CN"/>
              </w:rPr>
              <w:t>新增</w:t>
            </w:r>
            <w:r>
              <w:rPr>
                <w:rFonts w:ascii="Times New Roman" w:hAnsi="Times New Roman" w:cs="Times New Roman" w:hint="eastAsia"/>
                <w:color w:val="auto"/>
                <w:sz w:val="18"/>
                <w:szCs w:val="18"/>
                <w:lang w:eastAsia="zh-CN"/>
              </w:rPr>
              <w:t>燃煤机组供热量</w:t>
            </w:r>
            <w:r w:rsidRPr="00495D87">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TJ</w:t>
            </w:r>
            <w:r w:rsidRPr="00495D87">
              <w:rPr>
                <w:rFonts w:ascii="Times New Roman" w:hAnsi="Times New Roman" w:cs="Times New Roman" w:hint="eastAsia"/>
                <w:color w:val="auto"/>
                <w:sz w:val="18"/>
                <w:szCs w:val="18"/>
                <w:lang w:eastAsia="zh-CN"/>
              </w:rPr>
              <w:t>）</w:t>
            </w:r>
          </w:p>
        </w:tc>
        <w:tc>
          <w:tcPr>
            <w:tcW w:w="3385" w:type="dxa"/>
            <w:shd w:val="clear" w:color="auto" w:fill="auto"/>
            <w:noWrap/>
            <w:vAlign w:val="center"/>
          </w:tcPr>
          <w:p w:rsidR="007A08D8" w:rsidRPr="00A77CBC" w:rsidRDefault="007A08D8" w:rsidP="00B02995">
            <w:pPr>
              <w:pStyle w:val="Default"/>
              <w:snapToGrid w:val="0"/>
              <w:spacing w:line="320" w:lineRule="exact"/>
              <w:ind w:firstLineChars="149" w:firstLine="269"/>
              <w:jc w:val="center"/>
              <w:rPr>
                <w:rFonts w:ascii="Times New Roman" w:hAnsi="Times New Roman" w:cs="Times New Roman"/>
                <w:b/>
                <w:color w:val="FF0000"/>
                <w:sz w:val="18"/>
                <w:szCs w:val="18"/>
                <w:lang w:eastAsia="zh-CN"/>
              </w:rPr>
            </w:pPr>
          </w:p>
        </w:tc>
      </w:tr>
      <w:tr w:rsidR="007A08D8" w:rsidRPr="003A71AB" w:rsidTr="00B02995">
        <w:trPr>
          <w:trHeight w:val="270"/>
          <w:jc w:val="center"/>
        </w:trPr>
        <w:tc>
          <w:tcPr>
            <w:tcW w:w="4317" w:type="dxa"/>
            <w:shd w:val="clear" w:color="auto" w:fill="auto"/>
            <w:noWrap/>
            <w:vAlign w:val="center"/>
          </w:tcPr>
          <w:p w:rsidR="007A08D8" w:rsidRPr="00495D87" w:rsidRDefault="007A08D8" w:rsidP="00B02995">
            <w:pPr>
              <w:pStyle w:val="Default"/>
              <w:snapToGrid w:val="0"/>
              <w:spacing w:line="320" w:lineRule="exact"/>
              <w:ind w:firstLineChars="149" w:firstLine="268"/>
              <w:jc w:val="center"/>
              <w:rPr>
                <w:rFonts w:ascii="Times New Roman" w:hAnsi="Times New Roman" w:cs="Times New Roman"/>
                <w:color w:val="auto"/>
                <w:sz w:val="18"/>
                <w:szCs w:val="18"/>
                <w:lang w:eastAsia="zh-CN"/>
              </w:rPr>
            </w:pPr>
            <w:r w:rsidRPr="00495D87">
              <w:rPr>
                <w:rFonts w:ascii="Times New Roman" w:hAnsi="Times New Roman" w:cs="Times New Roman" w:hint="eastAsia"/>
                <w:color w:val="auto"/>
                <w:sz w:val="18"/>
                <w:szCs w:val="18"/>
                <w:lang w:eastAsia="zh-CN"/>
              </w:rPr>
              <w:t>新增</w:t>
            </w:r>
            <w:r>
              <w:rPr>
                <w:rFonts w:ascii="Times New Roman" w:hAnsi="Times New Roman" w:cs="Times New Roman" w:hint="eastAsia"/>
                <w:color w:val="auto"/>
                <w:sz w:val="18"/>
                <w:szCs w:val="18"/>
                <w:lang w:eastAsia="zh-CN"/>
              </w:rPr>
              <w:t>燃气机组供热量</w:t>
            </w:r>
            <w:r w:rsidRPr="00495D87">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TJ</w:t>
            </w:r>
            <w:r w:rsidRPr="00495D87">
              <w:rPr>
                <w:rFonts w:ascii="Times New Roman" w:hAnsi="Times New Roman" w:cs="Times New Roman" w:hint="eastAsia"/>
                <w:color w:val="auto"/>
                <w:sz w:val="18"/>
                <w:szCs w:val="18"/>
                <w:lang w:eastAsia="zh-CN"/>
              </w:rPr>
              <w:t>）</w:t>
            </w:r>
          </w:p>
        </w:tc>
        <w:tc>
          <w:tcPr>
            <w:tcW w:w="3385" w:type="dxa"/>
            <w:shd w:val="clear" w:color="auto" w:fill="auto"/>
            <w:noWrap/>
            <w:vAlign w:val="center"/>
          </w:tcPr>
          <w:p w:rsidR="007A08D8" w:rsidRPr="00A77CBC" w:rsidRDefault="007A08D8" w:rsidP="00B02995">
            <w:pPr>
              <w:pStyle w:val="Default"/>
              <w:snapToGrid w:val="0"/>
              <w:spacing w:line="320" w:lineRule="exact"/>
              <w:ind w:firstLineChars="149" w:firstLine="269"/>
              <w:jc w:val="center"/>
              <w:rPr>
                <w:rFonts w:ascii="Times New Roman" w:hAnsi="Times New Roman" w:cs="Times New Roman"/>
                <w:b/>
                <w:color w:val="FF0000"/>
                <w:sz w:val="18"/>
                <w:szCs w:val="18"/>
                <w:lang w:eastAsia="zh-CN"/>
              </w:rPr>
            </w:pPr>
          </w:p>
        </w:tc>
      </w:tr>
      <w:tr w:rsidR="007A08D8" w:rsidRPr="003A71AB" w:rsidTr="00B02995">
        <w:trPr>
          <w:trHeight w:val="270"/>
          <w:jc w:val="center"/>
        </w:trPr>
        <w:tc>
          <w:tcPr>
            <w:tcW w:w="4317" w:type="dxa"/>
            <w:shd w:val="clear" w:color="auto" w:fill="auto"/>
            <w:noWrap/>
            <w:vAlign w:val="center"/>
          </w:tcPr>
          <w:p w:rsidR="007A08D8" w:rsidRPr="00567B8B" w:rsidRDefault="007A08D8" w:rsidP="00B02995">
            <w:pPr>
              <w:pStyle w:val="Default"/>
              <w:snapToGrid w:val="0"/>
              <w:spacing w:line="320" w:lineRule="exact"/>
              <w:ind w:firstLineChars="149"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企业京内消费的外购热力（</w:t>
            </w:r>
            <w:r>
              <w:rPr>
                <w:rFonts w:ascii="Times New Roman" w:hAnsi="Times New Roman" w:cs="Times New Roman" w:hint="eastAsia"/>
                <w:color w:val="auto"/>
                <w:sz w:val="18"/>
                <w:szCs w:val="18"/>
                <w:lang w:eastAsia="zh-CN"/>
              </w:rPr>
              <w:t>G</w:t>
            </w:r>
            <w:r>
              <w:rPr>
                <w:rFonts w:ascii="Times New Roman" w:hAnsi="Times New Roman" w:cs="Times New Roman"/>
                <w:color w:val="auto"/>
                <w:sz w:val="18"/>
                <w:szCs w:val="18"/>
                <w:lang w:eastAsia="zh-CN"/>
              </w:rPr>
              <w:t>J</w:t>
            </w:r>
            <w:r>
              <w:rPr>
                <w:rFonts w:ascii="Times New Roman" w:hAnsi="Times New Roman" w:cs="Times New Roman" w:hint="eastAsia"/>
                <w:color w:val="auto"/>
                <w:sz w:val="18"/>
                <w:szCs w:val="18"/>
                <w:lang w:eastAsia="zh-CN"/>
              </w:rPr>
              <w:t>）</w:t>
            </w:r>
          </w:p>
        </w:tc>
        <w:tc>
          <w:tcPr>
            <w:tcW w:w="3385" w:type="dxa"/>
            <w:shd w:val="clear" w:color="auto" w:fill="auto"/>
            <w:noWrap/>
            <w:vAlign w:val="center"/>
          </w:tcPr>
          <w:p w:rsidR="007A08D8" w:rsidRPr="00567B8B" w:rsidRDefault="007A08D8" w:rsidP="00B02995">
            <w:pPr>
              <w:pStyle w:val="Default"/>
              <w:snapToGrid w:val="0"/>
              <w:spacing w:line="320" w:lineRule="exact"/>
              <w:ind w:firstLineChars="149" w:firstLine="269"/>
              <w:jc w:val="center"/>
              <w:rPr>
                <w:rFonts w:ascii="Times New Roman" w:hAnsi="Times New Roman" w:cs="Times New Roman"/>
                <w:b/>
                <w:color w:val="auto"/>
                <w:sz w:val="18"/>
                <w:szCs w:val="18"/>
                <w:lang w:eastAsia="zh-CN"/>
              </w:rPr>
            </w:pPr>
          </w:p>
        </w:tc>
      </w:tr>
      <w:tr w:rsidR="007A08D8" w:rsidRPr="003A71AB" w:rsidTr="00B02995">
        <w:trPr>
          <w:trHeight w:val="270"/>
          <w:jc w:val="center"/>
        </w:trPr>
        <w:tc>
          <w:tcPr>
            <w:tcW w:w="4317" w:type="dxa"/>
            <w:shd w:val="clear" w:color="auto" w:fill="auto"/>
            <w:noWrap/>
            <w:vAlign w:val="center"/>
          </w:tcPr>
          <w:p w:rsidR="007A08D8" w:rsidRPr="00567B8B" w:rsidRDefault="007A08D8" w:rsidP="00B02995">
            <w:pPr>
              <w:pStyle w:val="Default"/>
              <w:snapToGrid w:val="0"/>
              <w:spacing w:line="320" w:lineRule="exact"/>
              <w:ind w:firstLineChars="149"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企业的京内发电量（</w:t>
            </w:r>
            <w:r>
              <w:rPr>
                <w:rFonts w:ascii="Times New Roman" w:hAnsi="Times New Roman" w:cs="Times New Roman" w:hint="eastAsia"/>
                <w:color w:val="auto"/>
                <w:sz w:val="18"/>
                <w:szCs w:val="18"/>
                <w:lang w:eastAsia="zh-CN"/>
              </w:rPr>
              <w:t>k</w:t>
            </w:r>
            <w:r>
              <w:rPr>
                <w:rFonts w:ascii="Times New Roman" w:hAnsi="Times New Roman" w:cs="Times New Roman"/>
                <w:color w:val="auto"/>
                <w:sz w:val="18"/>
                <w:szCs w:val="18"/>
                <w:lang w:eastAsia="zh-CN"/>
              </w:rPr>
              <w:t>Wh</w:t>
            </w:r>
            <w:r>
              <w:rPr>
                <w:rFonts w:ascii="Times New Roman" w:hAnsi="Times New Roman" w:cs="Times New Roman" w:hint="eastAsia"/>
                <w:color w:val="auto"/>
                <w:sz w:val="18"/>
                <w:szCs w:val="18"/>
                <w:lang w:eastAsia="zh-CN"/>
              </w:rPr>
              <w:t>）</w:t>
            </w:r>
          </w:p>
        </w:tc>
        <w:tc>
          <w:tcPr>
            <w:tcW w:w="3385" w:type="dxa"/>
            <w:shd w:val="clear" w:color="auto" w:fill="auto"/>
            <w:noWrap/>
            <w:vAlign w:val="center"/>
          </w:tcPr>
          <w:p w:rsidR="007A08D8" w:rsidRPr="00567B8B" w:rsidRDefault="007A08D8" w:rsidP="00B02995">
            <w:pPr>
              <w:pStyle w:val="Default"/>
              <w:snapToGrid w:val="0"/>
              <w:spacing w:line="320" w:lineRule="exact"/>
              <w:ind w:firstLineChars="149" w:firstLine="269"/>
              <w:jc w:val="center"/>
              <w:rPr>
                <w:rFonts w:ascii="Times New Roman" w:hAnsi="Times New Roman" w:cs="Times New Roman"/>
                <w:b/>
                <w:color w:val="auto"/>
                <w:sz w:val="18"/>
                <w:szCs w:val="18"/>
                <w:lang w:eastAsia="zh-CN"/>
              </w:rPr>
            </w:pPr>
          </w:p>
        </w:tc>
      </w:tr>
    </w:tbl>
    <w:p w:rsidR="007A08D8" w:rsidRDefault="007A08D8" w:rsidP="007A08D8">
      <w:pPr>
        <w:pStyle w:val="Default"/>
        <w:snapToGrid w:val="0"/>
        <w:spacing w:line="320" w:lineRule="exact"/>
        <w:jc w:val="center"/>
        <w:rPr>
          <w:rFonts w:ascii="Times New Roman" w:hAnsi="Times New Roman" w:cs="Times New Roman"/>
          <w:color w:val="auto"/>
          <w:sz w:val="18"/>
          <w:szCs w:val="18"/>
          <w:lang w:eastAsia="zh-CN"/>
        </w:rPr>
      </w:pPr>
    </w:p>
    <w:p w:rsidR="007A08D8" w:rsidRDefault="007A08D8" w:rsidP="007A08D8">
      <w:pPr>
        <w:ind w:firstLineChars="200" w:firstLine="480"/>
        <w:rPr>
          <w:rFonts w:ascii="Times New Roman" w:hAnsi="Times New Roman"/>
        </w:rPr>
      </w:pPr>
      <w:r w:rsidRPr="001410DA">
        <w:rPr>
          <w:rFonts w:ascii="Times New Roman" w:hAnsi="Times New Roman"/>
        </w:rPr>
        <w:t>报告单位可自制表格报告其他</w:t>
      </w:r>
      <w:r w:rsidRPr="002C238B">
        <w:rPr>
          <w:rFonts w:ascii="Times New Roman" w:hAnsi="Times New Roman"/>
        </w:rPr>
        <w:t>支持</w:t>
      </w:r>
      <w:r w:rsidRPr="001410DA">
        <w:rPr>
          <w:rFonts w:ascii="Times New Roman" w:hAnsi="Times New Roman"/>
        </w:rPr>
        <w:t>材料，并做简要说明。可用表</w:t>
      </w:r>
      <w:r w:rsidRPr="001410DA">
        <w:rPr>
          <w:rFonts w:ascii="Times New Roman" w:hAnsi="Times New Roman"/>
        </w:rPr>
        <w:t>RL-</w:t>
      </w:r>
      <w:r w:rsidR="00F86765">
        <w:rPr>
          <w:rFonts w:ascii="Times New Roman" w:hAnsi="Times New Roman" w:hint="eastAsia"/>
        </w:rPr>
        <w:t>6</w:t>
      </w:r>
      <w:r w:rsidRPr="001410DA">
        <w:rPr>
          <w:rFonts w:ascii="Times New Roman" w:hAnsi="Times New Roman"/>
        </w:rPr>
        <w:t>，</w:t>
      </w:r>
      <w:r w:rsidRPr="001410DA">
        <w:rPr>
          <w:rFonts w:ascii="Times New Roman" w:hAnsi="Times New Roman"/>
        </w:rPr>
        <w:t>RL-</w:t>
      </w:r>
      <w:r w:rsidR="00F86765">
        <w:rPr>
          <w:rFonts w:ascii="Times New Roman" w:hAnsi="Times New Roman" w:hint="eastAsia"/>
        </w:rPr>
        <w:t>7</w:t>
      </w:r>
      <w:r w:rsidRPr="001410DA">
        <w:rPr>
          <w:rFonts w:ascii="Times New Roman" w:hAnsi="Times New Roman"/>
        </w:rPr>
        <w:t>，</w:t>
      </w:r>
      <w:r w:rsidRPr="001410DA">
        <w:rPr>
          <w:rFonts w:ascii="Times New Roman" w:hAnsi="Times New Roman"/>
        </w:rPr>
        <w:t>RL-</w:t>
      </w:r>
      <w:r w:rsidR="00F86765">
        <w:rPr>
          <w:rFonts w:ascii="Times New Roman" w:hAnsi="Times New Roman" w:hint="eastAsia"/>
        </w:rPr>
        <w:t>8</w:t>
      </w:r>
      <w:r w:rsidRPr="001410DA">
        <w:rPr>
          <w:rFonts w:ascii="Times New Roman" w:hAnsi="Times New Roman"/>
        </w:rPr>
        <w:t>等表号。根据需要，可附上相应的测试报告的复印件。</w:t>
      </w:r>
    </w:p>
    <w:p w:rsidR="00446C55" w:rsidRDefault="00446C55" w:rsidP="007A08D8">
      <w:pPr>
        <w:ind w:firstLineChars="200" w:firstLine="480"/>
        <w:rPr>
          <w:rFonts w:ascii="Times New Roman" w:hAnsi="Times New Roman"/>
        </w:rPr>
      </w:pPr>
    </w:p>
    <w:p w:rsidR="00446C55" w:rsidRDefault="00446C55" w:rsidP="007A08D8">
      <w:pPr>
        <w:ind w:firstLineChars="200" w:firstLine="480"/>
        <w:rPr>
          <w:rFonts w:ascii="Times New Roman" w:hAnsi="Times New Roman"/>
        </w:rPr>
      </w:pPr>
    </w:p>
    <w:p w:rsidR="00446C55" w:rsidRDefault="00446C55" w:rsidP="007A08D8">
      <w:pPr>
        <w:ind w:firstLineChars="200" w:firstLine="480"/>
        <w:rPr>
          <w:rFonts w:ascii="Times New Roman" w:hAnsi="Times New Roman"/>
        </w:rPr>
      </w:pPr>
    </w:p>
    <w:p w:rsidR="00446C55" w:rsidRDefault="00446C55" w:rsidP="007A08D8">
      <w:pPr>
        <w:ind w:firstLineChars="200" w:firstLine="480"/>
        <w:rPr>
          <w:rFonts w:ascii="Times New Roman" w:hAnsi="Times New Roman"/>
        </w:rPr>
      </w:pPr>
    </w:p>
    <w:p w:rsidR="00446C55" w:rsidRDefault="00446C55" w:rsidP="007A08D8">
      <w:pPr>
        <w:ind w:firstLineChars="200" w:firstLine="480"/>
        <w:rPr>
          <w:rFonts w:ascii="Times New Roman" w:hAnsi="Times New Roman"/>
        </w:rPr>
      </w:pPr>
    </w:p>
    <w:p w:rsidR="00446C55" w:rsidRDefault="00446C55" w:rsidP="007A08D8">
      <w:pPr>
        <w:ind w:firstLineChars="200" w:firstLine="480"/>
        <w:rPr>
          <w:rFonts w:ascii="Times New Roman" w:hAnsi="Times New Roman"/>
        </w:rPr>
      </w:pPr>
    </w:p>
    <w:p w:rsidR="00446C55" w:rsidRDefault="00446C55" w:rsidP="007A08D8">
      <w:pPr>
        <w:ind w:firstLineChars="200" w:firstLine="480"/>
        <w:rPr>
          <w:rFonts w:ascii="Times New Roman" w:hAnsi="Times New Roman"/>
        </w:rPr>
      </w:pPr>
    </w:p>
    <w:p w:rsidR="00446C55" w:rsidRDefault="00446C55" w:rsidP="007A08D8">
      <w:pPr>
        <w:ind w:firstLineChars="200" w:firstLine="480"/>
        <w:rPr>
          <w:rFonts w:ascii="Times New Roman" w:hAnsi="Times New Roman"/>
        </w:rPr>
      </w:pPr>
    </w:p>
    <w:p w:rsidR="00446C55" w:rsidRDefault="00446C55" w:rsidP="007A08D8">
      <w:pPr>
        <w:ind w:firstLineChars="200" w:firstLine="480"/>
        <w:rPr>
          <w:rFonts w:ascii="Times New Roman" w:hAnsi="Times New Roman"/>
        </w:rPr>
      </w:pPr>
    </w:p>
    <w:p w:rsidR="00446C55" w:rsidRDefault="00446C55" w:rsidP="007A08D8">
      <w:pPr>
        <w:ind w:firstLineChars="200" w:firstLine="480"/>
        <w:rPr>
          <w:rFonts w:ascii="Times New Roman" w:hAnsi="Times New Roman"/>
        </w:rPr>
      </w:pPr>
    </w:p>
    <w:p w:rsidR="00446C55" w:rsidRDefault="00446C55" w:rsidP="007A08D8">
      <w:pPr>
        <w:ind w:firstLineChars="200" w:firstLine="480"/>
      </w:pPr>
    </w:p>
    <w:p w:rsidR="00101304" w:rsidRPr="00215D38" w:rsidRDefault="004032B8" w:rsidP="006E27CD">
      <w:pPr>
        <w:pStyle w:val="3"/>
        <w:adjustRightInd w:val="0"/>
        <w:snapToGrid w:val="0"/>
        <w:spacing w:line="420" w:lineRule="exact"/>
        <w:rPr>
          <w:rFonts w:ascii="Times New Roman" w:hAnsi="Times New Roman"/>
        </w:rPr>
      </w:pPr>
      <w:r w:rsidRPr="00215D38">
        <w:rPr>
          <w:rFonts w:ascii="Times New Roman" w:hAnsi="Times New Roman"/>
        </w:rPr>
        <w:lastRenderedPageBreak/>
        <w:t>真实性声明</w:t>
      </w:r>
    </w:p>
    <w:p w:rsidR="00AC05FF" w:rsidRDefault="004032B8" w:rsidP="003A7C58">
      <w:pPr>
        <w:spacing w:beforeLines="100"/>
        <w:ind w:firstLineChars="200" w:firstLine="480"/>
        <w:rPr>
          <w:rFonts w:ascii="Times New Roman" w:hAnsi="Times New Roman"/>
        </w:rPr>
        <w:pPrChange w:id="122" w:author="lenovo" w:date="2019-03-14T15:39:00Z">
          <w:pPr>
            <w:spacing w:beforeLines="100"/>
            <w:ind w:firstLineChars="200" w:firstLine="480"/>
          </w:pPr>
        </w:pPrChange>
      </w:pPr>
      <w:r w:rsidRPr="00C00C4E">
        <w:rPr>
          <w:rFonts w:ascii="Times New Roman" w:hAnsi="Times New Roman"/>
        </w:rPr>
        <w:t>企业应</w:t>
      </w:r>
      <w:r w:rsidRPr="00504AA5">
        <w:rPr>
          <w:rFonts w:ascii="Times New Roman" w:hAnsi="Times New Roman"/>
          <w:szCs w:val="21"/>
        </w:rPr>
        <w:t>按照</w:t>
      </w:r>
      <w:r w:rsidRPr="00C00C4E">
        <w:rPr>
          <w:rFonts w:ascii="Times New Roman" w:hAnsi="Times New Roman"/>
        </w:rPr>
        <w:t>表</w:t>
      </w:r>
      <w:r w:rsidRPr="00C00C4E">
        <w:rPr>
          <w:rFonts w:ascii="Times New Roman" w:hAnsi="Times New Roman"/>
        </w:rPr>
        <w:t>BG-5</w:t>
      </w:r>
      <w:r w:rsidRPr="00C00C4E">
        <w:rPr>
          <w:rFonts w:ascii="Times New Roman" w:hAnsi="Times New Roman"/>
        </w:rPr>
        <w:t>的格式就报告真实性做书面声明。</w:t>
      </w:r>
    </w:p>
    <w:p w:rsidR="00AC05FF" w:rsidRPr="00430AF9" w:rsidRDefault="004032B8"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23"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BG-5  </w:t>
      </w:r>
      <w:r w:rsidRPr="00430AF9">
        <w:rPr>
          <w:rFonts w:ascii="Times New Roman" w:hAnsi="Times New Roman"/>
          <w:b/>
          <w:sz w:val="21"/>
          <w:szCs w:val="21"/>
        </w:rPr>
        <w:t>报告真实性声明</w:t>
      </w:r>
    </w:p>
    <w:tbl>
      <w:tblPr>
        <w:tblW w:w="5255" w:type="pct"/>
        <w:jc w:val="center"/>
        <w:tblBorders>
          <w:top w:val="single" w:sz="4" w:space="0" w:color="auto"/>
          <w:left w:val="single" w:sz="4" w:space="0" w:color="auto"/>
          <w:bottom w:val="single" w:sz="4" w:space="0" w:color="auto"/>
          <w:right w:val="single" w:sz="4" w:space="0" w:color="auto"/>
        </w:tblBorders>
        <w:tblLook w:val="04A0"/>
      </w:tblPr>
      <w:tblGrid>
        <w:gridCol w:w="4525"/>
        <w:gridCol w:w="4432"/>
      </w:tblGrid>
      <w:tr w:rsidR="00C70928" w:rsidRPr="00C00C4E" w:rsidTr="00BD506B">
        <w:trPr>
          <w:trHeight w:val="466"/>
          <w:jc w:val="center"/>
        </w:trPr>
        <w:tc>
          <w:tcPr>
            <w:tcW w:w="8957" w:type="dxa"/>
            <w:gridSpan w:val="2"/>
            <w:shd w:val="clear" w:color="auto" w:fill="auto"/>
            <w:vAlign w:val="center"/>
          </w:tcPr>
          <w:p w:rsidR="00101304" w:rsidRPr="00430AF9" w:rsidRDefault="004032B8" w:rsidP="00430AF9">
            <w:pPr>
              <w:ind w:firstLineChars="0" w:firstLine="0"/>
              <w:jc w:val="center"/>
              <w:rPr>
                <w:rFonts w:ascii="Times New Roman" w:hAnsi="Times New Roman"/>
                <w:sz w:val="18"/>
                <w:szCs w:val="18"/>
              </w:rPr>
            </w:pPr>
            <w:r w:rsidRPr="00430AF9">
              <w:rPr>
                <w:rFonts w:ascii="Times New Roman" w:hAnsi="Times New Roman"/>
                <w:sz w:val="18"/>
                <w:szCs w:val="18"/>
              </w:rPr>
              <w:t>声明</w:t>
            </w:r>
          </w:p>
        </w:tc>
      </w:tr>
      <w:tr w:rsidR="00C70928" w:rsidRPr="00C00C4E" w:rsidTr="00BD506B">
        <w:trPr>
          <w:trHeight w:val="1399"/>
          <w:jc w:val="center"/>
        </w:trPr>
        <w:tc>
          <w:tcPr>
            <w:tcW w:w="8957" w:type="dxa"/>
            <w:gridSpan w:val="2"/>
            <w:shd w:val="clear" w:color="auto" w:fill="auto"/>
            <w:vAlign w:val="center"/>
          </w:tcPr>
          <w:p w:rsidR="00101304" w:rsidRPr="00430AF9" w:rsidRDefault="004032B8" w:rsidP="00430AF9">
            <w:pPr>
              <w:ind w:firstLineChars="200" w:firstLine="360"/>
              <w:jc w:val="left"/>
              <w:rPr>
                <w:rFonts w:ascii="Times New Roman" w:hAnsi="Times New Roman"/>
                <w:sz w:val="18"/>
                <w:szCs w:val="18"/>
              </w:rPr>
            </w:pPr>
            <w:r w:rsidRPr="00430AF9">
              <w:rPr>
                <w:rFonts w:ascii="Times New Roman" w:hAnsi="Times New Roman"/>
                <w:sz w:val="18"/>
                <w:szCs w:val="18"/>
              </w:rPr>
              <w:t>本排放报告完整和真实。报告中的信息与实际情况不符的，本单位愿负相应的法律责任，并承担</w:t>
            </w:r>
            <w:r w:rsidR="004A1D22" w:rsidRPr="00430AF9">
              <w:rPr>
                <w:rFonts w:ascii="Times New Roman" w:hAnsi="Times New Roman" w:hint="eastAsia"/>
                <w:sz w:val="18"/>
                <w:szCs w:val="18"/>
              </w:rPr>
              <w:t>由</w:t>
            </w:r>
            <w:r w:rsidRPr="00430AF9">
              <w:rPr>
                <w:rFonts w:ascii="Times New Roman" w:hAnsi="Times New Roman"/>
                <w:sz w:val="18"/>
                <w:szCs w:val="18"/>
              </w:rPr>
              <w:t>此产生的一切后果。特此声明。</w:t>
            </w:r>
          </w:p>
          <w:p w:rsidR="00101304" w:rsidRPr="00430AF9" w:rsidRDefault="00101304" w:rsidP="00430AF9">
            <w:pPr>
              <w:ind w:firstLineChars="200" w:firstLine="360"/>
              <w:jc w:val="left"/>
              <w:rPr>
                <w:rFonts w:ascii="Times New Roman" w:hAnsi="Times New Roman"/>
                <w:sz w:val="18"/>
                <w:szCs w:val="18"/>
              </w:rPr>
            </w:pPr>
          </w:p>
        </w:tc>
      </w:tr>
      <w:tr w:rsidR="00C70928" w:rsidRPr="00C00C4E" w:rsidTr="00BD506B">
        <w:trPr>
          <w:trHeight w:val="933"/>
          <w:jc w:val="center"/>
        </w:trPr>
        <w:tc>
          <w:tcPr>
            <w:tcW w:w="4525" w:type="dxa"/>
            <w:shd w:val="clear" w:color="auto" w:fill="auto"/>
          </w:tcPr>
          <w:p w:rsidR="00101304" w:rsidRPr="00430AF9" w:rsidRDefault="004032B8" w:rsidP="00430AF9">
            <w:pPr>
              <w:ind w:firstLineChars="0" w:firstLine="0"/>
              <w:jc w:val="right"/>
              <w:rPr>
                <w:rFonts w:ascii="Times New Roman" w:hAnsi="Times New Roman"/>
                <w:sz w:val="18"/>
                <w:szCs w:val="18"/>
              </w:rPr>
            </w:pPr>
            <w:r w:rsidRPr="00430AF9">
              <w:rPr>
                <w:rFonts w:ascii="Times New Roman" w:hAnsi="Times New Roman"/>
                <w:sz w:val="18"/>
                <w:szCs w:val="18"/>
              </w:rPr>
              <w:t>法定代表人（或授权代表）：</w:t>
            </w:r>
          </w:p>
        </w:tc>
        <w:tc>
          <w:tcPr>
            <w:tcW w:w="4431" w:type="dxa"/>
            <w:shd w:val="clear" w:color="auto" w:fill="auto"/>
          </w:tcPr>
          <w:p w:rsidR="00C70928" w:rsidRPr="00430AF9" w:rsidRDefault="004032B8" w:rsidP="00430AF9">
            <w:pPr>
              <w:ind w:firstLineChars="950" w:firstLine="1710"/>
              <w:rPr>
                <w:rFonts w:ascii="Times New Roman" w:hAnsi="Times New Roman"/>
                <w:sz w:val="18"/>
                <w:szCs w:val="18"/>
              </w:rPr>
            </w:pPr>
            <w:r w:rsidRPr="00430AF9">
              <w:rPr>
                <w:rFonts w:ascii="Times New Roman" w:hAnsi="Times New Roman"/>
                <w:sz w:val="18"/>
                <w:szCs w:val="18"/>
              </w:rPr>
              <w:t>（签字）</w:t>
            </w:r>
          </w:p>
          <w:p w:rsidR="006F630B" w:rsidRPr="00430AF9" w:rsidRDefault="006F630B" w:rsidP="00430AF9">
            <w:pPr>
              <w:ind w:firstLineChars="0" w:firstLine="0"/>
              <w:rPr>
                <w:rFonts w:ascii="Times New Roman" w:hAnsi="Times New Roman"/>
                <w:sz w:val="18"/>
                <w:szCs w:val="18"/>
              </w:rPr>
            </w:pPr>
          </w:p>
        </w:tc>
      </w:tr>
      <w:tr w:rsidR="00C70928" w:rsidRPr="00C00C4E" w:rsidTr="00BD506B">
        <w:trPr>
          <w:trHeight w:val="88"/>
          <w:jc w:val="center"/>
        </w:trPr>
        <w:tc>
          <w:tcPr>
            <w:tcW w:w="4525" w:type="dxa"/>
            <w:shd w:val="clear" w:color="auto" w:fill="auto"/>
          </w:tcPr>
          <w:p w:rsidR="00101304" w:rsidRPr="00430AF9" w:rsidRDefault="004032B8" w:rsidP="00430AF9">
            <w:pPr>
              <w:ind w:firstLine="268"/>
              <w:jc w:val="right"/>
              <w:rPr>
                <w:rFonts w:ascii="Times New Roman" w:hAnsi="Times New Roman"/>
                <w:sz w:val="18"/>
                <w:szCs w:val="18"/>
              </w:rPr>
            </w:pPr>
            <w:r w:rsidRPr="00430AF9">
              <w:rPr>
                <w:rFonts w:ascii="Times New Roman" w:hAnsi="Times New Roman"/>
                <w:sz w:val="18"/>
                <w:szCs w:val="18"/>
              </w:rPr>
              <w:t>（企业盖章）</w:t>
            </w:r>
          </w:p>
          <w:p w:rsidR="00C70928" w:rsidRPr="00430AF9" w:rsidRDefault="00C70928" w:rsidP="00430AF9">
            <w:pPr>
              <w:ind w:firstLineChars="0" w:firstLine="0"/>
              <w:rPr>
                <w:rFonts w:ascii="Times New Roman" w:hAnsi="Times New Roman"/>
                <w:sz w:val="18"/>
                <w:szCs w:val="18"/>
              </w:rPr>
            </w:pPr>
          </w:p>
        </w:tc>
        <w:tc>
          <w:tcPr>
            <w:tcW w:w="4431" w:type="dxa"/>
            <w:shd w:val="clear" w:color="auto" w:fill="auto"/>
          </w:tcPr>
          <w:p w:rsidR="00C70928" w:rsidRPr="00430AF9" w:rsidRDefault="004032B8" w:rsidP="00BD506B">
            <w:pPr>
              <w:ind w:firstLine="268"/>
              <w:jc w:val="center"/>
              <w:rPr>
                <w:rFonts w:ascii="Times New Roman" w:hAnsi="Times New Roman"/>
                <w:sz w:val="18"/>
                <w:szCs w:val="18"/>
              </w:rPr>
            </w:pPr>
            <w:r w:rsidRPr="00430AF9">
              <w:rPr>
                <w:rFonts w:ascii="Times New Roman" w:hAnsi="Times New Roman"/>
                <w:sz w:val="18"/>
                <w:szCs w:val="18"/>
              </w:rPr>
              <w:t>年月日</w:t>
            </w:r>
          </w:p>
        </w:tc>
      </w:tr>
    </w:tbl>
    <w:p w:rsidR="00A532E1" w:rsidRPr="00A532E1" w:rsidRDefault="00A532E1" w:rsidP="00A532E1">
      <w:pPr>
        <w:pStyle w:val="Default"/>
        <w:snapToGrid w:val="0"/>
        <w:spacing w:line="320" w:lineRule="exact"/>
        <w:ind w:firstLine="268"/>
        <w:jc w:val="center"/>
        <w:rPr>
          <w:rFonts w:ascii="Times New Roman" w:hAnsi="Times New Roman" w:cs="Times New Roman"/>
          <w:color w:val="auto"/>
          <w:sz w:val="18"/>
          <w:szCs w:val="18"/>
          <w:lang w:eastAsia="zh-CN"/>
        </w:rPr>
      </w:pPr>
    </w:p>
    <w:p w:rsidR="00101304" w:rsidRPr="00215D38" w:rsidRDefault="004032B8" w:rsidP="005464D9">
      <w:pPr>
        <w:pStyle w:val="3"/>
        <w:adjustRightInd w:val="0"/>
        <w:snapToGrid w:val="0"/>
        <w:spacing w:line="420" w:lineRule="exact"/>
        <w:rPr>
          <w:rFonts w:ascii="Times New Roman" w:hAnsi="Times New Roman"/>
        </w:rPr>
      </w:pPr>
      <w:r w:rsidRPr="00215D38">
        <w:rPr>
          <w:rFonts w:ascii="Times New Roman" w:hAnsi="Times New Roman"/>
        </w:rPr>
        <w:t>核查机构意见</w:t>
      </w:r>
    </w:p>
    <w:p w:rsidR="00101304" w:rsidRPr="00C00C4E" w:rsidRDefault="00002517" w:rsidP="00450BC3">
      <w:pPr>
        <w:pStyle w:val="ad"/>
        <w:spacing w:before="326"/>
        <w:ind w:firstLine="480"/>
        <w:rPr>
          <w:rFonts w:ascii="Times New Roman" w:hAnsi="Times New Roman"/>
          <w:szCs w:val="21"/>
        </w:rPr>
      </w:pPr>
      <w:r>
        <w:rPr>
          <w:rFonts w:ascii="Times New Roman" w:hAnsi="Times New Roman" w:hint="eastAsia"/>
          <w:szCs w:val="21"/>
        </w:rPr>
        <w:t>重点</w:t>
      </w:r>
      <w:r>
        <w:rPr>
          <w:rFonts w:ascii="Times New Roman" w:hAnsi="Times New Roman"/>
          <w:szCs w:val="21"/>
        </w:rPr>
        <w:t>排放单位应当提交符合条件的第三方核查机构的核查报告</w:t>
      </w:r>
      <w:r>
        <w:rPr>
          <w:rFonts w:ascii="Times New Roman" w:hAnsi="Times New Roman" w:hint="eastAsia"/>
          <w:szCs w:val="21"/>
        </w:rPr>
        <w:t>。</w:t>
      </w:r>
    </w:p>
    <w:p w:rsidR="00137DD3" w:rsidRPr="00233692" w:rsidRDefault="004032B8" w:rsidP="00402EDC">
      <w:pPr>
        <w:pStyle w:val="a9"/>
        <w:ind w:firstLine="640"/>
      </w:pPr>
      <w:r w:rsidRPr="00C00C4E">
        <w:rPr>
          <w:rFonts w:ascii="Times New Roman" w:hAnsi="Times New Roman"/>
          <w:szCs w:val="21"/>
        </w:rPr>
        <w:br w:type="page"/>
      </w:r>
      <w:bookmarkStart w:id="124" w:name="_Toc349659691"/>
      <w:bookmarkStart w:id="125" w:name="_Toc504138412"/>
      <w:r w:rsidR="00233692">
        <w:rPr>
          <w:rFonts w:hint="eastAsia"/>
        </w:rPr>
        <w:lastRenderedPageBreak/>
        <w:t>三、</w:t>
      </w:r>
      <w:r w:rsidRPr="00233692">
        <w:t>火力发电企业排放核算和报告</w:t>
      </w:r>
      <w:bookmarkEnd w:id="124"/>
      <w:bookmarkEnd w:id="125"/>
    </w:p>
    <w:p w:rsidR="00AC05FF" w:rsidRDefault="004032B8" w:rsidP="003A7C58">
      <w:pPr>
        <w:spacing w:beforeLines="100"/>
        <w:ind w:firstLineChars="200" w:firstLine="480"/>
        <w:rPr>
          <w:rFonts w:ascii="Times New Roman" w:hAnsi="Times New Roman"/>
        </w:rPr>
        <w:pPrChange w:id="126" w:author="lenovo" w:date="2019-03-14T15:39:00Z">
          <w:pPr>
            <w:spacing w:beforeLines="100"/>
            <w:ind w:firstLineChars="200" w:firstLine="480"/>
          </w:pPr>
        </w:pPrChange>
      </w:pPr>
      <w:r w:rsidRPr="00C00C4E">
        <w:rPr>
          <w:rFonts w:ascii="Times New Roman" w:hAnsi="Times New Roman"/>
        </w:rPr>
        <w:t>本部分的核算方法和报告格式适用于北京市行政辖区内火力发电企业，行业代码为</w:t>
      </w:r>
      <w:r w:rsidRPr="00C00C4E">
        <w:rPr>
          <w:rFonts w:ascii="Times New Roman" w:hAnsi="Times New Roman"/>
        </w:rPr>
        <w:t>4411</w:t>
      </w:r>
      <w:r w:rsidRPr="00C00C4E">
        <w:rPr>
          <w:rFonts w:ascii="Times New Roman" w:hAnsi="Times New Roman"/>
        </w:rPr>
        <w:t>（</w:t>
      </w:r>
      <w:r w:rsidRPr="00C00C4E">
        <w:rPr>
          <w:rFonts w:ascii="Times New Roman" w:hAnsi="Times New Roman"/>
        </w:rPr>
        <w:t>GB/T4754-2011</w:t>
      </w:r>
      <w:r w:rsidRPr="00C00C4E">
        <w:rPr>
          <w:rFonts w:ascii="Times New Roman" w:hAnsi="Times New Roman"/>
        </w:rPr>
        <w:t>国民经济行业分类）。北京市行政辖区内具有</w:t>
      </w:r>
      <w:r w:rsidR="00C13B6F" w:rsidRPr="00C00C4E">
        <w:rPr>
          <w:rFonts w:ascii="Times New Roman" w:hAnsi="Times New Roman"/>
        </w:rPr>
        <w:t>火力</w:t>
      </w:r>
      <w:r w:rsidRPr="00C00C4E">
        <w:rPr>
          <w:rFonts w:ascii="Times New Roman" w:hAnsi="Times New Roman"/>
        </w:rPr>
        <w:t>发电活动的其他类型企业（单位），其发电活动的二氧化碳排放核算参照此部分的规定。</w:t>
      </w:r>
    </w:p>
    <w:p w:rsidR="00AC05FF" w:rsidRDefault="004032B8" w:rsidP="003A7C58">
      <w:pPr>
        <w:spacing w:beforeLines="100"/>
        <w:ind w:firstLineChars="200" w:firstLine="480"/>
        <w:rPr>
          <w:rFonts w:ascii="Times New Roman" w:hAnsi="Times New Roman"/>
        </w:rPr>
        <w:pPrChange w:id="127" w:author="lenovo" w:date="2019-03-14T15:39:00Z">
          <w:pPr>
            <w:spacing w:beforeLines="100"/>
            <w:ind w:firstLineChars="200" w:firstLine="480"/>
          </w:pPr>
        </w:pPrChange>
      </w:pPr>
      <w:r w:rsidRPr="00C00C4E">
        <w:rPr>
          <w:rFonts w:ascii="Times New Roman" w:hAnsi="Times New Roman"/>
        </w:rPr>
        <w:t>火力发电企业在北京市行政辖区内有水泥生产活动的，其水泥生产活动的排放参照</w:t>
      </w:r>
      <w:r w:rsidR="002C5064">
        <w:rPr>
          <w:rFonts w:ascii="Times New Roman" w:hAnsi="Times New Roman" w:hint="eastAsia"/>
        </w:rPr>
        <w:t>“</w:t>
      </w:r>
      <w:r w:rsidRPr="00C00C4E">
        <w:rPr>
          <w:rFonts w:ascii="Times New Roman" w:hAnsi="Times New Roman"/>
        </w:rPr>
        <w:t>水泥企业排放核算和报告</w:t>
      </w:r>
      <w:r w:rsidR="002C5064">
        <w:rPr>
          <w:rFonts w:ascii="Times New Roman" w:hAnsi="Times New Roman" w:hint="eastAsia"/>
        </w:rPr>
        <w:t>”</w:t>
      </w:r>
      <w:r w:rsidRPr="00C00C4E">
        <w:rPr>
          <w:rFonts w:ascii="Times New Roman" w:hAnsi="Times New Roman"/>
        </w:rPr>
        <w:t>部分的规定；在北京市行政辖区内有石化生产活动（包括制氢、乙烯生产、环氧乙烷生产、醋酸乙烯生产等）的，其石化生产活动的排放参照</w:t>
      </w:r>
      <w:r w:rsidR="002C5064">
        <w:rPr>
          <w:rFonts w:ascii="Times New Roman" w:hAnsi="Times New Roman" w:hint="eastAsia"/>
        </w:rPr>
        <w:t>“</w:t>
      </w:r>
      <w:r w:rsidRPr="00C00C4E">
        <w:rPr>
          <w:rFonts w:ascii="Times New Roman" w:hAnsi="Times New Roman"/>
        </w:rPr>
        <w:t>石化企业排放核算和报告</w:t>
      </w:r>
      <w:r w:rsidR="002C5064">
        <w:rPr>
          <w:rFonts w:ascii="Times New Roman" w:hAnsi="Times New Roman" w:hint="eastAsia"/>
        </w:rPr>
        <w:t>”</w:t>
      </w:r>
      <w:r w:rsidRPr="00C00C4E">
        <w:rPr>
          <w:rFonts w:ascii="Times New Roman" w:hAnsi="Times New Roman"/>
        </w:rPr>
        <w:t>部分的规定</w:t>
      </w:r>
      <w:r w:rsidR="005151AC" w:rsidRPr="005151AC">
        <w:rPr>
          <w:rFonts w:ascii="Times New Roman" w:hAnsi="Times New Roman" w:hint="eastAsia"/>
        </w:rPr>
        <w:t>；</w:t>
      </w:r>
      <w:r w:rsidRPr="00C00C4E">
        <w:rPr>
          <w:rFonts w:ascii="Times New Roman" w:hAnsi="Times New Roman"/>
        </w:rPr>
        <w:t>在北京市行政辖区内有</w:t>
      </w:r>
      <w:r w:rsidR="005151AC">
        <w:rPr>
          <w:rFonts w:ascii="Times New Roman" w:hAnsi="Times New Roman" w:hint="eastAsia"/>
        </w:rPr>
        <w:t>其他</w:t>
      </w:r>
      <w:r w:rsidR="0075258B">
        <w:rPr>
          <w:rFonts w:ascii="Times New Roman" w:hAnsi="Times New Roman" w:hint="eastAsia"/>
        </w:rPr>
        <w:t>服务</w:t>
      </w:r>
      <w:r w:rsidRPr="00C00C4E">
        <w:rPr>
          <w:rFonts w:ascii="Times New Roman" w:hAnsi="Times New Roman"/>
        </w:rPr>
        <w:t>业生产活动的，其</w:t>
      </w:r>
      <w:r w:rsidR="0075258B">
        <w:rPr>
          <w:rFonts w:ascii="Times New Roman" w:hAnsi="Times New Roman" w:hint="eastAsia"/>
        </w:rPr>
        <w:t>服务</w:t>
      </w:r>
      <w:r w:rsidRPr="00C00C4E">
        <w:rPr>
          <w:rFonts w:ascii="Times New Roman" w:hAnsi="Times New Roman"/>
        </w:rPr>
        <w:t>业生产活动二氧化碳排放参照</w:t>
      </w:r>
      <w:r w:rsidR="002C5064">
        <w:rPr>
          <w:rFonts w:ascii="Times New Roman" w:hAnsi="Times New Roman" w:hint="eastAsia"/>
        </w:rPr>
        <w:t>“</w:t>
      </w:r>
      <w:r w:rsidR="005151AC">
        <w:rPr>
          <w:rFonts w:ascii="Times New Roman" w:hAnsi="Times New Roman" w:hint="eastAsia"/>
        </w:rPr>
        <w:t>其他</w:t>
      </w:r>
      <w:r w:rsidR="00AF55C7">
        <w:rPr>
          <w:rFonts w:ascii="Times New Roman" w:hAnsi="Times New Roman" w:hint="eastAsia"/>
        </w:rPr>
        <w:t>服务</w:t>
      </w:r>
      <w:r w:rsidRPr="00C00C4E">
        <w:rPr>
          <w:rFonts w:ascii="Times New Roman" w:hAnsi="Times New Roman"/>
        </w:rPr>
        <w:t>业企业（单位）排放核算和报告</w:t>
      </w:r>
      <w:r w:rsidR="002C5064">
        <w:rPr>
          <w:rFonts w:ascii="Times New Roman" w:hAnsi="Times New Roman" w:hint="eastAsia"/>
        </w:rPr>
        <w:t>”</w:t>
      </w:r>
      <w:r w:rsidRPr="00C00C4E">
        <w:rPr>
          <w:rFonts w:ascii="Times New Roman" w:hAnsi="Times New Roman"/>
        </w:rPr>
        <w:t>部分的规定</w:t>
      </w:r>
      <w:r w:rsidR="00674E17" w:rsidRPr="00C00C4E">
        <w:rPr>
          <w:rFonts w:ascii="Times New Roman" w:hAnsi="Times New Roman"/>
        </w:rPr>
        <w:t>；</w:t>
      </w:r>
      <w:r w:rsidR="00674E17" w:rsidRPr="005151AC">
        <w:rPr>
          <w:rFonts w:ascii="Times New Roman" w:hAnsi="Times New Roman" w:hint="eastAsia"/>
        </w:rPr>
        <w:t>在本市行政辖区内有</w:t>
      </w:r>
      <w:r w:rsidR="00674E17">
        <w:rPr>
          <w:rFonts w:ascii="Times New Roman" w:hAnsi="Times New Roman" w:hint="eastAsia"/>
        </w:rPr>
        <w:t>其他排放</w:t>
      </w:r>
      <w:r w:rsidR="00674E17" w:rsidRPr="005151AC">
        <w:rPr>
          <w:rFonts w:ascii="Times New Roman" w:hAnsi="Times New Roman" w:hint="eastAsia"/>
        </w:rPr>
        <w:t>活动的，其二氧化碳排放参照“</w:t>
      </w:r>
      <w:r w:rsidR="00674E17">
        <w:rPr>
          <w:rFonts w:ascii="Times New Roman" w:hAnsi="Times New Roman" w:hint="eastAsia"/>
        </w:rPr>
        <w:t>其他行业</w:t>
      </w:r>
      <w:r w:rsidR="00674E17" w:rsidRPr="005151AC">
        <w:rPr>
          <w:rFonts w:ascii="Times New Roman" w:hAnsi="Times New Roman" w:hint="eastAsia"/>
        </w:rPr>
        <w:t>企业排放核算和报告”部分的规定</w:t>
      </w:r>
      <w:r w:rsidRPr="00C00C4E">
        <w:rPr>
          <w:rFonts w:ascii="Times New Roman" w:hAnsi="Times New Roman"/>
        </w:rPr>
        <w:t>。</w:t>
      </w:r>
    </w:p>
    <w:p w:rsidR="00137DD3" w:rsidRPr="00B6410E" w:rsidRDefault="00B6410E" w:rsidP="0036607E">
      <w:pPr>
        <w:pStyle w:val="2"/>
        <w:adjustRightInd w:val="0"/>
        <w:snapToGrid w:val="0"/>
        <w:spacing w:before="240"/>
        <w:ind w:firstLine="640"/>
      </w:pPr>
      <w:bookmarkStart w:id="128" w:name="_Toc504138413"/>
      <w:r>
        <w:rPr>
          <w:rFonts w:hint="eastAsia"/>
        </w:rPr>
        <w:t>（一）</w:t>
      </w:r>
      <w:r w:rsidR="004032B8" w:rsidRPr="00B6410E">
        <w:t>排放核算方法</w:t>
      </w:r>
      <w:bookmarkEnd w:id="128"/>
    </w:p>
    <w:p w:rsidR="00137DD3" w:rsidRPr="00215D38" w:rsidRDefault="004032B8" w:rsidP="005464D9">
      <w:pPr>
        <w:pStyle w:val="3"/>
        <w:adjustRightInd w:val="0"/>
        <w:snapToGrid w:val="0"/>
        <w:spacing w:line="420" w:lineRule="exact"/>
        <w:rPr>
          <w:rFonts w:ascii="Times New Roman" w:hAnsi="Times New Roman"/>
        </w:rPr>
      </w:pPr>
      <w:r w:rsidRPr="00215D38">
        <w:rPr>
          <w:rFonts w:ascii="Times New Roman" w:hAnsi="Times New Roman"/>
        </w:rPr>
        <w:t>核算边界</w:t>
      </w:r>
    </w:p>
    <w:p w:rsidR="00AC05FF" w:rsidRDefault="004032B8" w:rsidP="003A7C58">
      <w:pPr>
        <w:spacing w:beforeLines="100"/>
        <w:ind w:firstLineChars="200" w:firstLine="480"/>
        <w:rPr>
          <w:rFonts w:ascii="Times New Roman" w:hAnsi="Times New Roman"/>
        </w:rPr>
        <w:pPrChange w:id="129" w:author="lenovo" w:date="2019-03-14T15:39:00Z">
          <w:pPr>
            <w:spacing w:beforeLines="100"/>
            <w:ind w:firstLineChars="200" w:firstLine="480"/>
          </w:pPr>
        </w:pPrChange>
      </w:pPr>
      <w:r w:rsidRPr="00C00C4E">
        <w:rPr>
          <w:rFonts w:ascii="Times New Roman" w:hAnsi="Times New Roman"/>
        </w:rPr>
        <w:t>火力发电企业二氧化碳排放的核算边界包括其在本市行政辖区内固定设施的二氧化碳直接排放和本市行政辖区内固定设施电力消耗的二氧化碳间接排放。</w:t>
      </w:r>
    </w:p>
    <w:p w:rsidR="00AC05FF" w:rsidRDefault="004032B8" w:rsidP="003A7C58">
      <w:pPr>
        <w:spacing w:beforeLines="100"/>
        <w:ind w:firstLineChars="200" w:firstLine="480"/>
        <w:rPr>
          <w:rFonts w:ascii="Times New Roman" w:hAnsi="Times New Roman"/>
        </w:rPr>
        <w:pPrChange w:id="130" w:author="lenovo" w:date="2019-03-14T15:39:00Z">
          <w:pPr>
            <w:spacing w:beforeLines="100"/>
            <w:ind w:firstLineChars="200" w:firstLine="480"/>
          </w:pPr>
        </w:pPrChange>
      </w:pPr>
      <w:r w:rsidRPr="00C00C4E">
        <w:rPr>
          <w:rFonts w:ascii="Times New Roman" w:hAnsi="Times New Roman"/>
        </w:rPr>
        <w:t>二氧化碳直接排放是</w:t>
      </w:r>
      <w:r w:rsidR="00C13B6F" w:rsidRPr="00C00C4E">
        <w:rPr>
          <w:rFonts w:ascii="Times New Roman" w:hAnsi="Times New Roman"/>
        </w:rPr>
        <w:t>指发电企业厂区的锅炉等固定设施消耗的各种化石燃料燃烧过程中排放</w:t>
      </w:r>
      <w:r w:rsidRPr="00C00C4E">
        <w:rPr>
          <w:rFonts w:ascii="Times New Roman" w:hAnsi="Times New Roman"/>
        </w:rPr>
        <w:t>的二氧化碳，不包括交通运输设施等移动源的排放，不包括其在</w:t>
      </w:r>
      <w:r w:rsidR="00840F84">
        <w:rPr>
          <w:rFonts w:ascii="Times New Roman" w:hAnsi="Times New Roman" w:hint="eastAsia"/>
        </w:rPr>
        <w:t>本市</w:t>
      </w:r>
      <w:r w:rsidRPr="00C00C4E">
        <w:rPr>
          <w:rFonts w:ascii="Times New Roman" w:hAnsi="Times New Roman"/>
        </w:rPr>
        <w:t>行政辖区外的社会生产活动的排放。</w:t>
      </w:r>
    </w:p>
    <w:p w:rsidR="00AC05FF" w:rsidRDefault="004032B8" w:rsidP="003A7C58">
      <w:pPr>
        <w:spacing w:beforeLines="100"/>
        <w:ind w:firstLineChars="200" w:firstLine="480"/>
        <w:rPr>
          <w:rFonts w:ascii="Times New Roman" w:hAnsi="Times New Roman"/>
        </w:rPr>
        <w:pPrChange w:id="131" w:author="lenovo" w:date="2019-03-14T15:39:00Z">
          <w:pPr>
            <w:spacing w:beforeLines="100"/>
            <w:ind w:firstLineChars="200" w:firstLine="480"/>
          </w:pPr>
        </w:pPrChange>
      </w:pPr>
      <w:r w:rsidRPr="00C00C4E">
        <w:rPr>
          <w:rFonts w:ascii="Times New Roman" w:hAnsi="Times New Roman"/>
        </w:rPr>
        <w:t>二氧化碳间接排放是指火力发电企业在本市行政辖区内固定设施</w:t>
      </w:r>
      <w:r w:rsidR="00684526">
        <w:rPr>
          <w:rFonts w:ascii="Times New Roman" w:hAnsi="Times New Roman" w:hint="eastAsia"/>
        </w:rPr>
        <w:t>从电网</w:t>
      </w:r>
      <w:r w:rsidR="00B649F6">
        <w:rPr>
          <w:rFonts w:ascii="Times New Roman" w:hAnsi="Times New Roman"/>
        </w:rPr>
        <w:t>购入使用电力</w:t>
      </w:r>
      <w:r w:rsidRPr="00C00C4E">
        <w:rPr>
          <w:rFonts w:ascii="Times New Roman" w:hAnsi="Times New Roman"/>
        </w:rPr>
        <w:t>隐含的二氧化碳间接排放。此</w:t>
      </w:r>
      <w:r w:rsidR="00B649F6">
        <w:rPr>
          <w:rFonts w:ascii="Times New Roman" w:hAnsi="Times New Roman"/>
        </w:rPr>
        <w:t>净购入使用电力</w:t>
      </w:r>
      <w:r w:rsidRPr="00C00C4E">
        <w:rPr>
          <w:rFonts w:ascii="Times New Roman" w:hAnsi="Times New Roman"/>
        </w:rPr>
        <w:t>不包括企业交通运输等移动设施的电力消耗，不包括企业在本市行政辖区外的社会生产活动的电力消耗。居民社区电力消耗应单独计量、单独核算。</w:t>
      </w:r>
    </w:p>
    <w:p w:rsidR="00101304" w:rsidRPr="00C00C4E" w:rsidRDefault="004032B8" w:rsidP="005464D9">
      <w:pPr>
        <w:pStyle w:val="3"/>
        <w:adjustRightInd w:val="0"/>
        <w:snapToGrid w:val="0"/>
        <w:spacing w:line="420" w:lineRule="exact"/>
        <w:rPr>
          <w:rFonts w:ascii="Times New Roman" w:hAnsi="Times New Roman"/>
        </w:rPr>
      </w:pPr>
      <w:r w:rsidRPr="00C00C4E">
        <w:rPr>
          <w:rFonts w:ascii="Times New Roman" w:hAnsi="Times New Roman"/>
        </w:rPr>
        <w:t>排放量计算</w:t>
      </w:r>
    </w:p>
    <w:p w:rsidR="00B76358"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1</w:t>
      </w:r>
      <w:r w:rsidRPr="00C00C4E">
        <w:rPr>
          <w:rFonts w:ascii="Times New Roman" w:hAnsi="Times New Roman"/>
        </w:rPr>
        <w:t>）直接排放</w:t>
      </w:r>
    </w:p>
    <w:p w:rsidR="00AC05FF" w:rsidRDefault="004032B8" w:rsidP="003A7C58">
      <w:pPr>
        <w:adjustRightInd w:val="0"/>
        <w:snapToGrid w:val="0"/>
        <w:spacing w:beforeLines="100"/>
        <w:ind w:firstLineChars="200" w:firstLine="480"/>
        <w:rPr>
          <w:rFonts w:ascii="Times New Roman" w:hAnsi="Times New Roman"/>
        </w:rPr>
        <w:pPrChange w:id="132" w:author="lenovo" w:date="2019-03-14T15:39:00Z">
          <w:pPr>
            <w:adjustRightInd w:val="0"/>
            <w:snapToGrid w:val="0"/>
            <w:spacing w:beforeLines="100"/>
            <w:ind w:firstLineChars="200" w:firstLine="480"/>
          </w:pPr>
        </w:pPrChange>
      </w:pPr>
      <w:r w:rsidRPr="00C00C4E">
        <w:rPr>
          <w:rFonts w:ascii="Times New Roman" w:hAnsi="Times New Roman"/>
        </w:rPr>
        <w:lastRenderedPageBreak/>
        <w:t>化石燃料燃烧二氧化碳排放量按公式（</w:t>
      </w:r>
      <w:r w:rsidRPr="00C00C4E">
        <w:rPr>
          <w:rFonts w:ascii="Times New Roman" w:hAnsi="Times New Roman"/>
        </w:rPr>
        <w:t>TY-1</w:t>
      </w:r>
      <w:r w:rsidRPr="00C00C4E">
        <w:rPr>
          <w:rFonts w:ascii="Times New Roman" w:hAnsi="Times New Roman"/>
        </w:rPr>
        <w:t>）计算。</w:t>
      </w:r>
    </w:p>
    <w:p w:rsidR="00AC05FF" w:rsidRDefault="001E6D0F" w:rsidP="003A7C58">
      <w:pPr>
        <w:adjustRightInd w:val="0"/>
        <w:snapToGrid w:val="0"/>
        <w:spacing w:beforeLines="100"/>
        <w:ind w:firstLineChars="200" w:firstLine="480"/>
        <w:rPr>
          <w:rFonts w:ascii="Times New Roman" w:hAnsi="Times New Roman"/>
          <w:i/>
        </w:rPr>
        <w:pPrChange w:id="133" w:author="lenovo" w:date="2019-03-14T15:39:00Z">
          <w:pPr>
            <w:adjustRightInd w:val="0"/>
            <w:snapToGrid w:val="0"/>
            <w:spacing w:beforeLines="100"/>
            <w:ind w:firstLineChars="200" w:firstLine="480"/>
          </w:pPr>
        </w:pPrChange>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i=1</m:t>
            </m:r>
          </m:sub>
          <m:sup>
            <m:r>
              <w:rPr>
                <w:rFonts w:ascii="Cambria Math" w:hAnsi="Cambria Math"/>
              </w:rPr>
              <m:t>I</m:t>
            </m:r>
          </m:sup>
          <m:e>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e>
        </m:nary>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oMath>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rPr>
        <w:t>（</w:t>
      </w:r>
      <w:r w:rsidR="004032B8" w:rsidRPr="00C00C4E">
        <w:rPr>
          <w:rFonts w:ascii="Times New Roman" w:hAnsi="Times New Roman"/>
        </w:rPr>
        <w:t>TY-1</w:t>
      </w:r>
      <w:r w:rsidR="004032B8" w:rsidRPr="00C00C4E">
        <w:rPr>
          <w:rFonts w:ascii="Times New Roman" w:hAnsi="Times New Roman"/>
        </w:rPr>
        <w:t>）</w:t>
      </w:r>
    </w:p>
    <w:p w:rsidR="00DB18BE" w:rsidRPr="00C00C4E" w:rsidRDefault="004032B8" w:rsidP="00DB18BE">
      <w:pPr>
        <w:adjustRightInd w:val="0"/>
        <w:snapToGrid w:val="0"/>
        <w:ind w:firstLineChars="200" w:firstLine="480"/>
        <w:rPr>
          <w:rFonts w:ascii="Times New Roman" w:hAnsi="Times New Roman"/>
        </w:rPr>
      </w:pPr>
      <w:r w:rsidRPr="00C00C4E">
        <w:rPr>
          <w:rFonts w:ascii="Times New Roman" w:hAnsi="Times New Roman"/>
        </w:rPr>
        <w:t>式中，</w:t>
      </w:r>
    </w:p>
    <w:p w:rsidR="00DB18BE" w:rsidRPr="00C00C4E" w:rsidRDefault="004032B8" w:rsidP="00DB18BE">
      <w:pPr>
        <w:adjustRightInd w:val="0"/>
        <w:snapToGrid w:val="0"/>
        <w:ind w:firstLineChars="200" w:firstLine="480"/>
        <w:rPr>
          <w:rFonts w:ascii="Times New Roman" w:hAnsi="Times New Roman"/>
        </w:rPr>
      </w:pPr>
      <w:r w:rsidRPr="00C00C4E">
        <w:rPr>
          <w:rFonts w:ascii="Times New Roman" w:hAnsi="Times New Roman"/>
          <w:i/>
        </w:rPr>
        <w:t>E</w:t>
      </w:r>
      <w:r w:rsidRPr="00C00C4E">
        <w:rPr>
          <w:rFonts w:ascii="Times New Roman" w:hAnsi="Times New Roman"/>
        </w:rPr>
        <w:t>是化石燃料燃烧二氧化碳排放量，单位为</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w:t>
      </w:r>
    </w:p>
    <w:p w:rsidR="00275CC1" w:rsidRPr="00C00C4E" w:rsidRDefault="004032B8" w:rsidP="00275CC1">
      <w:pPr>
        <w:adjustRightInd w:val="0"/>
        <w:snapToGrid w:val="0"/>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i</w:t>
      </w:r>
      <w:r w:rsidRPr="00C00C4E">
        <w:rPr>
          <w:rFonts w:ascii="Times New Roman" w:hAnsi="Times New Roman"/>
        </w:rPr>
        <w:t>是化石燃料燃烧活动水平数据，是电厂内锅炉所燃烧的第</w:t>
      </w:r>
      <w:r w:rsidRPr="00C00C4E">
        <w:rPr>
          <w:rFonts w:ascii="Times New Roman" w:hAnsi="Times New Roman"/>
          <w:i/>
        </w:rPr>
        <w:t>i</w:t>
      </w:r>
      <w:r w:rsidRPr="00C00C4E">
        <w:rPr>
          <w:rFonts w:ascii="Times New Roman" w:hAnsi="Times New Roman"/>
        </w:rPr>
        <w:t>种化石燃料的热量，单位</w:t>
      </w:r>
      <w:r w:rsidRPr="00C00C4E">
        <w:rPr>
          <w:rFonts w:ascii="Times New Roman" w:hAnsi="Times New Roman"/>
        </w:rPr>
        <w:t>TJ</w:t>
      </w:r>
      <w:r w:rsidRPr="00C00C4E">
        <w:rPr>
          <w:rFonts w:ascii="Times New Roman" w:hAnsi="Times New Roman"/>
        </w:rPr>
        <w:t>；</w:t>
      </w:r>
    </w:p>
    <w:p w:rsidR="00101304" w:rsidRPr="00C00C4E" w:rsidRDefault="004032B8">
      <w:pPr>
        <w:tabs>
          <w:tab w:val="right" w:pos="8306"/>
        </w:tabs>
        <w:adjustRightInd w:val="0"/>
        <w:snapToGrid w:val="0"/>
        <w:ind w:firstLineChars="200" w:firstLine="480"/>
        <w:rPr>
          <w:rFonts w:ascii="Times New Roman" w:hAnsi="Times New Roman"/>
        </w:rPr>
      </w:pPr>
      <w:r w:rsidRPr="00C00C4E">
        <w:rPr>
          <w:rFonts w:ascii="Times New Roman" w:hAnsi="Times New Roman"/>
          <w:i/>
        </w:rPr>
        <w:t>F</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种燃料的排放因子，单位为</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/TJ</w:t>
      </w:r>
      <w:r w:rsidRPr="00C00C4E">
        <w:rPr>
          <w:rFonts w:ascii="Times New Roman" w:hAnsi="Times New Roman"/>
        </w:rPr>
        <w:t>；</w:t>
      </w:r>
      <w:r w:rsidRPr="00C00C4E">
        <w:rPr>
          <w:rFonts w:ascii="Times New Roman" w:hAnsi="Times New Roman"/>
        </w:rPr>
        <w:tab/>
      </w:r>
    </w:p>
    <w:p w:rsidR="00972762" w:rsidRPr="00C00C4E" w:rsidRDefault="004032B8" w:rsidP="00972762">
      <w:pPr>
        <w:adjustRightInd w:val="0"/>
        <w:snapToGrid w:val="0"/>
        <w:ind w:firstLineChars="200" w:firstLine="480"/>
        <w:rPr>
          <w:rFonts w:ascii="Times New Roman" w:hAnsi="Times New Roman"/>
        </w:rPr>
      </w:pPr>
      <w:r w:rsidRPr="00C00C4E">
        <w:rPr>
          <w:rFonts w:ascii="Times New Roman" w:hAnsi="Times New Roman"/>
          <w:i/>
        </w:rPr>
        <w:t>i</w:t>
      </w:r>
      <w:r w:rsidRPr="00C00C4E">
        <w:rPr>
          <w:rFonts w:ascii="Times New Roman" w:hAnsi="Times New Roman"/>
        </w:rPr>
        <w:t>是燃料类型；</w:t>
      </w:r>
    </w:p>
    <w:p w:rsidR="00275CC1" w:rsidRPr="00C00C4E" w:rsidRDefault="004032B8" w:rsidP="00972762">
      <w:pPr>
        <w:adjustRightInd w:val="0"/>
        <w:snapToGrid w:val="0"/>
        <w:ind w:firstLineChars="200" w:firstLine="480"/>
        <w:rPr>
          <w:rFonts w:ascii="Times New Roman" w:hAnsi="Times New Roman"/>
        </w:rPr>
      </w:pPr>
      <w:r w:rsidRPr="00C00C4E">
        <w:rPr>
          <w:rFonts w:ascii="Times New Roman" w:hAnsi="Times New Roman"/>
          <w:i/>
        </w:rPr>
        <w:t>I</w:t>
      </w:r>
      <w:r w:rsidRPr="00C00C4E">
        <w:rPr>
          <w:rFonts w:ascii="Times New Roman" w:hAnsi="Times New Roman"/>
        </w:rPr>
        <w:t>是化石燃料类型数量。</w:t>
      </w:r>
    </w:p>
    <w:p w:rsidR="00AC05FF" w:rsidRDefault="004032B8" w:rsidP="003A7C58">
      <w:pPr>
        <w:adjustRightInd w:val="0"/>
        <w:snapToGrid w:val="0"/>
        <w:spacing w:beforeLines="100"/>
        <w:ind w:firstLineChars="200" w:firstLine="480"/>
        <w:rPr>
          <w:rFonts w:ascii="Times New Roman" w:hAnsi="Times New Roman"/>
        </w:rPr>
        <w:pPrChange w:id="134"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2</w:t>
      </w:r>
      <w:r w:rsidRPr="00C00C4E">
        <w:rPr>
          <w:rFonts w:ascii="Times New Roman" w:hAnsi="Times New Roman"/>
        </w:rPr>
        <w:t>）间接排放</w:t>
      </w:r>
    </w:p>
    <w:p w:rsidR="00AC05FF" w:rsidRDefault="004032B8" w:rsidP="003A7C58">
      <w:pPr>
        <w:adjustRightInd w:val="0"/>
        <w:snapToGrid w:val="0"/>
        <w:spacing w:beforeLines="100"/>
        <w:ind w:firstLineChars="200" w:firstLine="480"/>
        <w:rPr>
          <w:rFonts w:ascii="Times New Roman" w:hAnsi="Times New Roman"/>
        </w:rPr>
        <w:pPrChange w:id="135" w:author="lenovo" w:date="2019-03-14T15:39:00Z">
          <w:pPr>
            <w:adjustRightInd w:val="0"/>
            <w:snapToGrid w:val="0"/>
            <w:spacing w:beforeLines="100"/>
            <w:ind w:firstLineChars="200" w:firstLine="480"/>
          </w:pPr>
        </w:pPrChange>
      </w:pPr>
      <w:r w:rsidRPr="00C00C4E">
        <w:rPr>
          <w:rFonts w:ascii="Times New Roman" w:hAnsi="Times New Roman"/>
        </w:rPr>
        <w:t>发电生产企业电力消耗隐含的二氧化碳间接排放按公式（</w:t>
      </w:r>
      <w:r w:rsidRPr="00C00C4E">
        <w:rPr>
          <w:rFonts w:ascii="Times New Roman" w:hAnsi="Times New Roman"/>
        </w:rPr>
        <w:t>TY-2</w:t>
      </w:r>
      <w:r w:rsidRPr="00C00C4E">
        <w:rPr>
          <w:rFonts w:ascii="Times New Roman" w:hAnsi="Times New Roman"/>
        </w:rPr>
        <w:t>）计算。</w:t>
      </w:r>
    </w:p>
    <w:p w:rsidR="00AC05FF" w:rsidRDefault="001F78A5" w:rsidP="003A7C58">
      <w:pPr>
        <w:adjustRightInd w:val="0"/>
        <w:snapToGrid w:val="0"/>
        <w:spacing w:beforeLines="100"/>
        <w:ind w:firstLineChars="200" w:firstLine="480"/>
        <w:jc w:val="left"/>
        <w:rPr>
          <w:rFonts w:ascii="Times New Roman" w:hAnsi="Times New Roman"/>
        </w:rPr>
        <w:pPrChange w:id="136" w:author="lenovo" w:date="2019-03-14T15:39:00Z">
          <w:pPr>
            <w:adjustRightInd w:val="0"/>
            <w:snapToGrid w:val="0"/>
            <w:spacing w:beforeLines="100"/>
            <w:ind w:firstLineChars="200" w:firstLine="480"/>
            <w:jc w:val="left"/>
          </w:pPr>
        </w:pPrChange>
      </w:pPr>
      <m:oMath>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g</m:t>
            </m:r>
          </m:sub>
        </m:sSub>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TY-2</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137" w:author="lenovo" w:date="2019-03-14T15:39:00Z">
          <w:pPr>
            <w:adjustRightInd w:val="0"/>
            <w:snapToGrid w:val="0"/>
            <w:spacing w:beforeLines="100"/>
            <w:ind w:firstLineChars="200" w:firstLine="480"/>
          </w:pPr>
        </w:pPrChange>
      </w:pPr>
      <w:r w:rsidRPr="00C00C4E">
        <w:rPr>
          <w:rFonts w:ascii="Times New Roman" w:hAnsi="Times New Roman"/>
        </w:rPr>
        <w:t>式中，</w:t>
      </w:r>
    </w:p>
    <w:p w:rsidR="00972762" w:rsidRPr="00C00C4E" w:rsidRDefault="001F78A5" w:rsidP="00972762">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oMath>
      <w:r w:rsidR="004032B8" w:rsidRPr="00C00C4E">
        <w:rPr>
          <w:rFonts w:ascii="Times New Roman" w:hAnsi="Times New Roman"/>
        </w:rPr>
        <w:t>是二氧化碳排放量，单位为</w:t>
      </w:r>
      <w:r w:rsidR="004032B8" w:rsidRPr="00C00C4E">
        <w:rPr>
          <w:rFonts w:ascii="Times New Roman" w:hAnsi="Times New Roman"/>
        </w:rPr>
        <w:t>tCO</w:t>
      </w:r>
      <w:r w:rsidR="004032B8" w:rsidRPr="00C00C4E">
        <w:rPr>
          <w:rFonts w:ascii="Times New Roman" w:hAnsi="Times New Roman"/>
          <w:vertAlign w:val="subscript"/>
        </w:rPr>
        <w:t>2</w:t>
      </w:r>
      <w:r w:rsidR="004032B8" w:rsidRPr="00C00C4E">
        <w:rPr>
          <w:rFonts w:ascii="Times New Roman" w:hAnsi="Times New Roman"/>
        </w:rPr>
        <w:t>；</w:t>
      </w:r>
    </w:p>
    <w:p w:rsidR="00972762" w:rsidRPr="00C00C4E" w:rsidRDefault="004032B8" w:rsidP="00972762">
      <w:pPr>
        <w:adjustRightInd w:val="0"/>
        <w:snapToGrid w:val="0"/>
        <w:ind w:firstLineChars="200" w:firstLine="480"/>
        <w:rPr>
          <w:rFonts w:ascii="Times New Roman" w:hAnsi="Times New Roman"/>
        </w:rPr>
      </w:pPr>
      <w:r w:rsidRPr="00C00C4E">
        <w:rPr>
          <w:rFonts w:ascii="Times New Roman" w:hAnsi="Times New Roman"/>
          <w:i/>
        </w:rPr>
        <w:t>D</w:t>
      </w:r>
      <w:r w:rsidRPr="00C00C4E">
        <w:rPr>
          <w:rFonts w:ascii="Times New Roman" w:hAnsi="Times New Roman"/>
        </w:rPr>
        <w:t>是企业的</w:t>
      </w:r>
      <w:r w:rsidR="00B649F6">
        <w:rPr>
          <w:rFonts w:ascii="Times New Roman" w:hAnsi="Times New Roman"/>
        </w:rPr>
        <w:t>净购入电</w:t>
      </w:r>
      <w:r w:rsidRPr="00C00C4E">
        <w:rPr>
          <w:rFonts w:ascii="Times New Roman" w:hAnsi="Times New Roman"/>
        </w:rPr>
        <w:t>量，单位为</w:t>
      </w:r>
      <w:r w:rsidRPr="00C00C4E">
        <w:rPr>
          <w:rFonts w:ascii="Times New Roman" w:hAnsi="Times New Roman"/>
        </w:rPr>
        <w:t>MWh</w:t>
      </w:r>
      <w:r w:rsidRPr="00C00C4E">
        <w:rPr>
          <w:rFonts w:ascii="Times New Roman" w:hAnsi="Times New Roman"/>
        </w:rPr>
        <w:t>；</w:t>
      </w:r>
    </w:p>
    <w:p w:rsidR="00972762" w:rsidRPr="00C00C4E" w:rsidRDefault="001F78A5" w:rsidP="00972762">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g</m:t>
            </m:r>
          </m:sub>
        </m:sSub>
      </m:oMath>
      <w:r w:rsidR="004032B8" w:rsidRPr="00C00C4E">
        <w:rPr>
          <w:rFonts w:ascii="Times New Roman" w:hAnsi="Times New Roman"/>
        </w:rPr>
        <w:t>是</w:t>
      </w:r>
      <w:r w:rsidR="000E42BF" w:rsidRPr="00C00C4E">
        <w:rPr>
          <w:rFonts w:ascii="Times New Roman" w:hAnsi="Times New Roman"/>
        </w:rPr>
        <w:t>电力消耗间接排放系数。</w:t>
      </w:r>
      <w:r w:rsidR="00684526">
        <w:rPr>
          <w:rFonts w:ascii="Times New Roman" w:hAnsi="Times New Roman" w:hint="eastAsia"/>
        </w:rPr>
        <w:t>采用发布</w:t>
      </w:r>
      <w:r w:rsidR="00684526">
        <w:rPr>
          <w:rFonts w:ascii="Times New Roman" w:hAnsi="Times New Roman"/>
        </w:rPr>
        <w:t>的最近年份</w:t>
      </w:r>
      <w:r w:rsidR="00684526">
        <w:rPr>
          <w:rFonts w:ascii="Times New Roman" w:hAnsi="Times New Roman" w:hint="eastAsia"/>
        </w:rPr>
        <w:t>排放</w:t>
      </w:r>
      <w:r w:rsidR="00684526">
        <w:rPr>
          <w:rFonts w:ascii="Times New Roman" w:hAnsi="Times New Roman"/>
        </w:rPr>
        <w:t>系数。</w:t>
      </w:r>
    </w:p>
    <w:p w:rsidR="00101304" w:rsidRPr="00C00C4E" w:rsidRDefault="004032B8" w:rsidP="005464D9">
      <w:pPr>
        <w:pStyle w:val="3"/>
        <w:adjustRightInd w:val="0"/>
        <w:snapToGrid w:val="0"/>
        <w:spacing w:line="420" w:lineRule="exact"/>
        <w:rPr>
          <w:rFonts w:ascii="Times New Roman" w:hAnsi="Times New Roman"/>
        </w:rPr>
      </w:pPr>
      <w:r w:rsidRPr="00C00C4E">
        <w:rPr>
          <w:rFonts w:ascii="Times New Roman" w:hAnsi="Times New Roman"/>
        </w:rPr>
        <w:t>活动水平数据</w:t>
      </w:r>
    </w:p>
    <w:p w:rsidR="00101304"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1</w:t>
      </w:r>
      <w:r w:rsidRPr="00C00C4E">
        <w:rPr>
          <w:rFonts w:ascii="Times New Roman" w:hAnsi="Times New Roman"/>
        </w:rPr>
        <w:t>）直接排放</w:t>
      </w:r>
    </w:p>
    <w:p w:rsidR="001D149D" w:rsidRDefault="004032B8" w:rsidP="003A7C58">
      <w:pPr>
        <w:adjustRightInd w:val="0"/>
        <w:snapToGrid w:val="0"/>
        <w:spacing w:beforeLines="100"/>
        <w:ind w:firstLineChars="200" w:firstLine="480"/>
        <w:rPr>
          <w:rFonts w:ascii="Times New Roman" w:hAnsi="Times New Roman"/>
        </w:rPr>
        <w:pPrChange w:id="138" w:author="lenovo" w:date="2019-03-14T15:39:00Z">
          <w:pPr>
            <w:adjustRightInd w:val="0"/>
            <w:snapToGrid w:val="0"/>
            <w:spacing w:beforeLines="100"/>
            <w:ind w:firstLineChars="200" w:firstLine="480"/>
          </w:pPr>
        </w:pPrChange>
      </w:pPr>
      <w:r w:rsidRPr="00C00C4E">
        <w:rPr>
          <w:rFonts w:ascii="Times New Roman" w:hAnsi="Times New Roman"/>
        </w:rPr>
        <w:t>发电企业第</w:t>
      </w:r>
      <w:r w:rsidRPr="00C00C4E">
        <w:rPr>
          <w:rFonts w:ascii="Times New Roman" w:hAnsi="Times New Roman"/>
          <w:i/>
        </w:rPr>
        <w:t>i</w:t>
      </w:r>
      <w:r w:rsidRPr="00C00C4E">
        <w:rPr>
          <w:rFonts w:ascii="Times New Roman" w:hAnsi="Times New Roman"/>
        </w:rPr>
        <w:t>种化石燃料的消费量按公式（</w:t>
      </w:r>
      <w:r w:rsidRPr="00C00C4E">
        <w:rPr>
          <w:rFonts w:ascii="Times New Roman" w:hAnsi="Times New Roman"/>
        </w:rPr>
        <w:t>TY-3</w:t>
      </w:r>
      <w:r w:rsidRPr="00C00C4E">
        <w:rPr>
          <w:rFonts w:ascii="Times New Roman" w:hAnsi="Times New Roman"/>
        </w:rPr>
        <w:t>）计算。</w:t>
      </w:r>
    </w:p>
    <w:p w:rsidR="00B76358" w:rsidRDefault="001F78A5" w:rsidP="003A7C58">
      <w:pPr>
        <w:adjustRightInd w:val="0"/>
        <w:snapToGrid w:val="0"/>
        <w:spacing w:beforeLines="100"/>
        <w:ind w:firstLineChars="200" w:firstLine="480"/>
        <w:jc w:val="left"/>
        <w:rPr>
          <w:rFonts w:ascii="Times New Roman" w:hAnsi="Times New Roman"/>
        </w:rPr>
        <w:pPrChange w:id="139" w:author="lenovo" w:date="2019-03-14T15:39:00Z">
          <w:pPr>
            <w:adjustRightInd w:val="0"/>
            <w:snapToGrid w:val="0"/>
            <w:spacing w:beforeLines="100"/>
            <w:ind w:firstLineChars="200" w:firstLine="480"/>
            <w:jc w:val="left"/>
          </w:pPr>
        </w:pPrChange>
      </w:pPr>
      <m:oMath>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RZ</m:t>
            </m:r>
          </m:e>
          <m:sub>
            <m:r>
              <w:rPr>
                <w:rFonts w:ascii="Cambria Math" w:eastAsia="Cambria Math" w:hAnsi="Cambria Math"/>
              </w:rPr>
              <m:t>i</m:t>
            </m:r>
          </m:sub>
        </m:sSub>
        <m:r>
          <w:rPr>
            <w:rFonts w:ascii="Cambria Math" w:hAnsi="Cambria Math"/>
          </w:rPr>
          <m:t>×</m:t>
        </m:r>
        <m:sSup>
          <m:sSupPr>
            <m:ctrlPr>
              <w:rPr>
                <w:rFonts w:ascii="Cambria Math" w:eastAsia="Cambria Math" w:hAnsi="Cambria Math"/>
              </w:rPr>
            </m:ctrlPr>
          </m:sSupPr>
          <m:e>
            <m:r>
              <w:rPr>
                <w:rFonts w:ascii="Cambria Math" w:eastAsia="Cambria Math" w:hAnsi="Cambria Math"/>
              </w:rPr>
              <m:t>10</m:t>
            </m:r>
          </m:e>
          <m:sup>
            <m:r>
              <w:rPr>
                <w:rFonts w:ascii="Cambria Math" w:eastAsia="Cambria Math" w:hAnsi="Cambria Math"/>
              </w:rPr>
              <m:t>-3</m:t>
            </m:r>
          </m:sup>
        </m:sSup>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TY-3</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140" w:author="lenovo" w:date="2019-03-14T15:39:00Z">
          <w:pPr>
            <w:adjustRightInd w:val="0"/>
            <w:snapToGrid w:val="0"/>
            <w:spacing w:beforeLines="100"/>
            <w:ind w:firstLineChars="200" w:firstLine="480"/>
          </w:pPr>
        </w:pPrChange>
      </w:pPr>
      <w:r w:rsidRPr="00C00C4E">
        <w:rPr>
          <w:rFonts w:ascii="Times New Roman" w:hAnsi="Times New Roman"/>
        </w:rPr>
        <w:t>式中，</w:t>
      </w:r>
    </w:p>
    <w:p w:rsidR="00101304" w:rsidRPr="00C00C4E" w:rsidRDefault="004032B8">
      <w:pPr>
        <w:adjustRightInd w:val="0"/>
        <w:snapToGrid w:val="0"/>
        <w:spacing w:line="420" w:lineRule="exact"/>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i</w:t>
      </w:r>
      <w:r w:rsidRPr="00C00C4E">
        <w:rPr>
          <w:rFonts w:ascii="Times New Roman" w:hAnsi="Times New Roman"/>
        </w:rPr>
        <w:t>是</w:t>
      </w:r>
      <w:r w:rsidR="00840F84">
        <w:rPr>
          <w:rFonts w:ascii="Times New Roman" w:hAnsi="Times New Roman" w:hint="eastAsia"/>
        </w:rPr>
        <w:t>核算和</w:t>
      </w:r>
      <w:r w:rsidRPr="00C00C4E">
        <w:rPr>
          <w:rFonts w:ascii="Times New Roman" w:hAnsi="Times New Roman"/>
        </w:rPr>
        <w:t>报告年发电企业第</w:t>
      </w:r>
      <w:r w:rsidRPr="00C00C4E">
        <w:rPr>
          <w:rFonts w:ascii="Times New Roman" w:hAnsi="Times New Roman"/>
          <w:i/>
        </w:rPr>
        <w:t>i</w:t>
      </w:r>
      <w:r w:rsidRPr="00C00C4E">
        <w:rPr>
          <w:rFonts w:ascii="Times New Roman" w:hAnsi="Times New Roman"/>
        </w:rPr>
        <w:t>种化石燃料消费量的热量，单位为</w:t>
      </w:r>
      <w:r w:rsidRPr="00C00C4E">
        <w:rPr>
          <w:rFonts w:ascii="Times New Roman" w:hAnsi="Times New Roman"/>
        </w:rPr>
        <w:t>TJ</w:t>
      </w:r>
      <w:r w:rsidRPr="00C00C4E">
        <w:rPr>
          <w:rFonts w:ascii="Times New Roman" w:hAnsi="Times New Roman"/>
        </w:rPr>
        <w:t>；</w:t>
      </w:r>
    </w:p>
    <w:p w:rsidR="00275CC1" w:rsidRPr="00C00C4E" w:rsidRDefault="004032B8" w:rsidP="00275CC1">
      <w:pPr>
        <w:adjustRightInd w:val="0"/>
        <w:snapToGrid w:val="0"/>
        <w:spacing w:line="420" w:lineRule="exact"/>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i</w:t>
      </w:r>
      <w:r w:rsidRPr="00C00C4E">
        <w:rPr>
          <w:rFonts w:ascii="Times New Roman" w:hAnsi="Times New Roman"/>
        </w:rPr>
        <w:t>是核算和报告年第</w:t>
      </w:r>
      <w:r w:rsidRPr="00C00C4E">
        <w:rPr>
          <w:rFonts w:ascii="Times New Roman" w:hAnsi="Times New Roman"/>
          <w:i/>
        </w:rPr>
        <w:t>i</w:t>
      </w:r>
      <w:r w:rsidRPr="00C00C4E">
        <w:rPr>
          <w:rFonts w:ascii="Times New Roman" w:hAnsi="Times New Roman"/>
        </w:rPr>
        <w:t>种化石燃料的消费量，固体和液体燃料的单位为</w:t>
      </w:r>
      <w:r w:rsidRPr="00C00C4E">
        <w:rPr>
          <w:rFonts w:ascii="Times New Roman" w:hAnsi="Times New Roman"/>
        </w:rPr>
        <w:t>t</w:t>
      </w:r>
      <w:r w:rsidRPr="00C00C4E">
        <w:rPr>
          <w:rFonts w:ascii="Times New Roman" w:hAnsi="Times New Roman"/>
        </w:rPr>
        <w:t>，气体燃料单位为</w:t>
      </w:r>
      <w:r w:rsidR="004F0839" w:rsidRPr="00C00C4E">
        <w:rPr>
          <w:rFonts w:ascii="Times New Roman" w:hAnsi="Times New Roman"/>
        </w:rPr>
        <w:t>万</w:t>
      </w:r>
      <w:r w:rsidR="004F0839" w:rsidRPr="00C00C4E">
        <w:rPr>
          <w:rFonts w:ascii="Times New Roman" w:hAnsi="Times New Roman"/>
        </w:rPr>
        <w:t>Nm</w:t>
      </w:r>
      <w:r w:rsidR="004F0839" w:rsidRPr="00C00C4E">
        <w:rPr>
          <w:rFonts w:ascii="Times New Roman" w:hAnsi="Times New Roman"/>
          <w:vertAlign w:val="superscript"/>
        </w:rPr>
        <w:t>3</w:t>
      </w:r>
      <w:r w:rsidRPr="00C00C4E">
        <w:rPr>
          <w:rFonts w:ascii="Times New Roman" w:hAnsi="Times New Roman"/>
        </w:rPr>
        <w:t>；</w:t>
      </w:r>
    </w:p>
    <w:p w:rsidR="00972762" w:rsidRPr="00C00C4E" w:rsidRDefault="004032B8" w:rsidP="00972762">
      <w:pPr>
        <w:adjustRightInd w:val="0"/>
        <w:snapToGrid w:val="0"/>
        <w:spacing w:line="420" w:lineRule="exact"/>
        <w:ind w:firstLineChars="200" w:firstLine="480"/>
        <w:rPr>
          <w:rFonts w:ascii="Times New Roman" w:hAnsi="Times New Roman"/>
        </w:rPr>
      </w:pPr>
      <w:r w:rsidRPr="00C00C4E">
        <w:rPr>
          <w:rFonts w:ascii="Times New Roman" w:hAnsi="Times New Roman"/>
          <w:i/>
        </w:rPr>
        <w:t>RZ</w:t>
      </w:r>
      <w:r w:rsidRPr="00C00C4E">
        <w:rPr>
          <w:rFonts w:ascii="Times New Roman" w:hAnsi="Times New Roman"/>
          <w:i/>
          <w:vertAlign w:val="subscript"/>
        </w:rPr>
        <w:t>i</w:t>
      </w:r>
      <w:r w:rsidRPr="00C00C4E">
        <w:rPr>
          <w:rFonts w:ascii="Times New Roman" w:hAnsi="Times New Roman"/>
        </w:rPr>
        <w:t>是核算和报告年第</w:t>
      </w:r>
      <w:r w:rsidRPr="00C00C4E">
        <w:rPr>
          <w:rFonts w:ascii="Times New Roman" w:hAnsi="Times New Roman"/>
          <w:i/>
        </w:rPr>
        <w:t>i</w:t>
      </w:r>
      <w:r w:rsidRPr="00C00C4E">
        <w:rPr>
          <w:rFonts w:ascii="Times New Roman" w:hAnsi="Times New Roman"/>
        </w:rPr>
        <w:t>种燃料的平均低位发热量，固体和液体燃料的单位</w:t>
      </w:r>
      <w:r w:rsidRPr="00C00C4E">
        <w:rPr>
          <w:rFonts w:ascii="Times New Roman" w:hAnsi="Times New Roman"/>
        </w:rPr>
        <w:lastRenderedPageBreak/>
        <w:t>为</w:t>
      </w:r>
      <w:r w:rsidRPr="00C00C4E">
        <w:rPr>
          <w:rFonts w:ascii="Times New Roman" w:hAnsi="Times New Roman"/>
        </w:rPr>
        <w:t>GJ/t</w:t>
      </w:r>
      <w:r w:rsidRPr="00C00C4E">
        <w:rPr>
          <w:rFonts w:ascii="Times New Roman" w:hAnsi="Times New Roman"/>
        </w:rPr>
        <w:t>，气体燃料单位为</w:t>
      </w:r>
      <w:r w:rsidRPr="00C00C4E">
        <w:rPr>
          <w:rFonts w:ascii="Times New Roman" w:hAnsi="Times New Roman"/>
        </w:rPr>
        <w:t>GJ/</w:t>
      </w:r>
      <w:r w:rsidRPr="00C00C4E">
        <w:rPr>
          <w:rFonts w:ascii="Times New Roman" w:hAnsi="Times New Roman"/>
        </w:rPr>
        <w:t>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w:t>
      </w:r>
    </w:p>
    <w:p w:rsidR="00275CC1" w:rsidRPr="00C00C4E" w:rsidRDefault="004032B8" w:rsidP="00972762">
      <w:pPr>
        <w:adjustRightInd w:val="0"/>
        <w:snapToGrid w:val="0"/>
        <w:spacing w:line="420" w:lineRule="exact"/>
        <w:ind w:firstLineChars="200" w:firstLine="480"/>
        <w:rPr>
          <w:rFonts w:ascii="Times New Roman" w:hAnsi="Times New Roman"/>
        </w:rPr>
      </w:pPr>
      <w:r w:rsidRPr="00C00C4E">
        <w:rPr>
          <w:rFonts w:ascii="Times New Roman" w:hAnsi="Times New Roman"/>
          <w:i/>
        </w:rPr>
        <w:t>10</w:t>
      </w:r>
      <w:r w:rsidRPr="00C00C4E">
        <w:rPr>
          <w:rFonts w:ascii="Times New Roman" w:hAnsi="Times New Roman"/>
          <w:i/>
          <w:vertAlign w:val="superscript"/>
        </w:rPr>
        <w:t>-3</w:t>
      </w:r>
      <w:r w:rsidRPr="00C00C4E">
        <w:rPr>
          <w:rFonts w:ascii="Times New Roman" w:hAnsi="Times New Roman"/>
        </w:rPr>
        <w:t>是单位换算系数。</w:t>
      </w:r>
    </w:p>
    <w:p w:rsidR="00B76358" w:rsidRDefault="004032B8" w:rsidP="003A7C58">
      <w:pPr>
        <w:spacing w:beforeLines="100"/>
        <w:ind w:firstLineChars="200" w:firstLine="480"/>
        <w:rPr>
          <w:rFonts w:ascii="Times New Roman" w:hAnsi="Times New Roman"/>
        </w:rPr>
      </w:pPr>
      <w:r w:rsidRPr="00C00C4E">
        <w:rPr>
          <w:rFonts w:ascii="Times New Roman" w:hAnsi="Times New Roman"/>
        </w:rPr>
        <w:t>在年度二氧化碳报告中，一般二氧化碳报告单位依据企业能源台账，分别报告其在京</w:t>
      </w:r>
      <w:r w:rsidR="00B10B54">
        <w:rPr>
          <w:rFonts w:ascii="Times New Roman" w:hAnsi="Times New Roman"/>
        </w:rPr>
        <w:t>发电机组</w:t>
      </w:r>
      <w:r w:rsidRPr="00C00C4E">
        <w:rPr>
          <w:rFonts w:ascii="Times New Roman" w:hAnsi="Times New Roman"/>
        </w:rPr>
        <w:t>等固定设施</w:t>
      </w:r>
      <w:bookmarkStart w:id="141" w:name="OLE_LINK1"/>
      <w:bookmarkStart w:id="142" w:name="OLE_LINK2"/>
      <w:bookmarkStart w:id="143" w:name="OLE_LINK3"/>
      <w:bookmarkStart w:id="144" w:name="OLE_LINK5"/>
      <w:bookmarkStart w:id="145" w:name="OLE_LINK6"/>
      <w:bookmarkStart w:id="146" w:name="OLE_LINK7"/>
      <w:r w:rsidRPr="00C00C4E">
        <w:rPr>
          <w:rFonts w:ascii="Times New Roman" w:hAnsi="Times New Roman"/>
        </w:rPr>
        <w:t>年</w:t>
      </w:r>
      <w:bookmarkEnd w:id="141"/>
      <w:bookmarkEnd w:id="142"/>
      <w:bookmarkEnd w:id="143"/>
      <w:bookmarkEnd w:id="144"/>
      <w:bookmarkEnd w:id="145"/>
      <w:bookmarkEnd w:id="146"/>
      <w:r w:rsidR="00674E17">
        <w:rPr>
          <w:rFonts w:ascii="Times New Roman" w:hAnsi="Times New Roman" w:hint="eastAsia"/>
        </w:rPr>
        <w:t>度</w:t>
      </w:r>
      <w:r w:rsidRPr="00C00C4E">
        <w:rPr>
          <w:rFonts w:ascii="Times New Roman" w:hAnsi="Times New Roman"/>
        </w:rPr>
        <w:t>化石燃料消费量。报告单位应报告其燃料</w:t>
      </w:r>
      <w:r w:rsidR="00DC76C5">
        <w:rPr>
          <w:rFonts w:ascii="Times New Roman" w:hAnsi="Times New Roman"/>
        </w:rPr>
        <w:t>的热量</w:t>
      </w:r>
      <w:r w:rsidRPr="00C00C4E">
        <w:rPr>
          <w:rFonts w:ascii="Times New Roman" w:hAnsi="Times New Roman"/>
        </w:rPr>
        <w:t>消耗量最大的燃料的热值，可采用购买合同等的信息。没有证据证明此热值的，需</w:t>
      </w:r>
      <w:r w:rsidR="00840F84" w:rsidRPr="00C00C4E">
        <w:rPr>
          <w:rFonts w:ascii="Times New Roman" w:hAnsi="Times New Roman"/>
        </w:rPr>
        <w:t>自</w:t>
      </w:r>
      <w:r w:rsidR="00840F84">
        <w:rPr>
          <w:rFonts w:ascii="Times New Roman" w:hAnsi="Times New Roman" w:hint="eastAsia"/>
        </w:rPr>
        <w:t>行</w:t>
      </w:r>
      <w:r w:rsidRPr="00C00C4E">
        <w:rPr>
          <w:rFonts w:ascii="Times New Roman" w:hAnsi="Times New Roman"/>
        </w:rPr>
        <w:t>测量，每年至少测量一次。其他燃料热值可采用附录一附表</w:t>
      </w:r>
      <w:r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Pr="00C00C4E">
        <w:rPr>
          <w:rFonts w:ascii="Times New Roman" w:hAnsi="Times New Roman"/>
        </w:rPr>
        <w:t>的缺省值。</w:t>
      </w:r>
    </w:p>
    <w:p w:rsidR="00B76358" w:rsidRDefault="004032B8" w:rsidP="003A7C58">
      <w:pPr>
        <w:adjustRightInd w:val="0"/>
        <w:snapToGrid w:val="0"/>
        <w:spacing w:beforeLines="100"/>
        <w:ind w:firstLineChars="200" w:firstLine="480"/>
        <w:rPr>
          <w:rFonts w:ascii="Times New Roman" w:hAnsi="Times New Roman"/>
        </w:rPr>
        <w:pPrChange w:id="147" w:author="lenovo" w:date="2019-03-14T15:39:00Z">
          <w:pPr>
            <w:adjustRightInd w:val="0"/>
            <w:snapToGrid w:val="0"/>
            <w:spacing w:beforeLines="100"/>
            <w:ind w:firstLineChars="200" w:firstLine="480"/>
          </w:pPr>
        </w:pPrChange>
      </w:pPr>
      <w:r w:rsidRPr="00C00C4E">
        <w:rPr>
          <w:rFonts w:ascii="Times New Roman" w:hAnsi="Times New Roman"/>
        </w:rPr>
        <w:t>在重点排放单位历史排放报告中，重点排放单位依据企业能源台账，报告其在本市行政辖区内</w:t>
      </w:r>
      <w:r w:rsidR="00B10B54">
        <w:rPr>
          <w:rFonts w:ascii="Times New Roman" w:hAnsi="Times New Roman"/>
        </w:rPr>
        <w:t>发电机组</w:t>
      </w:r>
      <w:r w:rsidRPr="00C00C4E">
        <w:rPr>
          <w:rFonts w:ascii="Times New Roman" w:hAnsi="Times New Roman"/>
        </w:rPr>
        <w:t>等固定设施</w:t>
      </w:r>
      <w:r w:rsidR="00D46134">
        <w:rPr>
          <w:rFonts w:ascii="Times New Roman" w:hAnsi="Times New Roman"/>
        </w:rPr>
        <w:t>2009</w:t>
      </w:r>
      <w:r w:rsidR="00D46134">
        <w:rPr>
          <w:rFonts w:ascii="Times New Roman" w:hAnsi="Times New Roman"/>
        </w:rPr>
        <w:t>年，</w:t>
      </w:r>
      <w:r w:rsidR="00D46134">
        <w:rPr>
          <w:rFonts w:ascii="Times New Roman" w:hAnsi="Times New Roman"/>
        </w:rPr>
        <w:t>2010</w:t>
      </w:r>
      <w:r w:rsidR="00D46134">
        <w:rPr>
          <w:rFonts w:ascii="Times New Roman" w:hAnsi="Times New Roman"/>
        </w:rPr>
        <w:t>年，</w:t>
      </w:r>
      <w:r w:rsidR="00D46134">
        <w:rPr>
          <w:rFonts w:ascii="Times New Roman" w:hAnsi="Times New Roman"/>
        </w:rPr>
        <w:t>2011</w:t>
      </w:r>
      <w:r w:rsidR="00D46134">
        <w:rPr>
          <w:rFonts w:ascii="Times New Roman" w:hAnsi="Times New Roman"/>
        </w:rPr>
        <w:t>年和</w:t>
      </w:r>
      <w:r w:rsidR="00D46134">
        <w:rPr>
          <w:rFonts w:ascii="Times New Roman" w:hAnsi="Times New Roman"/>
        </w:rPr>
        <w:t>2012</w:t>
      </w:r>
      <w:r w:rsidR="00D46134">
        <w:rPr>
          <w:rFonts w:ascii="Times New Roman" w:hAnsi="Times New Roman"/>
        </w:rPr>
        <w:t>年</w:t>
      </w:r>
      <w:r w:rsidRPr="00C00C4E">
        <w:rPr>
          <w:rFonts w:ascii="Times New Roman" w:hAnsi="Times New Roman"/>
        </w:rPr>
        <w:t>化石燃料消费量；</w:t>
      </w:r>
      <w:r w:rsidR="00E95BF9">
        <w:rPr>
          <w:rFonts w:ascii="Times New Roman" w:hAnsi="Times New Roman" w:hint="eastAsia"/>
        </w:rPr>
        <w:t>对于</w:t>
      </w:r>
      <w:r w:rsidRPr="00C00C4E">
        <w:rPr>
          <w:rFonts w:ascii="Times New Roman" w:hAnsi="Times New Roman"/>
        </w:rPr>
        <w:t>燃料热值</w:t>
      </w:r>
      <w:r w:rsidR="00E95BF9">
        <w:rPr>
          <w:rFonts w:ascii="Times New Roman" w:hAnsi="Times New Roman" w:hint="eastAsia"/>
        </w:rPr>
        <w:t>，应使用</w:t>
      </w:r>
      <w:r w:rsidR="00DF6ED6">
        <w:rPr>
          <w:rFonts w:ascii="Times New Roman" w:hAnsi="Times New Roman" w:hint="eastAsia"/>
        </w:rPr>
        <w:t>实际测量数据，如果没有实际测量数据，</w:t>
      </w:r>
      <w:r w:rsidRPr="00C00C4E">
        <w:rPr>
          <w:rFonts w:ascii="Times New Roman" w:hAnsi="Times New Roman"/>
        </w:rPr>
        <w:t>可采用附录一附表</w:t>
      </w:r>
      <w:r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Pr="00C00C4E">
        <w:rPr>
          <w:rFonts w:ascii="Times New Roman" w:hAnsi="Times New Roman"/>
        </w:rPr>
        <w:t>的缺省值。</w:t>
      </w:r>
    </w:p>
    <w:p w:rsidR="00B76358" w:rsidRDefault="004032B8" w:rsidP="003A7C58">
      <w:pPr>
        <w:spacing w:beforeLines="100"/>
        <w:ind w:firstLineChars="200" w:firstLine="480"/>
        <w:rPr>
          <w:rFonts w:ascii="Times New Roman" w:hAnsi="Times New Roman"/>
        </w:rPr>
        <w:pPrChange w:id="148" w:author="lenovo" w:date="2019-03-14T15:39:00Z">
          <w:pPr>
            <w:spacing w:beforeLines="100"/>
            <w:ind w:firstLineChars="200" w:firstLine="480"/>
          </w:pPr>
        </w:pPrChange>
      </w:pPr>
      <w:r w:rsidRPr="00C00C4E">
        <w:rPr>
          <w:rFonts w:ascii="Times New Roman" w:hAnsi="Times New Roman"/>
        </w:rPr>
        <w:t>在重点排放单位年度报告中，重点排放单位除报告企业年能源消耗量</w:t>
      </w:r>
      <w:r w:rsidR="00C13B6F" w:rsidRPr="00C00C4E">
        <w:rPr>
          <w:rFonts w:ascii="Times New Roman" w:hAnsi="Times New Roman"/>
        </w:rPr>
        <w:t>外</w:t>
      </w:r>
      <w:r w:rsidRPr="00C00C4E">
        <w:rPr>
          <w:rFonts w:ascii="Times New Roman" w:hAnsi="Times New Roman"/>
        </w:rPr>
        <w:t>，其重点排放设施的能源消耗量</w:t>
      </w:r>
      <w:r w:rsidR="00C13B6F" w:rsidRPr="00C00C4E">
        <w:rPr>
          <w:rFonts w:ascii="Times New Roman" w:hAnsi="Times New Roman"/>
        </w:rPr>
        <w:t>也</w:t>
      </w:r>
      <w:r w:rsidRPr="00C00C4E">
        <w:rPr>
          <w:rFonts w:ascii="Times New Roman" w:hAnsi="Times New Roman"/>
        </w:rPr>
        <w:t>应单独测量和记录。</w:t>
      </w:r>
    </w:p>
    <w:p w:rsidR="00B76358" w:rsidRDefault="004032B8" w:rsidP="003A7C58">
      <w:pPr>
        <w:adjustRightInd w:val="0"/>
        <w:snapToGrid w:val="0"/>
        <w:spacing w:beforeLines="100"/>
        <w:ind w:firstLineChars="200" w:firstLine="480"/>
        <w:rPr>
          <w:rFonts w:ascii="Times New Roman" w:hAnsi="Times New Roman"/>
        </w:rPr>
        <w:pPrChange w:id="149" w:author="lenovo" w:date="2019-03-14T15:39:00Z">
          <w:pPr>
            <w:adjustRightInd w:val="0"/>
            <w:snapToGrid w:val="0"/>
            <w:spacing w:beforeLines="100"/>
            <w:ind w:firstLineChars="200" w:firstLine="480"/>
          </w:pPr>
        </w:pPrChange>
      </w:pPr>
      <w:r w:rsidRPr="00C00C4E">
        <w:rPr>
          <w:rFonts w:ascii="Times New Roman" w:hAnsi="Times New Roman"/>
        </w:rPr>
        <w:t>能源消耗量测量应遵循下列规定：</w:t>
      </w:r>
    </w:p>
    <w:p w:rsidR="00B76358" w:rsidRDefault="004032B8" w:rsidP="003A7C58">
      <w:pPr>
        <w:adjustRightInd w:val="0"/>
        <w:snapToGrid w:val="0"/>
        <w:spacing w:beforeLines="100"/>
        <w:ind w:firstLineChars="200" w:firstLine="480"/>
        <w:rPr>
          <w:rFonts w:ascii="Times New Roman" w:hAnsi="Times New Roman"/>
        </w:rPr>
        <w:pPrChange w:id="150" w:author="lenovo" w:date="2019-03-14T15:39:00Z">
          <w:pPr>
            <w:adjustRightInd w:val="0"/>
            <w:snapToGrid w:val="0"/>
            <w:spacing w:beforeLines="100"/>
            <w:ind w:firstLineChars="200" w:firstLine="480"/>
          </w:pPr>
        </w:pPrChange>
      </w:pPr>
      <w:r w:rsidRPr="00C00C4E">
        <w:rPr>
          <w:rFonts w:ascii="Times New Roman" w:hAnsi="Times New Roman"/>
        </w:rPr>
        <w:t>1</w:t>
      </w:r>
      <w:r w:rsidRPr="00C00C4E">
        <w:rPr>
          <w:rFonts w:ascii="Times New Roman" w:hAnsi="Times New Roman"/>
        </w:rPr>
        <w:t>）燃煤机组</w:t>
      </w:r>
    </w:p>
    <w:p w:rsidR="00B76358" w:rsidRDefault="004032B8" w:rsidP="003A7C58">
      <w:pPr>
        <w:spacing w:beforeLines="100"/>
        <w:ind w:firstLineChars="200" w:firstLine="480"/>
        <w:rPr>
          <w:rFonts w:ascii="Times New Roman" w:hAnsi="Times New Roman"/>
        </w:rPr>
        <w:pPrChange w:id="151" w:author="lenovo" w:date="2019-03-14T15:39:00Z">
          <w:pPr>
            <w:spacing w:beforeLines="100"/>
            <w:ind w:firstLineChars="200" w:firstLine="480"/>
          </w:pPr>
        </w:pPrChange>
      </w:pPr>
      <w:r w:rsidRPr="00C00C4E">
        <w:rPr>
          <w:rFonts w:ascii="Times New Roman" w:hAnsi="Times New Roman"/>
        </w:rPr>
        <w:t>燃煤机组煤炭的消耗量可以通过入炉煤计量装置（如电子皮带秤等）测量入炉煤的消耗量，以吨</w:t>
      </w:r>
      <w:r w:rsidR="00840F84">
        <w:rPr>
          <w:rFonts w:ascii="Times New Roman" w:hAnsi="Times New Roman" w:hint="eastAsia"/>
        </w:rPr>
        <w:t>（</w:t>
      </w:r>
      <w:r w:rsidR="00840F84">
        <w:rPr>
          <w:rFonts w:ascii="Times New Roman" w:hAnsi="Times New Roman" w:hint="eastAsia"/>
        </w:rPr>
        <w:t>t</w:t>
      </w:r>
      <w:r w:rsidR="00840F84">
        <w:rPr>
          <w:rFonts w:ascii="Times New Roman" w:hAnsi="Times New Roman" w:hint="eastAsia"/>
        </w:rPr>
        <w:t>）</w:t>
      </w:r>
      <w:r w:rsidRPr="00C00C4E">
        <w:rPr>
          <w:rFonts w:ascii="Times New Roman" w:hAnsi="Times New Roman"/>
        </w:rPr>
        <w:t>为单位。</w:t>
      </w:r>
      <w:bookmarkStart w:id="152" w:name="OLE_LINK4"/>
      <w:r w:rsidR="002C47E8" w:rsidRPr="00C00C4E">
        <w:rPr>
          <w:rFonts w:ascii="Times New Roman" w:hAnsi="Times New Roman"/>
        </w:rPr>
        <w:t>入炉煤的消耗量应连续测量，每天记录。</w:t>
      </w:r>
      <w:r w:rsidRPr="00C00C4E">
        <w:rPr>
          <w:rFonts w:ascii="Times New Roman" w:hAnsi="Times New Roman"/>
        </w:rPr>
        <w:t>燃煤机组燃油消耗量</w:t>
      </w:r>
      <w:bookmarkEnd w:id="152"/>
      <w:r w:rsidRPr="00C00C4E">
        <w:rPr>
          <w:rFonts w:ascii="Times New Roman" w:hAnsi="Times New Roman"/>
        </w:rPr>
        <w:t>需测量每次使用的燃油量，以吨</w:t>
      </w:r>
      <w:r w:rsidR="00840F84">
        <w:rPr>
          <w:rFonts w:ascii="Times New Roman" w:hAnsi="Times New Roman" w:hint="eastAsia"/>
        </w:rPr>
        <w:t>（</w:t>
      </w:r>
      <w:r w:rsidR="00840F84">
        <w:rPr>
          <w:rFonts w:ascii="Times New Roman" w:hAnsi="Times New Roman" w:hint="eastAsia"/>
        </w:rPr>
        <w:t>t</w:t>
      </w:r>
      <w:r w:rsidR="00840F84">
        <w:rPr>
          <w:rFonts w:ascii="Times New Roman" w:hAnsi="Times New Roman" w:hint="eastAsia"/>
        </w:rPr>
        <w:t>）</w:t>
      </w:r>
      <w:r w:rsidRPr="00C00C4E">
        <w:rPr>
          <w:rFonts w:ascii="Times New Roman" w:hAnsi="Times New Roman"/>
        </w:rPr>
        <w:t>为单位。</w:t>
      </w:r>
      <w:r w:rsidR="002C47E8" w:rsidRPr="00C00C4E">
        <w:rPr>
          <w:rFonts w:ascii="Times New Roman" w:hAnsi="Times New Roman"/>
        </w:rPr>
        <w:t>每次使用的燃油量均需记录。</w:t>
      </w:r>
    </w:p>
    <w:p w:rsidR="00B76358" w:rsidRDefault="004032B8" w:rsidP="003A7C58">
      <w:pPr>
        <w:spacing w:beforeLines="100"/>
        <w:ind w:firstLineChars="200" w:firstLine="480"/>
        <w:rPr>
          <w:rFonts w:ascii="Times New Roman" w:hAnsi="Times New Roman"/>
        </w:rPr>
        <w:pPrChange w:id="153" w:author="lenovo" w:date="2019-03-14T15:39:00Z">
          <w:pPr>
            <w:spacing w:beforeLines="100"/>
            <w:ind w:firstLineChars="200" w:firstLine="480"/>
          </w:pPr>
        </w:pPrChange>
      </w:pPr>
      <w:r w:rsidRPr="00C00C4E">
        <w:rPr>
          <w:rFonts w:ascii="Times New Roman" w:hAnsi="Times New Roman"/>
        </w:rPr>
        <w:t>燃煤低位发热值的具体测量方法和实验室及设备仪器标准应遵循《煤的发热量测定方法》（</w:t>
      </w:r>
      <w:r w:rsidRPr="00C00C4E">
        <w:rPr>
          <w:rFonts w:ascii="Times New Roman" w:hAnsi="Times New Roman"/>
        </w:rPr>
        <w:t>GB/T213-2008</w:t>
      </w:r>
      <w:r w:rsidRPr="00C00C4E">
        <w:rPr>
          <w:rFonts w:ascii="Times New Roman" w:hAnsi="Times New Roman"/>
        </w:rPr>
        <w:t>）的相关规定。燃烧的煤在入炉之前均需测量其低位发热值。</w:t>
      </w:r>
      <w:r w:rsidR="002C47E8" w:rsidRPr="00C00C4E">
        <w:rPr>
          <w:rFonts w:ascii="Times New Roman" w:hAnsi="Times New Roman"/>
        </w:rPr>
        <w:t>入炉煤的低位发热值，应按国标方法每天至少做一次由三班混制而成综合样品的工业分析，以当日的三班综合煤样的实测发热量和三班平均的全水分所换算的收到基低位发热量作为燃料的低位发热值。有条件的火电厂可分别采样、制样和化验。</w:t>
      </w:r>
      <w:r w:rsidRPr="00C00C4E">
        <w:rPr>
          <w:rFonts w:ascii="Times New Roman" w:hAnsi="Times New Roman"/>
        </w:rPr>
        <w:t>如果测量的实验室及设备和仪器无法满足上述标准，或者不具备相关的测量条件，可以使用燃料供应商提供的数值，前提是燃料供应商提供的低位发热值也按上述标准测量，并提供相关证据。燃油的低位发热值可使用燃料供应</w:t>
      </w:r>
      <w:r w:rsidRPr="00C00C4E">
        <w:rPr>
          <w:rFonts w:ascii="Times New Roman" w:hAnsi="Times New Roman"/>
        </w:rPr>
        <w:lastRenderedPageBreak/>
        <w:t>商提供的数值，但应确保该数值是</w:t>
      </w:r>
      <w:r w:rsidR="00BC74A0">
        <w:rPr>
          <w:rFonts w:ascii="Times New Roman" w:hAnsi="Times New Roman" w:hint="eastAsia"/>
        </w:rPr>
        <w:t>按照</w:t>
      </w:r>
      <w:r w:rsidRPr="00C00C4E">
        <w:rPr>
          <w:rFonts w:ascii="Times New Roman" w:hAnsi="Times New Roman"/>
        </w:rPr>
        <w:t>国家相关标准测量的结果。</w:t>
      </w:r>
    </w:p>
    <w:p w:rsidR="00B76358" w:rsidRDefault="004032B8" w:rsidP="003A7C58">
      <w:pPr>
        <w:adjustRightInd w:val="0"/>
        <w:snapToGrid w:val="0"/>
        <w:spacing w:beforeLines="100"/>
        <w:ind w:firstLineChars="200" w:firstLine="480"/>
        <w:rPr>
          <w:rFonts w:ascii="Times New Roman" w:hAnsi="Times New Roman"/>
        </w:rPr>
        <w:pPrChange w:id="154" w:author="lenovo" w:date="2019-03-14T15:39:00Z">
          <w:pPr>
            <w:adjustRightInd w:val="0"/>
            <w:snapToGrid w:val="0"/>
            <w:spacing w:beforeLines="100"/>
            <w:ind w:firstLineChars="200" w:firstLine="480"/>
          </w:pPr>
        </w:pPrChange>
      </w:pPr>
      <w:r w:rsidRPr="00C00C4E">
        <w:rPr>
          <w:rFonts w:ascii="Times New Roman" w:hAnsi="Times New Roman"/>
        </w:rPr>
        <w:t>2</w:t>
      </w:r>
      <w:r w:rsidRPr="00C00C4E">
        <w:rPr>
          <w:rFonts w:ascii="Times New Roman" w:hAnsi="Times New Roman"/>
        </w:rPr>
        <w:t>）燃气机组</w:t>
      </w:r>
    </w:p>
    <w:p w:rsidR="00B76358" w:rsidRDefault="004032B8" w:rsidP="003A7C58">
      <w:pPr>
        <w:adjustRightInd w:val="0"/>
        <w:snapToGrid w:val="0"/>
        <w:spacing w:beforeLines="100"/>
        <w:ind w:firstLineChars="200" w:firstLine="480"/>
        <w:rPr>
          <w:rFonts w:ascii="Times New Roman" w:hAnsi="Times New Roman"/>
        </w:rPr>
        <w:pPrChange w:id="155" w:author="lenovo" w:date="2019-03-14T15:39:00Z">
          <w:pPr>
            <w:adjustRightInd w:val="0"/>
            <w:snapToGrid w:val="0"/>
            <w:spacing w:beforeLines="100"/>
            <w:ind w:firstLineChars="200" w:firstLine="480"/>
          </w:pPr>
        </w:pPrChange>
      </w:pPr>
      <w:r w:rsidRPr="00C00C4E">
        <w:rPr>
          <w:rFonts w:ascii="Times New Roman" w:hAnsi="Times New Roman"/>
        </w:rPr>
        <w:t>可通过测量系统（如流量计）测量进入燃气机组锅炉的天然气消耗量，单位采用标准立方米</w:t>
      </w:r>
      <w:r w:rsidR="0075258B" w:rsidRPr="00C00C4E">
        <w:rPr>
          <w:rFonts w:ascii="Times New Roman" w:hAnsi="Times New Roman"/>
        </w:rPr>
        <w:t>（</w:t>
      </w:r>
      <w:r w:rsidR="00E769DF">
        <w:rPr>
          <w:rFonts w:ascii="Times New Roman" w:hAnsi="Times New Roman" w:hint="eastAsia"/>
        </w:rPr>
        <w:t>Nm</w:t>
      </w:r>
      <w:r w:rsidR="00A4314A" w:rsidRPr="00A4314A">
        <w:rPr>
          <w:rFonts w:ascii="Times New Roman" w:hAnsi="Times New Roman"/>
          <w:vertAlign w:val="superscript"/>
        </w:rPr>
        <w:t>3</w:t>
      </w:r>
      <w:r w:rsidR="0075258B" w:rsidRPr="00C00C4E">
        <w:rPr>
          <w:rFonts w:ascii="Times New Roman" w:hAnsi="Times New Roman"/>
        </w:rPr>
        <w:t>）</w:t>
      </w:r>
      <w:r w:rsidRPr="00C00C4E">
        <w:rPr>
          <w:rFonts w:ascii="Times New Roman" w:hAnsi="Times New Roman"/>
        </w:rPr>
        <w:t>，具体测量仪器的标准应符合国家相关规定。</w:t>
      </w:r>
      <w:r w:rsidR="00454A84" w:rsidRPr="00C00C4E">
        <w:rPr>
          <w:rFonts w:ascii="Times New Roman" w:hAnsi="Times New Roman"/>
        </w:rPr>
        <w:t>天然气的消耗量应连续测量，每天记录。</w:t>
      </w:r>
    </w:p>
    <w:p w:rsidR="00B76358" w:rsidRDefault="004032B8" w:rsidP="003A7C58">
      <w:pPr>
        <w:adjustRightInd w:val="0"/>
        <w:snapToGrid w:val="0"/>
        <w:spacing w:beforeLines="100"/>
        <w:ind w:firstLineChars="200" w:firstLine="480"/>
        <w:rPr>
          <w:rFonts w:ascii="Times New Roman" w:hAnsi="Times New Roman"/>
        </w:rPr>
        <w:pPrChange w:id="156" w:author="lenovo" w:date="2019-03-14T15:39:00Z">
          <w:pPr>
            <w:adjustRightInd w:val="0"/>
            <w:snapToGrid w:val="0"/>
            <w:spacing w:beforeLines="100"/>
            <w:ind w:firstLineChars="200" w:firstLine="480"/>
          </w:pPr>
        </w:pPrChange>
      </w:pPr>
      <w:r w:rsidRPr="00C00C4E">
        <w:rPr>
          <w:rFonts w:ascii="Times New Roman" w:hAnsi="Times New Roman"/>
        </w:rPr>
        <w:t>天然气应测量进入锅炉的天然气的低位发热值。</w:t>
      </w:r>
      <w:r w:rsidR="00454A84" w:rsidRPr="00C00C4E">
        <w:rPr>
          <w:rFonts w:ascii="Times New Roman" w:hAnsi="Times New Roman"/>
        </w:rPr>
        <w:t>天然气低位发热值的测量应符合国家相应规定，每天记录。</w:t>
      </w:r>
      <w:r w:rsidRPr="00C00C4E">
        <w:rPr>
          <w:rFonts w:ascii="Times New Roman" w:hAnsi="Times New Roman"/>
        </w:rPr>
        <w:t>具体测量方法和实验室及设备仪器标准应遵循《天然气发热量、密度、相对密度和沃泊指数的计算方法》</w:t>
      </w:r>
      <w:r w:rsidR="0075258B" w:rsidRPr="00C00C4E">
        <w:rPr>
          <w:rFonts w:ascii="Times New Roman" w:hAnsi="Times New Roman"/>
        </w:rPr>
        <w:t>（</w:t>
      </w:r>
      <w:r w:rsidRPr="00C00C4E">
        <w:rPr>
          <w:rFonts w:ascii="Times New Roman" w:hAnsi="Times New Roman"/>
        </w:rPr>
        <w:t>GB/11062-1998</w:t>
      </w:r>
      <w:r w:rsidR="0075258B" w:rsidRPr="00C00C4E">
        <w:rPr>
          <w:rFonts w:ascii="Times New Roman" w:hAnsi="Times New Roman"/>
        </w:rPr>
        <w:t>）</w:t>
      </w:r>
      <w:r w:rsidRPr="00C00C4E">
        <w:rPr>
          <w:rFonts w:ascii="Times New Roman" w:hAnsi="Times New Roman"/>
        </w:rPr>
        <w:t>的相关规定。如果测量的实验室及设备和仪器无法满足上述</w:t>
      </w:r>
      <w:r w:rsidR="00C13B6F" w:rsidRPr="00C00C4E">
        <w:rPr>
          <w:rFonts w:ascii="Times New Roman" w:hAnsi="Times New Roman"/>
        </w:rPr>
        <w:t>标准，或者不具备相关的测量条件，可以使用燃料供应商提供的数值，</w:t>
      </w:r>
      <w:r w:rsidRPr="00C00C4E">
        <w:rPr>
          <w:rFonts w:ascii="Times New Roman" w:hAnsi="Times New Roman"/>
        </w:rPr>
        <w:t>前提是燃料供应商提供的低位发热值也按上述标准测量，并提供相关证据。</w:t>
      </w:r>
    </w:p>
    <w:p w:rsidR="00B76358" w:rsidRDefault="004032B8" w:rsidP="003A7C58">
      <w:pPr>
        <w:adjustRightInd w:val="0"/>
        <w:snapToGrid w:val="0"/>
        <w:spacing w:beforeLines="100"/>
        <w:ind w:firstLineChars="200" w:firstLine="480"/>
        <w:rPr>
          <w:rFonts w:ascii="Times New Roman" w:hAnsi="Times New Roman"/>
        </w:rPr>
        <w:pPrChange w:id="157" w:author="lenovo" w:date="2019-03-14T15:39:00Z">
          <w:pPr>
            <w:adjustRightInd w:val="0"/>
            <w:snapToGrid w:val="0"/>
            <w:spacing w:beforeLines="100"/>
            <w:ind w:firstLineChars="200" w:firstLine="480"/>
          </w:pPr>
        </w:pPrChange>
      </w:pPr>
      <w:r w:rsidRPr="00C00C4E">
        <w:rPr>
          <w:rFonts w:ascii="Times New Roman" w:hAnsi="Times New Roman"/>
        </w:rPr>
        <w:t>年能源消耗和热值的计算式分别是：</w:t>
      </w:r>
    </w:p>
    <w:p w:rsidR="00B76358" w:rsidRDefault="004032B8" w:rsidP="003A7C58">
      <w:pPr>
        <w:pStyle w:val="ad"/>
        <w:numPr>
          <w:ilvl w:val="0"/>
          <w:numId w:val="3"/>
        </w:numPr>
        <w:adjustRightInd w:val="0"/>
        <w:snapToGrid w:val="0"/>
        <w:spacing w:beforeLines="100"/>
        <w:ind w:firstLineChars="0"/>
        <w:rPr>
          <w:rFonts w:ascii="Times New Roman" w:hAnsi="Times New Roman"/>
        </w:rPr>
        <w:pPrChange w:id="158" w:author="lenovo" w:date="2019-03-14T15:39:00Z">
          <w:pPr>
            <w:pStyle w:val="ad"/>
            <w:numPr>
              <w:numId w:val="3"/>
            </w:numPr>
            <w:adjustRightInd w:val="0"/>
            <w:snapToGrid w:val="0"/>
            <w:spacing w:beforeLines="100"/>
            <w:ind w:left="840" w:firstLineChars="0" w:hanging="360"/>
          </w:pPr>
        </w:pPrChange>
      </w:pPr>
      <w:r w:rsidRPr="00C00C4E">
        <w:rPr>
          <w:rFonts w:ascii="Times New Roman" w:hAnsi="Times New Roman"/>
        </w:rPr>
        <w:t>基于每天测量的计算公式</w:t>
      </w:r>
    </w:p>
    <w:p w:rsidR="00B76358" w:rsidRDefault="004032B8" w:rsidP="003A7C58">
      <w:pPr>
        <w:adjustRightInd w:val="0"/>
        <w:snapToGrid w:val="0"/>
        <w:spacing w:beforeLines="100"/>
        <w:ind w:firstLineChars="200" w:firstLine="480"/>
        <w:rPr>
          <w:rFonts w:ascii="Times New Roman" w:hAnsi="Times New Roman"/>
        </w:rPr>
        <w:pPrChange w:id="159" w:author="lenovo" w:date="2019-03-14T15:39:00Z">
          <w:pPr>
            <w:adjustRightInd w:val="0"/>
            <w:snapToGrid w:val="0"/>
            <w:spacing w:beforeLines="100"/>
            <w:ind w:firstLineChars="200" w:firstLine="480"/>
          </w:pPr>
        </w:pPrChange>
      </w:pPr>
      <w:r w:rsidRPr="00430AF9">
        <w:rPr>
          <w:rFonts w:ascii="Times New Roman" w:hAnsi="Times New Roman"/>
          <w:color w:val="000000"/>
        </w:rPr>
        <w:t>发电企业燃煤和燃气年消耗量是基于每天的入炉燃料消费量计算得到的。</w:t>
      </w:r>
      <w:r w:rsidRPr="00C00C4E">
        <w:rPr>
          <w:rFonts w:ascii="Times New Roman" w:hAnsi="Times New Roman"/>
        </w:rPr>
        <w:t>发电企业燃煤和燃气的年平均热值也是基于每天的入炉燃料热值计算得到的。</w:t>
      </w:r>
    </w:p>
    <w:p w:rsidR="00B76358" w:rsidRDefault="004032B8" w:rsidP="003A7C58">
      <w:pPr>
        <w:adjustRightInd w:val="0"/>
        <w:snapToGrid w:val="0"/>
        <w:spacing w:beforeLines="100"/>
        <w:ind w:firstLineChars="200" w:firstLine="480"/>
        <w:rPr>
          <w:rFonts w:ascii="Times New Roman" w:hAnsi="Times New Roman"/>
        </w:rPr>
        <w:pPrChange w:id="160" w:author="lenovo" w:date="2019-03-14T15:39:00Z">
          <w:pPr>
            <w:adjustRightInd w:val="0"/>
            <w:snapToGrid w:val="0"/>
            <w:spacing w:beforeLines="100"/>
            <w:ind w:firstLineChars="200" w:firstLine="480"/>
          </w:pPr>
        </w:pPrChange>
      </w:pPr>
      <w:r w:rsidRPr="00C00C4E">
        <w:rPr>
          <w:rFonts w:ascii="Times New Roman" w:hAnsi="Times New Roman"/>
        </w:rPr>
        <w:t>以燃煤机组为例，发电企业某种燃煤年消耗量等于各月消耗量之和，按式（</w:t>
      </w:r>
      <w:r w:rsidRPr="00C00C4E">
        <w:rPr>
          <w:rFonts w:ascii="Times New Roman" w:hAnsi="Times New Roman"/>
        </w:rPr>
        <w:t>FD-1</w:t>
      </w:r>
      <w:r w:rsidRPr="00C00C4E">
        <w:rPr>
          <w:rFonts w:ascii="Times New Roman" w:hAnsi="Times New Roman"/>
        </w:rPr>
        <w:t>）计算。</w:t>
      </w:r>
    </w:p>
    <w:p w:rsidR="00B76358" w:rsidRDefault="001F78A5" w:rsidP="003A7C58">
      <w:pPr>
        <w:adjustRightInd w:val="0"/>
        <w:snapToGrid w:val="0"/>
        <w:spacing w:beforeLines="100"/>
        <w:ind w:firstLineChars="200" w:firstLine="480"/>
        <w:rPr>
          <w:rFonts w:ascii="Times New Roman" w:hAnsi="Times New Roman"/>
        </w:rPr>
        <w:pPrChange w:id="161" w:author="lenovo" w:date="2019-03-14T15:39:00Z">
          <w:pPr>
            <w:adjustRightInd w:val="0"/>
            <w:snapToGrid w:val="0"/>
            <w:spacing w:beforeLines="100"/>
            <w:ind w:firstLineChars="200" w:firstLine="480"/>
          </w:pPr>
        </w:pPrChange>
      </w:pPr>
      <m:oMath>
        <m:sSub>
          <m:sSubPr>
            <m:ctrlPr>
              <w:rPr>
                <w:rFonts w:ascii="Cambria Math" w:eastAsia="Cambria Math" w:hAnsi="Cambria Math"/>
                <w:i/>
              </w:rPr>
            </m:ctrlPr>
          </m:sSubPr>
          <m:e>
            <m:r>
              <w:rPr>
                <w:rFonts w:ascii="Cambria Math" w:eastAsia="Cambria Math" w:hAnsi="Cambria Math"/>
              </w:rPr>
              <m:t>RL</m:t>
            </m:r>
          </m:e>
          <m:sub>
            <m:r>
              <w:rPr>
                <w:rFonts w:ascii="Cambria Math" w:hAnsi="Cambria Math"/>
              </w:rPr>
              <m:t>煤</m:t>
            </m:r>
          </m:sub>
        </m:sSub>
        <m:r>
          <w:rPr>
            <w:rFonts w:ascii="Cambria Math" w:hAnsi="Cambria Math"/>
          </w:rPr>
          <m:t>=</m:t>
        </m:r>
        <m:nary>
          <m:naryPr>
            <m:chr m:val="∑"/>
            <m:grow m:val="on"/>
            <m:ctrlPr>
              <w:rPr>
                <w:rFonts w:ascii="Cambria Math" w:eastAsia="Cambria Math" w:hAnsi="Cambria Math"/>
                <w:i/>
              </w:rPr>
            </m:ctrlPr>
          </m:naryPr>
          <m:sub>
            <m:r>
              <w:rPr>
                <w:rFonts w:ascii="Cambria Math" w:hAnsi="Cambria Math"/>
              </w:rPr>
              <m:t>j=1</m:t>
            </m:r>
          </m:sub>
          <m:sup>
            <m:r>
              <w:rPr>
                <w:rFonts w:ascii="Cambria Math" w:hAnsi="Cambria Math"/>
              </w:rPr>
              <m:t>12</m:t>
            </m:r>
          </m:sup>
          <m:e>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j,</m:t>
                </m:r>
                <m:r>
                  <w:rPr>
                    <w:rFonts w:ascii="Cambria Math" w:hAnsi="Cambria Math"/>
                  </w:rPr>
                  <m:t>煤</m:t>
                </m:r>
              </m:sub>
            </m:sSub>
          </m:e>
        </m:nary>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FD-1</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162" w:author="lenovo" w:date="2019-03-14T15:39:00Z">
          <w:pPr>
            <w:adjustRightInd w:val="0"/>
            <w:snapToGrid w:val="0"/>
            <w:spacing w:beforeLines="100"/>
            <w:ind w:firstLineChars="200" w:firstLine="480"/>
          </w:pPr>
        </w:pPrChange>
      </w:pPr>
      <w:r w:rsidRPr="00C00C4E">
        <w:rPr>
          <w:rFonts w:ascii="Times New Roman" w:hAnsi="Times New Roman"/>
        </w:rPr>
        <w:t>其中，</w:t>
      </w:r>
    </w:p>
    <w:p w:rsidR="002650EE" w:rsidRPr="00C00C4E" w:rsidRDefault="004032B8" w:rsidP="002650EE">
      <w:pPr>
        <w:adjustRightInd w:val="0"/>
        <w:snapToGrid w:val="0"/>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煤</w:t>
      </w:r>
      <w:r w:rsidRPr="00C00C4E">
        <w:rPr>
          <w:rFonts w:ascii="Times New Roman" w:hAnsi="Times New Roman"/>
        </w:rPr>
        <w:t>是某种燃煤入炉煤在全年的消费量，单位为吨（</w:t>
      </w:r>
      <w:r w:rsidRPr="00C00C4E">
        <w:rPr>
          <w:rFonts w:ascii="Times New Roman" w:hAnsi="Times New Roman"/>
        </w:rPr>
        <w:t>t</w:t>
      </w:r>
      <w:r w:rsidRPr="00C00C4E">
        <w:rPr>
          <w:rFonts w:ascii="Times New Roman" w:hAnsi="Times New Roman"/>
        </w:rPr>
        <w:t>）；</w:t>
      </w:r>
    </w:p>
    <w:p w:rsidR="002650EE" w:rsidRPr="00C00C4E" w:rsidRDefault="004032B8" w:rsidP="002650EE">
      <w:pPr>
        <w:adjustRightInd w:val="0"/>
        <w:snapToGrid w:val="0"/>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j,</w:t>
      </w:r>
      <w:r w:rsidRPr="00C00C4E">
        <w:rPr>
          <w:rFonts w:ascii="Times New Roman" w:hAnsi="Times New Roman"/>
          <w:i/>
          <w:vertAlign w:val="subscript"/>
        </w:rPr>
        <w:t>煤</w:t>
      </w:r>
      <w:r w:rsidRPr="00C00C4E">
        <w:rPr>
          <w:rFonts w:ascii="Times New Roman" w:hAnsi="Times New Roman"/>
        </w:rPr>
        <w:t>是该种燃煤入炉煤在报告年内第</w:t>
      </w:r>
      <w:r w:rsidRPr="00C00C4E">
        <w:rPr>
          <w:rFonts w:ascii="Times New Roman" w:hAnsi="Times New Roman"/>
          <w:i/>
        </w:rPr>
        <w:t>j</w:t>
      </w:r>
      <w:r w:rsidRPr="00C00C4E">
        <w:rPr>
          <w:rFonts w:ascii="Times New Roman" w:hAnsi="Times New Roman"/>
        </w:rPr>
        <w:t>月的消费量，单位为吨（</w:t>
      </w:r>
      <w:r w:rsidRPr="00C00C4E">
        <w:rPr>
          <w:rFonts w:ascii="Times New Roman" w:hAnsi="Times New Roman"/>
        </w:rPr>
        <w:t>t</w:t>
      </w:r>
      <w:r w:rsidRPr="00C00C4E">
        <w:rPr>
          <w:rFonts w:ascii="Times New Roman" w:hAnsi="Times New Roman"/>
        </w:rPr>
        <w:t>）；</w:t>
      </w:r>
    </w:p>
    <w:p w:rsidR="002650EE" w:rsidRPr="00C00C4E" w:rsidRDefault="004032B8" w:rsidP="002650EE">
      <w:pPr>
        <w:adjustRightInd w:val="0"/>
        <w:snapToGrid w:val="0"/>
        <w:ind w:firstLineChars="200" w:firstLine="480"/>
        <w:rPr>
          <w:rFonts w:ascii="Times New Roman" w:hAnsi="Times New Roman"/>
        </w:rPr>
      </w:pPr>
      <w:r w:rsidRPr="00C00C4E">
        <w:rPr>
          <w:rFonts w:ascii="Times New Roman" w:hAnsi="Times New Roman"/>
          <w:i/>
        </w:rPr>
        <w:t>j</w:t>
      </w:r>
      <w:r w:rsidRPr="00C00C4E">
        <w:rPr>
          <w:rFonts w:ascii="Times New Roman" w:hAnsi="Times New Roman"/>
        </w:rPr>
        <w:t>是报告年中的第</w:t>
      </w:r>
      <w:r w:rsidRPr="00C00C4E">
        <w:rPr>
          <w:rFonts w:ascii="Times New Roman" w:hAnsi="Times New Roman"/>
          <w:i/>
        </w:rPr>
        <w:t>j</w:t>
      </w:r>
      <w:r w:rsidRPr="00C00C4E">
        <w:rPr>
          <w:rFonts w:ascii="Times New Roman" w:hAnsi="Times New Roman"/>
        </w:rPr>
        <w:t>月份。</w:t>
      </w:r>
    </w:p>
    <w:p w:rsidR="00B76358"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某种燃煤月消耗量等于该月该种燃煤各天消耗量之和，按式（</w:t>
      </w:r>
      <w:r w:rsidRPr="00C00C4E">
        <w:rPr>
          <w:rFonts w:ascii="Times New Roman" w:hAnsi="Times New Roman"/>
        </w:rPr>
        <w:t>FD-2</w:t>
      </w:r>
      <w:r w:rsidRPr="00C00C4E">
        <w:rPr>
          <w:rFonts w:ascii="Times New Roman" w:hAnsi="Times New Roman"/>
        </w:rPr>
        <w:t>）计算。</w:t>
      </w:r>
    </w:p>
    <w:p w:rsidR="00B76358" w:rsidRDefault="001F78A5" w:rsidP="003A7C58">
      <w:pPr>
        <w:adjustRightInd w:val="0"/>
        <w:snapToGrid w:val="0"/>
        <w:spacing w:beforeLines="100"/>
        <w:ind w:firstLineChars="200" w:firstLine="480"/>
        <w:jc w:val="left"/>
        <w:rPr>
          <w:rFonts w:ascii="Times New Roman" w:hAnsi="Times New Roman"/>
        </w:rPr>
        <w:pPrChange w:id="163" w:author="lenovo" w:date="2019-03-14T15:39:00Z">
          <w:pPr>
            <w:adjustRightInd w:val="0"/>
            <w:snapToGrid w:val="0"/>
            <w:spacing w:beforeLines="100"/>
            <w:ind w:firstLineChars="200" w:firstLine="480"/>
            <w:jc w:val="left"/>
          </w:pPr>
        </w:pPrChange>
      </w:pPr>
      <m:oMath>
        <m:sSub>
          <m:sSubPr>
            <m:ctrlPr>
              <w:rPr>
                <w:rFonts w:ascii="Cambria Math" w:eastAsia="Cambria Math" w:hAnsi="Cambria Math"/>
                <w:i/>
              </w:rPr>
            </m:ctrlPr>
          </m:sSubPr>
          <m:e>
            <m:r>
              <w:rPr>
                <w:rFonts w:ascii="Cambria Math" w:eastAsia="Cambria Math" w:hAnsi="Cambria Math"/>
              </w:rPr>
              <m:t>RL</m:t>
            </m:r>
          </m:e>
          <m:sub>
            <m:r>
              <w:rPr>
                <w:rFonts w:ascii="Cambria Math" w:hAnsi="Cambria Math"/>
              </w:rPr>
              <m:t>j,</m:t>
            </m:r>
            <m:r>
              <w:rPr>
                <w:rFonts w:ascii="Cambria Math" w:hAnsi="Cambria Math"/>
              </w:rPr>
              <m:t>煤</m:t>
            </m:r>
          </m:sub>
        </m:sSub>
        <m:r>
          <w:rPr>
            <w:rFonts w:ascii="Cambria Math" w:hAnsi="Cambria Math"/>
          </w:rPr>
          <m:t>=</m:t>
        </m:r>
        <m:nary>
          <m:naryPr>
            <m:chr m:val="∑"/>
            <m:grow m:val="on"/>
            <m:ctrlPr>
              <w:rPr>
                <w:rFonts w:ascii="Cambria Math" w:eastAsia="Cambria Math" w:hAnsi="Cambria Math"/>
                <w:i/>
              </w:rPr>
            </m:ctrlPr>
          </m:naryPr>
          <m:sub>
            <m:r>
              <w:rPr>
                <w:rFonts w:ascii="Cambria Math" w:hAnsi="Cambria Math"/>
              </w:rPr>
              <m:t>k=1</m:t>
            </m:r>
          </m:sub>
          <m:sup>
            <m:sSub>
              <m:sSubPr>
                <m:ctrlPr>
                  <w:rPr>
                    <w:rFonts w:ascii="Cambria Math" w:eastAsia="Cambria Math" w:hAnsi="Cambria Math"/>
                    <w:i/>
                  </w:rPr>
                </m:ctrlPr>
              </m:sSubPr>
              <m:e>
                <m:r>
                  <w:rPr>
                    <w:rFonts w:ascii="Cambria Math" w:eastAsia="Cambria Math" w:hAnsi="Cambria Math"/>
                  </w:rPr>
                  <m:t>K</m:t>
                </m:r>
              </m:e>
              <m:sub>
                <m:r>
                  <w:rPr>
                    <w:rFonts w:ascii="Cambria Math" w:hAnsi="Cambria Math"/>
                  </w:rPr>
                  <m:t>j</m:t>
                </m:r>
              </m:sub>
            </m:sSub>
          </m:sup>
          <m:e>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j,k,</m:t>
                </m:r>
                <m:r>
                  <w:rPr>
                    <w:rFonts w:ascii="Cambria Math" w:hAnsi="Cambria Math"/>
                  </w:rPr>
                  <m:t>煤</m:t>
                </m:r>
              </m:sub>
            </m:sSub>
          </m:e>
        </m:nary>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FD-2</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164" w:author="lenovo" w:date="2019-03-14T15:39:00Z">
          <w:pPr>
            <w:adjustRightInd w:val="0"/>
            <w:snapToGrid w:val="0"/>
            <w:spacing w:beforeLines="100"/>
            <w:ind w:firstLineChars="200" w:firstLine="480"/>
          </w:pPr>
        </w:pPrChange>
      </w:pPr>
      <w:r w:rsidRPr="00C00C4E">
        <w:rPr>
          <w:rFonts w:ascii="Times New Roman" w:hAnsi="Times New Roman"/>
        </w:rPr>
        <w:t>其中，</w:t>
      </w:r>
    </w:p>
    <w:p w:rsidR="00EB4A03" w:rsidRPr="00C00C4E" w:rsidRDefault="004032B8">
      <w:pPr>
        <w:adjustRightInd w:val="0"/>
        <w:snapToGrid w:val="0"/>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j,</w:t>
      </w:r>
      <w:r w:rsidRPr="00C00C4E">
        <w:rPr>
          <w:rFonts w:ascii="Times New Roman" w:hAnsi="Times New Roman"/>
          <w:i/>
          <w:vertAlign w:val="subscript"/>
        </w:rPr>
        <w:t>煤</w:t>
      </w:r>
      <w:r w:rsidRPr="00C00C4E">
        <w:rPr>
          <w:rFonts w:ascii="Times New Roman" w:hAnsi="Times New Roman"/>
        </w:rPr>
        <w:t>是某种燃煤入炉煤在报告年内第</w:t>
      </w:r>
      <w:r w:rsidRPr="00C00C4E">
        <w:rPr>
          <w:rFonts w:ascii="Times New Roman" w:hAnsi="Times New Roman"/>
          <w:i/>
        </w:rPr>
        <w:t>j</w:t>
      </w:r>
      <w:r w:rsidRPr="00C00C4E">
        <w:rPr>
          <w:rFonts w:ascii="Times New Roman" w:hAnsi="Times New Roman"/>
        </w:rPr>
        <w:t>月的消费量，单位为</w:t>
      </w:r>
      <w:r w:rsidRPr="00C00C4E">
        <w:rPr>
          <w:rFonts w:ascii="Times New Roman" w:hAnsi="Times New Roman"/>
        </w:rPr>
        <w:t>t</w:t>
      </w:r>
      <w:r w:rsidRPr="00C00C4E">
        <w:rPr>
          <w:rFonts w:ascii="Times New Roman" w:hAnsi="Times New Roman"/>
        </w:rPr>
        <w:t>；</w:t>
      </w:r>
    </w:p>
    <w:p w:rsidR="00EB4A03" w:rsidRPr="00C00C4E" w:rsidRDefault="004032B8">
      <w:pPr>
        <w:adjustRightInd w:val="0"/>
        <w:snapToGrid w:val="0"/>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j,k,</w:t>
      </w:r>
      <w:r w:rsidRPr="00C00C4E">
        <w:rPr>
          <w:rFonts w:ascii="Times New Roman" w:hAnsi="Times New Roman"/>
          <w:i/>
          <w:vertAlign w:val="subscript"/>
        </w:rPr>
        <w:t>煤</w:t>
      </w:r>
      <w:r w:rsidRPr="00C00C4E">
        <w:rPr>
          <w:rFonts w:ascii="Times New Roman" w:hAnsi="Times New Roman"/>
        </w:rPr>
        <w:t>是该种燃</w:t>
      </w:r>
      <w:r w:rsidR="00520739">
        <w:rPr>
          <w:rFonts w:ascii="Times New Roman" w:hAnsi="Times New Roman" w:hint="eastAsia"/>
        </w:rPr>
        <w:t>煤</w:t>
      </w:r>
      <w:r w:rsidRPr="00C00C4E">
        <w:rPr>
          <w:rFonts w:ascii="Times New Roman" w:hAnsi="Times New Roman"/>
        </w:rPr>
        <w:t>入炉煤在报告年内第</w:t>
      </w:r>
      <w:r w:rsidRPr="00C00C4E">
        <w:rPr>
          <w:rFonts w:ascii="Times New Roman" w:hAnsi="Times New Roman"/>
          <w:i/>
        </w:rPr>
        <w:t>j</w:t>
      </w:r>
      <w:r w:rsidRPr="00C00C4E">
        <w:rPr>
          <w:rFonts w:ascii="Times New Roman" w:hAnsi="Times New Roman"/>
        </w:rPr>
        <w:t>月第</w:t>
      </w:r>
      <w:r w:rsidRPr="00C00C4E">
        <w:rPr>
          <w:rFonts w:ascii="Times New Roman" w:hAnsi="Times New Roman"/>
          <w:i/>
        </w:rPr>
        <w:t>k</w:t>
      </w:r>
      <w:r w:rsidRPr="00C00C4E">
        <w:rPr>
          <w:rFonts w:ascii="Times New Roman" w:hAnsi="Times New Roman"/>
        </w:rPr>
        <w:t>天的消费量，单位为</w:t>
      </w:r>
      <w:r w:rsidRPr="00C00C4E">
        <w:rPr>
          <w:rFonts w:ascii="Times New Roman" w:hAnsi="Times New Roman"/>
        </w:rPr>
        <w:t>t</w:t>
      </w:r>
      <w:r w:rsidRPr="00C00C4E">
        <w:rPr>
          <w:rFonts w:ascii="Times New Roman" w:hAnsi="Times New Roman"/>
        </w:rPr>
        <w:t>；</w:t>
      </w:r>
    </w:p>
    <w:p w:rsidR="00101304" w:rsidRPr="00C00C4E" w:rsidRDefault="004032B8" w:rsidP="00C13B6F">
      <w:pPr>
        <w:adjustRightInd w:val="0"/>
        <w:snapToGrid w:val="0"/>
        <w:ind w:firstLineChars="200" w:firstLine="480"/>
        <w:rPr>
          <w:rFonts w:ascii="Times New Roman" w:hAnsi="Times New Roman"/>
          <w:i/>
        </w:rPr>
      </w:pPr>
      <w:r w:rsidRPr="00C00C4E">
        <w:rPr>
          <w:rFonts w:ascii="Times New Roman" w:hAnsi="Times New Roman"/>
          <w:i/>
        </w:rPr>
        <w:t>j</w:t>
      </w:r>
      <w:r w:rsidRPr="00C00C4E">
        <w:rPr>
          <w:rFonts w:ascii="Times New Roman" w:hAnsi="Times New Roman"/>
        </w:rPr>
        <w:t>是报告年中的第</w:t>
      </w:r>
      <w:r w:rsidRPr="00C00C4E">
        <w:rPr>
          <w:rFonts w:ascii="Times New Roman" w:hAnsi="Times New Roman"/>
          <w:i/>
        </w:rPr>
        <w:t>j</w:t>
      </w:r>
      <w:r w:rsidRPr="00C00C4E">
        <w:rPr>
          <w:rFonts w:ascii="Times New Roman" w:hAnsi="Times New Roman"/>
        </w:rPr>
        <w:t>月份；</w:t>
      </w:r>
    </w:p>
    <w:p w:rsidR="00101304" w:rsidRPr="00C00C4E" w:rsidRDefault="004032B8" w:rsidP="00C13B6F">
      <w:pPr>
        <w:adjustRightInd w:val="0"/>
        <w:snapToGrid w:val="0"/>
        <w:ind w:firstLineChars="200" w:firstLine="480"/>
        <w:rPr>
          <w:rFonts w:ascii="Times New Roman" w:hAnsi="Times New Roman"/>
          <w:i/>
        </w:rPr>
      </w:pPr>
      <w:r w:rsidRPr="00C00C4E">
        <w:rPr>
          <w:rFonts w:ascii="Times New Roman" w:hAnsi="Times New Roman"/>
          <w:i/>
        </w:rPr>
        <w:t>k</w:t>
      </w:r>
      <w:r w:rsidRPr="00C00C4E">
        <w:rPr>
          <w:rFonts w:ascii="Times New Roman" w:hAnsi="Times New Roman"/>
        </w:rPr>
        <w:t>是报告年中的第</w:t>
      </w:r>
      <w:r w:rsidR="00E769DF" w:rsidRPr="00C00C4E">
        <w:rPr>
          <w:rFonts w:ascii="Times New Roman" w:hAnsi="Times New Roman"/>
          <w:i/>
        </w:rPr>
        <w:t>j</w:t>
      </w:r>
      <w:r w:rsidRPr="00C00C4E">
        <w:rPr>
          <w:rFonts w:ascii="Times New Roman" w:hAnsi="Times New Roman"/>
        </w:rPr>
        <w:t>月份</w:t>
      </w:r>
      <w:r w:rsidR="00E769DF">
        <w:rPr>
          <w:rFonts w:ascii="Times New Roman" w:hAnsi="Times New Roman" w:hint="eastAsia"/>
        </w:rPr>
        <w:t>的第</w:t>
      </w:r>
      <w:r w:rsidR="00A4314A" w:rsidRPr="00A4314A">
        <w:rPr>
          <w:rFonts w:ascii="Times New Roman" w:hAnsi="Times New Roman"/>
          <w:i/>
        </w:rPr>
        <w:t>k</w:t>
      </w:r>
      <w:r w:rsidR="00E769DF">
        <w:rPr>
          <w:rFonts w:ascii="Times New Roman" w:hAnsi="Times New Roman" w:hint="eastAsia"/>
        </w:rPr>
        <w:t>天</w:t>
      </w:r>
      <w:r w:rsidRPr="00C00C4E">
        <w:rPr>
          <w:rFonts w:ascii="Times New Roman" w:hAnsi="Times New Roman"/>
        </w:rPr>
        <w:t>；</w:t>
      </w:r>
    </w:p>
    <w:p w:rsidR="00101304" w:rsidRPr="00C00C4E" w:rsidRDefault="004032B8" w:rsidP="00C13B6F">
      <w:pPr>
        <w:adjustRightInd w:val="0"/>
        <w:snapToGrid w:val="0"/>
        <w:ind w:firstLineChars="200" w:firstLine="480"/>
        <w:rPr>
          <w:rFonts w:ascii="Times New Roman" w:hAnsi="Times New Roman"/>
        </w:rPr>
      </w:pPr>
      <w:r w:rsidRPr="00C00C4E">
        <w:rPr>
          <w:rFonts w:ascii="Times New Roman" w:hAnsi="Times New Roman"/>
          <w:i/>
        </w:rPr>
        <w:t>K</w:t>
      </w:r>
      <w:r w:rsidRPr="00C00C4E">
        <w:rPr>
          <w:rFonts w:ascii="Times New Roman" w:hAnsi="Times New Roman"/>
          <w:i/>
          <w:vertAlign w:val="subscript"/>
        </w:rPr>
        <w:t>j</w:t>
      </w:r>
      <w:r w:rsidRPr="00C00C4E">
        <w:rPr>
          <w:rFonts w:ascii="Times New Roman" w:hAnsi="Times New Roman"/>
        </w:rPr>
        <w:t>是报告年中第</w:t>
      </w:r>
      <w:r w:rsidRPr="00C00C4E">
        <w:rPr>
          <w:rFonts w:ascii="Times New Roman" w:hAnsi="Times New Roman"/>
          <w:i/>
        </w:rPr>
        <w:t>j</w:t>
      </w:r>
      <w:r w:rsidRPr="00C00C4E">
        <w:rPr>
          <w:rFonts w:ascii="Times New Roman" w:hAnsi="Times New Roman"/>
        </w:rPr>
        <w:t>月份的天数。</w:t>
      </w:r>
    </w:p>
    <w:p w:rsidR="00B76358" w:rsidRDefault="004032B8" w:rsidP="003A7C58">
      <w:pPr>
        <w:adjustRightInd w:val="0"/>
        <w:snapToGrid w:val="0"/>
        <w:spacing w:beforeLines="100"/>
        <w:ind w:firstLineChars="200" w:firstLine="480"/>
        <w:rPr>
          <w:rFonts w:ascii="Times New Roman" w:hAnsi="Times New Roman"/>
        </w:rPr>
        <w:pPrChange w:id="165" w:author="lenovo" w:date="2019-03-14T15:39:00Z">
          <w:pPr>
            <w:adjustRightInd w:val="0"/>
            <w:snapToGrid w:val="0"/>
            <w:spacing w:beforeLines="100"/>
            <w:ind w:firstLineChars="200" w:firstLine="480"/>
          </w:pPr>
        </w:pPrChange>
      </w:pPr>
      <w:r w:rsidRPr="00C00C4E">
        <w:rPr>
          <w:rFonts w:ascii="Times New Roman" w:hAnsi="Times New Roman"/>
          <w:szCs w:val="22"/>
        </w:rPr>
        <w:t>某种</w:t>
      </w:r>
      <w:r w:rsidRPr="00C00C4E">
        <w:rPr>
          <w:rFonts w:ascii="Times New Roman" w:hAnsi="Times New Roman"/>
        </w:rPr>
        <w:t>燃煤年平均低位发热值的计算按式（</w:t>
      </w:r>
      <w:r w:rsidRPr="00C00C4E">
        <w:rPr>
          <w:rFonts w:ascii="Times New Roman" w:hAnsi="Times New Roman"/>
        </w:rPr>
        <w:t>FD-3</w:t>
      </w:r>
      <w:r w:rsidRPr="00C00C4E">
        <w:rPr>
          <w:rFonts w:ascii="Times New Roman" w:hAnsi="Times New Roman"/>
        </w:rPr>
        <w:t>）计算。</w:t>
      </w:r>
    </w:p>
    <w:p w:rsidR="00B76358" w:rsidRDefault="001F78A5" w:rsidP="003A7C58">
      <w:pPr>
        <w:adjustRightInd w:val="0"/>
        <w:snapToGrid w:val="0"/>
        <w:spacing w:beforeLines="100"/>
        <w:ind w:firstLineChars="200" w:firstLine="480"/>
        <w:jc w:val="left"/>
        <w:rPr>
          <w:rFonts w:ascii="Times New Roman" w:hAnsi="Times New Roman"/>
        </w:rPr>
        <w:pPrChange w:id="166" w:author="lenovo" w:date="2019-03-14T15:39:00Z">
          <w:pPr>
            <w:adjustRightInd w:val="0"/>
            <w:snapToGrid w:val="0"/>
            <w:spacing w:beforeLines="100"/>
            <w:ind w:firstLineChars="200" w:firstLine="480"/>
            <w:jc w:val="left"/>
          </w:pPr>
        </w:pPrChange>
      </w:pPr>
      <m:oMath>
        <m:sSub>
          <m:sSubPr>
            <m:ctrlPr>
              <w:rPr>
                <w:rFonts w:ascii="Cambria Math" w:hAnsi="Cambria Math"/>
                <w:i/>
              </w:rPr>
            </m:ctrlPr>
          </m:sSubPr>
          <m:e>
            <m:r>
              <w:rPr>
                <w:rFonts w:ascii="Cambria Math" w:hAnsi="Cambria Math"/>
              </w:rPr>
              <m:t>RZ</m:t>
            </m:r>
          </m:e>
          <m:sub>
            <m:r>
              <w:rPr>
                <w:rFonts w:ascii="Cambria Math" w:hAnsi="Cambria Math"/>
              </w:rPr>
              <m:t>煤</m:t>
            </m:r>
          </m:sub>
        </m:sSub>
        <m:r>
          <w:rPr>
            <w:rFonts w:ascii="Cambria Math" w:hAnsi="Cambria Math"/>
          </w:rPr>
          <m:t>=</m:t>
        </m:r>
        <m:f>
          <m:fPr>
            <m:ctrlPr>
              <w:rPr>
                <w:rFonts w:ascii="Cambria Math" w:hAnsi="Cambria Math"/>
                <w:i/>
              </w:rPr>
            </m:ctrlPr>
          </m:fPr>
          <m:num>
            <m:nary>
              <m:naryPr>
                <m:chr m:val="∑"/>
                <m:grow m:val="on"/>
                <m:ctrlPr>
                  <w:rPr>
                    <w:rFonts w:ascii="Cambria Math" w:eastAsia="Cambria Math" w:hAnsi="Cambria Math"/>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RL</m:t>
                    </m:r>
                  </m:e>
                  <m:sub>
                    <m:r>
                      <w:rPr>
                        <w:rFonts w:ascii="Cambria Math" w:hAnsi="Cambria Math"/>
                      </w:rPr>
                      <m:t>n,</m:t>
                    </m:r>
                    <m:r>
                      <w:rPr>
                        <w:rFonts w:ascii="Cambria Math" w:hAnsi="Cambria Math"/>
                      </w:rPr>
                      <m:t>煤</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n,</m:t>
                    </m:r>
                    <m:r>
                      <w:rPr>
                        <w:rFonts w:ascii="Cambria Math" w:hAnsi="Cambria Math"/>
                      </w:rPr>
                      <m:t>煤</m:t>
                    </m:r>
                  </m:sub>
                </m:sSub>
              </m:e>
            </m:nary>
          </m:num>
          <m:den>
            <m:sSub>
              <m:sSubPr>
                <m:ctrlPr>
                  <w:rPr>
                    <w:rFonts w:ascii="Cambria Math" w:hAnsi="Cambria Math"/>
                    <w:i/>
                  </w:rPr>
                </m:ctrlPr>
              </m:sSubPr>
              <m:e>
                <m:r>
                  <w:rPr>
                    <w:rFonts w:ascii="Cambria Math" w:hAnsi="Cambria Math"/>
                  </w:rPr>
                  <m:t>RL</m:t>
                </m:r>
              </m:e>
              <m:sub>
                <m:r>
                  <w:rPr>
                    <w:rFonts w:ascii="Cambria Math" w:hAnsi="Cambria Math"/>
                  </w:rPr>
                  <m:t>煤</m:t>
                </m:r>
              </m:sub>
            </m:sSub>
          </m:den>
        </m:f>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FD-3</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167" w:author="lenovo" w:date="2019-03-14T15:39:00Z">
          <w:pPr>
            <w:adjustRightInd w:val="0"/>
            <w:snapToGrid w:val="0"/>
            <w:spacing w:beforeLines="100"/>
            <w:ind w:firstLineChars="200" w:firstLine="480"/>
          </w:pPr>
        </w:pPrChange>
      </w:pPr>
      <w:r w:rsidRPr="00C00C4E">
        <w:rPr>
          <w:rFonts w:ascii="Times New Roman" w:hAnsi="Times New Roman"/>
        </w:rPr>
        <w:t>式中，</w:t>
      </w:r>
    </w:p>
    <w:p w:rsidR="00101304" w:rsidRPr="00C00C4E" w:rsidRDefault="004032B8" w:rsidP="00C13B6F">
      <w:pPr>
        <w:adjustRightInd w:val="0"/>
        <w:snapToGrid w:val="0"/>
        <w:ind w:firstLineChars="200" w:firstLine="480"/>
        <w:rPr>
          <w:rFonts w:ascii="Times New Roman" w:hAnsi="Times New Roman"/>
          <w:i/>
        </w:rPr>
      </w:pPr>
      <w:r w:rsidRPr="00C00C4E">
        <w:rPr>
          <w:rFonts w:ascii="Times New Roman" w:hAnsi="Times New Roman"/>
          <w:i/>
        </w:rPr>
        <w:t>RZ</w:t>
      </w:r>
      <w:r w:rsidRPr="00C00C4E">
        <w:rPr>
          <w:rFonts w:ascii="Times New Roman" w:hAnsi="Times New Roman"/>
          <w:i/>
          <w:vertAlign w:val="subscript"/>
        </w:rPr>
        <w:t>煤</w:t>
      </w:r>
      <w:r w:rsidRPr="00C00C4E">
        <w:rPr>
          <w:rFonts w:ascii="Times New Roman" w:hAnsi="Times New Roman"/>
        </w:rPr>
        <w:t>是某种燃煤入炉煤在报告年的平均低位发热值，单位为</w:t>
      </w:r>
      <w:r w:rsidRPr="00C00C4E">
        <w:rPr>
          <w:rFonts w:ascii="Times New Roman" w:hAnsi="Times New Roman"/>
        </w:rPr>
        <w:t>GJ/t</w:t>
      </w:r>
      <w:r w:rsidRPr="00C00C4E">
        <w:rPr>
          <w:rFonts w:ascii="Times New Roman" w:hAnsi="Times New Roman"/>
        </w:rPr>
        <w:t>；</w:t>
      </w:r>
    </w:p>
    <w:p w:rsidR="00101304" w:rsidRPr="00C00C4E" w:rsidRDefault="004032B8" w:rsidP="00C13B6F">
      <w:pPr>
        <w:adjustRightInd w:val="0"/>
        <w:snapToGrid w:val="0"/>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n,</w:t>
      </w:r>
      <w:r w:rsidRPr="00C00C4E">
        <w:rPr>
          <w:rFonts w:ascii="Times New Roman" w:hAnsi="Times New Roman"/>
          <w:i/>
          <w:vertAlign w:val="subscript"/>
        </w:rPr>
        <w:t>煤</w:t>
      </w:r>
      <w:r w:rsidRPr="00C00C4E">
        <w:rPr>
          <w:rFonts w:ascii="Times New Roman" w:hAnsi="Times New Roman"/>
        </w:rPr>
        <w:t>是该种燃煤入炉煤在报告年内第</w:t>
      </w:r>
      <w:r w:rsidRPr="00C00C4E">
        <w:rPr>
          <w:rFonts w:ascii="Times New Roman" w:hAnsi="Times New Roman"/>
          <w:i/>
        </w:rPr>
        <w:t>n</w:t>
      </w:r>
      <w:r w:rsidRPr="00C00C4E">
        <w:rPr>
          <w:rFonts w:ascii="Times New Roman" w:hAnsi="Times New Roman"/>
        </w:rPr>
        <w:t>天的消费量，单位为</w:t>
      </w:r>
      <w:r w:rsidRPr="00C00C4E">
        <w:rPr>
          <w:rFonts w:ascii="Times New Roman" w:hAnsi="Times New Roman"/>
        </w:rPr>
        <w:t>t</w:t>
      </w:r>
      <w:r w:rsidRPr="00C00C4E">
        <w:rPr>
          <w:rFonts w:ascii="Times New Roman" w:hAnsi="Times New Roman"/>
        </w:rPr>
        <w:t>；</w:t>
      </w:r>
    </w:p>
    <w:p w:rsidR="00101304" w:rsidRPr="00C00C4E" w:rsidRDefault="004032B8">
      <w:pPr>
        <w:adjustRightInd w:val="0"/>
        <w:snapToGrid w:val="0"/>
        <w:ind w:firstLineChars="200" w:firstLine="480"/>
        <w:rPr>
          <w:rFonts w:ascii="Times New Roman" w:hAnsi="Times New Roman"/>
        </w:rPr>
      </w:pPr>
      <w:r w:rsidRPr="00C00C4E">
        <w:rPr>
          <w:rFonts w:ascii="Times New Roman" w:hAnsi="Times New Roman"/>
          <w:i/>
        </w:rPr>
        <w:t>RZ</w:t>
      </w:r>
      <w:r w:rsidRPr="00C00C4E">
        <w:rPr>
          <w:rFonts w:ascii="Times New Roman" w:hAnsi="Times New Roman"/>
          <w:i/>
          <w:vertAlign w:val="subscript"/>
        </w:rPr>
        <w:t>n,</w:t>
      </w:r>
      <w:r w:rsidRPr="00C00C4E">
        <w:rPr>
          <w:rFonts w:ascii="Times New Roman" w:hAnsi="Times New Roman"/>
          <w:i/>
          <w:vertAlign w:val="subscript"/>
        </w:rPr>
        <w:t>煤</w:t>
      </w:r>
      <w:r w:rsidRPr="00C00C4E">
        <w:rPr>
          <w:rFonts w:ascii="Times New Roman" w:hAnsi="Times New Roman"/>
        </w:rPr>
        <w:t>是该种燃煤入炉煤在报告年内第</w:t>
      </w:r>
      <w:r w:rsidRPr="00C00C4E">
        <w:rPr>
          <w:rFonts w:ascii="Times New Roman" w:hAnsi="Times New Roman"/>
          <w:i/>
        </w:rPr>
        <w:t>n</w:t>
      </w:r>
      <w:r w:rsidR="00C13B6F" w:rsidRPr="00C00C4E">
        <w:rPr>
          <w:rFonts w:ascii="Times New Roman" w:hAnsi="Times New Roman"/>
        </w:rPr>
        <w:t>天</w:t>
      </w:r>
      <w:r w:rsidRPr="00C00C4E">
        <w:rPr>
          <w:rFonts w:ascii="Times New Roman" w:hAnsi="Times New Roman"/>
        </w:rPr>
        <w:t>的平均低位发热值，单位为</w:t>
      </w:r>
      <w:r w:rsidRPr="00C00C4E">
        <w:rPr>
          <w:rFonts w:ascii="Times New Roman" w:hAnsi="Times New Roman"/>
        </w:rPr>
        <w:t>GJ/t</w:t>
      </w:r>
      <w:r w:rsidRPr="00C00C4E">
        <w:rPr>
          <w:rFonts w:ascii="Times New Roman" w:hAnsi="Times New Roman"/>
        </w:rPr>
        <w:t>；</w:t>
      </w:r>
    </w:p>
    <w:p w:rsidR="00101304" w:rsidRPr="00C00C4E" w:rsidRDefault="004032B8" w:rsidP="00362A8B">
      <w:pPr>
        <w:adjustRightInd w:val="0"/>
        <w:snapToGrid w:val="0"/>
        <w:ind w:firstLineChars="200" w:firstLine="480"/>
        <w:rPr>
          <w:rFonts w:ascii="Times New Roman" w:hAnsi="Times New Roman"/>
          <w:i/>
        </w:rPr>
      </w:pPr>
      <w:r w:rsidRPr="00C00C4E">
        <w:rPr>
          <w:rFonts w:ascii="Times New Roman" w:hAnsi="Times New Roman"/>
          <w:i/>
        </w:rPr>
        <w:t>RL</w:t>
      </w:r>
      <w:r w:rsidRPr="00C00C4E">
        <w:rPr>
          <w:rFonts w:ascii="Times New Roman" w:hAnsi="Times New Roman"/>
          <w:i/>
          <w:vertAlign w:val="subscript"/>
        </w:rPr>
        <w:t>煤</w:t>
      </w:r>
      <w:r w:rsidRPr="00C00C4E">
        <w:rPr>
          <w:rFonts w:ascii="Times New Roman" w:hAnsi="Times New Roman"/>
        </w:rPr>
        <w:t>是该种燃煤入炉煤在报告年内的消费量，单位为</w:t>
      </w:r>
      <w:r w:rsidRPr="00C00C4E">
        <w:rPr>
          <w:rFonts w:ascii="Times New Roman" w:hAnsi="Times New Roman"/>
        </w:rPr>
        <w:t>t</w:t>
      </w:r>
      <w:r w:rsidRPr="00C00C4E">
        <w:rPr>
          <w:rFonts w:ascii="Times New Roman" w:hAnsi="Times New Roman"/>
        </w:rPr>
        <w:t>；</w:t>
      </w:r>
    </w:p>
    <w:p w:rsidR="00101304" w:rsidRPr="00C00C4E" w:rsidRDefault="004032B8" w:rsidP="00362A8B">
      <w:pPr>
        <w:adjustRightInd w:val="0"/>
        <w:snapToGrid w:val="0"/>
        <w:ind w:firstLineChars="200" w:firstLine="480"/>
        <w:rPr>
          <w:rFonts w:ascii="Times New Roman" w:hAnsi="Times New Roman"/>
          <w:i/>
        </w:rPr>
      </w:pPr>
      <w:r w:rsidRPr="00C00C4E">
        <w:rPr>
          <w:rFonts w:ascii="Times New Roman" w:hAnsi="Times New Roman"/>
          <w:i/>
        </w:rPr>
        <w:t>n</w:t>
      </w:r>
      <w:r w:rsidRPr="00C00C4E">
        <w:rPr>
          <w:rFonts w:ascii="Times New Roman" w:hAnsi="Times New Roman"/>
        </w:rPr>
        <w:t>是报告年中的第</w:t>
      </w:r>
      <w:r w:rsidRPr="00C00C4E">
        <w:rPr>
          <w:rFonts w:ascii="Times New Roman" w:hAnsi="Times New Roman"/>
          <w:i/>
        </w:rPr>
        <w:t>n</w:t>
      </w:r>
      <w:r w:rsidRPr="00C00C4E">
        <w:rPr>
          <w:rFonts w:ascii="Times New Roman" w:hAnsi="Times New Roman"/>
        </w:rPr>
        <w:t>天；</w:t>
      </w:r>
    </w:p>
    <w:p w:rsidR="00101304" w:rsidRPr="00C00C4E" w:rsidRDefault="004032B8" w:rsidP="00362A8B">
      <w:pPr>
        <w:adjustRightInd w:val="0"/>
        <w:snapToGrid w:val="0"/>
        <w:ind w:firstLineChars="200" w:firstLine="480"/>
        <w:rPr>
          <w:rFonts w:ascii="Times New Roman" w:hAnsi="Times New Roman"/>
        </w:rPr>
      </w:pPr>
      <w:r w:rsidRPr="00C00C4E">
        <w:rPr>
          <w:rFonts w:ascii="Times New Roman" w:hAnsi="Times New Roman"/>
          <w:i/>
        </w:rPr>
        <w:t>N</w:t>
      </w:r>
      <w:r w:rsidRPr="00C00C4E">
        <w:rPr>
          <w:rFonts w:ascii="Times New Roman" w:hAnsi="Times New Roman"/>
        </w:rPr>
        <w:t>是报告年的天数。</w:t>
      </w:r>
    </w:p>
    <w:p w:rsidR="00B76358" w:rsidRDefault="004032B8" w:rsidP="003A7C58">
      <w:pPr>
        <w:pStyle w:val="ad"/>
        <w:numPr>
          <w:ilvl w:val="0"/>
          <w:numId w:val="3"/>
        </w:numPr>
        <w:spacing w:beforeLines="100"/>
        <w:ind w:left="839" w:firstLineChars="0" w:hanging="357"/>
        <w:rPr>
          <w:rFonts w:ascii="Times New Roman" w:hAnsi="Times New Roman"/>
        </w:rPr>
        <w:pPrChange w:id="168" w:author="lenovo" w:date="2019-03-14T15:39:00Z">
          <w:pPr>
            <w:pStyle w:val="ad"/>
            <w:numPr>
              <w:numId w:val="3"/>
            </w:numPr>
            <w:spacing w:beforeLines="100"/>
            <w:ind w:left="839" w:firstLineChars="0" w:hanging="357"/>
          </w:pPr>
        </w:pPrChange>
      </w:pPr>
      <w:r w:rsidRPr="00C00C4E">
        <w:rPr>
          <w:rFonts w:ascii="Times New Roman" w:hAnsi="Times New Roman"/>
        </w:rPr>
        <w:t>基于每次测量的计算公式</w:t>
      </w:r>
    </w:p>
    <w:p w:rsidR="00B76358" w:rsidRDefault="004032B8" w:rsidP="003A7C58">
      <w:pPr>
        <w:adjustRightInd w:val="0"/>
        <w:snapToGrid w:val="0"/>
        <w:spacing w:beforeLines="100"/>
        <w:ind w:firstLineChars="200" w:firstLine="480"/>
        <w:rPr>
          <w:rFonts w:ascii="Times New Roman" w:hAnsi="Times New Roman"/>
        </w:rPr>
        <w:pPrChange w:id="169" w:author="lenovo" w:date="2019-03-14T15:39:00Z">
          <w:pPr>
            <w:adjustRightInd w:val="0"/>
            <w:snapToGrid w:val="0"/>
            <w:spacing w:beforeLines="100"/>
            <w:ind w:firstLineChars="200" w:firstLine="480"/>
          </w:pPr>
        </w:pPrChange>
      </w:pPr>
      <w:r w:rsidRPr="00C00C4E">
        <w:rPr>
          <w:rFonts w:ascii="Times New Roman" w:hAnsi="Times New Roman"/>
        </w:rPr>
        <w:t>燃煤发电企业的燃油消耗量及热值测量是基于每次使用时的测量数据的。</w:t>
      </w:r>
    </w:p>
    <w:p w:rsidR="00B76358" w:rsidRDefault="004032B8" w:rsidP="003A7C58">
      <w:pPr>
        <w:adjustRightInd w:val="0"/>
        <w:snapToGrid w:val="0"/>
        <w:spacing w:beforeLines="100"/>
        <w:ind w:firstLineChars="200" w:firstLine="480"/>
        <w:rPr>
          <w:rFonts w:ascii="Times New Roman" w:hAnsi="Times New Roman"/>
        </w:rPr>
        <w:pPrChange w:id="170" w:author="lenovo" w:date="2019-03-14T15:39:00Z">
          <w:pPr>
            <w:adjustRightInd w:val="0"/>
            <w:snapToGrid w:val="0"/>
            <w:spacing w:beforeLines="100"/>
            <w:ind w:firstLineChars="200" w:firstLine="480"/>
          </w:pPr>
        </w:pPrChange>
      </w:pPr>
      <w:r w:rsidRPr="00C00C4E">
        <w:rPr>
          <w:rFonts w:ascii="Times New Roman" w:hAnsi="Times New Roman"/>
        </w:rPr>
        <w:t>发电企业某种燃油年消耗量等于该年该种燃油各次消耗量之和，按式（</w:t>
      </w:r>
      <w:r w:rsidRPr="00C00C4E">
        <w:rPr>
          <w:rFonts w:ascii="Times New Roman" w:hAnsi="Times New Roman"/>
        </w:rPr>
        <w:t>FD-4</w:t>
      </w:r>
      <w:r w:rsidRPr="00C00C4E">
        <w:rPr>
          <w:rFonts w:ascii="Times New Roman" w:hAnsi="Times New Roman"/>
        </w:rPr>
        <w:t>）计算。</w:t>
      </w:r>
    </w:p>
    <w:p w:rsidR="00B76358" w:rsidRDefault="001F78A5" w:rsidP="003A7C58">
      <w:pPr>
        <w:adjustRightInd w:val="0"/>
        <w:snapToGrid w:val="0"/>
        <w:spacing w:beforeLines="100"/>
        <w:ind w:firstLineChars="200" w:firstLine="480"/>
        <w:rPr>
          <w:rFonts w:ascii="Times New Roman" w:hAnsi="Times New Roman"/>
        </w:rPr>
        <w:pPrChange w:id="171" w:author="lenovo" w:date="2019-03-14T15:39:00Z">
          <w:pPr>
            <w:adjustRightInd w:val="0"/>
            <w:snapToGrid w:val="0"/>
            <w:spacing w:beforeLines="100"/>
            <w:ind w:firstLineChars="200" w:firstLine="480"/>
          </w:pPr>
        </w:pPrChange>
      </w:pPr>
      <m:oMath>
        <m:sSub>
          <m:sSubPr>
            <m:ctrlPr>
              <w:rPr>
                <w:rFonts w:ascii="Cambria Math" w:eastAsia="Cambria Math" w:hAnsi="Cambria Math"/>
                <w:i/>
              </w:rPr>
            </m:ctrlPr>
          </m:sSubPr>
          <m:e>
            <m:r>
              <w:rPr>
                <w:rFonts w:ascii="Cambria Math" w:eastAsia="Cambria Math" w:hAnsi="Cambria Math"/>
              </w:rPr>
              <m:t>RL</m:t>
            </m:r>
          </m:e>
          <m:sub>
            <m:r>
              <w:rPr>
                <w:rFonts w:ascii="Cambria Math" w:hAnsi="Cambria Math"/>
              </w:rPr>
              <m:t>油</m:t>
            </m:r>
          </m:sub>
        </m:sSub>
        <m:r>
          <w:rPr>
            <w:rFonts w:ascii="Cambria Math" w:hAnsi="Cambria Math"/>
          </w:rPr>
          <m:t>=</m:t>
        </m:r>
        <m:nary>
          <m:naryPr>
            <m:chr m:val="∑"/>
            <m:grow m:val="on"/>
            <m:ctrlPr>
              <w:rPr>
                <w:rFonts w:ascii="Cambria Math" w:eastAsia="Cambria Math" w:hAnsi="Cambria Math"/>
                <w:i/>
              </w:rPr>
            </m:ctrlPr>
          </m:naryPr>
          <m:sub>
            <m:r>
              <w:rPr>
                <w:rFonts w:ascii="Cambria Math" w:hAnsi="Cambria Math"/>
              </w:rPr>
              <m:t>l=1</m:t>
            </m:r>
          </m:sub>
          <m:sup>
            <m:r>
              <w:rPr>
                <w:rFonts w:ascii="Cambria Math" w:eastAsia="Cambria Math" w:hAnsi="Cambria Math"/>
              </w:rPr>
              <m:t>L</m:t>
            </m:r>
          </m:sup>
          <m:e>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l,</m:t>
                </m:r>
                <m:r>
                  <w:rPr>
                    <w:rFonts w:ascii="Cambria Math" w:hAnsi="Cambria Math"/>
                  </w:rPr>
                  <m:t>油</m:t>
                </m:r>
              </m:sub>
            </m:sSub>
          </m:e>
        </m:nary>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FD-4</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172" w:author="lenovo" w:date="2019-03-14T15:39:00Z">
          <w:pPr>
            <w:adjustRightInd w:val="0"/>
            <w:snapToGrid w:val="0"/>
            <w:spacing w:beforeLines="100"/>
            <w:ind w:firstLineChars="200" w:firstLine="480"/>
          </w:pPr>
        </w:pPrChange>
      </w:pPr>
      <w:r w:rsidRPr="00C00C4E">
        <w:rPr>
          <w:rFonts w:ascii="Times New Roman" w:hAnsi="Times New Roman"/>
        </w:rPr>
        <w:t>其中，</w:t>
      </w:r>
    </w:p>
    <w:p w:rsidR="008F3A24" w:rsidRPr="00C00C4E" w:rsidRDefault="004032B8" w:rsidP="008F3A24">
      <w:pPr>
        <w:adjustRightInd w:val="0"/>
        <w:snapToGrid w:val="0"/>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油</w:t>
      </w:r>
      <w:r w:rsidRPr="00C00C4E">
        <w:rPr>
          <w:rFonts w:ascii="Times New Roman" w:hAnsi="Times New Roman"/>
        </w:rPr>
        <w:t>是某种燃油在报告年内的消费量，单位为</w:t>
      </w:r>
      <w:r w:rsidRPr="00C00C4E">
        <w:rPr>
          <w:rFonts w:ascii="Times New Roman" w:hAnsi="Times New Roman"/>
        </w:rPr>
        <w:t>t</w:t>
      </w:r>
      <w:r w:rsidRPr="00C00C4E">
        <w:rPr>
          <w:rFonts w:ascii="Times New Roman" w:hAnsi="Times New Roman"/>
        </w:rPr>
        <w:t>；</w:t>
      </w:r>
    </w:p>
    <w:p w:rsidR="00FC6591" w:rsidRPr="00C00C4E" w:rsidRDefault="004032B8" w:rsidP="00FC6591">
      <w:pPr>
        <w:adjustRightInd w:val="0"/>
        <w:snapToGrid w:val="0"/>
        <w:ind w:firstLineChars="200" w:firstLine="480"/>
        <w:rPr>
          <w:rFonts w:ascii="Times New Roman" w:hAnsi="Times New Roman"/>
        </w:rPr>
      </w:pPr>
      <w:r w:rsidRPr="00C00C4E">
        <w:rPr>
          <w:rFonts w:ascii="Times New Roman" w:hAnsi="Times New Roman"/>
          <w:i/>
        </w:rPr>
        <w:t>l</w:t>
      </w:r>
      <w:r w:rsidRPr="00C00C4E">
        <w:rPr>
          <w:rFonts w:ascii="Times New Roman" w:hAnsi="Times New Roman"/>
        </w:rPr>
        <w:t>代表报告年中第</w:t>
      </w:r>
      <w:r w:rsidRPr="00C00C4E">
        <w:rPr>
          <w:rFonts w:ascii="Times New Roman" w:hAnsi="Times New Roman"/>
          <w:i/>
        </w:rPr>
        <w:t>l</w:t>
      </w:r>
      <w:r w:rsidRPr="00C00C4E">
        <w:rPr>
          <w:rFonts w:ascii="Times New Roman" w:hAnsi="Times New Roman"/>
        </w:rPr>
        <w:t>次使用燃油；</w:t>
      </w:r>
    </w:p>
    <w:p w:rsidR="00101304" w:rsidRPr="00C00C4E" w:rsidRDefault="004032B8">
      <w:pPr>
        <w:adjustRightInd w:val="0"/>
        <w:snapToGrid w:val="0"/>
        <w:ind w:firstLineChars="200" w:firstLine="480"/>
        <w:rPr>
          <w:rFonts w:ascii="Times New Roman" w:hAnsi="Times New Roman"/>
        </w:rPr>
      </w:pPr>
      <w:r w:rsidRPr="00C00C4E">
        <w:rPr>
          <w:rFonts w:ascii="Times New Roman" w:hAnsi="Times New Roman"/>
          <w:i/>
        </w:rPr>
        <w:lastRenderedPageBreak/>
        <w:t>RL</w:t>
      </w:r>
      <w:r w:rsidRPr="00C00C4E">
        <w:rPr>
          <w:rFonts w:ascii="Times New Roman" w:hAnsi="Times New Roman"/>
          <w:i/>
          <w:vertAlign w:val="subscript"/>
        </w:rPr>
        <w:t>l,</w:t>
      </w:r>
      <w:r w:rsidRPr="00C00C4E">
        <w:rPr>
          <w:rFonts w:ascii="Times New Roman" w:hAnsi="Times New Roman"/>
          <w:i/>
          <w:vertAlign w:val="subscript"/>
        </w:rPr>
        <w:t>油</w:t>
      </w:r>
      <w:r w:rsidRPr="00C00C4E">
        <w:rPr>
          <w:rFonts w:ascii="Times New Roman" w:hAnsi="Times New Roman"/>
        </w:rPr>
        <w:t>是该种燃油在报告年内第</w:t>
      </w:r>
      <w:r w:rsidRPr="00C00C4E">
        <w:rPr>
          <w:rFonts w:ascii="Times New Roman" w:hAnsi="Times New Roman"/>
          <w:i/>
        </w:rPr>
        <w:t>l</w:t>
      </w:r>
      <w:r w:rsidRPr="00C00C4E">
        <w:rPr>
          <w:rFonts w:ascii="Times New Roman" w:hAnsi="Times New Roman"/>
        </w:rPr>
        <w:t>次的消费量，单位为</w:t>
      </w:r>
      <w:r w:rsidRPr="00C00C4E">
        <w:rPr>
          <w:rFonts w:ascii="Times New Roman" w:hAnsi="Times New Roman"/>
        </w:rPr>
        <w:t>t</w:t>
      </w:r>
      <w:r w:rsidRPr="00C00C4E">
        <w:rPr>
          <w:rFonts w:ascii="Times New Roman" w:hAnsi="Times New Roman"/>
        </w:rPr>
        <w:t>；</w:t>
      </w:r>
    </w:p>
    <w:p w:rsidR="00101304" w:rsidRPr="00C00C4E" w:rsidRDefault="004032B8">
      <w:pPr>
        <w:adjustRightInd w:val="0"/>
        <w:snapToGrid w:val="0"/>
        <w:ind w:firstLineChars="200" w:firstLine="480"/>
        <w:rPr>
          <w:rFonts w:ascii="Times New Roman" w:hAnsi="Times New Roman"/>
        </w:rPr>
      </w:pPr>
      <w:r w:rsidRPr="00C00C4E">
        <w:rPr>
          <w:rFonts w:ascii="Times New Roman" w:hAnsi="Times New Roman"/>
          <w:i/>
        </w:rPr>
        <w:t>L</w:t>
      </w:r>
      <w:r w:rsidRPr="00C00C4E">
        <w:rPr>
          <w:rFonts w:ascii="Times New Roman" w:hAnsi="Times New Roman"/>
        </w:rPr>
        <w:t>是报告年中使用燃油的次数。</w:t>
      </w:r>
    </w:p>
    <w:p w:rsidR="00B76358" w:rsidRDefault="004032B8" w:rsidP="003A7C58">
      <w:pPr>
        <w:adjustRightInd w:val="0"/>
        <w:snapToGrid w:val="0"/>
        <w:spacing w:beforeLines="100"/>
        <w:ind w:firstLineChars="200" w:firstLine="480"/>
        <w:rPr>
          <w:rFonts w:ascii="Times New Roman" w:hAnsi="Times New Roman"/>
        </w:rPr>
        <w:pPrChange w:id="173" w:author="lenovo" w:date="2019-03-14T15:39:00Z">
          <w:pPr>
            <w:adjustRightInd w:val="0"/>
            <w:snapToGrid w:val="0"/>
            <w:spacing w:beforeLines="100"/>
            <w:ind w:firstLineChars="200" w:firstLine="480"/>
          </w:pPr>
        </w:pPrChange>
      </w:pPr>
      <w:r w:rsidRPr="00C00C4E">
        <w:rPr>
          <w:rFonts w:ascii="Times New Roman" w:hAnsi="Times New Roman"/>
        </w:rPr>
        <w:t>某种燃油年平均低位发热值的计算按式（</w:t>
      </w:r>
      <w:r w:rsidRPr="00C00C4E">
        <w:rPr>
          <w:rFonts w:ascii="Times New Roman" w:hAnsi="Times New Roman"/>
        </w:rPr>
        <w:t>FD-5</w:t>
      </w:r>
      <w:r w:rsidRPr="00C00C4E">
        <w:rPr>
          <w:rFonts w:ascii="Times New Roman" w:hAnsi="Times New Roman"/>
        </w:rPr>
        <w:t>）。</w:t>
      </w:r>
    </w:p>
    <w:p w:rsidR="00B76358" w:rsidRDefault="001F78A5" w:rsidP="003A7C58">
      <w:pPr>
        <w:adjustRightInd w:val="0"/>
        <w:snapToGrid w:val="0"/>
        <w:spacing w:beforeLines="100"/>
        <w:ind w:firstLineChars="200" w:firstLine="480"/>
        <w:jc w:val="left"/>
        <w:rPr>
          <w:rFonts w:ascii="Times New Roman" w:hAnsi="Times New Roman"/>
        </w:rPr>
        <w:pPrChange w:id="174" w:author="lenovo" w:date="2019-03-14T15:39:00Z">
          <w:pPr>
            <w:adjustRightInd w:val="0"/>
            <w:snapToGrid w:val="0"/>
            <w:spacing w:beforeLines="100"/>
            <w:ind w:firstLineChars="200" w:firstLine="480"/>
            <w:jc w:val="left"/>
          </w:pPr>
        </w:pPrChange>
      </w:pPr>
      <m:oMath>
        <m:sSub>
          <m:sSubPr>
            <m:ctrlPr>
              <w:rPr>
                <w:rFonts w:ascii="Cambria Math" w:hAnsi="Cambria Math"/>
                <w:i/>
              </w:rPr>
            </m:ctrlPr>
          </m:sSubPr>
          <m:e>
            <m:r>
              <w:rPr>
                <w:rFonts w:ascii="Cambria Math" w:hAnsi="Cambria Math"/>
              </w:rPr>
              <m:t>RZ</m:t>
            </m:r>
          </m:e>
          <m:sub>
            <m:r>
              <w:rPr>
                <w:rFonts w:ascii="Cambria Math" w:hAnsi="Cambria Math"/>
              </w:rPr>
              <m:t>油</m:t>
            </m:r>
          </m:sub>
        </m:sSub>
        <m:r>
          <w:rPr>
            <w:rFonts w:ascii="Cambria Math" w:hAnsi="Cambria Math"/>
          </w:rPr>
          <m:t>=</m:t>
        </m:r>
        <m:f>
          <m:fPr>
            <m:ctrlPr>
              <w:rPr>
                <w:rFonts w:ascii="Cambria Math" w:hAnsi="Cambria Math"/>
                <w:i/>
              </w:rPr>
            </m:ctrlPr>
          </m:fPr>
          <m:num>
            <m:nary>
              <m:naryPr>
                <m:chr m:val="∑"/>
                <m:grow m:val="on"/>
                <m:ctrlPr>
                  <w:rPr>
                    <w:rFonts w:ascii="Cambria Math" w:eastAsia="Cambria Math" w:hAnsi="Cambria Math"/>
                  </w:rPr>
                </m:ctrlPr>
              </m:naryPr>
              <m:sub>
                <m:r>
                  <w:rPr>
                    <w:rFonts w:ascii="Cambria Math" w:hAnsi="Cambria Math"/>
                  </w:rPr>
                  <m:t>l=1</m:t>
                </m:r>
              </m:sub>
              <m:sup>
                <m:r>
                  <w:rPr>
                    <w:rFonts w:ascii="Cambria Math" w:hAnsi="Cambria Math"/>
                  </w:rPr>
                  <m:t>L</m:t>
                </m:r>
              </m:sup>
              <m:e>
                <m:sSub>
                  <m:sSubPr>
                    <m:ctrlPr>
                      <w:rPr>
                        <w:rFonts w:ascii="Cambria Math" w:hAnsi="Cambria Math"/>
                        <w:i/>
                      </w:rPr>
                    </m:ctrlPr>
                  </m:sSubPr>
                  <m:e>
                    <m:r>
                      <w:rPr>
                        <w:rFonts w:ascii="Cambria Math" w:hAnsi="Cambria Math"/>
                      </w:rPr>
                      <m:t>RL</m:t>
                    </m:r>
                  </m:e>
                  <m:sub>
                    <m:r>
                      <w:rPr>
                        <w:rFonts w:ascii="Cambria Math" w:hAnsi="Cambria Math"/>
                      </w:rPr>
                      <m:t>l,</m:t>
                    </m:r>
                    <m:r>
                      <w:rPr>
                        <w:rFonts w:ascii="Cambria Math" w:hAnsi="Cambria Math"/>
                      </w:rPr>
                      <m:t>油</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l,</m:t>
                    </m:r>
                    <m:r>
                      <w:rPr>
                        <w:rFonts w:ascii="Cambria Math" w:hAnsi="Cambria Math"/>
                      </w:rPr>
                      <m:t>油</m:t>
                    </m:r>
                  </m:sub>
                </m:sSub>
              </m:e>
            </m:nary>
          </m:num>
          <m:den>
            <m:sSub>
              <m:sSubPr>
                <m:ctrlPr>
                  <w:rPr>
                    <w:rFonts w:ascii="Cambria Math" w:hAnsi="Cambria Math"/>
                    <w:i/>
                  </w:rPr>
                </m:ctrlPr>
              </m:sSubPr>
              <m:e>
                <m:r>
                  <w:rPr>
                    <w:rFonts w:ascii="Cambria Math" w:hAnsi="Cambria Math"/>
                  </w:rPr>
                  <m:t>RL</m:t>
                </m:r>
              </m:e>
              <m:sub>
                <m:r>
                  <w:rPr>
                    <w:rFonts w:ascii="Cambria Math" w:hAnsi="Cambria Math"/>
                  </w:rPr>
                  <m:t>油</m:t>
                </m:r>
              </m:sub>
            </m:sSub>
          </m:den>
        </m:f>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FD-5</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175" w:author="lenovo" w:date="2019-03-14T15:39:00Z">
          <w:pPr>
            <w:adjustRightInd w:val="0"/>
            <w:snapToGrid w:val="0"/>
            <w:spacing w:beforeLines="100"/>
            <w:ind w:firstLineChars="200" w:firstLine="480"/>
          </w:pPr>
        </w:pPrChange>
      </w:pPr>
      <w:r w:rsidRPr="00C00C4E">
        <w:rPr>
          <w:rFonts w:ascii="Times New Roman" w:hAnsi="Times New Roman"/>
        </w:rPr>
        <w:t>式中，</w:t>
      </w:r>
    </w:p>
    <w:p w:rsidR="00101304" w:rsidRPr="00C00C4E" w:rsidRDefault="004032B8">
      <w:pPr>
        <w:adjustRightInd w:val="0"/>
        <w:snapToGrid w:val="0"/>
        <w:ind w:firstLineChars="200" w:firstLine="480"/>
        <w:rPr>
          <w:rFonts w:ascii="Times New Roman" w:hAnsi="Times New Roman"/>
        </w:rPr>
      </w:pPr>
      <w:r w:rsidRPr="00C00C4E">
        <w:rPr>
          <w:rFonts w:ascii="Times New Roman" w:hAnsi="Times New Roman"/>
          <w:i/>
        </w:rPr>
        <w:t>RZ</w:t>
      </w:r>
      <w:r w:rsidRPr="00C00C4E">
        <w:rPr>
          <w:rFonts w:ascii="Times New Roman" w:hAnsi="Times New Roman"/>
          <w:i/>
          <w:vertAlign w:val="subscript"/>
        </w:rPr>
        <w:t>油</w:t>
      </w:r>
      <w:r w:rsidRPr="00C00C4E">
        <w:rPr>
          <w:rFonts w:ascii="Times New Roman" w:hAnsi="Times New Roman"/>
        </w:rPr>
        <w:t>是某种燃油在报告年的平均低位发热值，单位为</w:t>
      </w:r>
      <w:r w:rsidRPr="00C00C4E">
        <w:rPr>
          <w:rFonts w:ascii="Times New Roman" w:hAnsi="Times New Roman"/>
        </w:rPr>
        <w:t>GJ/t</w:t>
      </w:r>
      <w:r w:rsidRPr="00C00C4E">
        <w:rPr>
          <w:rFonts w:ascii="Times New Roman" w:hAnsi="Times New Roman"/>
        </w:rPr>
        <w:t>；</w:t>
      </w:r>
    </w:p>
    <w:p w:rsidR="00101304" w:rsidRPr="00C00C4E" w:rsidRDefault="004032B8">
      <w:pPr>
        <w:adjustRightInd w:val="0"/>
        <w:snapToGrid w:val="0"/>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l,</w:t>
      </w:r>
      <w:r w:rsidRPr="00C00C4E">
        <w:rPr>
          <w:rFonts w:ascii="Times New Roman" w:hAnsi="Times New Roman"/>
          <w:i/>
          <w:vertAlign w:val="subscript"/>
        </w:rPr>
        <w:t>油</w:t>
      </w:r>
      <w:r w:rsidRPr="00C00C4E">
        <w:rPr>
          <w:rFonts w:ascii="Times New Roman" w:hAnsi="Times New Roman"/>
        </w:rPr>
        <w:t>是该种燃油在报告年内第</w:t>
      </w:r>
      <w:r w:rsidRPr="00C00C4E">
        <w:rPr>
          <w:rFonts w:ascii="Times New Roman" w:hAnsi="Times New Roman"/>
          <w:i/>
        </w:rPr>
        <w:t>l</w:t>
      </w:r>
      <w:r w:rsidRPr="00C00C4E">
        <w:rPr>
          <w:rFonts w:ascii="Times New Roman" w:hAnsi="Times New Roman"/>
        </w:rPr>
        <w:t>次的消费量，单位为</w:t>
      </w:r>
      <w:r w:rsidRPr="00C00C4E">
        <w:rPr>
          <w:rFonts w:ascii="Times New Roman" w:hAnsi="Times New Roman"/>
        </w:rPr>
        <w:t>t</w:t>
      </w:r>
      <w:r w:rsidRPr="00C00C4E">
        <w:rPr>
          <w:rFonts w:ascii="Times New Roman" w:hAnsi="Times New Roman"/>
        </w:rPr>
        <w:t>；</w:t>
      </w:r>
    </w:p>
    <w:p w:rsidR="008F3A24" w:rsidRPr="00C00C4E" w:rsidRDefault="004032B8" w:rsidP="008F3A24">
      <w:pPr>
        <w:adjustRightInd w:val="0"/>
        <w:snapToGrid w:val="0"/>
        <w:ind w:firstLineChars="200" w:firstLine="480"/>
        <w:rPr>
          <w:rFonts w:ascii="Times New Roman" w:hAnsi="Times New Roman"/>
        </w:rPr>
      </w:pPr>
      <w:r w:rsidRPr="00C00C4E">
        <w:rPr>
          <w:rFonts w:ascii="Times New Roman" w:hAnsi="Times New Roman"/>
          <w:i/>
        </w:rPr>
        <w:t>RZ</w:t>
      </w:r>
      <w:r w:rsidRPr="00C00C4E">
        <w:rPr>
          <w:rFonts w:ascii="Times New Roman" w:hAnsi="Times New Roman"/>
          <w:i/>
          <w:vertAlign w:val="subscript"/>
        </w:rPr>
        <w:t>l,</w:t>
      </w:r>
      <w:r w:rsidRPr="00C00C4E">
        <w:rPr>
          <w:rFonts w:ascii="Times New Roman" w:hAnsi="Times New Roman"/>
          <w:i/>
          <w:vertAlign w:val="subscript"/>
        </w:rPr>
        <w:t>油</w:t>
      </w:r>
      <w:r w:rsidRPr="00C00C4E">
        <w:rPr>
          <w:rFonts w:ascii="Times New Roman" w:hAnsi="Times New Roman"/>
        </w:rPr>
        <w:t>是报告年内第</w:t>
      </w:r>
      <w:r w:rsidRPr="00C00C4E">
        <w:rPr>
          <w:rFonts w:ascii="Times New Roman" w:hAnsi="Times New Roman"/>
          <w:i/>
        </w:rPr>
        <w:t>l</w:t>
      </w:r>
      <w:r w:rsidRPr="00C00C4E">
        <w:rPr>
          <w:rFonts w:ascii="Times New Roman" w:hAnsi="Times New Roman"/>
        </w:rPr>
        <w:t>次用该种燃油的平均低位发热值，单位为</w:t>
      </w:r>
      <w:r w:rsidRPr="00C00C4E">
        <w:rPr>
          <w:rFonts w:ascii="Times New Roman" w:hAnsi="Times New Roman"/>
        </w:rPr>
        <w:t>GJ/t</w:t>
      </w:r>
      <w:r w:rsidRPr="00C00C4E">
        <w:rPr>
          <w:rFonts w:ascii="Times New Roman" w:hAnsi="Times New Roman"/>
        </w:rPr>
        <w:t>；</w:t>
      </w:r>
    </w:p>
    <w:p w:rsidR="00101304" w:rsidRPr="00C00C4E" w:rsidRDefault="004032B8">
      <w:pPr>
        <w:adjustRightInd w:val="0"/>
        <w:snapToGrid w:val="0"/>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油</w:t>
      </w:r>
      <w:r w:rsidRPr="00C00C4E">
        <w:rPr>
          <w:rFonts w:ascii="Times New Roman" w:hAnsi="Times New Roman"/>
        </w:rPr>
        <w:t>是该种燃油在报告年内的消费量，单位为</w:t>
      </w:r>
      <w:r w:rsidRPr="00C00C4E">
        <w:rPr>
          <w:rFonts w:ascii="Times New Roman" w:hAnsi="Times New Roman"/>
        </w:rPr>
        <w:t>t</w:t>
      </w:r>
      <w:r w:rsidRPr="00C00C4E">
        <w:rPr>
          <w:rFonts w:ascii="Times New Roman" w:hAnsi="Times New Roman"/>
        </w:rPr>
        <w:t>；</w:t>
      </w:r>
    </w:p>
    <w:p w:rsidR="00FC6591" w:rsidRPr="00C00C4E" w:rsidRDefault="004032B8" w:rsidP="00FC6591">
      <w:pPr>
        <w:adjustRightInd w:val="0"/>
        <w:snapToGrid w:val="0"/>
        <w:ind w:firstLineChars="200" w:firstLine="480"/>
        <w:rPr>
          <w:rFonts w:ascii="Times New Roman" w:hAnsi="Times New Roman"/>
        </w:rPr>
      </w:pPr>
      <w:r w:rsidRPr="00C00C4E">
        <w:rPr>
          <w:rFonts w:ascii="Times New Roman" w:hAnsi="Times New Roman"/>
          <w:i/>
        </w:rPr>
        <w:t>l</w:t>
      </w:r>
      <w:r w:rsidRPr="00C00C4E">
        <w:rPr>
          <w:rFonts w:ascii="Times New Roman" w:hAnsi="Times New Roman"/>
        </w:rPr>
        <w:t>是报告年中的第</w:t>
      </w:r>
      <w:r w:rsidRPr="00C00C4E">
        <w:rPr>
          <w:rFonts w:ascii="Times New Roman" w:hAnsi="Times New Roman"/>
          <w:i/>
        </w:rPr>
        <w:t>l</w:t>
      </w:r>
      <w:r w:rsidRPr="00C00C4E">
        <w:rPr>
          <w:rFonts w:ascii="Times New Roman" w:hAnsi="Times New Roman"/>
        </w:rPr>
        <w:t>次</w:t>
      </w:r>
      <w:r w:rsidR="00E769DF">
        <w:rPr>
          <w:rFonts w:ascii="Times New Roman" w:hAnsi="Times New Roman" w:hint="eastAsia"/>
        </w:rPr>
        <w:t>使用燃油</w:t>
      </w:r>
      <w:r w:rsidRPr="00C00C4E">
        <w:rPr>
          <w:rFonts w:ascii="Times New Roman" w:hAnsi="Times New Roman"/>
        </w:rPr>
        <w:t>；</w:t>
      </w:r>
    </w:p>
    <w:p w:rsidR="00101304" w:rsidRPr="00C00C4E" w:rsidRDefault="004032B8">
      <w:pPr>
        <w:adjustRightInd w:val="0"/>
        <w:snapToGrid w:val="0"/>
        <w:ind w:firstLineChars="200" w:firstLine="480"/>
        <w:rPr>
          <w:rFonts w:ascii="Times New Roman" w:hAnsi="Times New Roman"/>
        </w:rPr>
      </w:pPr>
      <w:r w:rsidRPr="00C00C4E">
        <w:rPr>
          <w:rFonts w:ascii="Times New Roman" w:hAnsi="Times New Roman"/>
          <w:i/>
        </w:rPr>
        <w:t>L</w:t>
      </w:r>
      <w:r w:rsidRPr="00C00C4E">
        <w:rPr>
          <w:rFonts w:ascii="Times New Roman" w:hAnsi="Times New Roman"/>
        </w:rPr>
        <w:t>是报告年中使用燃油的次数。</w:t>
      </w:r>
    </w:p>
    <w:p w:rsidR="00B76358" w:rsidRDefault="0030576A" w:rsidP="003A7C58">
      <w:pPr>
        <w:adjustRightInd w:val="0"/>
        <w:snapToGrid w:val="0"/>
        <w:spacing w:beforeLines="100"/>
        <w:ind w:firstLineChars="200" w:firstLine="480"/>
        <w:rPr>
          <w:rFonts w:ascii="Times New Roman" w:hAnsi="Times New Roman"/>
        </w:rPr>
        <w:pPrChange w:id="176"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2</w:t>
      </w:r>
      <w:r w:rsidRPr="00C00C4E">
        <w:rPr>
          <w:rFonts w:ascii="Times New Roman" w:hAnsi="Times New Roman"/>
        </w:rPr>
        <w:t>）间接排放</w:t>
      </w:r>
    </w:p>
    <w:p w:rsidR="00B76358" w:rsidRDefault="0030576A" w:rsidP="003A7C58">
      <w:pPr>
        <w:adjustRightInd w:val="0"/>
        <w:snapToGrid w:val="0"/>
        <w:spacing w:beforeLines="100"/>
        <w:ind w:firstLineChars="200" w:firstLine="480"/>
        <w:rPr>
          <w:rFonts w:ascii="Times New Roman" w:hAnsi="Times New Roman"/>
        </w:rPr>
        <w:pPrChange w:id="177" w:author="lenovo" w:date="2019-03-14T15:39:00Z">
          <w:pPr>
            <w:adjustRightInd w:val="0"/>
            <w:snapToGrid w:val="0"/>
            <w:spacing w:beforeLines="100"/>
            <w:ind w:firstLineChars="200" w:firstLine="480"/>
          </w:pPr>
        </w:pPrChange>
      </w:pPr>
      <w:r w:rsidRPr="00C00C4E">
        <w:rPr>
          <w:rFonts w:ascii="Times New Roman" w:hAnsi="Times New Roman"/>
        </w:rPr>
        <w:t>火力发电企业二氧化碳间接排放的活动水平数据是企业在本市行政辖区内固定设施的年度</w:t>
      </w:r>
      <w:r w:rsidR="00684526">
        <w:rPr>
          <w:rFonts w:ascii="Times New Roman" w:hAnsi="Times New Roman" w:hint="eastAsia"/>
        </w:rPr>
        <w:t>从电网</w:t>
      </w:r>
      <w:r w:rsidR="00B649F6">
        <w:rPr>
          <w:rFonts w:ascii="Times New Roman" w:hAnsi="Times New Roman"/>
        </w:rPr>
        <w:t>购入</w:t>
      </w:r>
      <w:r w:rsidR="00684526">
        <w:rPr>
          <w:rFonts w:ascii="Times New Roman" w:hAnsi="Times New Roman" w:hint="eastAsia"/>
        </w:rPr>
        <w:t>的</w:t>
      </w:r>
      <w:r w:rsidR="00B649F6">
        <w:rPr>
          <w:rFonts w:ascii="Times New Roman" w:hAnsi="Times New Roman"/>
        </w:rPr>
        <w:t>电力</w:t>
      </w:r>
      <w:r w:rsidRPr="00C00C4E">
        <w:rPr>
          <w:rFonts w:ascii="Times New Roman" w:hAnsi="Times New Roman"/>
        </w:rPr>
        <w:t>。可以通过查读电表获得，取年末（比如，</w:t>
      </w:r>
      <w:smartTag w:uri="urn:schemas-microsoft-com:office:smarttags" w:element="chsdate">
        <w:smartTagPr>
          <w:attr w:name="Year" w:val="2014"/>
          <w:attr w:name="Month" w:val="12"/>
          <w:attr w:name="Day" w:val="31"/>
          <w:attr w:name="IsLunarDate" w:val="False"/>
          <w:attr w:name="IsROCDate" w:val="False"/>
        </w:smartTagPr>
        <w:r w:rsidRPr="00C00C4E">
          <w:rPr>
            <w:rFonts w:ascii="Times New Roman" w:hAnsi="Times New Roman"/>
          </w:rPr>
          <w:t>2014</w:t>
        </w:r>
        <w:r w:rsidRPr="00C00C4E">
          <w:rPr>
            <w:rFonts w:ascii="Times New Roman" w:hAnsi="Times New Roman"/>
          </w:rPr>
          <w:t>年</w:t>
        </w:r>
        <w:r w:rsidRPr="00C00C4E">
          <w:rPr>
            <w:rFonts w:ascii="Times New Roman" w:hAnsi="Times New Roman"/>
          </w:rPr>
          <w:t>12</w:t>
        </w:r>
        <w:r w:rsidRPr="00C00C4E">
          <w:rPr>
            <w:rFonts w:ascii="Times New Roman" w:hAnsi="Times New Roman"/>
          </w:rPr>
          <w:t>月</w:t>
        </w:r>
        <w:r w:rsidRPr="00C00C4E">
          <w:rPr>
            <w:rFonts w:ascii="Times New Roman" w:hAnsi="Times New Roman"/>
          </w:rPr>
          <w:t>31</w:t>
        </w:r>
        <w:r w:rsidRPr="00C00C4E">
          <w:rPr>
            <w:rFonts w:ascii="Times New Roman" w:hAnsi="Times New Roman"/>
          </w:rPr>
          <w:t>日</w:t>
        </w:r>
      </w:smartTag>
      <w:r w:rsidRPr="00C00C4E">
        <w:rPr>
          <w:rFonts w:ascii="Times New Roman" w:hAnsi="Times New Roman"/>
        </w:rPr>
        <w:t>23:59</w:t>
      </w:r>
      <w:r w:rsidRPr="00C00C4E">
        <w:rPr>
          <w:rFonts w:ascii="Times New Roman" w:hAnsi="Times New Roman"/>
        </w:rPr>
        <w:t>）和年初（比如，</w:t>
      </w:r>
      <w:smartTag w:uri="urn:schemas-microsoft-com:office:smarttags" w:element="chsdate">
        <w:smartTagPr>
          <w:attr w:name="Year" w:val="2014"/>
          <w:attr w:name="Month" w:val="1"/>
          <w:attr w:name="Day" w:val="1"/>
          <w:attr w:name="IsLunarDate" w:val="False"/>
          <w:attr w:name="IsROCDate" w:val="False"/>
        </w:smartTagPr>
        <w:r w:rsidRPr="00C00C4E">
          <w:rPr>
            <w:rFonts w:ascii="Times New Roman" w:hAnsi="Times New Roman"/>
          </w:rPr>
          <w:t>2014</w:t>
        </w:r>
        <w:r w:rsidRPr="00C00C4E">
          <w:rPr>
            <w:rFonts w:ascii="Times New Roman" w:hAnsi="Times New Roman"/>
          </w:rPr>
          <w:t>年</w:t>
        </w:r>
        <w:r w:rsidRPr="00C00C4E">
          <w:rPr>
            <w:rFonts w:ascii="Times New Roman" w:hAnsi="Times New Roman"/>
          </w:rPr>
          <w:t>1</w:t>
        </w:r>
        <w:r w:rsidRPr="00C00C4E">
          <w:rPr>
            <w:rFonts w:ascii="Times New Roman" w:hAnsi="Times New Roman"/>
          </w:rPr>
          <w:t>月</w:t>
        </w:r>
        <w:r w:rsidRPr="00C00C4E">
          <w:rPr>
            <w:rFonts w:ascii="Times New Roman" w:hAnsi="Times New Roman"/>
          </w:rPr>
          <w:t>1</w:t>
        </w:r>
        <w:r w:rsidRPr="00C00C4E">
          <w:rPr>
            <w:rFonts w:ascii="Times New Roman" w:hAnsi="Times New Roman"/>
          </w:rPr>
          <w:t>日</w:t>
        </w:r>
      </w:smartTag>
      <w:r w:rsidRPr="00C00C4E">
        <w:rPr>
          <w:rFonts w:ascii="Times New Roman" w:hAnsi="Times New Roman"/>
        </w:rPr>
        <w:t>00:00</w:t>
      </w:r>
      <w:r w:rsidRPr="00C00C4E">
        <w:rPr>
          <w:rFonts w:ascii="Times New Roman" w:hAnsi="Times New Roman"/>
        </w:rPr>
        <w:t>）企业电力总表的读数差值</w:t>
      </w:r>
      <w:r w:rsidR="00842D06">
        <w:rPr>
          <w:rFonts w:ascii="Times New Roman" w:hAnsi="Times New Roman" w:hint="eastAsia"/>
        </w:rPr>
        <w:t>，</w:t>
      </w:r>
      <w:r w:rsidRPr="00C00C4E">
        <w:rPr>
          <w:rFonts w:ascii="Times New Roman" w:hAnsi="Times New Roman"/>
        </w:rPr>
        <w:t>也可根据与电力供应部门的结算凭证获取。</w:t>
      </w:r>
    </w:p>
    <w:p w:rsidR="00101304" w:rsidRPr="00C00C4E" w:rsidRDefault="004032B8" w:rsidP="005464D9">
      <w:pPr>
        <w:pStyle w:val="3"/>
        <w:adjustRightInd w:val="0"/>
        <w:snapToGrid w:val="0"/>
        <w:spacing w:line="420" w:lineRule="exact"/>
        <w:rPr>
          <w:rFonts w:ascii="Times New Roman" w:hAnsi="Times New Roman"/>
        </w:rPr>
      </w:pPr>
      <w:r w:rsidRPr="00C00C4E">
        <w:rPr>
          <w:rFonts w:ascii="Times New Roman" w:hAnsi="Times New Roman"/>
        </w:rPr>
        <w:t>排放因子确定</w:t>
      </w:r>
    </w:p>
    <w:p w:rsidR="00101304"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第</w:t>
      </w:r>
      <w:r w:rsidRPr="00C00C4E">
        <w:rPr>
          <w:rFonts w:ascii="Times New Roman" w:hAnsi="Times New Roman"/>
          <w:i/>
        </w:rPr>
        <w:t>i</w:t>
      </w:r>
      <w:r w:rsidRPr="00C00C4E">
        <w:rPr>
          <w:rFonts w:ascii="Times New Roman" w:hAnsi="Times New Roman"/>
        </w:rPr>
        <w:t>种燃料二氧化碳直接排放的排放因子</w:t>
      </w:r>
      <w:r w:rsidRPr="00C00C4E">
        <w:rPr>
          <w:rFonts w:ascii="Times New Roman" w:hAnsi="Times New Roman"/>
          <w:i/>
        </w:rPr>
        <w:t>F</w:t>
      </w:r>
      <w:r w:rsidRPr="00C00C4E">
        <w:rPr>
          <w:rFonts w:ascii="Times New Roman" w:hAnsi="Times New Roman"/>
          <w:i/>
          <w:vertAlign w:val="subscript"/>
        </w:rPr>
        <w:t>i</w:t>
      </w:r>
      <w:r w:rsidRPr="00C00C4E">
        <w:rPr>
          <w:rFonts w:ascii="Times New Roman" w:hAnsi="Times New Roman"/>
        </w:rPr>
        <w:t>按公式（</w:t>
      </w:r>
      <w:r w:rsidRPr="00C00C4E">
        <w:rPr>
          <w:rFonts w:ascii="Times New Roman" w:hAnsi="Times New Roman"/>
        </w:rPr>
        <w:t>TY-4</w:t>
      </w:r>
      <w:r w:rsidRPr="00C00C4E">
        <w:rPr>
          <w:rFonts w:ascii="Times New Roman" w:hAnsi="Times New Roman"/>
        </w:rPr>
        <w:t>）计算得到。</w:t>
      </w:r>
    </w:p>
    <w:p w:rsidR="00B76358" w:rsidRDefault="001F78A5" w:rsidP="003A7C58">
      <w:pPr>
        <w:adjustRightInd w:val="0"/>
        <w:snapToGrid w:val="0"/>
        <w:spacing w:beforeLines="100"/>
        <w:ind w:firstLineChars="200" w:firstLine="480"/>
        <w:jc w:val="left"/>
        <w:rPr>
          <w:rFonts w:ascii="Times New Roman" w:hAnsi="Times New Roman"/>
          <w:sz w:val="36"/>
        </w:rPr>
        <w:pPrChange w:id="178" w:author="lenovo" w:date="2019-03-14T15:39:00Z">
          <w:pPr>
            <w:adjustRightInd w:val="0"/>
            <w:snapToGrid w:val="0"/>
            <w:spacing w:beforeLines="100"/>
            <w:ind w:firstLineChars="200" w:firstLine="480"/>
            <w:jc w:val="left"/>
          </w:pPr>
        </w:pPrChange>
      </w:pPr>
      <m:oMath>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C</m:t>
            </m:r>
          </m:e>
          <m:sub>
            <m:r>
              <w:rPr>
                <w:rFonts w:ascii="Cambria Math" w:eastAsia="Cambria Math" w:hAnsi="Cambria Math"/>
              </w:rPr>
              <m:t>i</m:t>
            </m:r>
          </m:sub>
        </m:sSub>
        <m:r>
          <m:rPr>
            <m:sty m:val="p"/>
          </m:rPr>
          <w:rPr>
            <w:rFonts w:ascii="Cambria Math" w:hAnsi="Cambria Math"/>
          </w:rPr>
          <m:t>×</m:t>
        </m:r>
        <m:sSub>
          <m:sSubPr>
            <m:ctrlPr>
              <w:rPr>
                <w:rFonts w:ascii="Cambria Math" w:eastAsia="Cambria Math" w:hAnsi="Cambria Math"/>
                <w:i/>
              </w:rPr>
            </m:ctrlPr>
          </m:sSubPr>
          <m:e>
            <m:r>
              <w:rPr>
                <w:rFonts w:ascii="Cambria Math" w:eastAsia="Cambria Math" w:hAnsi="Cambria Math"/>
              </w:rPr>
              <m:t>α</m:t>
            </m:r>
          </m:e>
          <m:sub>
            <m:r>
              <w:rPr>
                <w:rFonts w:ascii="Cambria Math" w:eastAsia="Cambria Math" w:hAnsi="Cambria Math"/>
              </w:rPr>
              <m:t>i</m:t>
            </m:r>
          </m:sub>
        </m:sSub>
        <m:r>
          <m:rPr>
            <m:sty m:val="p"/>
          </m:rPr>
          <w:rPr>
            <w:rFonts w:ascii="Cambria Math" w:hAnsi="Cambria Math"/>
          </w:rPr>
          <m:t>×</m:t>
        </m:r>
        <m:r>
          <w:rPr>
            <w:rFonts w:ascii="Cambria Math" w:eastAsia="Cambria Math" w:hAnsi="Cambria Math"/>
          </w:rPr>
          <m:t>ρ</m:t>
        </m:r>
      </m:oMath>
      <w:r w:rsidR="004032B8" w:rsidRPr="00C00C4E">
        <w:rPr>
          <w:rFonts w:ascii="Times New Roman" w:hAnsi="Times New Roman"/>
          <w:i/>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sz w:val="28"/>
          <w:szCs w:val="21"/>
        </w:rPr>
        <w:tab/>
      </w:r>
      <w:r w:rsidR="004032B8" w:rsidRPr="00C00C4E">
        <w:rPr>
          <w:rFonts w:ascii="Times New Roman" w:hAnsi="Times New Roman"/>
          <w:sz w:val="28"/>
          <w:szCs w:val="21"/>
        </w:rPr>
        <w:tab/>
      </w:r>
      <w:r w:rsidR="004032B8" w:rsidRPr="00C00C4E">
        <w:rPr>
          <w:rFonts w:ascii="Times New Roman" w:hAnsi="Times New Roman"/>
          <w:sz w:val="28"/>
          <w:szCs w:val="21"/>
        </w:rPr>
        <w:tab/>
      </w:r>
      <w:r w:rsidR="004032B8" w:rsidRPr="00C00C4E">
        <w:rPr>
          <w:rFonts w:ascii="Times New Roman" w:hAnsi="Times New Roman"/>
          <w:sz w:val="28"/>
          <w:szCs w:val="21"/>
        </w:rPr>
        <w:tab/>
      </w:r>
      <w:r w:rsidR="004032B8" w:rsidRPr="00C00C4E">
        <w:rPr>
          <w:rFonts w:ascii="Times New Roman" w:hAnsi="Times New Roman"/>
          <w:sz w:val="28"/>
          <w:szCs w:val="21"/>
        </w:rPr>
        <w:tab/>
      </w:r>
      <w:r w:rsidR="004032B8" w:rsidRPr="00C00C4E">
        <w:rPr>
          <w:rFonts w:ascii="Times New Roman" w:hAnsi="Times New Roman"/>
          <w:sz w:val="28"/>
          <w:szCs w:val="21"/>
        </w:rPr>
        <w:tab/>
      </w:r>
      <w:r w:rsidR="004032B8" w:rsidRPr="00C00C4E">
        <w:rPr>
          <w:rFonts w:ascii="Times New Roman" w:hAnsi="Times New Roman"/>
        </w:rPr>
        <w:t>（</w:t>
      </w:r>
      <w:r w:rsidR="004032B8" w:rsidRPr="00C00C4E">
        <w:rPr>
          <w:rFonts w:ascii="Times New Roman" w:hAnsi="Times New Roman"/>
        </w:rPr>
        <w:t>TY-4</w:t>
      </w:r>
      <w:r w:rsidR="004032B8" w:rsidRPr="00C00C4E">
        <w:rPr>
          <w:rFonts w:ascii="Times New Roman" w:hAnsi="Times New Roman"/>
        </w:rPr>
        <w:t>）</w:t>
      </w:r>
    </w:p>
    <w:p w:rsidR="00B76358" w:rsidRDefault="004032B8" w:rsidP="003A7C58">
      <w:pPr>
        <w:spacing w:beforeLines="100"/>
        <w:ind w:firstLineChars="0" w:firstLine="420"/>
        <w:rPr>
          <w:rFonts w:ascii="Times New Roman" w:hAnsi="Times New Roman"/>
        </w:rPr>
        <w:pPrChange w:id="179" w:author="lenovo" w:date="2019-03-14T15:39:00Z">
          <w:pPr>
            <w:spacing w:beforeLines="100"/>
            <w:ind w:firstLineChars="0" w:firstLine="420"/>
          </w:pPr>
        </w:pPrChange>
      </w:pPr>
      <w:r w:rsidRPr="00C00C4E">
        <w:rPr>
          <w:rFonts w:ascii="Times New Roman" w:hAnsi="Times New Roman"/>
        </w:rPr>
        <w:t>式中，</w:t>
      </w:r>
    </w:p>
    <w:p w:rsidR="00E769DF" w:rsidRPr="00C00C4E" w:rsidRDefault="00E769DF" w:rsidP="00E769DF">
      <w:pPr>
        <w:adjustRightInd w:val="0"/>
        <w:snapToGrid w:val="0"/>
        <w:ind w:firstLineChars="200" w:firstLine="480"/>
        <w:rPr>
          <w:rFonts w:ascii="Times New Roman" w:hAnsi="Times New Roman"/>
        </w:rPr>
      </w:pPr>
      <w:r w:rsidRPr="00E769DF">
        <w:rPr>
          <w:rFonts w:ascii="Times New Roman" w:hAnsi="Times New Roman" w:hint="eastAsia"/>
          <w:i/>
        </w:rPr>
        <w:t>Fi</w:t>
      </w:r>
      <w:r>
        <w:rPr>
          <w:rFonts w:ascii="Times New Roman" w:hAnsi="Times New Roman" w:hint="eastAsia"/>
        </w:rPr>
        <w:t>是燃料</w:t>
      </w:r>
      <w:r w:rsidRPr="00C00C4E">
        <w:rPr>
          <w:rFonts w:ascii="Times New Roman" w:hAnsi="Times New Roman"/>
          <w:i/>
        </w:rPr>
        <w:t>i</w:t>
      </w:r>
      <w:r>
        <w:rPr>
          <w:rFonts w:ascii="Times New Roman" w:hAnsi="Times New Roman" w:hint="eastAsia"/>
        </w:rPr>
        <w:t>的排放因子，单位为</w:t>
      </w:r>
      <w:r>
        <w:rPr>
          <w:rFonts w:ascii="Times New Roman" w:hAnsi="Times New Roman" w:hint="eastAsia"/>
        </w:rPr>
        <w:t>tCO</w:t>
      </w:r>
      <w:r w:rsidRPr="00E769DF">
        <w:rPr>
          <w:rFonts w:ascii="Times New Roman" w:hAnsi="Times New Roman" w:hint="eastAsia"/>
          <w:vertAlign w:val="subscript"/>
        </w:rPr>
        <w:t>2</w:t>
      </w:r>
      <w:r>
        <w:rPr>
          <w:rFonts w:ascii="Times New Roman" w:hAnsi="Times New Roman" w:hint="eastAsia"/>
        </w:rPr>
        <w:t>/TJ</w:t>
      </w:r>
      <w:r>
        <w:rPr>
          <w:rFonts w:ascii="Times New Roman" w:hAnsi="Times New Roman" w:hint="eastAsia"/>
        </w:rPr>
        <w:t>；</w:t>
      </w:r>
    </w:p>
    <w:p w:rsidR="00275CC1" w:rsidRPr="00C00C4E" w:rsidRDefault="004032B8" w:rsidP="00275CC1">
      <w:pPr>
        <w:adjustRightInd w:val="0"/>
        <w:snapToGrid w:val="0"/>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i</w:t>
      </w:r>
      <w:r w:rsidRPr="00C00C4E">
        <w:rPr>
          <w:rFonts w:ascii="Times New Roman" w:hAnsi="Times New Roman"/>
        </w:rPr>
        <w:t>是燃料</w:t>
      </w:r>
      <w:r w:rsidRPr="00C00C4E">
        <w:rPr>
          <w:rFonts w:ascii="Times New Roman" w:hAnsi="Times New Roman"/>
          <w:i/>
        </w:rPr>
        <w:t>i</w:t>
      </w:r>
      <w:r w:rsidRPr="00C00C4E">
        <w:rPr>
          <w:rFonts w:ascii="Times New Roman" w:hAnsi="Times New Roman"/>
        </w:rPr>
        <w:t>的单位热值含碳量，单位为</w:t>
      </w:r>
      <w:r w:rsidRPr="00C00C4E">
        <w:rPr>
          <w:rFonts w:ascii="Times New Roman" w:hAnsi="Times New Roman"/>
        </w:rPr>
        <w:t>tC/TJ</w:t>
      </w:r>
      <w:r w:rsidRPr="00C00C4E">
        <w:rPr>
          <w:rFonts w:ascii="Times New Roman" w:hAnsi="Times New Roman"/>
        </w:rPr>
        <w:t>；</w:t>
      </w:r>
    </w:p>
    <w:p w:rsidR="00275CC1" w:rsidRPr="00C00C4E" w:rsidRDefault="004032B8" w:rsidP="00275CC1">
      <w:pPr>
        <w:adjustRightInd w:val="0"/>
        <w:snapToGrid w:val="0"/>
        <w:ind w:firstLineChars="200" w:firstLine="480"/>
        <w:rPr>
          <w:rFonts w:ascii="Times New Roman" w:hAnsi="Times New Roman"/>
        </w:rPr>
      </w:pPr>
      <w:r w:rsidRPr="00C00C4E">
        <w:rPr>
          <w:rFonts w:ascii="Times New Roman" w:hAnsi="Times New Roman"/>
          <w:i/>
        </w:rPr>
        <w:t>α</w:t>
      </w:r>
      <w:r w:rsidR="00454A84" w:rsidRPr="00C00C4E">
        <w:rPr>
          <w:rFonts w:ascii="Times New Roman" w:hAnsi="Times New Roman"/>
          <w:i/>
          <w:vertAlign w:val="subscript"/>
        </w:rPr>
        <w:t>i</w:t>
      </w:r>
      <w:r w:rsidRPr="00C00C4E">
        <w:rPr>
          <w:rFonts w:ascii="Times New Roman" w:hAnsi="Times New Roman"/>
        </w:rPr>
        <w:t>是为燃料</w:t>
      </w:r>
      <w:r w:rsidR="00454A84" w:rsidRPr="00C00C4E">
        <w:rPr>
          <w:rFonts w:ascii="Times New Roman" w:hAnsi="Times New Roman"/>
          <w:i/>
        </w:rPr>
        <w:t>i</w:t>
      </w:r>
      <w:r w:rsidRPr="00C00C4E">
        <w:rPr>
          <w:rFonts w:ascii="Times New Roman" w:hAnsi="Times New Roman"/>
        </w:rPr>
        <w:t>的碳氧化率；</w:t>
      </w:r>
    </w:p>
    <w:p w:rsidR="00275CC1" w:rsidRPr="00C00C4E" w:rsidRDefault="004032B8" w:rsidP="00275CC1">
      <w:pPr>
        <w:adjustRightInd w:val="0"/>
        <w:snapToGrid w:val="0"/>
        <w:ind w:firstLineChars="200" w:firstLine="480"/>
        <w:rPr>
          <w:rFonts w:ascii="Times New Roman" w:hAnsi="Times New Roman"/>
        </w:rPr>
      </w:pPr>
      <w:r w:rsidRPr="00C00C4E">
        <w:rPr>
          <w:rFonts w:ascii="Times New Roman" w:hAnsi="Times New Roman"/>
          <w:i/>
        </w:rPr>
        <w:t>ρ</w:t>
      </w:r>
      <w:r w:rsidRPr="00C00C4E">
        <w:rPr>
          <w:rFonts w:ascii="Times New Roman" w:hAnsi="Times New Roman"/>
        </w:rPr>
        <w:t>是二氧化碳与碳的分子量之比，为一常数，</w:t>
      </w:r>
      <w:r w:rsidR="001645C3">
        <w:rPr>
          <w:rFonts w:ascii="Times New Roman" w:hAnsi="Times New Roman" w:hint="eastAsia"/>
        </w:rPr>
        <w:t>44/12</w:t>
      </w:r>
      <w:r w:rsidRPr="00C00C4E">
        <w:rPr>
          <w:rFonts w:ascii="Times New Roman" w:hAnsi="Times New Roman"/>
        </w:rPr>
        <w:t>。</w:t>
      </w:r>
    </w:p>
    <w:p w:rsidR="00101304"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lastRenderedPageBreak/>
        <w:t>在一般二氧化碳单位年度报告中，化石燃料的单位热值含碳量和碳氧化率可采用附录</w:t>
      </w:r>
      <w:r w:rsidR="004F46A8">
        <w:rPr>
          <w:rFonts w:ascii="Times New Roman" w:hAnsi="Times New Roman" w:hint="eastAsia"/>
        </w:rPr>
        <w:t>一</w:t>
      </w:r>
      <w:r w:rsidRPr="00C00C4E">
        <w:rPr>
          <w:rFonts w:ascii="Times New Roman" w:hAnsi="Times New Roman"/>
        </w:rPr>
        <w:t>附表</w:t>
      </w:r>
      <w:r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Pr="00C00C4E">
        <w:rPr>
          <w:rFonts w:ascii="Times New Roman" w:hAnsi="Times New Roman"/>
        </w:rPr>
        <w:t>列出的缺省值。</w:t>
      </w:r>
    </w:p>
    <w:p w:rsidR="00B76358" w:rsidRDefault="004032B8" w:rsidP="003A7C58">
      <w:pPr>
        <w:adjustRightInd w:val="0"/>
        <w:snapToGrid w:val="0"/>
        <w:spacing w:beforeLines="100"/>
        <w:ind w:firstLineChars="200" w:firstLine="480"/>
        <w:rPr>
          <w:rFonts w:ascii="Times New Roman" w:hAnsi="Times New Roman"/>
        </w:rPr>
        <w:pPrChange w:id="180" w:author="lenovo" w:date="2019-03-14T15:39:00Z">
          <w:pPr>
            <w:adjustRightInd w:val="0"/>
            <w:snapToGrid w:val="0"/>
            <w:spacing w:beforeLines="100"/>
            <w:ind w:firstLineChars="200" w:firstLine="480"/>
          </w:pPr>
        </w:pPrChange>
      </w:pPr>
      <w:r w:rsidRPr="00C00C4E">
        <w:rPr>
          <w:rFonts w:ascii="Times New Roman" w:hAnsi="Times New Roman"/>
        </w:rPr>
        <w:t>在重点排放单位历史报告中，化石燃料的单位热值含碳量和碳氧化率可采用附录</w:t>
      </w:r>
      <w:r w:rsidR="004F46A8">
        <w:rPr>
          <w:rFonts w:ascii="Times New Roman" w:hAnsi="Times New Roman" w:hint="eastAsia"/>
        </w:rPr>
        <w:t>一</w:t>
      </w:r>
      <w:r w:rsidRPr="00C00C4E">
        <w:rPr>
          <w:rFonts w:ascii="Times New Roman" w:hAnsi="Times New Roman"/>
        </w:rPr>
        <w:t>附表</w:t>
      </w:r>
      <w:r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Pr="00C00C4E">
        <w:rPr>
          <w:rFonts w:ascii="Times New Roman" w:hAnsi="Times New Roman"/>
        </w:rPr>
        <w:t>列出的缺省值。</w:t>
      </w:r>
    </w:p>
    <w:p w:rsidR="00B76358" w:rsidRDefault="004032B8" w:rsidP="003A7C58">
      <w:pPr>
        <w:adjustRightInd w:val="0"/>
        <w:snapToGrid w:val="0"/>
        <w:spacing w:beforeLines="100"/>
        <w:ind w:firstLineChars="200" w:firstLine="480"/>
        <w:rPr>
          <w:rFonts w:ascii="Times New Roman" w:hAnsi="Times New Roman"/>
        </w:rPr>
        <w:pPrChange w:id="181" w:author="lenovo" w:date="2019-03-14T15:39:00Z">
          <w:pPr>
            <w:adjustRightInd w:val="0"/>
            <w:snapToGrid w:val="0"/>
            <w:spacing w:beforeLines="100"/>
            <w:ind w:firstLineChars="200" w:firstLine="480"/>
          </w:pPr>
        </w:pPrChange>
      </w:pPr>
      <w:r w:rsidRPr="00C00C4E">
        <w:rPr>
          <w:rFonts w:ascii="Times New Roman" w:hAnsi="Times New Roman"/>
        </w:rPr>
        <w:t>在重点排放单位年度报告中，排放报告单位应检测和计算其重点排放设施</w:t>
      </w:r>
      <w:r w:rsidR="00B10B54">
        <w:rPr>
          <w:rFonts w:ascii="Times New Roman" w:hAnsi="Times New Roman"/>
        </w:rPr>
        <w:t>发电机组</w:t>
      </w:r>
      <w:r w:rsidRPr="00C00C4E">
        <w:rPr>
          <w:rFonts w:ascii="Times New Roman" w:hAnsi="Times New Roman"/>
        </w:rPr>
        <w:t>的燃料单位热值含碳量和碳氧化率。</w:t>
      </w:r>
    </w:p>
    <w:p w:rsidR="00B76358" w:rsidRDefault="004032B8" w:rsidP="003A7C58">
      <w:pPr>
        <w:adjustRightInd w:val="0"/>
        <w:snapToGrid w:val="0"/>
        <w:spacing w:beforeLines="100"/>
        <w:ind w:firstLineChars="200" w:firstLine="480"/>
        <w:rPr>
          <w:rFonts w:ascii="Times New Roman" w:hAnsi="Times New Roman"/>
        </w:rPr>
        <w:pPrChange w:id="182"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1</w:t>
      </w:r>
      <w:r w:rsidRPr="00C00C4E">
        <w:rPr>
          <w:rFonts w:ascii="Times New Roman" w:hAnsi="Times New Roman"/>
        </w:rPr>
        <w:t>）燃料单位热值含碳量</w:t>
      </w:r>
    </w:p>
    <w:p w:rsidR="00B76358" w:rsidRDefault="00A92592" w:rsidP="003A7C58">
      <w:pPr>
        <w:adjustRightInd w:val="0"/>
        <w:snapToGrid w:val="0"/>
        <w:spacing w:beforeLines="100"/>
        <w:ind w:firstLineChars="200" w:firstLine="480"/>
        <w:rPr>
          <w:rFonts w:ascii="Times New Roman" w:hAnsi="Times New Roman"/>
        </w:rPr>
        <w:pPrChange w:id="183" w:author="lenovo" w:date="2019-03-14T15:39:00Z">
          <w:pPr>
            <w:adjustRightInd w:val="0"/>
            <w:snapToGrid w:val="0"/>
            <w:spacing w:beforeLines="100"/>
            <w:ind w:firstLineChars="200" w:firstLine="480"/>
          </w:pPr>
        </w:pPrChange>
      </w:pPr>
      <w:r>
        <w:rPr>
          <w:rFonts w:ascii="Times New Roman" w:hAnsi="Times New Roman" w:hint="eastAsia"/>
        </w:rPr>
        <w:t>对于</w:t>
      </w:r>
      <w:r w:rsidR="004032B8" w:rsidRPr="00C00C4E">
        <w:rPr>
          <w:rFonts w:ascii="Times New Roman" w:hAnsi="Times New Roman"/>
        </w:rPr>
        <w:t>燃煤重</w:t>
      </w:r>
      <w:r w:rsidR="00454A84" w:rsidRPr="00C00C4E">
        <w:rPr>
          <w:rFonts w:ascii="Times New Roman" w:hAnsi="Times New Roman"/>
        </w:rPr>
        <w:t>点</w:t>
      </w:r>
      <w:r w:rsidR="004032B8" w:rsidRPr="00C00C4E">
        <w:rPr>
          <w:rFonts w:ascii="Times New Roman" w:hAnsi="Times New Roman"/>
        </w:rPr>
        <w:t>排放设施</w:t>
      </w:r>
      <w:r>
        <w:rPr>
          <w:rFonts w:ascii="Times New Roman" w:hAnsi="Times New Roman" w:hint="eastAsia"/>
        </w:rPr>
        <w:t>，应</w:t>
      </w:r>
      <w:r w:rsidR="004032B8" w:rsidRPr="00C00C4E">
        <w:rPr>
          <w:rFonts w:ascii="Times New Roman" w:hAnsi="Times New Roman"/>
        </w:rPr>
        <w:t>每月</w:t>
      </w:r>
      <w:r>
        <w:rPr>
          <w:rFonts w:ascii="Times New Roman" w:hAnsi="Times New Roman" w:hint="eastAsia"/>
        </w:rPr>
        <w:t>确定</w:t>
      </w:r>
      <w:r w:rsidR="004032B8" w:rsidRPr="00C00C4E">
        <w:rPr>
          <w:rFonts w:ascii="Times New Roman" w:hAnsi="Times New Roman"/>
        </w:rPr>
        <w:t>燃料单位热值含碳量。</w:t>
      </w:r>
      <w:r w:rsidR="00CA05BB" w:rsidRPr="00CA05BB">
        <w:rPr>
          <w:rFonts w:ascii="Times New Roman" w:hAnsi="Times New Roman" w:hint="eastAsia"/>
        </w:rPr>
        <w:t>对于燃煤机组，企业</w:t>
      </w:r>
      <w:r>
        <w:rPr>
          <w:rFonts w:ascii="Times New Roman" w:hAnsi="Times New Roman" w:hint="eastAsia"/>
        </w:rPr>
        <w:t>应</w:t>
      </w:r>
      <w:r w:rsidR="00CA05BB" w:rsidRPr="00CA05BB">
        <w:rPr>
          <w:rFonts w:ascii="Times New Roman" w:hAnsi="Times New Roman" w:hint="eastAsia"/>
        </w:rPr>
        <w:t>每天采集缩分样品，每月的</w:t>
      </w:r>
      <w:r w:rsidR="00CA05BB">
        <w:rPr>
          <w:rFonts w:ascii="Times New Roman" w:hAnsi="Times New Roman" w:hint="eastAsia"/>
        </w:rPr>
        <w:t>最后一天</w:t>
      </w:r>
      <w:r>
        <w:rPr>
          <w:rFonts w:ascii="Times New Roman" w:hAnsi="Times New Roman" w:hint="eastAsia"/>
        </w:rPr>
        <w:t>将该月的每天获得的缩分样品混合，确定</w:t>
      </w:r>
      <w:r w:rsidR="00CA05BB">
        <w:rPr>
          <w:rFonts w:ascii="Times New Roman" w:hAnsi="Times New Roman" w:hint="eastAsia"/>
        </w:rPr>
        <w:t>月入炉煤的单位热值含碳量</w:t>
      </w:r>
      <w:r w:rsidR="00CA05BB" w:rsidRPr="00CA05BB">
        <w:rPr>
          <w:rFonts w:ascii="Times New Roman" w:hAnsi="Times New Roman" w:hint="eastAsia"/>
        </w:rPr>
        <w:t>。具体测量标准应符合</w:t>
      </w:r>
      <w:r w:rsidR="00CA05BB" w:rsidRPr="00CA05BB">
        <w:rPr>
          <w:rFonts w:ascii="Times New Roman" w:hAnsi="Times New Roman"/>
        </w:rPr>
        <w:t>GB/T 476-2001</w:t>
      </w:r>
      <w:r w:rsidR="00CA05BB" w:rsidRPr="00CA05BB">
        <w:rPr>
          <w:rFonts w:ascii="Times New Roman" w:hAnsi="Times New Roman"/>
        </w:rPr>
        <w:t>《煤的元素分析方法》。</w:t>
      </w:r>
      <w:r w:rsidR="004032B8" w:rsidRPr="00C00C4E">
        <w:rPr>
          <w:rFonts w:ascii="Times New Roman" w:hAnsi="Times New Roman"/>
        </w:rPr>
        <w:t>报告年某重</w:t>
      </w:r>
      <w:r w:rsidR="005A556B" w:rsidRPr="00C00C4E">
        <w:rPr>
          <w:rFonts w:ascii="Times New Roman" w:hAnsi="Times New Roman"/>
        </w:rPr>
        <w:t>点</w:t>
      </w:r>
      <w:r w:rsidR="004032B8" w:rsidRPr="00C00C4E">
        <w:rPr>
          <w:rFonts w:ascii="Times New Roman" w:hAnsi="Times New Roman"/>
        </w:rPr>
        <w:t>排放设施的年平均单位热值含碳量等于该排放设施每月测量的单位热值含碳量的加权平均，其权重是该设施每月消费的燃料</w:t>
      </w:r>
      <w:r w:rsidR="005A556B">
        <w:rPr>
          <w:rFonts w:ascii="Times New Roman" w:hAnsi="Times New Roman" w:hint="eastAsia"/>
        </w:rPr>
        <w:t>量</w:t>
      </w:r>
      <w:r w:rsidR="004032B8" w:rsidRPr="00C00C4E">
        <w:rPr>
          <w:rFonts w:ascii="Times New Roman" w:hAnsi="Times New Roman"/>
        </w:rPr>
        <w:t>，具体采用式（</w:t>
      </w:r>
      <w:r w:rsidR="004032B8" w:rsidRPr="00C00C4E">
        <w:rPr>
          <w:rFonts w:ascii="Times New Roman" w:hAnsi="Times New Roman"/>
        </w:rPr>
        <w:t>FD-6</w:t>
      </w:r>
      <w:r w:rsidR="004032B8" w:rsidRPr="00C00C4E">
        <w:rPr>
          <w:rFonts w:ascii="Times New Roman" w:hAnsi="Times New Roman"/>
        </w:rPr>
        <w:t>）计算。</w:t>
      </w:r>
    </w:p>
    <w:p w:rsidR="00B76358" w:rsidRDefault="001F78A5" w:rsidP="003A7C58">
      <w:pPr>
        <w:adjustRightInd w:val="0"/>
        <w:snapToGrid w:val="0"/>
        <w:spacing w:beforeLines="100"/>
        <w:ind w:firstLineChars="200" w:firstLine="480"/>
        <w:jc w:val="left"/>
        <w:rPr>
          <w:rFonts w:ascii="Times New Roman" w:hAnsi="Times New Roman"/>
        </w:rPr>
        <w:pPrChange w:id="184" w:author="lenovo" w:date="2019-03-14T15:39:00Z">
          <w:pPr>
            <w:adjustRightInd w:val="0"/>
            <w:snapToGrid w:val="0"/>
            <w:spacing w:beforeLines="100"/>
            <w:ind w:firstLineChars="200" w:firstLine="480"/>
            <w:jc w:val="left"/>
          </w:pPr>
        </w:pPrChange>
      </w:pPr>
      <m:oMath>
        <m:sSub>
          <m:sSubPr>
            <m:ctrlPr>
              <w:rPr>
                <w:rFonts w:ascii="Cambria Math" w:hAnsi="Cambria Math"/>
                <w:i/>
              </w:rPr>
            </m:ctrlPr>
          </m:sSubPr>
          <m:e>
            <m:r>
              <w:rPr>
                <w:rFonts w:ascii="Cambria Math" w:hAnsi="Cambria Math"/>
              </w:rPr>
              <m:t>C</m:t>
            </m:r>
          </m:e>
          <m:sub>
            <m:r>
              <w:rPr>
                <w:rFonts w:ascii="Cambria Math" w:hAnsi="Cambria Math"/>
              </w:rPr>
              <m:t>m,</m:t>
            </m:r>
            <m:r>
              <w:rPr>
                <w:rFonts w:ascii="Cambria Math" w:hAnsi="Cambria Math"/>
              </w:rPr>
              <m:t>煤</m:t>
            </m:r>
          </m:sub>
        </m:sSub>
        <m:r>
          <w:rPr>
            <w:rFonts w:ascii="Cambria Math" w:hAnsi="Cambria Math"/>
          </w:rPr>
          <m:t>=</m:t>
        </m:r>
        <m:f>
          <m:fPr>
            <m:ctrlPr>
              <w:rPr>
                <w:rFonts w:ascii="Cambria Math" w:hAnsi="Cambria Math"/>
                <w:i/>
              </w:rPr>
            </m:ctrlPr>
          </m:fPr>
          <m:num>
            <m:nary>
              <m:naryPr>
                <m:chr m:val="∑"/>
                <m:grow m:val="on"/>
                <m:ctrlPr>
                  <w:rPr>
                    <w:rFonts w:ascii="Cambria Math" w:eastAsia="Cambria Math" w:hAnsi="Cambria Math"/>
                  </w:rPr>
                </m:ctrlPr>
              </m:naryPr>
              <m:sub>
                <m:r>
                  <w:rPr>
                    <w:rFonts w:ascii="Cambria Math" w:hAnsi="Cambria Math"/>
                  </w:rPr>
                  <m:t>j=1</m:t>
                </m:r>
              </m:sub>
              <m:sup>
                <m:r>
                  <w:rPr>
                    <w:rFonts w:ascii="Cambria Math" w:hAnsi="Cambria Math"/>
                  </w:rPr>
                  <m:t>12</m:t>
                </m:r>
              </m:sup>
              <m:e>
                <m:sSub>
                  <m:sSubPr>
                    <m:ctrlPr>
                      <w:rPr>
                        <w:rFonts w:ascii="Cambria Math" w:hAnsi="Cambria Math"/>
                        <w:i/>
                      </w:rPr>
                    </m:ctrlPr>
                  </m:sSubPr>
                  <m:e>
                    <m:r>
                      <w:rPr>
                        <w:rFonts w:ascii="Cambria Math" w:hAnsi="Cambria Math"/>
                      </w:rPr>
                      <m:t>RL</m:t>
                    </m:r>
                  </m:e>
                  <m:sub>
                    <m:r>
                      <w:rPr>
                        <w:rFonts w:ascii="Cambria Math" w:hAnsi="Cambria Math"/>
                      </w:rPr>
                      <m:t>j,m,</m:t>
                    </m:r>
                    <m:r>
                      <w:rPr>
                        <w:rFonts w:ascii="Cambria Math" w:hAnsi="Cambria Math"/>
                      </w:rPr>
                      <m:t>煤</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j,m,</m:t>
                    </m:r>
                    <m:r>
                      <w:rPr>
                        <w:rFonts w:ascii="Cambria Math" w:hAnsi="Cambria Math"/>
                      </w:rPr>
                      <m:t>煤</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m:t>
                    </m:r>
                    <m:r>
                      <w:rPr>
                        <w:rFonts w:ascii="Cambria Math" w:hAnsi="Cambria Math"/>
                      </w:rPr>
                      <m:t>煤</m:t>
                    </m:r>
                  </m:sub>
                </m:sSub>
              </m:e>
            </m:nary>
          </m:num>
          <m:den>
            <m:nary>
              <m:naryPr>
                <m:chr m:val="∑"/>
                <m:grow m:val="on"/>
                <m:ctrlPr>
                  <w:rPr>
                    <w:rFonts w:ascii="Cambria Math" w:eastAsia="Cambria Math" w:hAnsi="Cambria Math"/>
                  </w:rPr>
                </m:ctrlPr>
              </m:naryPr>
              <m:sub>
                <m:r>
                  <w:rPr>
                    <w:rFonts w:ascii="Cambria Math" w:hAnsi="Cambria Math"/>
                  </w:rPr>
                  <m:t>j=1</m:t>
                </m:r>
              </m:sub>
              <m:sup>
                <m:r>
                  <w:rPr>
                    <w:rFonts w:ascii="Cambria Math" w:hAnsi="Cambria Math"/>
                  </w:rPr>
                  <m:t>12</m:t>
                </m:r>
              </m:sup>
              <m:e>
                <m:sSub>
                  <m:sSubPr>
                    <m:ctrlPr>
                      <w:rPr>
                        <w:rFonts w:ascii="Cambria Math" w:hAnsi="Cambria Math"/>
                        <w:i/>
                      </w:rPr>
                    </m:ctrlPr>
                  </m:sSubPr>
                  <m:e>
                    <m:r>
                      <w:rPr>
                        <w:rFonts w:ascii="Cambria Math" w:hAnsi="Cambria Math"/>
                      </w:rPr>
                      <m:t>RL</m:t>
                    </m:r>
                  </m:e>
                  <m:sub>
                    <m:r>
                      <w:rPr>
                        <w:rFonts w:ascii="Cambria Math" w:hAnsi="Cambria Math"/>
                      </w:rPr>
                      <m:t>j,m,</m:t>
                    </m:r>
                    <m:r>
                      <w:rPr>
                        <w:rFonts w:ascii="Cambria Math" w:hAnsi="Cambria Math"/>
                      </w:rPr>
                      <m:t>煤</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j,m,</m:t>
                    </m:r>
                    <m:r>
                      <w:rPr>
                        <w:rFonts w:ascii="Cambria Math" w:hAnsi="Cambria Math"/>
                      </w:rPr>
                      <m:t>煤</m:t>
                    </m:r>
                  </m:sub>
                </m:sSub>
              </m:e>
            </m:nary>
          </m:den>
        </m:f>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FD-6</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185" w:author="lenovo" w:date="2019-03-14T15:39:00Z">
          <w:pPr>
            <w:adjustRightInd w:val="0"/>
            <w:snapToGrid w:val="0"/>
            <w:spacing w:beforeLines="100"/>
            <w:ind w:firstLineChars="200" w:firstLine="480"/>
          </w:pPr>
        </w:pPrChange>
      </w:pPr>
      <w:r w:rsidRPr="00C00C4E">
        <w:rPr>
          <w:rFonts w:ascii="Times New Roman" w:hAnsi="Times New Roman"/>
        </w:rPr>
        <w:t>式中，</w:t>
      </w:r>
    </w:p>
    <w:p w:rsidR="00424064" w:rsidRPr="00C00C4E" w:rsidRDefault="004032B8" w:rsidP="00424064">
      <w:pPr>
        <w:adjustRightInd w:val="0"/>
        <w:snapToGrid w:val="0"/>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m,</w:t>
      </w:r>
      <w:r w:rsidRPr="00C00C4E">
        <w:rPr>
          <w:rFonts w:ascii="Times New Roman" w:hAnsi="Times New Roman"/>
          <w:i/>
          <w:vertAlign w:val="subscript"/>
        </w:rPr>
        <w:t>煤</w:t>
      </w:r>
      <w:r w:rsidRPr="00C00C4E">
        <w:rPr>
          <w:rFonts w:ascii="Times New Roman" w:hAnsi="Times New Roman"/>
        </w:rPr>
        <w:t>是发电企业第</w:t>
      </w:r>
      <w:r w:rsidRPr="00C00C4E">
        <w:rPr>
          <w:rFonts w:ascii="Times New Roman" w:hAnsi="Times New Roman"/>
          <w:i/>
        </w:rPr>
        <w:t>m</w:t>
      </w:r>
      <w:r w:rsidRPr="00C00C4E">
        <w:rPr>
          <w:rFonts w:ascii="Times New Roman" w:hAnsi="Times New Roman"/>
        </w:rPr>
        <w:t>个重</w:t>
      </w:r>
      <w:r w:rsidR="005A556B">
        <w:rPr>
          <w:rFonts w:ascii="Times New Roman" w:hAnsi="Times New Roman" w:hint="eastAsia"/>
        </w:rPr>
        <w:t>点</w:t>
      </w:r>
      <w:r w:rsidRPr="00C00C4E">
        <w:rPr>
          <w:rFonts w:ascii="Times New Roman" w:hAnsi="Times New Roman"/>
        </w:rPr>
        <w:t>燃煤排放设施在报告年的年平均单位热值含碳量，单位为吨碳</w:t>
      </w:r>
      <w:r w:rsidRPr="00C00C4E">
        <w:rPr>
          <w:rFonts w:ascii="Times New Roman" w:hAnsi="Times New Roman"/>
        </w:rPr>
        <w:t>/</w:t>
      </w:r>
      <w:r w:rsidR="0030576A" w:rsidRPr="00C00C4E">
        <w:rPr>
          <w:rFonts w:ascii="Times New Roman" w:hAnsi="Times New Roman"/>
        </w:rPr>
        <w:t>太</w:t>
      </w:r>
      <w:r w:rsidRPr="00C00C4E">
        <w:rPr>
          <w:rFonts w:ascii="Times New Roman" w:hAnsi="Times New Roman"/>
        </w:rPr>
        <w:t>焦（</w:t>
      </w:r>
      <w:r w:rsidRPr="00C00C4E">
        <w:rPr>
          <w:rFonts w:ascii="Times New Roman" w:hAnsi="Times New Roman"/>
        </w:rPr>
        <w:t>tC/TJ</w:t>
      </w:r>
      <w:r w:rsidRPr="00C00C4E">
        <w:rPr>
          <w:rFonts w:ascii="Times New Roman" w:hAnsi="Times New Roman"/>
        </w:rPr>
        <w:t>）；</w:t>
      </w:r>
    </w:p>
    <w:p w:rsidR="00424064" w:rsidRPr="00C00C4E" w:rsidRDefault="004032B8" w:rsidP="00424064">
      <w:pPr>
        <w:adjustRightInd w:val="0"/>
        <w:snapToGrid w:val="0"/>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j,m,</w:t>
      </w:r>
      <w:r w:rsidRPr="00C00C4E">
        <w:rPr>
          <w:rFonts w:ascii="Times New Roman" w:hAnsi="Times New Roman"/>
          <w:i/>
          <w:vertAlign w:val="subscript"/>
        </w:rPr>
        <w:t>煤</w:t>
      </w:r>
      <w:r w:rsidRPr="00C00C4E">
        <w:rPr>
          <w:rFonts w:ascii="Times New Roman" w:hAnsi="Times New Roman"/>
        </w:rPr>
        <w:t>是在报告年第</w:t>
      </w:r>
      <w:r w:rsidRPr="00C00C4E">
        <w:rPr>
          <w:rFonts w:ascii="Times New Roman" w:hAnsi="Times New Roman"/>
          <w:i/>
        </w:rPr>
        <w:t>j</w:t>
      </w:r>
      <w:r w:rsidRPr="00C00C4E">
        <w:rPr>
          <w:rFonts w:ascii="Times New Roman" w:hAnsi="Times New Roman"/>
        </w:rPr>
        <w:t>月第</w:t>
      </w:r>
      <w:r w:rsidRPr="00C00C4E">
        <w:rPr>
          <w:rFonts w:ascii="Times New Roman" w:hAnsi="Times New Roman"/>
          <w:i/>
        </w:rPr>
        <w:t>m</w:t>
      </w:r>
      <w:r w:rsidRPr="00C00C4E">
        <w:rPr>
          <w:rFonts w:ascii="Times New Roman" w:hAnsi="Times New Roman"/>
        </w:rPr>
        <w:t>个重</w:t>
      </w:r>
      <w:r w:rsidR="005A556B">
        <w:rPr>
          <w:rFonts w:ascii="Times New Roman" w:hAnsi="Times New Roman" w:hint="eastAsia"/>
        </w:rPr>
        <w:t>点</w:t>
      </w:r>
      <w:r w:rsidRPr="00C00C4E">
        <w:rPr>
          <w:rFonts w:ascii="Times New Roman" w:hAnsi="Times New Roman"/>
        </w:rPr>
        <w:t>燃煤排放设施燃煤消费量，单位为吨（</w:t>
      </w:r>
      <w:r w:rsidRPr="00C00C4E">
        <w:rPr>
          <w:rFonts w:ascii="Times New Roman" w:hAnsi="Times New Roman"/>
        </w:rPr>
        <w:t>t</w:t>
      </w:r>
      <w:r w:rsidRPr="00C00C4E">
        <w:rPr>
          <w:rFonts w:ascii="Times New Roman" w:hAnsi="Times New Roman"/>
        </w:rPr>
        <w:t>）；</w:t>
      </w:r>
    </w:p>
    <w:p w:rsidR="00424064" w:rsidRPr="00C00C4E" w:rsidRDefault="004032B8" w:rsidP="00424064">
      <w:pPr>
        <w:adjustRightInd w:val="0"/>
        <w:snapToGrid w:val="0"/>
        <w:ind w:firstLineChars="200" w:firstLine="480"/>
        <w:rPr>
          <w:rFonts w:ascii="Times New Roman" w:hAnsi="Times New Roman"/>
        </w:rPr>
      </w:pPr>
      <w:r w:rsidRPr="00C00C4E">
        <w:rPr>
          <w:rFonts w:ascii="Times New Roman" w:hAnsi="Times New Roman"/>
          <w:i/>
        </w:rPr>
        <w:t>RZ</w:t>
      </w:r>
      <w:r w:rsidRPr="00C00C4E">
        <w:rPr>
          <w:rFonts w:ascii="Times New Roman" w:hAnsi="Times New Roman"/>
          <w:i/>
          <w:vertAlign w:val="subscript"/>
        </w:rPr>
        <w:t>j,m,</w:t>
      </w:r>
      <w:r w:rsidRPr="00C00C4E">
        <w:rPr>
          <w:rFonts w:ascii="Times New Roman" w:hAnsi="Times New Roman"/>
          <w:i/>
          <w:vertAlign w:val="subscript"/>
        </w:rPr>
        <w:t>煤</w:t>
      </w:r>
      <w:r w:rsidRPr="00C00C4E">
        <w:rPr>
          <w:rFonts w:ascii="Times New Roman" w:hAnsi="Times New Roman"/>
        </w:rPr>
        <w:t>是在报告年第</w:t>
      </w:r>
      <w:r w:rsidRPr="00C00C4E">
        <w:rPr>
          <w:rFonts w:ascii="Times New Roman" w:hAnsi="Times New Roman"/>
          <w:i/>
        </w:rPr>
        <w:t>j</w:t>
      </w:r>
      <w:r w:rsidRPr="00C00C4E">
        <w:rPr>
          <w:rFonts w:ascii="Times New Roman" w:hAnsi="Times New Roman"/>
        </w:rPr>
        <w:t>月第</w:t>
      </w:r>
      <w:r w:rsidRPr="00C00C4E">
        <w:rPr>
          <w:rFonts w:ascii="Times New Roman" w:hAnsi="Times New Roman"/>
          <w:i/>
        </w:rPr>
        <w:t>m</w:t>
      </w:r>
      <w:r w:rsidRPr="00C00C4E">
        <w:rPr>
          <w:rFonts w:ascii="Times New Roman" w:hAnsi="Times New Roman"/>
        </w:rPr>
        <w:t>个重</w:t>
      </w:r>
      <w:r w:rsidR="005A556B">
        <w:rPr>
          <w:rFonts w:ascii="Times New Roman" w:hAnsi="Times New Roman" w:hint="eastAsia"/>
        </w:rPr>
        <w:t>点</w:t>
      </w:r>
      <w:r w:rsidRPr="00C00C4E">
        <w:rPr>
          <w:rFonts w:ascii="Times New Roman" w:hAnsi="Times New Roman"/>
        </w:rPr>
        <w:t>燃煤排放设施所燃烧的煤炭的平均低位发热值，单位为吉焦</w:t>
      </w:r>
      <w:r w:rsidRPr="00C00C4E">
        <w:rPr>
          <w:rFonts w:ascii="Times New Roman" w:hAnsi="Times New Roman"/>
        </w:rPr>
        <w:t>/</w:t>
      </w:r>
      <w:r w:rsidRPr="00C00C4E">
        <w:rPr>
          <w:rFonts w:ascii="Times New Roman" w:hAnsi="Times New Roman"/>
        </w:rPr>
        <w:t>吨（</w:t>
      </w:r>
      <w:r w:rsidRPr="00C00C4E">
        <w:rPr>
          <w:rFonts w:ascii="Times New Roman" w:hAnsi="Times New Roman"/>
        </w:rPr>
        <w:t>GJ/t</w:t>
      </w:r>
      <w:r w:rsidRPr="00C00C4E">
        <w:rPr>
          <w:rFonts w:ascii="Times New Roman" w:hAnsi="Times New Roman"/>
        </w:rPr>
        <w:t>）；</w:t>
      </w:r>
    </w:p>
    <w:p w:rsidR="00B135BE" w:rsidRPr="00C00C4E" w:rsidRDefault="004032B8" w:rsidP="00B135BE">
      <w:pPr>
        <w:adjustRightInd w:val="0"/>
        <w:snapToGrid w:val="0"/>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j,m,</w:t>
      </w:r>
      <w:r w:rsidRPr="00C00C4E">
        <w:rPr>
          <w:rFonts w:ascii="Times New Roman" w:hAnsi="Times New Roman"/>
          <w:i/>
          <w:vertAlign w:val="subscript"/>
        </w:rPr>
        <w:t>煤</w:t>
      </w:r>
      <w:r w:rsidRPr="00C00C4E">
        <w:rPr>
          <w:rFonts w:ascii="Times New Roman" w:hAnsi="Times New Roman"/>
        </w:rPr>
        <w:t>是在报告年第</w:t>
      </w:r>
      <w:r w:rsidRPr="00C00C4E">
        <w:rPr>
          <w:rFonts w:ascii="Times New Roman" w:hAnsi="Times New Roman"/>
          <w:i/>
        </w:rPr>
        <w:t>j</w:t>
      </w:r>
      <w:r w:rsidRPr="00C00C4E">
        <w:rPr>
          <w:rFonts w:ascii="Times New Roman" w:hAnsi="Times New Roman"/>
        </w:rPr>
        <w:t>月第</w:t>
      </w:r>
      <w:r w:rsidRPr="00C00C4E">
        <w:rPr>
          <w:rFonts w:ascii="Times New Roman" w:hAnsi="Times New Roman"/>
          <w:i/>
        </w:rPr>
        <w:t>m</w:t>
      </w:r>
      <w:r w:rsidRPr="00C00C4E">
        <w:rPr>
          <w:rFonts w:ascii="Times New Roman" w:hAnsi="Times New Roman"/>
        </w:rPr>
        <w:t>个重</w:t>
      </w:r>
      <w:r w:rsidR="005A556B">
        <w:rPr>
          <w:rFonts w:ascii="Times New Roman" w:hAnsi="Times New Roman" w:hint="eastAsia"/>
        </w:rPr>
        <w:t>点</w:t>
      </w:r>
      <w:r w:rsidRPr="00C00C4E">
        <w:rPr>
          <w:rFonts w:ascii="Times New Roman" w:hAnsi="Times New Roman"/>
        </w:rPr>
        <w:t>燃煤排放设施所燃烧的煤炭的单位热值含碳量，单位为吨碳</w:t>
      </w:r>
      <w:r w:rsidRPr="00C00C4E">
        <w:rPr>
          <w:rFonts w:ascii="Times New Roman" w:hAnsi="Times New Roman"/>
        </w:rPr>
        <w:t>/</w:t>
      </w:r>
      <w:r w:rsidRPr="00C00C4E">
        <w:rPr>
          <w:rFonts w:ascii="Times New Roman" w:hAnsi="Times New Roman"/>
        </w:rPr>
        <w:t>吉焦（</w:t>
      </w:r>
      <w:r w:rsidRPr="00C00C4E">
        <w:rPr>
          <w:rFonts w:ascii="Times New Roman" w:hAnsi="Times New Roman"/>
        </w:rPr>
        <w:t>tC/TJ</w:t>
      </w:r>
      <w:r w:rsidRPr="00C00C4E">
        <w:rPr>
          <w:rFonts w:ascii="Times New Roman" w:hAnsi="Times New Roman"/>
        </w:rPr>
        <w:t>）；</w:t>
      </w:r>
    </w:p>
    <w:p w:rsidR="00424064" w:rsidRPr="00C00C4E" w:rsidRDefault="004032B8">
      <w:pPr>
        <w:adjustRightInd w:val="0"/>
        <w:snapToGrid w:val="0"/>
        <w:ind w:firstLineChars="200" w:firstLine="480"/>
        <w:rPr>
          <w:rFonts w:ascii="Times New Roman" w:hAnsi="Times New Roman"/>
        </w:rPr>
      </w:pPr>
      <w:r w:rsidRPr="00C00C4E">
        <w:rPr>
          <w:rFonts w:ascii="Times New Roman" w:hAnsi="Times New Roman"/>
          <w:i/>
        </w:rPr>
        <w:t>j</w:t>
      </w:r>
      <w:r w:rsidRPr="00C00C4E">
        <w:rPr>
          <w:rFonts w:ascii="Times New Roman" w:hAnsi="Times New Roman"/>
        </w:rPr>
        <w:t>是报告年中的第</w:t>
      </w:r>
      <w:r w:rsidRPr="00C00C4E">
        <w:rPr>
          <w:rFonts w:ascii="Times New Roman" w:hAnsi="Times New Roman"/>
          <w:i/>
        </w:rPr>
        <w:t>j</w:t>
      </w:r>
      <w:r w:rsidRPr="00C00C4E">
        <w:rPr>
          <w:rFonts w:ascii="Times New Roman" w:hAnsi="Times New Roman"/>
        </w:rPr>
        <w:t>月份。</w:t>
      </w:r>
    </w:p>
    <w:p w:rsidR="00A23425"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发电企业年平均单位热值含碳量等于报告年该企业重</w:t>
      </w:r>
      <w:r w:rsidR="005A556B">
        <w:rPr>
          <w:rFonts w:ascii="Times New Roman" w:hAnsi="Times New Roman" w:hint="eastAsia"/>
        </w:rPr>
        <w:t>点</w:t>
      </w:r>
      <w:r w:rsidRPr="00C00C4E">
        <w:rPr>
          <w:rFonts w:ascii="Times New Roman" w:hAnsi="Times New Roman"/>
        </w:rPr>
        <w:t>排放设施年平均单位热值含碳量的加权平均，其权重为各重</w:t>
      </w:r>
      <w:r w:rsidR="005A556B">
        <w:rPr>
          <w:rFonts w:ascii="Times New Roman" w:hAnsi="Times New Roman" w:hint="eastAsia"/>
        </w:rPr>
        <w:t>点</w:t>
      </w:r>
      <w:r w:rsidRPr="00C00C4E">
        <w:rPr>
          <w:rFonts w:ascii="Times New Roman" w:hAnsi="Times New Roman"/>
        </w:rPr>
        <w:t>排放设施消耗的燃料的热量。计算公式为（</w:t>
      </w:r>
      <w:r w:rsidRPr="00C00C4E">
        <w:rPr>
          <w:rFonts w:ascii="Times New Roman" w:hAnsi="Times New Roman"/>
        </w:rPr>
        <w:t>FD-7</w:t>
      </w:r>
      <w:r w:rsidRPr="00C00C4E">
        <w:rPr>
          <w:rFonts w:ascii="Times New Roman" w:hAnsi="Times New Roman"/>
        </w:rPr>
        <w:t>）。</w:t>
      </w:r>
    </w:p>
    <w:p w:rsidR="004032B8" w:rsidRPr="00C00C4E" w:rsidRDefault="001F78A5" w:rsidP="003A7C58">
      <w:pPr>
        <w:adjustRightInd w:val="0"/>
        <w:snapToGrid w:val="0"/>
        <w:spacing w:beforeLines="100"/>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C</m:t>
            </m:r>
          </m:e>
          <m:sub>
            <m:r>
              <w:rPr>
                <w:rFonts w:ascii="Cambria Math" w:hAnsi="Cambria Math"/>
              </w:rPr>
              <m:t>煤</m:t>
            </m:r>
          </m:sub>
        </m:sSub>
        <m:r>
          <w:rPr>
            <w:rFonts w:ascii="Cambria Math" w:hAnsi="Cambria Math"/>
          </w:rPr>
          <m:t>=</m:t>
        </m:r>
        <m:f>
          <m:fPr>
            <m:ctrlPr>
              <w:rPr>
                <w:rFonts w:ascii="Cambria Math" w:hAnsi="Cambria Math"/>
                <w:i/>
              </w:rPr>
            </m:ctrlPr>
          </m:fPr>
          <m:num>
            <m:nary>
              <m:naryPr>
                <m:chr m:val="∑"/>
                <m:grow m:val="on"/>
                <m:ctrlPr>
                  <w:rPr>
                    <w:rFonts w:ascii="Cambria Math" w:eastAsia="Cambria Math" w:hAnsi="Cambria Math"/>
                  </w:rPr>
                </m:ctrlPr>
              </m:naryPr>
              <m:sub>
                <m:r>
                  <w:rPr>
                    <w:rFonts w:ascii="Cambria Math" w:hAnsi="Cambria Math"/>
                  </w:rPr>
                  <m:t>m=1</m:t>
                </m:r>
              </m:sub>
              <m:sup>
                <m:r>
                  <w:rPr>
                    <w:rFonts w:ascii="Cambria Math" w:hAnsi="Cambria Math"/>
                  </w:rPr>
                  <m:t>M</m:t>
                </m:r>
              </m:sup>
              <m:e>
                <m:sSub>
                  <m:sSubPr>
                    <m:ctrlPr>
                      <w:rPr>
                        <w:rFonts w:ascii="Cambria Math" w:hAnsi="Cambria Math"/>
                        <w:i/>
                      </w:rPr>
                    </m:ctrlPr>
                  </m:sSubPr>
                  <m:e>
                    <m:r>
                      <w:rPr>
                        <w:rFonts w:ascii="Cambria Math" w:hAnsi="Cambria Math"/>
                      </w:rPr>
                      <m:t>RL</m:t>
                    </m:r>
                  </m:e>
                  <m:sub>
                    <m:r>
                      <w:rPr>
                        <w:rFonts w:ascii="Cambria Math" w:hAnsi="Cambria Math"/>
                      </w:rPr>
                      <m:t>m,</m:t>
                    </m:r>
                    <m:r>
                      <w:rPr>
                        <w:rFonts w:ascii="Cambria Math" w:hAnsi="Cambria Math"/>
                      </w:rPr>
                      <m:t>煤</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m,</m:t>
                    </m:r>
                    <m:r>
                      <w:rPr>
                        <w:rFonts w:ascii="Cambria Math" w:hAnsi="Cambria Math"/>
                      </w:rPr>
                      <m:t>煤</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m,</m:t>
                    </m:r>
                    <m:r>
                      <w:rPr>
                        <w:rFonts w:ascii="Cambria Math" w:hAnsi="Cambria Math"/>
                      </w:rPr>
                      <m:t>煤</m:t>
                    </m:r>
                  </m:sub>
                </m:sSub>
              </m:e>
            </m:nary>
          </m:num>
          <m:den>
            <m:nary>
              <m:naryPr>
                <m:chr m:val="∑"/>
                <m:grow m:val="on"/>
                <m:ctrlPr>
                  <w:rPr>
                    <w:rFonts w:ascii="Cambria Math" w:eastAsia="Cambria Math" w:hAnsi="Cambria Math"/>
                  </w:rPr>
                </m:ctrlPr>
              </m:naryPr>
              <m:sub>
                <m:r>
                  <w:rPr>
                    <w:rFonts w:ascii="Cambria Math" w:hAnsi="Cambria Math"/>
                  </w:rPr>
                  <m:t>m=1</m:t>
                </m:r>
              </m:sub>
              <m:sup>
                <m:r>
                  <w:rPr>
                    <w:rFonts w:ascii="Cambria Math" w:hAnsi="Cambria Math"/>
                  </w:rPr>
                  <m:t>M</m:t>
                </m:r>
              </m:sup>
              <m:e>
                <m:sSub>
                  <m:sSubPr>
                    <m:ctrlPr>
                      <w:rPr>
                        <w:rFonts w:ascii="Cambria Math" w:hAnsi="Cambria Math"/>
                        <w:i/>
                      </w:rPr>
                    </m:ctrlPr>
                  </m:sSubPr>
                  <m:e>
                    <m:r>
                      <w:rPr>
                        <w:rFonts w:ascii="Cambria Math" w:hAnsi="Cambria Math"/>
                      </w:rPr>
                      <m:t>RL</m:t>
                    </m:r>
                  </m:e>
                  <m:sub>
                    <m:r>
                      <w:rPr>
                        <w:rFonts w:ascii="Cambria Math" w:hAnsi="Cambria Math"/>
                      </w:rPr>
                      <m:t>m,</m:t>
                    </m:r>
                    <m:r>
                      <w:rPr>
                        <w:rFonts w:ascii="Cambria Math" w:hAnsi="Cambria Math"/>
                      </w:rPr>
                      <m:t>煤</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m,</m:t>
                    </m:r>
                    <m:r>
                      <w:rPr>
                        <w:rFonts w:ascii="Cambria Math" w:hAnsi="Cambria Math"/>
                      </w:rPr>
                      <m:t>煤</m:t>
                    </m:r>
                  </m:sub>
                </m:sSub>
              </m:e>
            </m:nary>
          </m:den>
        </m:f>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FD-7</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186" w:author="lenovo" w:date="2019-03-14T15:39:00Z">
          <w:pPr>
            <w:adjustRightInd w:val="0"/>
            <w:snapToGrid w:val="0"/>
            <w:spacing w:beforeLines="100"/>
            <w:ind w:firstLineChars="200" w:firstLine="480"/>
          </w:pPr>
        </w:pPrChange>
      </w:pPr>
      <w:r w:rsidRPr="00C00C4E">
        <w:rPr>
          <w:rFonts w:ascii="Times New Roman" w:hAnsi="Times New Roman"/>
        </w:rPr>
        <w:t>式中，</w:t>
      </w:r>
    </w:p>
    <w:p w:rsidR="00212C7D" w:rsidRPr="00C00C4E" w:rsidRDefault="004032B8" w:rsidP="00212C7D">
      <w:pPr>
        <w:adjustRightInd w:val="0"/>
        <w:snapToGrid w:val="0"/>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煤</w:t>
      </w:r>
      <w:r w:rsidRPr="00C00C4E">
        <w:rPr>
          <w:rFonts w:ascii="Times New Roman" w:hAnsi="Times New Roman"/>
        </w:rPr>
        <w:t>是发电企业在报告年的年平均单位热值含碳量，单位为</w:t>
      </w:r>
      <w:r w:rsidRPr="00C00C4E">
        <w:rPr>
          <w:rFonts w:ascii="Times New Roman" w:hAnsi="Times New Roman"/>
        </w:rPr>
        <w:t>tC/TJ</w:t>
      </w:r>
      <w:r w:rsidRPr="00C00C4E">
        <w:rPr>
          <w:rFonts w:ascii="Times New Roman" w:hAnsi="Times New Roman"/>
        </w:rPr>
        <w:t>；</w:t>
      </w:r>
    </w:p>
    <w:p w:rsidR="00212C7D" w:rsidRPr="00C00C4E" w:rsidRDefault="004032B8" w:rsidP="00212C7D">
      <w:pPr>
        <w:adjustRightInd w:val="0"/>
        <w:snapToGrid w:val="0"/>
        <w:ind w:firstLineChars="200" w:firstLine="480"/>
        <w:rPr>
          <w:rFonts w:ascii="Times New Roman" w:hAnsi="Times New Roman"/>
        </w:rPr>
      </w:pPr>
      <w:r w:rsidRPr="00C00C4E">
        <w:rPr>
          <w:rFonts w:ascii="Times New Roman" w:hAnsi="Times New Roman"/>
          <w:i/>
        </w:rPr>
        <w:t>m</w:t>
      </w:r>
      <w:r w:rsidRPr="00C00C4E">
        <w:rPr>
          <w:rFonts w:ascii="Times New Roman" w:hAnsi="Times New Roman"/>
        </w:rPr>
        <w:t>表示报告年第</w:t>
      </w:r>
      <w:r w:rsidRPr="00C00C4E">
        <w:rPr>
          <w:rFonts w:ascii="Times New Roman" w:hAnsi="Times New Roman"/>
          <w:i/>
        </w:rPr>
        <w:t>m</w:t>
      </w:r>
      <w:r w:rsidRPr="00C00C4E">
        <w:rPr>
          <w:rFonts w:ascii="Times New Roman" w:hAnsi="Times New Roman"/>
        </w:rPr>
        <w:t>个重</w:t>
      </w:r>
      <w:r w:rsidR="005A556B">
        <w:rPr>
          <w:rFonts w:ascii="Times New Roman" w:hAnsi="Times New Roman" w:hint="eastAsia"/>
        </w:rPr>
        <w:t>点</w:t>
      </w:r>
      <w:r w:rsidRPr="00C00C4E">
        <w:rPr>
          <w:rFonts w:ascii="Times New Roman" w:hAnsi="Times New Roman"/>
        </w:rPr>
        <w:t>燃煤排放设施；</w:t>
      </w:r>
    </w:p>
    <w:p w:rsidR="00212C7D" w:rsidRPr="00C00C4E" w:rsidRDefault="004032B8" w:rsidP="00212C7D">
      <w:pPr>
        <w:adjustRightInd w:val="0"/>
        <w:snapToGrid w:val="0"/>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m,</w:t>
      </w:r>
      <w:r w:rsidRPr="00C00C4E">
        <w:rPr>
          <w:rFonts w:ascii="Times New Roman" w:hAnsi="Times New Roman"/>
          <w:i/>
          <w:vertAlign w:val="subscript"/>
        </w:rPr>
        <w:t>煤</w:t>
      </w:r>
      <w:r w:rsidRPr="00C00C4E">
        <w:rPr>
          <w:rFonts w:ascii="Times New Roman" w:hAnsi="Times New Roman"/>
        </w:rPr>
        <w:t>是在报告年第</w:t>
      </w:r>
      <w:r w:rsidRPr="00C00C4E">
        <w:rPr>
          <w:rFonts w:ascii="Times New Roman" w:hAnsi="Times New Roman"/>
          <w:i/>
        </w:rPr>
        <w:t>m</w:t>
      </w:r>
      <w:r w:rsidRPr="00C00C4E">
        <w:rPr>
          <w:rFonts w:ascii="Times New Roman" w:hAnsi="Times New Roman"/>
        </w:rPr>
        <w:t>个重</w:t>
      </w:r>
      <w:r w:rsidR="005A556B">
        <w:rPr>
          <w:rFonts w:ascii="Times New Roman" w:hAnsi="Times New Roman" w:hint="eastAsia"/>
        </w:rPr>
        <w:t>点</w:t>
      </w:r>
      <w:r w:rsidRPr="00C00C4E">
        <w:rPr>
          <w:rFonts w:ascii="Times New Roman" w:hAnsi="Times New Roman"/>
        </w:rPr>
        <w:t>燃煤排放设施燃煤消费量，单位为</w:t>
      </w:r>
      <w:r w:rsidRPr="00C00C4E">
        <w:rPr>
          <w:rFonts w:ascii="Times New Roman" w:hAnsi="Times New Roman"/>
        </w:rPr>
        <w:t>t</w:t>
      </w:r>
      <w:r w:rsidRPr="00C00C4E">
        <w:rPr>
          <w:rFonts w:ascii="Times New Roman" w:hAnsi="Times New Roman"/>
        </w:rPr>
        <w:t>；</w:t>
      </w:r>
    </w:p>
    <w:p w:rsidR="00212C7D" w:rsidRPr="00C00C4E" w:rsidRDefault="004032B8" w:rsidP="00212C7D">
      <w:pPr>
        <w:adjustRightInd w:val="0"/>
        <w:snapToGrid w:val="0"/>
        <w:ind w:firstLineChars="200" w:firstLine="480"/>
        <w:rPr>
          <w:rFonts w:ascii="Times New Roman" w:hAnsi="Times New Roman"/>
        </w:rPr>
      </w:pPr>
      <w:r w:rsidRPr="00C00C4E">
        <w:rPr>
          <w:rFonts w:ascii="Times New Roman" w:hAnsi="Times New Roman"/>
          <w:i/>
        </w:rPr>
        <w:t>RZ</w:t>
      </w:r>
      <w:r w:rsidRPr="00C00C4E">
        <w:rPr>
          <w:rFonts w:ascii="Times New Roman" w:hAnsi="Times New Roman"/>
          <w:i/>
          <w:vertAlign w:val="subscript"/>
        </w:rPr>
        <w:t>m,</w:t>
      </w:r>
      <w:r w:rsidRPr="00C00C4E">
        <w:rPr>
          <w:rFonts w:ascii="Times New Roman" w:hAnsi="Times New Roman"/>
          <w:i/>
          <w:vertAlign w:val="subscript"/>
        </w:rPr>
        <w:t>煤</w:t>
      </w:r>
      <w:r w:rsidRPr="00C00C4E">
        <w:rPr>
          <w:rFonts w:ascii="Times New Roman" w:hAnsi="Times New Roman"/>
        </w:rPr>
        <w:t>是在报告年第</w:t>
      </w:r>
      <w:r w:rsidRPr="00C00C4E">
        <w:rPr>
          <w:rFonts w:ascii="Times New Roman" w:hAnsi="Times New Roman"/>
          <w:i/>
        </w:rPr>
        <w:t>m</w:t>
      </w:r>
      <w:r w:rsidRPr="00C00C4E">
        <w:rPr>
          <w:rFonts w:ascii="Times New Roman" w:hAnsi="Times New Roman"/>
        </w:rPr>
        <w:t>个重</w:t>
      </w:r>
      <w:r w:rsidR="005A556B">
        <w:rPr>
          <w:rFonts w:ascii="Times New Roman" w:hAnsi="Times New Roman" w:hint="eastAsia"/>
        </w:rPr>
        <w:t>点</w:t>
      </w:r>
      <w:r w:rsidRPr="00C00C4E">
        <w:rPr>
          <w:rFonts w:ascii="Times New Roman" w:hAnsi="Times New Roman"/>
        </w:rPr>
        <w:t>燃煤排放设施所燃烧的煤炭的平均低位发热值，单位为</w:t>
      </w:r>
      <w:r w:rsidRPr="00C00C4E">
        <w:rPr>
          <w:rFonts w:ascii="Times New Roman" w:hAnsi="Times New Roman"/>
        </w:rPr>
        <w:t>GJ/t</w:t>
      </w:r>
      <w:r w:rsidRPr="00C00C4E">
        <w:rPr>
          <w:rFonts w:ascii="Times New Roman" w:hAnsi="Times New Roman"/>
        </w:rPr>
        <w:t>；</w:t>
      </w:r>
    </w:p>
    <w:p w:rsidR="00101304" w:rsidRPr="00C00C4E" w:rsidRDefault="004032B8" w:rsidP="00362A8B">
      <w:pPr>
        <w:adjustRightInd w:val="0"/>
        <w:snapToGrid w:val="0"/>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m,</w:t>
      </w:r>
      <w:r w:rsidRPr="00C00C4E">
        <w:rPr>
          <w:rFonts w:ascii="Times New Roman" w:hAnsi="Times New Roman"/>
          <w:i/>
          <w:vertAlign w:val="subscript"/>
        </w:rPr>
        <w:t>煤</w:t>
      </w:r>
      <w:r w:rsidRPr="00C00C4E">
        <w:rPr>
          <w:rFonts w:ascii="Times New Roman" w:hAnsi="Times New Roman"/>
        </w:rPr>
        <w:t>是在报告年第</w:t>
      </w:r>
      <w:r w:rsidRPr="00C00C4E">
        <w:rPr>
          <w:rFonts w:ascii="Times New Roman" w:hAnsi="Times New Roman"/>
          <w:i/>
        </w:rPr>
        <w:t>m</w:t>
      </w:r>
      <w:r w:rsidRPr="00C00C4E">
        <w:rPr>
          <w:rFonts w:ascii="Times New Roman" w:hAnsi="Times New Roman"/>
        </w:rPr>
        <w:t>个重</w:t>
      </w:r>
      <w:r w:rsidR="005A556B">
        <w:rPr>
          <w:rFonts w:ascii="Times New Roman" w:hAnsi="Times New Roman" w:hint="eastAsia"/>
        </w:rPr>
        <w:t>点</w:t>
      </w:r>
      <w:r w:rsidRPr="00C00C4E">
        <w:rPr>
          <w:rFonts w:ascii="Times New Roman" w:hAnsi="Times New Roman"/>
        </w:rPr>
        <w:t>燃煤排放设施所燃烧的煤炭的单位热值含碳量，单位为</w:t>
      </w:r>
      <w:r w:rsidRPr="00C00C4E">
        <w:rPr>
          <w:rFonts w:ascii="Times New Roman" w:hAnsi="Times New Roman"/>
        </w:rPr>
        <w:t>tC/TJ</w:t>
      </w:r>
      <w:r w:rsidRPr="00C00C4E">
        <w:rPr>
          <w:rFonts w:ascii="Times New Roman" w:hAnsi="Times New Roman"/>
        </w:rPr>
        <w:t>；</w:t>
      </w:r>
    </w:p>
    <w:p w:rsidR="00101304" w:rsidRPr="00C00C4E" w:rsidRDefault="004032B8" w:rsidP="00362A8B">
      <w:pPr>
        <w:adjustRightInd w:val="0"/>
        <w:snapToGrid w:val="0"/>
        <w:ind w:firstLineChars="200" w:firstLine="480"/>
        <w:rPr>
          <w:rFonts w:ascii="Times New Roman" w:hAnsi="Times New Roman"/>
          <w:b/>
        </w:rPr>
      </w:pPr>
      <w:r w:rsidRPr="00C00C4E">
        <w:rPr>
          <w:rFonts w:ascii="Times New Roman" w:hAnsi="Times New Roman"/>
          <w:i/>
        </w:rPr>
        <w:t>M</w:t>
      </w:r>
      <w:r w:rsidRPr="00C00C4E">
        <w:rPr>
          <w:rFonts w:ascii="Times New Roman" w:hAnsi="Times New Roman"/>
        </w:rPr>
        <w:t>是报告年重</w:t>
      </w:r>
      <w:r w:rsidR="005A556B">
        <w:rPr>
          <w:rFonts w:ascii="Times New Roman" w:hAnsi="Times New Roman" w:hint="eastAsia"/>
        </w:rPr>
        <w:t>点</w:t>
      </w:r>
      <w:r w:rsidRPr="00C00C4E">
        <w:rPr>
          <w:rFonts w:ascii="Times New Roman" w:hAnsi="Times New Roman"/>
        </w:rPr>
        <w:t>燃煤排放设施的总数。</w:t>
      </w:r>
    </w:p>
    <w:p w:rsidR="00B6410E" w:rsidRDefault="004032B8" w:rsidP="003A7C58">
      <w:pPr>
        <w:adjustRightInd w:val="0"/>
        <w:snapToGrid w:val="0"/>
        <w:spacing w:beforeLines="100"/>
        <w:ind w:firstLineChars="200" w:firstLine="480"/>
        <w:rPr>
          <w:rFonts w:ascii="Times New Roman" w:hAnsi="Times New Roman"/>
          <w:i/>
        </w:rPr>
      </w:pPr>
      <w:r w:rsidRPr="00C00C4E">
        <w:rPr>
          <w:rFonts w:ascii="Times New Roman" w:hAnsi="Times New Roman"/>
        </w:rPr>
        <w:t>燃油及燃气单位热值含碳量可采用附录一附表</w:t>
      </w:r>
      <w:r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Pr="00C00C4E">
        <w:rPr>
          <w:rFonts w:ascii="Times New Roman" w:hAnsi="Times New Roman"/>
        </w:rPr>
        <w:t>的缺省值。</w:t>
      </w:r>
    </w:p>
    <w:p w:rsidR="00B76358" w:rsidRDefault="004032B8" w:rsidP="003A7C58">
      <w:pPr>
        <w:adjustRightInd w:val="0"/>
        <w:snapToGrid w:val="0"/>
        <w:spacing w:beforeLines="100"/>
        <w:ind w:firstLineChars="200" w:firstLine="480"/>
        <w:rPr>
          <w:rFonts w:ascii="Times New Roman" w:hAnsi="Times New Roman"/>
        </w:rPr>
        <w:pPrChange w:id="187"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2</w:t>
      </w:r>
      <w:r w:rsidRPr="00C00C4E">
        <w:rPr>
          <w:rFonts w:ascii="Times New Roman" w:hAnsi="Times New Roman"/>
        </w:rPr>
        <w:t>）燃料碳氧化率</w:t>
      </w:r>
    </w:p>
    <w:p w:rsidR="00B76358" w:rsidRDefault="004032B8" w:rsidP="003A7C58">
      <w:pPr>
        <w:adjustRightInd w:val="0"/>
        <w:snapToGrid w:val="0"/>
        <w:spacing w:beforeLines="100"/>
        <w:ind w:firstLineChars="200" w:firstLine="480"/>
        <w:rPr>
          <w:rFonts w:ascii="Times New Roman" w:hAnsi="Times New Roman"/>
        </w:rPr>
        <w:pPrChange w:id="188" w:author="lenovo" w:date="2019-03-14T15:39:00Z">
          <w:pPr>
            <w:adjustRightInd w:val="0"/>
            <w:snapToGrid w:val="0"/>
            <w:spacing w:beforeLines="100"/>
            <w:ind w:firstLineChars="200" w:firstLine="480"/>
          </w:pPr>
        </w:pPrChange>
      </w:pPr>
      <w:r w:rsidRPr="00C00C4E">
        <w:rPr>
          <w:rFonts w:ascii="Times New Roman" w:hAnsi="Times New Roman"/>
        </w:rPr>
        <w:t>燃煤重</w:t>
      </w:r>
      <w:r w:rsidR="005A556B">
        <w:rPr>
          <w:rFonts w:ascii="Times New Roman" w:hAnsi="Times New Roman" w:hint="eastAsia"/>
        </w:rPr>
        <w:t>点</w:t>
      </w:r>
      <w:r w:rsidRPr="00C00C4E">
        <w:rPr>
          <w:rFonts w:ascii="Times New Roman" w:hAnsi="Times New Roman"/>
        </w:rPr>
        <w:t>排放设施每月测量一次燃料碳氧化率。对于某台燃煤发电锅炉，采用式（</w:t>
      </w:r>
      <w:r w:rsidRPr="00C00C4E">
        <w:rPr>
          <w:rFonts w:ascii="Times New Roman" w:hAnsi="Times New Roman"/>
        </w:rPr>
        <w:t>FD-8</w:t>
      </w:r>
      <w:r w:rsidR="0030576A" w:rsidRPr="00C00C4E">
        <w:rPr>
          <w:rFonts w:ascii="Times New Roman" w:hAnsi="Times New Roman"/>
        </w:rPr>
        <w:t>）计算其</w:t>
      </w:r>
      <w:r w:rsidRPr="00C00C4E">
        <w:rPr>
          <w:rFonts w:ascii="Times New Roman" w:hAnsi="Times New Roman"/>
        </w:rPr>
        <w:t>碳氧化率。</w:t>
      </w:r>
    </w:p>
    <w:p w:rsidR="00B76358" w:rsidRDefault="001F78A5" w:rsidP="003A7C58">
      <w:pPr>
        <w:adjustRightInd w:val="0"/>
        <w:snapToGrid w:val="0"/>
        <w:spacing w:beforeLines="100"/>
        <w:ind w:firstLineChars="200" w:firstLine="480"/>
        <w:jc w:val="left"/>
        <w:rPr>
          <w:rFonts w:ascii="Times New Roman" w:hAnsi="Times New Roman"/>
        </w:rPr>
        <w:pPrChange w:id="189" w:author="lenovo" w:date="2019-03-14T15:39:00Z">
          <w:pPr>
            <w:adjustRightInd w:val="0"/>
            <w:snapToGrid w:val="0"/>
            <w:spacing w:beforeLines="100"/>
            <w:ind w:firstLineChars="200" w:firstLine="480"/>
            <w:jc w:val="left"/>
          </w:pPr>
        </w:pPrChange>
      </w:pPr>
      <m:oMath>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=1-</m:t>
        </m:r>
        <m:f>
          <m:fPr>
            <m:ctrlPr>
              <w:rPr>
                <w:rFonts w:ascii="Cambria Math" w:hAnsi="Cambria Math"/>
                <w:i/>
              </w:rPr>
            </m:ctrlPr>
          </m:fPr>
          <m:num>
            <m:r>
              <w:rPr>
                <w:rFonts w:ascii="Cambria Math" w:hAnsi="Cambria Math"/>
              </w:rPr>
              <m:t>LZ×</m:t>
            </m:r>
            <m:sSub>
              <m:sSubPr>
                <m:ctrlPr>
                  <w:rPr>
                    <w:rFonts w:ascii="Cambria Math" w:hAnsi="Cambria Math"/>
                    <w:i/>
                  </w:rPr>
                </m:ctrlPr>
              </m:sSubPr>
              <m:e>
                <m:r>
                  <w:rPr>
                    <w:rFonts w:ascii="Cambria Math" w:hAnsi="Cambria Math"/>
                  </w:rPr>
                  <m:t>A</m:t>
                </m:r>
              </m:e>
              <m:sub>
                <m:r>
                  <w:rPr>
                    <w:rFonts w:ascii="Cambria Math" w:hAnsi="Cambria Math"/>
                  </w:rPr>
                  <m:t>lz</m:t>
                </m:r>
              </m:sub>
            </m:sSub>
            <m:r>
              <w:rPr>
                <w:rFonts w:ascii="Cambria Math" w:hAnsi="Cambria Math"/>
              </w:rPr>
              <m:t>+FH×</m:t>
            </m:r>
            <m:sSub>
              <m:sSubPr>
                <m:ctrlPr>
                  <w:rPr>
                    <w:rFonts w:ascii="Cambria Math" w:hAnsi="Cambria Math"/>
                    <w:i/>
                  </w:rPr>
                </m:ctrlPr>
              </m:sSubPr>
              <m:e>
                <m:r>
                  <w:rPr>
                    <w:rFonts w:ascii="Cambria Math" w:hAnsi="Cambria Math"/>
                  </w:rPr>
                  <m:t>A</m:t>
                </m:r>
              </m:e>
              <m:sub>
                <m:r>
                  <w:rPr>
                    <w:rFonts w:ascii="Cambria Math" w:hAnsi="Cambria Math"/>
                  </w:rPr>
                  <m:t>f</m:t>
                </m:r>
                <m:r>
                  <w:rPr>
                    <w:rFonts w:ascii="Cambria Math" w:eastAsia="MS Mincho" w:hAnsi="Cambria Math"/>
                    <w:vertAlign w:val="subscript"/>
                  </w:rPr>
                  <m:t>h</m:t>
                </m:r>
              </m:sub>
            </m:sSub>
          </m:num>
          <m:den>
            <m:sSub>
              <m:sSubPr>
                <m:ctrlPr>
                  <w:rPr>
                    <w:rFonts w:ascii="Cambria Math" w:hAnsi="Cambria Math"/>
                    <w:i/>
                  </w:rPr>
                </m:ctrlPr>
              </m:sSubPr>
              <m:e>
                <m:r>
                  <w:rPr>
                    <w:rFonts w:ascii="Cambria Math" w:hAnsi="Cambria Math"/>
                  </w:rPr>
                  <m:t>RL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p>
              <m:sSupPr>
                <m:ctrlPr>
                  <w:rPr>
                    <w:rFonts w:ascii="Cambria Math" w:eastAsia="Cambria Math" w:hAnsi="Cambria Math"/>
                  </w:rPr>
                </m:ctrlPr>
              </m:sSupPr>
              <m:e>
                <m:r>
                  <w:rPr>
                    <w:rFonts w:ascii="Cambria Math" w:eastAsia="Cambria Math" w:hAnsi="Cambria Math"/>
                  </w:rPr>
                  <m:t>10</m:t>
                </m:r>
              </m:e>
              <m:sup>
                <m:r>
                  <w:rPr>
                    <w:rFonts w:ascii="Cambria Math" w:eastAsia="Cambria Math" w:hAnsi="Cambria Math"/>
                  </w:rPr>
                  <m:t>-3</m:t>
                </m:r>
              </m:sup>
            </m:sSup>
          </m:den>
        </m:f>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FD-8</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190" w:author="lenovo" w:date="2019-03-14T15:39:00Z">
          <w:pPr>
            <w:adjustRightInd w:val="0"/>
            <w:snapToGrid w:val="0"/>
            <w:spacing w:beforeLines="100"/>
            <w:ind w:firstLineChars="200" w:firstLine="480"/>
          </w:pPr>
        </w:pPrChange>
      </w:pPr>
      <w:r w:rsidRPr="00C00C4E">
        <w:rPr>
          <w:rFonts w:ascii="Times New Roman" w:hAnsi="Times New Roman"/>
        </w:rPr>
        <w:t>其中，</w:t>
      </w:r>
    </w:p>
    <w:p w:rsidR="00A20E32" w:rsidRPr="00C00C4E" w:rsidRDefault="004032B8" w:rsidP="00A20E32">
      <w:pPr>
        <w:adjustRightInd w:val="0"/>
        <w:snapToGrid w:val="0"/>
        <w:ind w:firstLineChars="200" w:firstLine="480"/>
        <w:rPr>
          <w:rFonts w:ascii="Times New Roman" w:hAnsi="Times New Roman"/>
        </w:rPr>
      </w:pPr>
      <w:r w:rsidRPr="00C00C4E">
        <w:rPr>
          <w:rFonts w:ascii="Times New Roman" w:hAnsi="Times New Roman"/>
          <w:i/>
        </w:rPr>
        <w:t>α</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种燃料的碳氧化率；</w:t>
      </w:r>
    </w:p>
    <w:p w:rsidR="00A20E32" w:rsidRPr="00C00C4E" w:rsidRDefault="004032B8" w:rsidP="00A20E32">
      <w:pPr>
        <w:adjustRightInd w:val="0"/>
        <w:snapToGrid w:val="0"/>
        <w:ind w:firstLineChars="200" w:firstLine="480"/>
        <w:rPr>
          <w:rFonts w:ascii="Times New Roman" w:hAnsi="Times New Roman"/>
        </w:rPr>
      </w:pPr>
      <w:r w:rsidRPr="00C00C4E">
        <w:rPr>
          <w:rFonts w:ascii="Times New Roman" w:hAnsi="Times New Roman"/>
          <w:i/>
        </w:rPr>
        <w:t>LZ</w:t>
      </w:r>
      <w:r w:rsidRPr="00C00C4E">
        <w:rPr>
          <w:rFonts w:ascii="Times New Roman" w:hAnsi="Times New Roman"/>
        </w:rPr>
        <w:t>是全年的炉渣产生量，单位为</w:t>
      </w:r>
      <w:r w:rsidRPr="00C00C4E">
        <w:rPr>
          <w:rFonts w:ascii="Times New Roman" w:hAnsi="Times New Roman"/>
        </w:rPr>
        <w:t>t</w:t>
      </w:r>
      <w:r w:rsidRPr="00C00C4E">
        <w:rPr>
          <w:rFonts w:ascii="Times New Roman" w:hAnsi="Times New Roman"/>
        </w:rPr>
        <w:t>；</w:t>
      </w:r>
    </w:p>
    <w:p w:rsidR="00A20E32" w:rsidRPr="00C00C4E" w:rsidRDefault="004032B8" w:rsidP="00A20E32">
      <w:pPr>
        <w:adjustRightInd w:val="0"/>
        <w:snapToGrid w:val="0"/>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lz</w:t>
      </w:r>
      <w:r w:rsidRPr="00C00C4E">
        <w:rPr>
          <w:rFonts w:ascii="Times New Roman" w:hAnsi="Times New Roman"/>
        </w:rPr>
        <w:t>是炉渣的平均含碳量，单位为</w:t>
      </w:r>
      <w:r w:rsidRPr="00C00C4E">
        <w:rPr>
          <w:rFonts w:ascii="Times New Roman" w:hAnsi="Times New Roman"/>
        </w:rPr>
        <w:t>tC/t</w:t>
      </w:r>
      <w:r w:rsidRPr="00C00C4E">
        <w:rPr>
          <w:rFonts w:ascii="Times New Roman" w:hAnsi="Times New Roman"/>
        </w:rPr>
        <w:t>；</w:t>
      </w:r>
    </w:p>
    <w:p w:rsidR="00A20E32" w:rsidRPr="00C00C4E" w:rsidRDefault="004032B8" w:rsidP="00A20E32">
      <w:pPr>
        <w:adjustRightInd w:val="0"/>
        <w:snapToGrid w:val="0"/>
        <w:ind w:firstLineChars="200" w:firstLine="480"/>
        <w:rPr>
          <w:rFonts w:ascii="Times New Roman" w:hAnsi="Times New Roman"/>
        </w:rPr>
      </w:pPr>
      <w:r w:rsidRPr="00C00C4E">
        <w:rPr>
          <w:rFonts w:ascii="Times New Roman" w:hAnsi="Times New Roman"/>
          <w:i/>
        </w:rPr>
        <w:t>FH</w:t>
      </w:r>
      <w:r w:rsidRPr="00C00C4E">
        <w:rPr>
          <w:rFonts w:ascii="Times New Roman" w:hAnsi="Times New Roman"/>
        </w:rPr>
        <w:t>是全年的飞灰产生量，单位为</w:t>
      </w:r>
      <w:r w:rsidRPr="00C00C4E">
        <w:rPr>
          <w:rFonts w:ascii="Times New Roman" w:hAnsi="Times New Roman"/>
        </w:rPr>
        <w:t>t</w:t>
      </w:r>
      <w:r w:rsidRPr="00C00C4E">
        <w:rPr>
          <w:rFonts w:ascii="Times New Roman" w:hAnsi="Times New Roman"/>
        </w:rPr>
        <w:t>；</w:t>
      </w:r>
    </w:p>
    <w:p w:rsidR="00A20E32" w:rsidRPr="00C00C4E" w:rsidRDefault="004032B8" w:rsidP="00A20E32">
      <w:pPr>
        <w:adjustRightInd w:val="0"/>
        <w:snapToGrid w:val="0"/>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fh</w:t>
      </w:r>
      <w:r w:rsidRPr="00C00C4E">
        <w:rPr>
          <w:rFonts w:ascii="Times New Roman" w:hAnsi="Times New Roman"/>
        </w:rPr>
        <w:t>是飞灰的平均含碳量，单位为</w:t>
      </w:r>
      <w:r w:rsidRPr="00C00C4E">
        <w:rPr>
          <w:rFonts w:ascii="Times New Roman" w:hAnsi="Times New Roman"/>
        </w:rPr>
        <w:t>tC/t</w:t>
      </w:r>
      <w:r w:rsidRPr="00C00C4E">
        <w:rPr>
          <w:rFonts w:ascii="Times New Roman" w:hAnsi="Times New Roman"/>
        </w:rPr>
        <w:t>；</w:t>
      </w:r>
    </w:p>
    <w:p w:rsidR="00A20E32" w:rsidRPr="00C00C4E" w:rsidRDefault="004032B8" w:rsidP="00A20E32">
      <w:pPr>
        <w:adjustRightInd w:val="0"/>
        <w:snapToGrid w:val="0"/>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种燃料全年消费量，单位为</w:t>
      </w:r>
      <w:r w:rsidRPr="00C00C4E">
        <w:rPr>
          <w:rFonts w:ascii="Times New Roman" w:hAnsi="Times New Roman"/>
        </w:rPr>
        <w:t>t</w:t>
      </w:r>
      <w:r w:rsidRPr="00C00C4E">
        <w:rPr>
          <w:rFonts w:ascii="Times New Roman" w:hAnsi="Times New Roman"/>
        </w:rPr>
        <w:t>；</w:t>
      </w:r>
    </w:p>
    <w:p w:rsidR="00A20E32" w:rsidRPr="00C00C4E" w:rsidRDefault="004032B8" w:rsidP="00A20E32">
      <w:pPr>
        <w:adjustRightInd w:val="0"/>
        <w:snapToGrid w:val="0"/>
        <w:ind w:firstLineChars="200" w:firstLine="480"/>
        <w:rPr>
          <w:rFonts w:ascii="Times New Roman" w:hAnsi="Times New Roman"/>
        </w:rPr>
      </w:pPr>
      <w:r w:rsidRPr="00C00C4E">
        <w:rPr>
          <w:rFonts w:ascii="Times New Roman" w:hAnsi="Times New Roman"/>
          <w:i/>
        </w:rPr>
        <w:t>RZ</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种燃料全年平均低位发热值，单位</w:t>
      </w:r>
      <w:r w:rsidRPr="00C00C4E">
        <w:rPr>
          <w:rFonts w:ascii="Times New Roman" w:hAnsi="Times New Roman"/>
        </w:rPr>
        <w:t>GJ/ t</w:t>
      </w:r>
      <w:r w:rsidRPr="00C00C4E">
        <w:rPr>
          <w:rFonts w:ascii="Times New Roman" w:hAnsi="Times New Roman"/>
        </w:rPr>
        <w:t>；</w:t>
      </w:r>
    </w:p>
    <w:p w:rsidR="00A20E32" w:rsidRPr="00C00C4E" w:rsidRDefault="004032B8" w:rsidP="00A20E32">
      <w:pPr>
        <w:adjustRightInd w:val="0"/>
        <w:snapToGrid w:val="0"/>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种燃料全年平均单位热值含碳量，单位</w:t>
      </w:r>
      <w:r w:rsidRPr="00C00C4E">
        <w:rPr>
          <w:rFonts w:ascii="Times New Roman" w:hAnsi="Times New Roman"/>
        </w:rPr>
        <w:t>tC/TJ</w:t>
      </w:r>
      <w:r w:rsidRPr="00C00C4E">
        <w:rPr>
          <w:rFonts w:ascii="Times New Roman" w:hAnsi="Times New Roman"/>
        </w:rPr>
        <w:t>。</w:t>
      </w:r>
    </w:p>
    <w:p w:rsidR="00B6410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燃油及燃气的碳氧化率可采用附录一附表</w:t>
      </w:r>
      <w:r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Pr="00C00C4E">
        <w:rPr>
          <w:rFonts w:ascii="Times New Roman" w:hAnsi="Times New Roman"/>
        </w:rPr>
        <w:t>的推荐值。</w:t>
      </w:r>
    </w:p>
    <w:p w:rsidR="00101304" w:rsidRPr="00B6410E" w:rsidRDefault="00B6410E" w:rsidP="0036607E">
      <w:pPr>
        <w:pStyle w:val="2"/>
        <w:ind w:firstLine="640"/>
      </w:pPr>
      <w:bookmarkStart w:id="191" w:name="_Toc504138414"/>
      <w:r>
        <w:rPr>
          <w:rFonts w:hint="eastAsia"/>
        </w:rPr>
        <w:lastRenderedPageBreak/>
        <w:t>（二）</w:t>
      </w:r>
      <w:r w:rsidR="004032B8" w:rsidRPr="00B6410E">
        <w:t>排放报告格式和要求</w:t>
      </w:r>
      <w:bookmarkEnd w:id="191"/>
    </w:p>
    <w:p w:rsidR="007F3D76" w:rsidRPr="00C00C4E" w:rsidRDefault="004032B8" w:rsidP="007F3D76">
      <w:pPr>
        <w:ind w:firstLineChars="200" w:firstLine="480"/>
        <w:rPr>
          <w:rFonts w:ascii="Times New Roman" w:hAnsi="Times New Roman"/>
        </w:rPr>
      </w:pPr>
      <w:r w:rsidRPr="00C00C4E">
        <w:rPr>
          <w:rFonts w:ascii="Times New Roman" w:hAnsi="Times New Roman"/>
        </w:rPr>
        <w:t>重点排放单位应该提交重点排放单位历史排放报告和重点排放单位年度排放报告，一般排放报告单位应该提交一般排放报告单位年度排放报告。</w:t>
      </w:r>
    </w:p>
    <w:p w:rsidR="00AC05FF" w:rsidRDefault="004032B8" w:rsidP="003A7C58">
      <w:pPr>
        <w:spacing w:beforeLines="100"/>
        <w:ind w:firstLineChars="200" w:firstLine="480"/>
        <w:rPr>
          <w:rFonts w:ascii="Times New Roman" w:hAnsi="Times New Roman"/>
        </w:rPr>
        <w:pPrChange w:id="192" w:author="lenovo" w:date="2019-03-14T15:39:00Z">
          <w:pPr>
            <w:spacing w:beforeLines="100"/>
            <w:ind w:firstLineChars="200" w:firstLine="480"/>
          </w:pPr>
        </w:pPrChange>
      </w:pPr>
      <w:r w:rsidRPr="00C00C4E">
        <w:rPr>
          <w:rFonts w:ascii="Times New Roman" w:hAnsi="Times New Roman"/>
        </w:rPr>
        <w:t>重点排放单位年度排放报告</w:t>
      </w:r>
      <w:r w:rsidR="0028742E">
        <w:rPr>
          <w:rFonts w:ascii="Times New Roman" w:hAnsi="Times New Roman" w:hint="eastAsia"/>
        </w:rPr>
        <w:t>应</w:t>
      </w:r>
      <w:r w:rsidR="0028742E" w:rsidRPr="00C00C4E">
        <w:rPr>
          <w:rFonts w:ascii="Times New Roman" w:hAnsi="Times New Roman"/>
        </w:rPr>
        <w:t>包括</w:t>
      </w:r>
      <w:r w:rsidR="0028742E">
        <w:rPr>
          <w:rFonts w:ascii="Times New Roman" w:hAnsi="Times New Roman" w:hint="eastAsia"/>
        </w:rPr>
        <w:t>基本情况、二氧化碳直接排放、二氧化碳间接排放、核算结果、不确定性分析、监测计划、二氧化碳控制措施、附录、真实性声明、核查机构意见。</w:t>
      </w:r>
      <w:r w:rsidRPr="00C00C4E">
        <w:rPr>
          <w:rFonts w:ascii="Times New Roman" w:hAnsi="Times New Roman"/>
        </w:rPr>
        <w:t>对于火力发电企业，各部分按下列所述格式和要求编制。</w:t>
      </w:r>
    </w:p>
    <w:p w:rsidR="00AC05FF" w:rsidRDefault="004032B8" w:rsidP="003A7C58">
      <w:pPr>
        <w:spacing w:beforeLines="100"/>
        <w:ind w:firstLineChars="200" w:firstLine="480"/>
        <w:rPr>
          <w:rFonts w:ascii="Times New Roman" w:hAnsi="Times New Roman"/>
        </w:rPr>
        <w:pPrChange w:id="193" w:author="lenovo" w:date="2019-03-14T15:39:00Z">
          <w:pPr>
            <w:spacing w:beforeLines="100"/>
            <w:ind w:firstLineChars="200" w:firstLine="480"/>
          </w:pPr>
        </w:pPrChange>
      </w:pPr>
      <w:r w:rsidRPr="00C00C4E">
        <w:rPr>
          <w:rFonts w:ascii="Times New Roman" w:hAnsi="Times New Roman"/>
        </w:rPr>
        <w:t>重点排放单位历史排放报告</w:t>
      </w:r>
      <w:r w:rsidR="0028742E">
        <w:rPr>
          <w:rFonts w:ascii="Times New Roman" w:hAnsi="Times New Roman" w:hint="eastAsia"/>
        </w:rPr>
        <w:t>应</w:t>
      </w:r>
      <w:r w:rsidR="0028742E" w:rsidRPr="00C00C4E">
        <w:rPr>
          <w:rFonts w:ascii="Times New Roman" w:hAnsi="Times New Roman"/>
        </w:rPr>
        <w:t>包括</w:t>
      </w:r>
      <w:r w:rsidR="0028742E">
        <w:rPr>
          <w:rFonts w:ascii="Times New Roman" w:hAnsi="Times New Roman" w:hint="eastAsia"/>
        </w:rPr>
        <w:t>基本情况、二氧化碳直接排放、二氧化碳间接排放、核算结果、不确定性分析、附录、真实性声明、核查机构意见</w:t>
      </w:r>
      <w:r w:rsidRPr="00C00C4E">
        <w:rPr>
          <w:rFonts w:ascii="Times New Roman" w:hAnsi="Times New Roman"/>
        </w:rPr>
        <w:t>。</w:t>
      </w:r>
    </w:p>
    <w:p w:rsidR="00AC05FF" w:rsidRDefault="004032B8" w:rsidP="003A7C58">
      <w:pPr>
        <w:spacing w:beforeLines="100"/>
        <w:ind w:firstLineChars="200" w:firstLine="480"/>
        <w:rPr>
          <w:rFonts w:ascii="Times New Roman" w:hAnsi="Times New Roman"/>
        </w:rPr>
        <w:pPrChange w:id="194" w:author="lenovo" w:date="2019-03-14T15:39:00Z">
          <w:pPr>
            <w:spacing w:beforeLines="100"/>
            <w:ind w:firstLineChars="200" w:firstLine="480"/>
          </w:pPr>
        </w:pPrChange>
      </w:pPr>
      <w:r w:rsidRPr="00C00C4E">
        <w:rPr>
          <w:rFonts w:ascii="Times New Roman" w:hAnsi="Times New Roman"/>
        </w:rPr>
        <w:t>一般排放报告单位年度排放报告</w:t>
      </w:r>
      <w:r w:rsidR="0028742E">
        <w:rPr>
          <w:rFonts w:ascii="Times New Roman" w:hAnsi="Times New Roman" w:hint="eastAsia"/>
        </w:rPr>
        <w:t>应</w:t>
      </w:r>
      <w:r w:rsidR="0028742E" w:rsidRPr="00C00C4E">
        <w:rPr>
          <w:rFonts w:ascii="Times New Roman" w:hAnsi="Times New Roman"/>
        </w:rPr>
        <w:t>包括</w:t>
      </w:r>
      <w:r w:rsidR="0028742E">
        <w:rPr>
          <w:rFonts w:ascii="Times New Roman" w:hAnsi="Times New Roman" w:hint="eastAsia"/>
        </w:rPr>
        <w:t>基本情况、二氧化碳直接排放、二氧化碳间接排放、核算结果、不确定性分析、附录、真实性声明</w:t>
      </w:r>
      <w:r w:rsidRPr="00C00C4E">
        <w:rPr>
          <w:rFonts w:ascii="Times New Roman" w:hAnsi="Times New Roman"/>
        </w:rPr>
        <w:t>。</w:t>
      </w:r>
    </w:p>
    <w:p w:rsidR="007F2E4E" w:rsidRPr="0031467C" w:rsidRDefault="004032B8" w:rsidP="0031467C">
      <w:pPr>
        <w:pStyle w:val="3"/>
        <w:numPr>
          <w:ilvl w:val="0"/>
          <w:numId w:val="30"/>
        </w:numPr>
        <w:adjustRightInd w:val="0"/>
        <w:snapToGrid w:val="0"/>
        <w:spacing w:line="420" w:lineRule="exact"/>
        <w:rPr>
          <w:rFonts w:ascii="Times New Roman" w:hAnsi="Times New Roman"/>
        </w:rPr>
      </w:pPr>
      <w:r w:rsidRPr="0031467C">
        <w:rPr>
          <w:rFonts w:ascii="Times New Roman" w:hAnsi="Times New Roman"/>
        </w:rPr>
        <w:t>基本情况</w:t>
      </w:r>
    </w:p>
    <w:p w:rsidR="007F3D76" w:rsidRPr="00C00C4E" w:rsidRDefault="004032B8" w:rsidP="007F3D76">
      <w:pPr>
        <w:ind w:firstLineChars="200" w:firstLine="480"/>
        <w:jc w:val="left"/>
        <w:rPr>
          <w:rFonts w:ascii="Times New Roman" w:hAnsi="Times New Roman"/>
        </w:rPr>
      </w:pPr>
      <w:r w:rsidRPr="00C00C4E">
        <w:rPr>
          <w:rFonts w:ascii="Times New Roman" w:hAnsi="Times New Roman"/>
        </w:rPr>
        <w:t>报告单位按照表</w:t>
      </w:r>
      <w:r w:rsidRPr="00C00C4E">
        <w:rPr>
          <w:rFonts w:ascii="Times New Roman" w:hAnsi="Times New Roman"/>
        </w:rPr>
        <w:t>BG-1</w:t>
      </w:r>
      <w:r w:rsidRPr="00C00C4E">
        <w:rPr>
          <w:rFonts w:ascii="Times New Roman" w:hAnsi="Times New Roman"/>
        </w:rPr>
        <w:t>格式要求填写企业基本信息。</w:t>
      </w:r>
    </w:p>
    <w:p w:rsidR="00A23425" w:rsidRPr="00C00C4E" w:rsidRDefault="004032B8" w:rsidP="003A7C58">
      <w:pPr>
        <w:pStyle w:val="ad"/>
        <w:adjustRightInd w:val="0"/>
        <w:snapToGrid w:val="0"/>
        <w:spacing w:beforeLines="100"/>
        <w:ind w:firstLine="480"/>
        <w:rPr>
          <w:rFonts w:ascii="Times New Roman" w:hAnsi="Times New Roman"/>
        </w:rPr>
      </w:pPr>
      <w:r w:rsidRPr="00C00C4E">
        <w:rPr>
          <w:rFonts w:ascii="Times New Roman" w:hAnsi="Times New Roman"/>
        </w:rPr>
        <w:t>重点排放单位按表</w:t>
      </w:r>
      <w:r w:rsidRPr="00C00C4E">
        <w:rPr>
          <w:rFonts w:ascii="Times New Roman" w:hAnsi="Times New Roman"/>
        </w:rPr>
        <w:t>ZD-1</w:t>
      </w:r>
      <w:r w:rsidRPr="00C00C4E">
        <w:rPr>
          <w:rFonts w:ascii="Times New Roman" w:hAnsi="Times New Roman"/>
        </w:rPr>
        <w:t>格式要求填写排放设施基本信息。燃煤设备或燃气设备超过</w:t>
      </w:r>
      <w:r w:rsidRPr="00C00C4E">
        <w:rPr>
          <w:rFonts w:ascii="Times New Roman" w:hAnsi="Times New Roman"/>
        </w:rPr>
        <w:t>5</w:t>
      </w:r>
      <w:r w:rsidRPr="00C00C4E">
        <w:rPr>
          <w:rFonts w:ascii="Times New Roman" w:hAnsi="Times New Roman"/>
        </w:rPr>
        <w:t>台的，可另加行。没有相关信息的填写</w:t>
      </w:r>
      <w:r w:rsidR="002C5064">
        <w:rPr>
          <w:rFonts w:ascii="Times New Roman" w:hAnsi="Times New Roman" w:hint="eastAsia"/>
        </w:rPr>
        <w:t>“</w:t>
      </w:r>
      <w:r w:rsidRPr="00C00C4E">
        <w:rPr>
          <w:rFonts w:ascii="Times New Roman" w:hAnsi="Times New Roman"/>
        </w:rPr>
        <w:t>无</w:t>
      </w:r>
      <w:r w:rsidR="004B1208">
        <w:rPr>
          <w:rFonts w:ascii="Times New Roman" w:hAnsi="Times New Roman" w:hint="eastAsia"/>
        </w:rPr>
        <w:t>”</w:t>
      </w:r>
      <w:r w:rsidRPr="00C00C4E">
        <w:rPr>
          <w:rFonts w:ascii="Times New Roman" w:hAnsi="Times New Roman"/>
        </w:rPr>
        <w:t>。燃煤锅炉和其他燃煤设备指的是燃烧无烟煤，烟煤，褐煤，洗精煤，其他洗煤，煤制品，焦炭，其它焦化产品，焦炉煤气，高炉煤气，转炉煤气，发生炉煤气等煤炭类燃料的锅炉和其他燃煤设备。燃气</w:t>
      </w:r>
      <w:r w:rsidR="00B10B54">
        <w:rPr>
          <w:rFonts w:ascii="Times New Roman" w:hAnsi="Times New Roman" w:hint="eastAsia"/>
        </w:rPr>
        <w:t>机组</w:t>
      </w:r>
      <w:r w:rsidRPr="00C00C4E">
        <w:rPr>
          <w:rFonts w:ascii="Times New Roman" w:hAnsi="Times New Roman"/>
        </w:rPr>
        <w:t>是指燃烧天然气</w:t>
      </w:r>
      <w:r w:rsidR="00B10B54">
        <w:rPr>
          <w:rFonts w:ascii="Times New Roman" w:hAnsi="Times New Roman" w:hint="eastAsia"/>
        </w:rPr>
        <w:t>发电</w:t>
      </w:r>
      <w:r w:rsidRPr="00C00C4E">
        <w:rPr>
          <w:rFonts w:ascii="Times New Roman" w:hAnsi="Times New Roman"/>
        </w:rPr>
        <w:t>的</w:t>
      </w:r>
      <w:r w:rsidR="00B10B54">
        <w:rPr>
          <w:rFonts w:ascii="Times New Roman" w:hAnsi="Times New Roman" w:hint="eastAsia"/>
        </w:rPr>
        <w:t>机组</w:t>
      </w:r>
      <w:r w:rsidRPr="00C00C4E">
        <w:rPr>
          <w:rFonts w:ascii="Times New Roman" w:hAnsi="Times New Roman"/>
        </w:rPr>
        <w:t>。</w:t>
      </w:r>
      <w:r w:rsidR="00DF6156">
        <w:rPr>
          <w:rFonts w:ascii="Times New Roman" w:hAnsi="Times New Roman" w:hint="eastAsia"/>
        </w:rPr>
        <w:t>重点排放单位应按照表</w:t>
      </w:r>
      <w:r w:rsidR="00DF6156">
        <w:rPr>
          <w:rFonts w:ascii="Times New Roman" w:hAnsi="Times New Roman" w:hint="eastAsia"/>
        </w:rPr>
        <w:t>ZD-1</w:t>
      </w:r>
      <w:r w:rsidR="00DF6156">
        <w:rPr>
          <w:rFonts w:ascii="Times New Roman" w:hAnsi="Times New Roman" w:hint="eastAsia"/>
        </w:rPr>
        <w:t>的格式，对</w:t>
      </w:r>
      <w:r w:rsidR="00DF6156" w:rsidRPr="00BA612F">
        <w:rPr>
          <w:rFonts w:ascii="Times New Roman" w:hAnsi="Times New Roman" w:hint="eastAsia"/>
        </w:rPr>
        <w:t>每一</w:t>
      </w:r>
      <w:r w:rsidR="00DF6156">
        <w:rPr>
          <w:rFonts w:ascii="Times New Roman" w:hAnsi="Times New Roman" w:hint="eastAsia"/>
        </w:rPr>
        <w:t>台</w:t>
      </w:r>
      <w:r w:rsidR="00DF6156" w:rsidRPr="00BA612F">
        <w:rPr>
          <w:rFonts w:ascii="Times New Roman" w:hAnsi="Times New Roman" w:hint="eastAsia"/>
        </w:rPr>
        <w:t>测</w:t>
      </w:r>
      <w:r w:rsidR="00DF6156">
        <w:rPr>
          <w:rFonts w:ascii="Times New Roman" w:hAnsi="Times New Roman" w:hint="eastAsia"/>
        </w:rPr>
        <w:t>量</w:t>
      </w:r>
      <w:r w:rsidR="00DF6156" w:rsidRPr="00BA612F">
        <w:rPr>
          <w:rFonts w:ascii="Times New Roman" w:hAnsi="Times New Roman" w:hint="eastAsia"/>
        </w:rPr>
        <w:t>设备</w:t>
      </w:r>
      <w:r w:rsidR="00DF6156">
        <w:rPr>
          <w:rFonts w:ascii="Times New Roman" w:hAnsi="Times New Roman" w:hint="eastAsia"/>
        </w:rPr>
        <w:t>的相关情况</w:t>
      </w:r>
      <w:r w:rsidR="00DF6156" w:rsidRPr="00BA612F">
        <w:rPr>
          <w:rFonts w:ascii="Times New Roman" w:hAnsi="Times New Roman" w:hint="eastAsia"/>
        </w:rPr>
        <w:t>进行</w:t>
      </w:r>
      <w:r w:rsidR="00DF6156">
        <w:rPr>
          <w:rFonts w:ascii="Times New Roman" w:hAnsi="Times New Roman" w:hint="eastAsia"/>
        </w:rPr>
        <w:t>报告，报告内容包括测量设备的</w:t>
      </w:r>
      <w:r w:rsidR="00DF6156" w:rsidRPr="00BA612F">
        <w:rPr>
          <w:rFonts w:ascii="Times New Roman" w:hAnsi="Times New Roman" w:hint="eastAsia"/>
        </w:rPr>
        <w:t>序</w:t>
      </w:r>
      <w:r w:rsidR="00DF6156">
        <w:rPr>
          <w:rFonts w:ascii="Times New Roman" w:hAnsi="Times New Roman" w:hint="eastAsia"/>
        </w:rPr>
        <w:t>列</w:t>
      </w:r>
      <w:r w:rsidR="00DF6156" w:rsidRPr="00BA612F">
        <w:rPr>
          <w:rFonts w:ascii="Times New Roman" w:hAnsi="Times New Roman" w:hint="eastAsia"/>
        </w:rPr>
        <w:t>号、规定的和实际的校准频次、校准的标准</w:t>
      </w:r>
      <w:r w:rsidR="00DF6156">
        <w:rPr>
          <w:rFonts w:ascii="Times New Roman" w:hAnsi="Times New Roman" w:hint="eastAsia"/>
        </w:rPr>
        <w:t>等。</w:t>
      </w:r>
      <w:r w:rsidR="0079055F">
        <w:rPr>
          <w:rFonts w:ascii="Times New Roman" w:hAnsi="Times New Roman" w:hint="eastAsia"/>
        </w:rPr>
        <w:t>能源消费量低于企业（单位）总能源消费量</w:t>
      </w:r>
      <w:r w:rsidR="00255B63">
        <w:rPr>
          <w:rFonts w:ascii="Times New Roman" w:hAnsi="Times New Roman"/>
        </w:rPr>
        <w:t>5</w:t>
      </w:r>
      <w:r w:rsidR="0079055F">
        <w:rPr>
          <w:rFonts w:ascii="Times New Roman" w:hAnsi="Times New Roman" w:hint="eastAsia"/>
        </w:rPr>
        <w:t>%</w:t>
      </w:r>
      <w:r w:rsidR="0079055F">
        <w:rPr>
          <w:rFonts w:ascii="Times New Roman" w:hAnsi="Times New Roman" w:hint="eastAsia"/>
        </w:rPr>
        <w:t>的小型设备，如炉灶、茶炉等，仅说明“另有</w:t>
      </w:r>
      <w:r w:rsidR="00D731CE">
        <w:rPr>
          <w:rFonts w:ascii="Times New Roman" w:hAnsi="Times New Roman" w:hint="eastAsia"/>
        </w:rPr>
        <w:t>××台</w:t>
      </w:r>
      <w:r w:rsidR="0079055F">
        <w:rPr>
          <w:rFonts w:ascii="Times New Roman" w:hAnsi="Times New Roman" w:hint="eastAsia"/>
        </w:rPr>
        <w:t>炉灶”等信息即可，可以不填写详细设备信息。</w:t>
      </w:r>
    </w:p>
    <w:p w:rsidR="00B76358" w:rsidRDefault="004032B8" w:rsidP="003A7C58">
      <w:pPr>
        <w:adjustRightInd w:val="0"/>
        <w:snapToGrid w:val="0"/>
        <w:spacing w:beforeLines="100"/>
        <w:ind w:firstLineChars="200" w:firstLine="480"/>
        <w:rPr>
          <w:rFonts w:ascii="Times New Roman" w:hAnsi="Times New Roman"/>
        </w:rPr>
        <w:pPrChange w:id="195" w:author="lenovo" w:date="2019-03-14T15:39:00Z">
          <w:pPr>
            <w:adjustRightInd w:val="0"/>
            <w:snapToGrid w:val="0"/>
            <w:spacing w:beforeLines="100"/>
            <w:ind w:firstLineChars="200" w:firstLine="480"/>
          </w:pPr>
        </w:pPrChange>
      </w:pPr>
      <w:r w:rsidRPr="00C00C4E">
        <w:rPr>
          <w:rFonts w:ascii="Times New Roman" w:hAnsi="Times New Roman"/>
        </w:rPr>
        <w:t>一般报告单位按表</w:t>
      </w:r>
      <w:r w:rsidRPr="00C00C4E">
        <w:rPr>
          <w:rFonts w:ascii="Times New Roman" w:hAnsi="Times New Roman"/>
        </w:rPr>
        <w:t>YB-1</w:t>
      </w:r>
      <w:r w:rsidRPr="00C00C4E">
        <w:rPr>
          <w:rFonts w:ascii="Times New Roman" w:hAnsi="Times New Roman"/>
        </w:rPr>
        <w:t>格式要求填写排放设施基本信息。</w:t>
      </w:r>
    </w:p>
    <w:p w:rsidR="0096676A" w:rsidRDefault="0096676A" w:rsidP="003A7C58">
      <w:pPr>
        <w:adjustRightInd w:val="0"/>
        <w:snapToGrid w:val="0"/>
        <w:spacing w:beforeLines="100"/>
        <w:ind w:firstLineChars="200" w:firstLine="480"/>
        <w:rPr>
          <w:rFonts w:ascii="Times New Roman" w:hAnsi="Times New Roman"/>
        </w:rPr>
        <w:pPrChange w:id="196" w:author="lenovo" w:date="2019-03-14T15:39:00Z">
          <w:pPr>
            <w:adjustRightInd w:val="0"/>
            <w:snapToGrid w:val="0"/>
            <w:spacing w:beforeLines="100"/>
            <w:ind w:firstLineChars="200" w:firstLine="480"/>
          </w:pPr>
        </w:pPrChange>
      </w:pPr>
    </w:p>
    <w:p w:rsidR="0096676A" w:rsidRDefault="0096676A" w:rsidP="003A7C58">
      <w:pPr>
        <w:adjustRightInd w:val="0"/>
        <w:snapToGrid w:val="0"/>
        <w:spacing w:beforeLines="100"/>
        <w:ind w:firstLineChars="200" w:firstLine="480"/>
        <w:rPr>
          <w:rFonts w:ascii="Times New Roman" w:hAnsi="Times New Roman"/>
        </w:rPr>
        <w:pPrChange w:id="197" w:author="lenovo" w:date="2019-03-14T15:39:00Z">
          <w:pPr>
            <w:adjustRightInd w:val="0"/>
            <w:snapToGrid w:val="0"/>
            <w:spacing w:beforeLines="100"/>
            <w:ind w:firstLineChars="200" w:firstLine="480"/>
          </w:pPr>
        </w:pPrChange>
      </w:pPr>
    </w:p>
    <w:p w:rsidR="00B76358" w:rsidRPr="00430AF9" w:rsidRDefault="004032B8"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98"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lastRenderedPageBreak/>
        <w:t>表</w:t>
      </w:r>
      <w:r w:rsidRPr="00430AF9">
        <w:rPr>
          <w:rFonts w:ascii="Times New Roman" w:hAnsi="Times New Roman"/>
          <w:b/>
          <w:sz w:val="21"/>
          <w:szCs w:val="21"/>
        </w:rPr>
        <w:t xml:space="preserve">BG-1  </w:t>
      </w:r>
      <w:r w:rsidRPr="00430AF9">
        <w:rPr>
          <w:rFonts w:ascii="Times New Roman" w:hAnsi="Times New Roman"/>
          <w:b/>
          <w:sz w:val="21"/>
          <w:szCs w:val="21"/>
        </w:rPr>
        <w:t>报告单位基本信息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410"/>
        <w:gridCol w:w="990"/>
        <w:gridCol w:w="1002"/>
        <w:gridCol w:w="276"/>
        <w:gridCol w:w="1143"/>
        <w:gridCol w:w="1466"/>
      </w:tblGrid>
      <w:tr w:rsidR="00200A67" w:rsidRPr="00C00C4E" w:rsidTr="006E27CD">
        <w:trPr>
          <w:jc w:val="center"/>
        </w:trPr>
        <w:tc>
          <w:tcPr>
            <w:tcW w:w="2235"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企业名称</w:t>
            </w:r>
          </w:p>
        </w:tc>
        <w:tc>
          <w:tcPr>
            <w:tcW w:w="6287" w:type="dxa"/>
            <w:gridSpan w:val="6"/>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rPr>
          <w:jc w:val="center"/>
        </w:trPr>
        <w:tc>
          <w:tcPr>
            <w:tcW w:w="2235"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所属行业</w:t>
            </w:r>
          </w:p>
        </w:tc>
        <w:tc>
          <w:tcPr>
            <w:tcW w:w="1410"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行业代码</w:t>
            </w:r>
          </w:p>
        </w:tc>
        <w:tc>
          <w:tcPr>
            <w:tcW w:w="1002"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c>
          <w:tcPr>
            <w:tcW w:w="1419" w:type="dxa"/>
            <w:gridSpan w:val="2"/>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组织机构代码</w:t>
            </w:r>
          </w:p>
        </w:tc>
        <w:tc>
          <w:tcPr>
            <w:tcW w:w="1466"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r>
      <w:tr w:rsidR="006572F2" w:rsidRPr="00C00C4E" w:rsidTr="00276DD2">
        <w:trPr>
          <w:jc w:val="center"/>
        </w:trPr>
        <w:tc>
          <w:tcPr>
            <w:tcW w:w="2235" w:type="dxa"/>
            <w:vAlign w:val="center"/>
          </w:tcPr>
          <w:p w:rsidR="006572F2" w:rsidRPr="00C00C4E" w:rsidRDefault="006572F2" w:rsidP="00276DD2">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w:t>
            </w:r>
            <w:r>
              <w:rPr>
                <w:rFonts w:ascii="Times New Roman" w:hAnsi="Times New Roman" w:hint="eastAsia"/>
                <w:sz w:val="18"/>
                <w:szCs w:val="18"/>
              </w:rPr>
              <w:t>注册</w:t>
            </w:r>
            <w:r w:rsidRPr="00C00C4E">
              <w:rPr>
                <w:rFonts w:ascii="Times New Roman" w:hAnsi="Times New Roman"/>
                <w:sz w:val="18"/>
                <w:szCs w:val="18"/>
              </w:rPr>
              <w:t>地址</w:t>
            </w:r>
          </w:p>
        </w:tc>
        <w:tc>
          <w:tcPr>
            <w:tcW w:w="6287" w:type="dxa"/>
            <w:gridSpan w:val="6"/>
            <w:vAlign w:val="center"/>
          </w:tcPr>
          <w:p w:rsidR="006572F2" w:rsidRPr="00C00C4E" w:rsidRDefault="002365CA" w:rsidP="002A44E3">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200A67" w:rsidRPr="00C00C4E" w:rsidTr="006E27CD">
        <w:trPr>
          <w:jc w:val="center"/>
        </w:trPr>
        <w:tc>
          <w:tcPr>
            <w:tcW w:w="2235"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w:t>
            </w:r>
            <w:r w:rsidR="006572F2">
              <w:rPr>
                <w:rFonts w:ascii="Times New Roman" w:hAnsi="Times New Roman" w:hint="eastAsia"/>
                <w:sz w:val="18"/>
                <w:szCs w:val="18"/>
              </w:rPr>
              <w:t>办公</w:t>
            </w:r>
            <w:r w:rsidRPr="00C00C4E">
              <w:rPr>
                <w:rFonts w:ascii="Times New Roman" w:hAnsi="Times New Roman"/>
                <w:sz w:val="18"/>
                <w:szCs w:val="18"/>
              </w:rPr>
              <w:t>地址</w:t>
            </w:r>
          </w:p>
        </w:tc>
        <w:tc>
          <w:tcPr>
            <w:tcW w:w="6287" w:type="dxa"/>
            <w:gridSpan w:val="6"/>
            <w:vAlign w:val="center"/>
          </w:tcPr>
          <w:p w:rsidR="00200A67" w:rsidRPr="00C00C4E" w:rsidRDefault="002365CA" w:rsidP="002A44E3">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200A67" w:rsidRPr="00C00C4E" w:rsidTr="006E27CD">
        <w:trPr>
          <w:jc w:val="center"/>
        </w:trPr>
        <w:tc>
          <w:tcPr>
            <w:tcW w:w="2235"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法定代表人</w:t>
            </w:r>
          </w:p>
        </w:tc>
        <w:tc>
          <w:tcPr>
            <w:tcW w:w="1410"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8" w:type="dxa"/>
            <w:gridSpan w:val="2"/>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6"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rPr>
          <w:jc w:val="center"/>
        </w:trPr>
        <w:tc>
          <w:tcPr>
            <w:tcW w:w="2235"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通信地址</w:t>
            </w:r>
          </w:p>
        </w:tc>
        <w:tc>
          <w:tcPr>
            <w:tcW w:w="3678" w:type="dxa"/>
            <w:gridSpan w:val="4"/>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邮编</w:t>
            </w:r>
          </w:p>
        </w:tc>
        <w:tc>
          <w:tcPr>
            <w:tcW w:w="1466"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rPr>
          <w:jc w:val="center"/>
        </w:trPr>
        <w:tc>
          <w:tcPr>
            <w:tcW w:w="2235"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单位分管领导</w:t>
            </w:r>
          </w:p>
        </w:tc>
        <w:tc>
          <w:tcPr>
            <w:tcW w:w="1410"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8" w:type="dxa"/>
            <w:gridSpan w:val="2"/>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6"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rPr>
          <w:jc w:val="center"/>
        </w:trPr>
        <w:tc>
          <w:tcPr>
            <w:tcW w:w="2235" w:type="dxa"/>
            <w:vAlign w:val="center"/>
          </w:tcPr>
          <w:p w:rsidR="00200A67" w:rsidRPr="00C00C4E" w:rsidRDefault="0035582E" w:rsidP="00F46043">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单位碳排放管理部门名称</w:t>
            </w:r>
          </w:p>
        </w:tc>
        <w:tc>
          <w:tcPr>
            <w:tcW w:w="6287" w:type="dxa"/>
            <w:gridSpan w:val="6"/>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rPr>
          <w:jc w:val="center"/>
        </w:trPr>
        <w:tc>
          <w:tcPr>
            <w:tcW w:w="2235"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负责人</w:t>
            </w:r>
          </w:p>
        </w:tc>
        <w:tc>
          <w:tcPr>
            <w:tcW w:w="1410"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8" w:type="dxa"/>
            <w:gridSpan w:val="2"/>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手机</w:t>
            </w:r>
          </w:p>
        </w:tc>
        <w:tc>
          <w:tcPr>
            <w:tcW w:w="1466"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rPr>
          <w:jc w:val="center"/>
        </w:trPr>
        <w:tc>
          <w:tcPr>
            <w:tcW w:w="2235"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电子邮件</w:t>
            </w:r>
          </w:p>
        </w:tc>
        <w:tc>
          <w:tcPr>
            <w:tcW w:w="3678" w:type="dxa"/>
            <w:gridSpan w:val="4"/>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6"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rPr>
          <w:jc w:val="center"/>
        </w:trPr>
        <w:tc>
          <w:tcPr>
            <w:tcW w:w="2235"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联系人</w:t>
            </w:r>
          </w:p>
        </w:tc>
        <w:tc>
          <w:tcPr>
            <w:tcW w:w="1410"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8" w:type="dxa"/>
            <w:gridSpan w:val="2"/>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手机</w:t>
            </w:r>
          </w:p>
        </w:tc>
        <w:tc>
          <w:tcPr>
            <w:tcW w:w="1466"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rPr>
          <w:jc w:val="center"/>
        </w:trPr>
        <w:tc>
          <w:tcPr>
            <w:tcW w:w="2235"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电子邮件</w:t>
            </w:r>
          </w:p>
        </w:tc>
        <w:tc>
          <w:tcPr>
            <w:tcW w:w="3678" w:type="dxa"/>
            <w:gridSpan w:val="4"/>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6"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rPr>
          <w:jc w:val="center"/>
        </w:trPr>
        <w:tc>
          <w:tcPr>
            <w:tcW w:w="2235"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通信地址</w:t>
            </w:r>
          </w:p>
        </w:tc>
        <w:tc>
          <w:tcPr>
            <w:tcW w:w="3678" w:type="dxa"/>
            <w:gridSpan w:val="4"/>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邮编</w:t>
            </w:r>
          </w:p>
        </w:tc>
        <w:tc>
          <w:tcPr>
            <w:tcW w:w="1466"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r>
      <w:tr w:rsidR="00200A67" w:rsidRPr="00C00C4E" w:rsidTr="006E27CD">
        <w:trPr>
          <w:jc w:val="center"/>
        </w:trPr>
        <w:tc>
          <w:tcPr>
            <w:tcW w:w="2235" w:type="dxa"/>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企业主要的四种产品</w:t>
            </w:r>
          </w:p>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或服务</w:t>
            </w:r>
          </w:p>
        </w:tc>
        <w:tc>
          <w:tcPr>
            <w:tcW w:w="6287" w:type="dxa"/>
            <w:gridSpan w:val="6"/>
            <w:vAlign w:val="center"/>
          </w:tcPr>
          <w:p w:rsidR="00200A67" w:rsidRPr="00C00C4E" w:rsidRDefault="00200A67" w:rsidP="00F46043">
            <w:pPr>
              <w:adjustRightInd w:val="0"/>
              <w:snapToGrid w:val="0"/>
              <w:spacing w:line="320" w:lineRule="atLeast"/>
              <w:ind w:firstLineChars="0" w:firstLine="0"/>
              <w:jc w:val="center"/>
              <w:rPr>
                <w:rFonts w:ascii="Times New Roman" w:hAnsi="Times New Roman"/>
                <w:sz w:val="18"/>
                <w:szCs w:val="18"/>
              </w:rPr>
            </w:pPr>
          </w:p>
        </w:tc>
      </w:tr>
      <w:tr w:rsidR="00C53B5C" w:rsidRPr="00C00C4E" w:rsidTr="006E27CD">
        <w:trPr>
          <w:jc w:val="center"/>
        </w:trPr>
        <w:tc>
          <w:tcPr>
            <w:tcW w:w="2235" w:type="dxa"/>
            <w:vMerge w:val="restart"/>
            <w:tcBorders>
              <w:top w:val="single" w:sz="4" w:space="0" w:color="auto"/>
              <w:left w:val="single" w:sz="4" w:space="0" w:color="auto"/>
              <w:right w:val="single" w:sz="4" w:space="0" w:color="auto"/>
            </w:tcBorders>
            <w:vAlign w:val="center"/>
          </w:tcPr>
          <w:p w:rsidR="00C53B5C" w:rsidRPr="00C00C4E" w:rsidRDefault="00C53B5C" w:rsidP="00276780">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核算和报告边界</w:t>
            </w:r>
          </w:p>
        </w:tc>
        <w:tc>
          <w:tcPr>
            <w:tcW w:w="6287" w:type="dxa"/>
            <w:gridSpan w:val="6"/>
            <w:tcBorders>
              <w:top w:val="single" w:sz="4" w:space="0" w:color="auto"/>
              <w:left w:val="single" w:sz="4" w:space="0" w:color="auto"/>
              <w:bottom w:val="single" w:sz="4" w:space="0" w:color="auto"/>
              <w:right w:val="single" w:sz="4" w:space="0" w:color="auto"/>
            </w:tcBorders>
            <w:vAlign w:val="center"/>
          </w:tcPr>
          <w:p w:rsidR="00C53B5C" w:rsidRDefault="00C53B5C" w:rsidP="006E27CD">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2012</w:t>
            </w:r>
            <w:r>
              <w:rPr>
                <w:rFonts w:ascii="Times New Roman" w:hAnsi="Times New Roman" w:hint="eastAsia"/>
                <w:sz w:val="18"/>
                <w:szCs w:val="18"/>
              </w:rPr>
              <w:t>年）：</w:t>
            </w:r>
          </w:p>
          <w:p w:rsidR="00C53B5C" w:rsidRPr="00C00C4E" w:rsidRDefault="00C53B5C" w:rsidP="006E27CD">
            <w:pPr>
              <w:adjustRightInd w:val="0"/>
              <w:snapToGrid w:val="0"/>
              <w:spacing w:line="320" w:lineRule="atLeast"/>
              <w:ind w:firstLineChars="0" w:firstLine="0"/>
              <w:jc w:val="left"/>
              <w:rPr>
                <w:rFonts w:ascii="Times New Roman" w:hAnsi="Times New Roman"/>
                <w:sz w:val="18"/>
                <w:szCs w:val="18"/>
              </w:rPr>
            </w:pPr>
          </w:p>
        </w:tc>
      </w:tr>
      <w:tr w:rsidR="00676385" w:rsidRPr="00C00C4E" w:rsidTr="00676385">
        <w:trPr>
          <w:jc w:val="center"/>
        </w:trPr>
        <w:tc>
          <w:tcPr>
            <w:tcW w:w="2235" w:type="dxa"/>
            <w:vMerge/>
            <w:tcBorders>
              <w:top w:val="single" w:sz="4" w:space="0" w:color="auto"/>
              <w:left w:val="single" w:sz="4" w:space="0" w:color="auto"/>
              <w:right w:val="single" w:sz="4" w:space="0" w:color="auto"/>
            </w:tcBorders>
            <w:vAlign w:val="center"/>
          </w:tcPr>
          <w:p w:rsidR="00676385" w:rsidRDefault="00676385" w:rsidP="00676385">
            <w:pPr>
              <w:adjustRightInd w:val="0"/>
              <w:snapToGrid w:val="0"/>
              <w:spacing w:line="320" w:lineRule="atLeast"/>
              <w:ind w:firstLineChars="0" w:firstLine="0"/>
              <w:jc w:val="center"/>
              <w:rPr>
                <w:rFonts w:ascii="Times New Roman" w:hAnsi="Times New Roman"/>
                <w:sz w:val="18"/>
                <w:szCs w:val="18"/>
              </w:rPr>
            </w:pPr>
          </w:p>
        </w:tc>
        <w:tc>
          <w:tcPr>
            <w:tcW w:w="6287" w:type="dxa"/>
            <w:gridSpan w:val="6"/>
            <w:tcBorders>
              <w:top w:val="single" w:sz="4" w:space="0" w:color="auto"/>
              <w:left w:val="single" w:sz="4" w:space="0" w:color="auto"/>
              <w:bottom w:val="single" w:sz="4" w:space="0" w:color="auto"/>
              <w:right w:val="single" w:sz="4" w:space="0" w:color="auto"/>
            </w:tcBorders>
            <w:vAlign w:val="center"/>
          </w:tcPr>
          <w:p w:rsidR="00676385" w:rsidRDefault="00676385" w:rsidP="0067638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676385" w:rsidRDefault="00676385" w:rsidP="00676385">
            <w:pPr>
              <w:adjustRightInd w:val="0"/>
              <w:snapToGrid w:val="0"/>
              <w:spacing w:line="320" w:lineRule="atLeast"/>
              <w:ind w:firstLineChars="0" w:firstLine="0"/>
              <w:jc w:val="left"/>
              <w:rPr>
                <w:rFonts w:ascii="Times New Roman" w:hAnsi="Times New Roman"/>
                <w:sz w:val="18"/>
                <w:szCs w:val="18"/>
              </w:rPr>
            </w:pPr>
          </w:p>
        </w:tc>
      </w:tr>
      <w:tr w:rsidR="00676385" w:rsidRPr="00C00C4E" w:rsidTr="00676385">
        <w:trPr>
          <w:jc w:val="center"/>
        </w:trPr>
        <w:tc>
          <w:tcPr>
            <w:tcW w:w="2235" w:type="dxa"/>
            <w:vMerge/>
            <w:tcBorders>
              <w:top w:val="single" w:sz="4" w:space="0" w:color="auto"/>
              <w:left w:val="single" w:sz="4" w:space="0" w:color="auto"/>
              <w:right w:val="single" w:sz="4" w:space="0" w:color="auto"/>
            </w:tcBorders>
            <w:vAlign w:val="center"/>
          </w:tcPr>
          <w:p w:rsidR="00676385" w:rsidRDefault="00676385" w:rsidP="00676385">
            <w:pPr>
              <w:adjustRightInd w:val="0"/>
              <w:snapToGrid w:val="0"/>
              <w:spacing w:line="320" w:lineRule="atLeast"/>
              <w:ind w:firstLineChars="0" w:firstLine="0"/>
              <w:jc w:val="center"/>
              <w:rPr>
                <w:rFonts w:ascii="Times New Roman" w:hAnsi="Times New Roman"/>
                <w:sz w:val="18"/>
                <w:szCs w:val="18"/>
              </w:rPr>
            </w:pPr>
          </w:p>
        </w:tc>
        <w:tc>
          <w:tcPr>
            <w:tcW w:w="6287" w:type="dxa"/>
            <w:gridSpan w:val="6"/>
            <w:tcBorders>
              <w:top w:val="single" w:sz="4" w:space="0" w:color="auto"/>
              <w:left w:val="single" w:sz="4" w:space="0" w:color="auto"/>
              <w:bottom w:val="single" w:sz="4" w:space="0" w:color="auto"/>
              <w:right w:val="single" w:sz="4" w:space="0" w:color="auto"/>
            </w:tcBorders>
            <w:vAlign w:val="center"/>
          </w:tcPr>
          <w:p w:rsidR="00676385" w:rsidRDefault="00676385" w:rsidP="0067638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2012</w:t>
            </w:r>
            <w:r>
              <w:rPr>
                <w:rFonts w:ascii="Times New Roman" w:hAnsi="Times New Roman" w:hint="eastAsia"/>
                <w:sz w:val="18"/>
                <w:szCs w:val="18"/>
              </w:rPr>
              <w:t>年）：</w:t>
            </w:r>
          </w:p>
          <w:p w:rsidR="00676385" w:rsidRDefault="00676385" w:rsidP="00676385">
            <w:pPr>
              <w:adjustRightInd w:val="0"/>
              <w:snapToGrid w:val="0"/>
              <w:spacing w:line="320" w:lineRule="atLeast"/>
              <w:ind w:firstLineChars="0" w:firstLine="0"/>
              <w:jc w:val="left"/>
              <w:rPr>
                <w:rFonts w:ascii="Times New Roman" w:hAnsi="Times New Roman"/>
                <w:sz w:val="18"/>
                <w:szCs w:val="18"/>
              </w:rPr>
            </w:pPr>
          </w:p>
        </w:tc>
      </w:tr>
      <w:tr w:rsidR="00C53B5C" w:rsidRPr="00C00C4E" w:rsidTr="006E27CD">
        <w:trPr>
          <w:jc w:val="center"/>
        </w:trPr>
        <w:tc>
          <w:tcPr>
            <w:tcW w:w="2235" w:type="dxa"/>
            <w:vMerge/>
            <w:tcBorders>
              <w:left w:val="single" w:sz="4" w:space="0" w:color="auto"/>
              <w:bottom w:val="single" w:sz="4" w:space="0" w:color="auto"/>
              <w:right w:val="single" w:sz="4" w:space="0" w:color="auto"/>
            </w:tcBorders>
            <w:vAlign w:val="center"/>
          </w:tcPr>
          <w:p w:rsidR="00C53B5C" w:rsidRPr="00C00C4E" w:rsidRDefault="00C53B5C" w:rsidP="00276780">
            <w:pPr>
              <w:adjustRightInd w:val="0"/>
              <w:snapToGrid w:val="0"/>
              <w:spacing w:line="320" w:lineRule="atLeast"/>
              <w:ind w:firstLineChars="0" w:firstLine="0"/>
              <w:jc w:val="center"/>
              <w:rPr>
                <w:rFonts w:ascii="Times New Roman" w:hAnsi="Times New Roman"/>
                <w:sz w:val="18"/>
                <w:szCs w:val="18"/>
              </w:rPr>
            </w:pPr>
          </w:p>
        </w:tc>
        <w:tc>
          <w:tcPr>
            <w:tcW w:w="6287" w:type="dxa"/>
            <w:gridSpan w:val="6"/>
            <w:tcBorders>
              <w:top w:val="single" w:sz="4" w:space="0" w:color="auto"/>
              <w:left w:val="single" w:sz="4" w:space="0" w:color="auto"/>
              <w:bottom w:val="single" w:sz="4" w:space="0" w:color="auto"/>
              <w:right w:val="single" w:sz="4" w:space="0" w:color="auto"/>
            </w:tcBorders>
            <w:vAlign w:val="center"/>
          </w:tcPr>
          <w:p w:rsidR="00C53B5C" w:rsidRDefault="00C53B5C" w:rsidP="006E27CD">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sidR="00676385">
              <w:rPr>
                <w:rFonts w:ascii="Times New Roman" w:hAnsi="Times New Roman" w:hint="eastAsia"/>
                <w:sz w:val="18"/>
                <w:szCs w:val="18"/>
              </w:rPr>
              <w:t>上一年度</w:t>
            </w:r>
            <w:r>
              <w:rPr>
                <w:rFonts w:ascii="Times New Roman" w:hAnsi="Times New Roman" w:hint="eastAsia"/>
                <w:sz w:val="18"/>
                <w:szCs w:val="18"/>
              </w:rPr>
              <w:t>）：</w:t>
            </w:r>
          </w:p>
          <w:p w:rsidR="00C53B5C" w:rsidRPr="00FE331B" w:rsidRDefault="00C53B5C" w:rsidP="006E27CD">
            <w:pPr>
              <w:adjustRightInd w:val="0"/>
              <w:snapToGrid w:val="0"/>
              <w:spacing w:line="320" w:lineRule="atLeast"/>
              <w:ind w:firstLineChars="0" w:firstLine="0"/>
              <w:jc w:val="left"/>
              <w:rPr>
                <w:rFonts w:ascii="Times New Roman" w:hAnsi="Times New Roman"/>
                <w:sz w:val="18"/>
                <w:szCs w:val="18"/>
              </w:rPr>
            </w:pPr>
          </w:p>
        </w:tc>
      </w:tr>
    </w:tbl>
    <w:p w:rsidR="00A532E1" w:rsidRDefault="00A532E1" w:rsidP="00A532E1">
      <w:pPr>
        <w:adjustRightInd w:val="0"/>
        <w:snapToGrid w:val="0"/>
        <w:spacing w:line="320" w:lineRule="atLeast"/>
        <w:ind w:firstLineChars="0" w:firstLine="0"/>
        <w:jc w:val="center"/>
        <w:rPr>
          <w:rFonts w:ascii="Times New Roman" w:hAnsi="Times New Roman"/>
          <w:sz w:val="18"/>
          <w:szCs w:val="18"/>
        </w:rPr>
      </w:pPr>
    </w:p>
    <w:p w:rsidR="00D731CE" w:rsidRPr="00430AF9" w:rsidRDefault="00D731CE" w:rsidP="003A7C58">
      <w:pPr>
        <w:widowControl/>
        <w:adjustRightInd w:val="0"/>
        <w:snapToGrid w:val="0"/>
        <w:spacing w:beforeLines="50" w:afterLines="50" w:line="420" w:lineRule="exact"/>
        <w:ind w:firstLineChars="0" w:firstLine="0"/>
        <w:jc w:val="center"/>
        <w:rPr>
          <w:rFonts w:ascii="Times New Roman" w:hAnsi="Times New Roman"/>
          <w:b/>
          <w:sz w:val="21"/>
          <w:szCs w:val="21"/>
        </w:rPr>
      </w:pPr>
      <w:r w:rsidRPr="00430AF9">
        <w:rPr>
          <w:rFonts w:ascii="Times New Roman" w:hAnsi="Times New Roman"/>
          <w:b/>
          <w:sz w:val="21"/>
          <w:szCs w:val="21"/>
        </w:rPr>
        <w:t>表</w:t>
      </w:r>
      <w:r w:rsidRPr="00430AF9">
        <w:rPr>
          <w:rFonts w:ascii="Times New Roman" w:hAnsi="Times New Roman"/>
          <w:b/>
          <w:sz w:val="21"/>
          <w:szCs w:val="21"/>
        </w:rPr>
        <w:t xml:space="preserve">YB-1  </w:t>
      </w:r>
      <w:r w:rsidRPr="00430AF9">
        <w:rPr>
          <w:rFonts w:ascii="Times New Roman" w:hAnsi="Times New Roman"/>
          <w:b/>
          <w:sz w:val="21"/>
          <w:szCs w:val="21"/>
        </w:rPr>
        <w:t>一般排放报告单位设备信息表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4"/>
        <w:gridCol w:w="1375"/>
        <w:gridCol w:w="5693"/>
      </w:tblGrid>
      <w:tr w:rsidR="00D731CE" w:rsidRPr="00C00C4E" w:rsidTr="00D36703">
        <w:trPr>
          <w:jc w:val="center"/>
        </w:trPr>
        <w:tc>
          <w:tcPr>
            <w:tcW w:w="1421" w:type="dxa"/>
          </w:tcPr>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设备名称</w:t>
            </w:r>
          </w:p>
        </w:tc>
        <w:tc>
          <w:tcPr>
            <w:tcW w:w="1344" w:type="dxa"/>
          </w:tcPr>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台数</w:t>
            </w:r>
          </w:p>
        </w:tc>
        <w:tc>
          <w:tcPr>
            <w:tcW w:w="5564" w:type="dxa"/>
          </w:tcPr>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设备情况简要说明</w:t>
            </w:r>
          </w:p>
        </w:tc>
      </w:tr>
      <w:tr w:rsidR="00D731CE" w:rsidRPr="00C00C4E" w:rsidTr="00D36703">
        <w:trPr>
          <w:jc w:val="center"/>
        </w:trPr>
        <w:tc>
          <w:tcPr>
            <w:tcW w:w="1421" w:type="dxa"/>
          </w:tcPr>
          <w:p w:rsidR="00D731CE" w:rsidRPr="00C00C4E" w:rsidRDefault="00D731CE" w:rsidP="00D36703">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燃煤锅炉</w:t>
            </w:r>
          </w:p>
        </w:tc>
        <w:tc>
          <w:tcPr>
            <w:tcW w:w="1344" w:type="dxa"/>
          </w:tcPr>
          <w:p w:rsidR="00D731CE" w:rsidRPr="00C00C4E" w:rsidRDefault="00D731CE" w:rsidP="00D36703">
            <w:pPr>
              <w:adjustRightInd w:val="0"/>
              <w:snapToGrid w:val="0"/>
              <w:spacing w:line="320" w:lineRule="exact"/>
              <w:ind w:firstLineChars="0" w:firstLine="0"/>
              <w:rPr>
                <w:rFonts w:ascii="Times New Roman" w:hAnsi="Times New Roman"/>
                <w:sz w:val="18"/>
                <w:szCs w:val="18"/>
              </w:rPr>
            </w:pPr>
          </w:p>
        </w:tc>
        <w:tc>
          <w:tcPr>
            <w:tcW w:w="5564" w:type="dxa"/>
          </w:tcPr>
          <w:p w:rsidR="00D731CE" w:rsidRPr="00C00C4E" w:rsidRDefault="00D731CE" w:rsidP="00D36703">
            <w:pPr>
              <w:adjustRightInd w:val="0"/>
              <w:snapToGrid w:val="0"/>
              <w:spacing w:line="320" w:lineRule="exact"/>
              <w:ind w:firstLineChars="0" w:firstLine="0"/>
              <w:rPr>
                <w:rFonts w:ascii="Times New Roman" w:hAnsi="Times New Roman"/>
                <w:sz w:val="18"/>
                <w:szCs w:val="18"/>
              </w:rPr>
            </w:pPr>
          </w:p>
        </w:tc>
      </w:tr>
      <w:tr w:rsidR="00D731CE" w:rsidRPr="00C00C4E" w:rsidTr="00D36703">
        <w:trPr>
          <w:jc w:val="center"/>
        </w:trPr>
        <w:tc>
          <w:tcPr>
            <w:tcW w:w="1421" w:type="dxa"/>
          </w:tcPr>
          <w:p w:rsidR="00D731CE" w:rsidRPr="00C00C4E" w:rsidRDefault="00D731CE" w:rsidP="00D36703">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燃气</w:t>
            </w:r>
            <w:r>
              <w:rPr>
                <w:rFonts w:ascii="Times New Roman" w:hAnsi="Times New Roman" w:hint="eastAsia"/>
                <w:sz w:val="18"/>
                <w:szCs w:val="18"/>
              </w:rPr>
              <w:t>机组</w:t>
            </w:r>
          </w:p>
        </w:tc>
        <w:tc>
          <w:tcPr>
            <w:tcW w:w="1344" w:type="dxa"/>
          </w:tcPr>
          <w:p w:rsidR="00D731CE" w:rsidRPr="00C00C4E" w:rsidRDefault="00D731CE" w:rsidP="00D36703">
            <w:pPr>
              <w:adjustRightInd w:val="0"/>
              <w:snapToGrid w:val="0"/>
              <w:spacing w:line="320" w:lineRule="exact"/>
              <w:ind w:firstLineChars="0" w:firstLine="0"/>
              <w:rPr>
                <w:rFonts w:ascii="Times New Roman" w:hAnsi="Times New Roman"/>
                <w:sz w:val="18"/>
                <w:szCs w:val="18"/>
              </w:rPr>
            </w:pPr>
          </w:p>
        </w:tc>
        <w:tc>
          <w:tcPr>
            <w:tcW w:w="5564" w:type="dxa"/>
          </w:tcPr>
          <w:p w:rsidR="00D731CE" w:rsidRPr="00C00C4E" w:rsidRDefault="00D731CE" w:rsidP="00D36703">
            <w:pPr>
              <w:adjustRightInd w:val="0"/>
              <w:snapToGrid w:val="0"/>
              <w:spacing w:line="320" w:lineRule="exact"/>
              <w:ind w:firstLineChars="0" w:firstLine="0"/>
              <w:rPr>
                <w:rFonts w:ascii="Times New Roman" w:hAnsi="Times New Roman"/>
                <w:sz w:val="18"/>
                <w:szCs w:val="18"/>
              </w:rPr>
            </w:pPr>
          </w:p>
        </w:tc>
      </w:tr>
      <w:tr w:rsidR="00D731CE" w:rsidRPr="00C00C4E" w:rsidTr="00D36703">
        <w:trPr>
          <w:jc w:val="center"/>
        </w:trPr>
        <w:tc>
          <w:tcPr>
            <w:tcW w:w="1421" w:type="dxa"/>
          </w:tcPr>
          <w:p w:rsidR="00D731CE" w:rsidRPr="00C00C4E" w:rsidRDefault="00D731CE" w:rsidP="00D36703">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其他</w:t>
            </w:r>
            <w:r w:rsidRPr="00D70342">
              <w:rPr>
                <w:rFonts w:ascii="Times New Roman" w:hAnsi="Times New Roman" w:hint="eastAsia"/>
                <w:sz w:val="18"/>
                <w:szCs w:val="18"/>
              </w:rPr>
              <w:t>化石燃料燃烧设备</w:t>
            </w:r>
          </w:p>
        </w:tc>
        <w:tc>
          <w:tcPr>
            <w:tcW w:w="1344" w:type="dxa"/>
          </w:tcPr>
          <w:p w:rsidR="00D731CE" w:rsidRPr="00C00C4E" w:rsidRDefault="00D731CE" w:rsidP="00D36703">
            <w:pPr>
              <w:adjustRightInd w:val="0"/>
              <w:snapToGrid w:val="0"/>
              <w:spacing w:line="320" w:lineRule="exact"/>
              <w:ind w:firstLineChars="0" w:firstLine="0"/>
              <w:rPr>
                <w:rFonts w:ascii="Times New Roman" w:hAnsi="Times New Roman"/>
                <w:sz w:val="18"/>
                <w:szCs w:val="18"/>
              </w:rPr>
            </w:pPr>
          </w:p>
        </w:tc>
        <w:tc>
          <w:tcPr>
            <w:tcW w:w="5564" w:type="dxa"/>
          </w:tcPr>
          <w:p w:rsidR="00D731CE" w:rsidRPr="00C00C4E" w:rsidRDefault="00D731CE" w:rsidP="00D36703">
            <w:pPr>
              <w:adjustRightInd w:val="0"/>
              <w:snapToGrid w:val="0"/>
              <w:spacing w:line="320" w:lineRule="exact"/>
              <w:ind w:firstLineChars="0" w:firstLine="0"/>
              <w:rPr>
                <w:rFonts w:ascii="Times New Roman" w:hAnsi="Times New Roman"/>
                <w:sz w:val="18"/>
                <w:szCs w:val="18"/>
              </w:rPr>
            </w:pPr>
          </w:p>
        </w:tc>
      </w:tr>
    </w:tbl>
    <w:p w:rsidR="00D731CE" w:rsidRDefault="00D731CE" w:rsidP="00D731CE">
      <w:pPr>
        <w:adjustRightInd w:val="0"/>
        <w:snapToGrid w:val="0"/>
        <w:spacing w:line="320" w:lineRule="exact"/>
        <w:ind w:firstLineChars="0" w:firstLine="0"/>
        <w:jc w:val="center"/>
        <w:rPr>
          <w:rFonts w:ascii="Times New Roman" w:hAnsi="Times New Roman"/>
          <w:sz w:val="18"/>
          <w:szCs w:val="18"/>
        </w:rPr>
      </w:pPr>
    </w:p>
    <w:p w:rsidR="00D731CE" w:rsidRPr="00717EA3" w:rsidRDefault="00D731CE" w:rsidP="00A532E1">
      <w:pPr>
        <w:adjustRightInd w:val="0"/>
        <w:snapToGrid w:val="0"/>
        <w:spacing w:line="320" w:lineRule="atLeast"/>
        <w:ind w:firstLineChars="0" w:firstLine="0"/>
        <w:jc w:val="center"/>
        <w:rPr>
          <w:rFonts w:ascii="Times New Roman" w:hAnsi="Times New Roman"/>
          <w:sz w:val="18"/>
          <w:szCs w:val="18"/>
        </w:rPr>
      </w:pPr>
    </w:p>
    <w:p w:rsidR="00D731CE" w:rsidRDefault="00D731CE" w:rsidP="00A532E1">
      <w:pPr>
        <w:adjustRightInd w:val="0"/>
        <w:snapToGrid w:val="0"/>
        <w:spacing w:line="320" w:lineRule="atLeast"/>
        <w:ind w:firstLineChars="0" w:firstLine="0"/>
        <w:jc w:val="center"/>
        <w:rPr>
          <w:rFonts w:ascii="Times New Roman" w:hAnsi="Times New Roman"/>
          <w:sz w:val="18"/>
          <w:szCs w:val="18"/>
        </w:rPr>
        <w:sectPr w:rsidR="00D731CE" w:rsidSect="00842D06">
          <w:headerReference w:type="even" r:id="rId31"/>
          <w:footerReference w:type="even" r:id="rId32"/>
          <w:footerReference w:type="default" r:id="rId33"/>
          <w:headerReference w:type="first" r:id="rId34"/>
          <w:footerReference w:type="first" r:id="rId35"/>
          <w:pgSz w:w="11906" w:h="16838"/>
          <w:pgMar w:top="1440" w:right="1800" w:bottom="1440" w:left="1800" w:header="851" w:footer="992" w:gutter="0"/>
          <w:cols w:space="425"/>
          <w:docGrid w:type="lines" w:linePitch="326"/>
        </w:sectPr>
      </w:pPr>
    </w:p>
    <w:p w:rsidR="00A23425" w:rsidRPr="00430AF9" w:rsidRDefault="004032B8"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99"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lastRenderedPageBreak/>
        <w:t>表</w:t>
      </w:r>
      <w:r w:rsidRPr="00430AF9">
        <w:rPr>
          <w:rFonts w:ascii="Times New Roman" w:hAnsi="Times New Roman"/>
          <w:b/>
          <w:sz w:val="21"/>
          <w:szCs w:val="21"/>
        </w:rPr>
        <w:t xml:space="preserve">ZD-1  </w:t>
      </w:r>
      <w:r w:rsidRPr="00430AF9">
        <w:rPr>
          <w:rFonts w:ascii="Times New Roman" w:hAnsi="Times New Roman"/>
          <w:b/>
          <w:sz w:val="21"/>
          <w:szCs w:val="21"/>
        </w:rPr>
        <w:t>重点排放单位设备信息表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702"/>
        <w:gridCol w:w="679"/>
        <w:gridCol w:w="841"/>
        <w:gridCol w:w="1000"/>
        <w:gridCol w:w="935"/>
        <w:gridCol w:w="935"/>
        <w:gridCol w:w="906"/>
        <w:gridCol w:w="935"/>
        <w:gridCol w:w="901"/>
      </w:tblGrid>
      <w:tr w:rsidR="0085502F" w:rsidRPr="00C00C4E" w:rsidTr="00E30738">
        <w:tc>
          <w:tcPr>
            <w:tcW w:w="688"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类型</w:t>
            </w:r>
          </w:p>
        </w:tc>
        <w:tc>
          <w:tcPr>
            <w:tcW w:w="702"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设备名称</w:t>
            </w:r>
          </w:p>
        </w:tc>
        <w:tc>
          <w:tcPr>
            <w:tcW w:w="679"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设备型号</w:t>
            </w:r>
          </w:p>
        </w:tc>
        <w:tc>
          <w:tcPr>
            <w:tcW w:w="84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设备物理位置</w:t>
            </w:r>
          </w:p>
        </w:tc>
        <w:tc>
          <w:tcPr>
            <w:tcW w:w="1000"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测量设备和型号</w:t>
            </w: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测量设备的精度</w:t>
            </w: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测量设备的序列号</w:t>
            </w:r>
          </w:p>
        </w:tc>
        <w:tc>
          <w:tcPr>
            <w:tcW w:w="906" w:type="dxa"/>
            <w:vAlign w:val="center"/>
          </w:tcPr>
          <w:p w:rsidR="0085502F" w:rsidRDefault="0085502F" w:rsidP="00BF5807">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规定的测量设备校准频次</w:t>
            </w: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实际的测量设备校准频次</w:t>
            </w:r>
          </w:p>
        </w:tc>
        <w:tc>
          <w:tcPr>
            <w:tcW w:w="901" w:type="dxa"/>
            <w:vAlign w:val="center"/>
          </w:tcPr>
          <w:p w:rsidR="0085502F" w:rsidRDefault="0085502F" w:rsidP="00BF5807">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测量设备更换情况</w:t>
            </w:r>
          </w:p>
        </w:tc>
      </w:tr>
      <w:tr w:rsidR="0085502F" w:rsidRPr="00C00C4E" w:rsidTr="00E30738">
        <w:tc>
          <w:tcPr>
            <w:tcW w:w="688" w:type="dxa"/>
            <w:vMerge w:val="restart"/>
            <w:vAlign w:val="center"/>
          </w:tcPr>
          <w:p w:rsidR="0085502F" w:rsidRPr="00C00C4E" w:rsidRDefault="0085502F" w:rsidP="00BF5807">
            <w:pPr>
              <w:adjustRightInd w:val="0"/>
              <w:snapToGrid w:val="0"/>
              <w:spacing w:before="240" w:after="240" w:line="320" w:lineRule="atLeast"/>
              <w:ind w:firstLineChars="0" w:firstLine="0"/>
              <w:jc w:val="center"/>
              <w:rPr>
                <w:rFonts w:ascii="Times New Roman" w:hAnsi="Times New Roman"/>
                <w:sz w:val="18"/>
                <w:szCs w:val="18"/>
              </w:rPr>
            </w:pPr>
            <w:r w:rsidRPr="00C00C4E">
              <w:rPr>
                <w:rFonts w:ascii="Times New Roman" w:hAnsi="Times New Roman"/>
                <w:sz w:val="18"/>
                <w:szCs w:val="18"/>
              </w:rPr>
              <w:t>燃煤锅炉</w:t>
            </w:r>
          </w:p>
        </w:tc>
        <w:tc>
          <w:tcPr>
            <w:tcW w:w="702"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r>
      <w:tr w:rsidR="0085502F" w:rsidRPr="00C00C4E" w:rsidTr="00E30738">
        <w:tc>
          <w:tcPr>
            <w:tcW w:w="688" w:type="dxa"/>
            <w:vMerge/>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r>
      <w:tr w:rsidR="0085502F" w:rsidRPr="00C00C4E" w:rsidTr="00E30738">
        <w:tc>
          <w:tcPr>
            <w:tcW w:w="688" w:type="dxa"/>
            <w:vMerge/>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r>
      <w:tr w:rsidR="0085502F" w:rsidRPr="00C00C4E" w:rsidTr="00E30738">
        <w:tc>
          <w:tcPr>
            <w:tcW w:w="688" w:type="dxa"/>
            <w:vMerge/>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r>
      <w:tr w:rsidR="0085502F" w:rsidRPr="00C00C4E" w:rsidTr="00E30738">
        <w:tc>
          <w:tcPr>
            <w:tcW w:w="688" w:type="dxa"/>
            <w:vMerge/>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r>
      <w:tr w:rsidR="0085502F" w:rsidRPr="00C00C4E" w:rsidTr="00E30738">
        <w:tc>
          <w:tcPr>
            <w:tcW w:w="688" w:type="dxa"/>
            <w:vMerge w:val="restart"/>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燃气</w:t>
            </w:r>
            <w:r w:rsidR="00B10B54">
              <w:rPr>
                <w:rFonts w:ascii="Times New Roman" w:hAnsi="Times New Roman" w:hint="eastAsia"/>
                <w:sz w:val="18"/>
                <w:szCs w:val="18"/>
              </w:rPr>
              <w:t>机组</w:t>
            </w:r>
          </w:p>
        </w:tc>
        <w:tc>
          <w:tcPr>
            <w:tcW w:w="702"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r>
      <w:tr w:rsidR="0085502F" w:rsidRPr="00C00C4E" w:rsidTr="00E30738">
        <w:tc>
          <w:tcPr>
            <w:tcW w:w="688" w:type="dxa"/>
            <w:vMerge/>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r>
      <w:tr w:rsidR="0085502F" w:rsidRPr="00C00C4E" w:rsidTr="00E30738">
        <w:tc>
          <w:tcPr>
            <w:tcW w:w="688" w:type="dxa"/>
            <w:vMerge/>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r>
      <w:tr w:rsidR="0085502F" w:rsidRPr="00C00C4E" w:rsidTr="00E30738">
        <w:tc>
          <w:tcPr>
            <w:tcW w:w="688" w:type="dxa"/>
            <w:vMerge/>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r>
      <w:tr w:rsidR="0085502F" w:rsidRPr="00C00C4E" w:rsidTr="00E30738">
        <w:tc>
          <w:tcPr>
            <w:tcW w:w="688" w:type="dxa"/>
            <w:vMerge/>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r>
      <w:tr w:rsidR="0085502F" w:rsidRPr="00C00C4E" w:rsidTr="00E30738">
        <w:tc>
          <w:tcPr>
            <w:tcW w:w="688" w:type="dxa"/>
            <w:vMerge w:val="restart"/>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其他化石燃料燃烧设备</w:t>
            </w:r>
          </w:p>
        </w:tc>
        <w:tc>
          <w:tcPr>
            <w:tcW w:w="702"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r>
      <w:tr w:rsidR="0085502F" w:rsidRPr="00C00C4E" w:rsidTr="00E30738">
        <w:tc>
          <w:tcPr>
            <w:tcW w:w="688" w:type="dxa"/>
            <w:vMerge/>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r>
      <w:tr w:rsidR="0085502F" w:rsidRPr="00C00C4E" w:rsidTr="00E30738">
        <w:tc>
          <w:tcPr>
            <w:tcW w:w="688" w:type="dxa"/>
            <w:vMerge/>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r>
      <w:tr w:rsidR="0085502F" w:rsidRPr="00C00C4E" w:rsidTr="00E30738">
        <w:tc>
          <w:tcPr>
            <w:tcW w:w="688" w:type="dxa"/>
            <w:vMerge/>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r>
      <w:tr w:rsidR="0085502F" w:rsidRPr="00C00C4E" w:rsidTr="00E30738">
        <w:tc>
          <w:tcPr>
            <w:tcW w:w="688" w:type="dxa"/>
            <w:vMerge/>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5502F" w:rsidRPr="00C00C4E" w:rsidRDefault="0085502F" w:rsidP="00BF5807">
            <w:pPr>
              <w:adjustRightInd w:val="0"/>
              <w:snapToGrid w:val="0"/>
              <w:spacing w:line="320" w:lineRule="atLeast"/>
              <w:ind w:firstLineChars="0" w:firstLine="0"/>
              <w:jc w:val="center"/>
              <w:rPr>
                <w:rFonts w:ascii="Times New Roman" w:hAnsi="Times New Roman"/>
                <w:sz w:val="18"/>
                <w:szCs w:val="18"/>
              </w:rPr>
            </w:pPr>
          </w:p>
        </w:tc>
      </w:tr>
    </w:tbl>
    <w:p w:rsidR="00522B74" w:rsidRPr="00430AF9" w:rsidRDefault="00522B74" w:rsidP="006E27CD"/>
    <w:p w:rsidR="00317779" w:rsidRPr="00C00C4E" w:rsidRDefault="004032B8" w:rsidP="005464D9">
      <w:pPr>
        <w:pStyle w:val="3"/>
        <w:adjustRightInd w:val="0"/>
        <w:snapToGrid w:val="0"/>
        <w:spacing w:line="420" w:lineRule="exact"/>
        <w:rPr>
          <w:rFonts w:ascii="Times New Roman" w:hAnsi="Times New Roman"/>
        </w:rPr>
      </w:pPr>
      <w:r w:rsidRPr="00C00C4E">
        <w:rPr>
          <w:rFonts w:ascii="Times New Roman" w:hAnsi="Times New Roman"/>
        </w:rPr>
        <w:t>二氧化碳直接排放</w:t>
      </w:r>
    </w:p>
    <w:p w:rsidR="00AC05FF"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报告单位按表</w:t>
      </w:r>
      <w:r w:rsidRPr="00C00C4E">
        <w:rPr>
          <w:rFonts w:ascii="Times New Roman" w:hAnsi="Times New Roman"/>
        </w:rPr>
        <w:t>BG-2</w:t>
      </w:r>
      <w:r w:rsidRPr="00C00C4E">
        <w:rPr>
          <w:rFonts w:ascii="Times New Roman" w:hAnsi="Times New Roman"/>
        </w:rPr>
        <w:t>格式要求填写年度各种化石燃料消耗量（表</w:t>
      </w:r>
      <w:r w:rsidRPr="00C00C4E">
        <w:rPr>
          <w:rFonts w:ascii="Times New Roman" w:hAnsi="Times New Roman"/>
        </w:rPr>
        <w:t>BG-2</w:t>
      </w:r>
      <w:r w:rsidRPr="00C00C4E">
        <w:rPr>
          <w:rFonts w:ascii="Times New Roman" w:hAnsi="Times New Roman"/>
        </w:rPr>
        <w:t>中的</w:t>
      </w:r>
      <w:r w:rsidRPr="00C00C4E">
        <w:rPr>
          <w:rFonts w:ascii="Times New Roman" w:hAnsi="Times New Roman"/>
        </w:rPr>
        <w:t>C</w:t>
      </w:r>
      <w:r w:rsidRPr="00C00C4E">
        <w:rPr>
          <w:rFonts w:ascii="Times New Roman" w:hAnsi="Times New Roman"/>
        </w:rPr>
        <w:t>栏），固体和液体燃料的单位为</w:t>
      </w:r>
      <w:r w:rsidRPr="00C00C4E">
        <w:rPr>
          <w:rFonts w:ascii="Times New Roman" w:hAnsi="Times New Roman"/>
        </w:rPr>
        <w:t>t</w:t>
      </w:r>
      <w:r w:rsidRPr="00C00C4E">
        <w:rPr>
          <w:rFonts w:ascii="Times New Roman" w:hAnsi="Times New Roman"/>
        </w:rPr>
        <w:t>，气体燃料的单位为万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w:t>
      </w:r>
    </w:p>
    <w:p w:rsidR="00AC05FF" w:rsidRDefault="004032B8" w:rsidP="003A7C58">
      <w:pPr>
        <w:adjustRightInd w:val="0"/>
        <w:snapToGrid w:val="0"/>
        <w:spacing w:beforeLines="100"/>
        <w:ind w:firstLineChars="200" w:firstLine="480"/>
        <w:rPr>
          <w:rFonts w:ascii="Times New Roman" w:hAnsi="Times New Roman"/>
        </w:rPr>
        <w:pPrChange w:id="200" w:author="lenovo" w:date="2019-03-14T15:39:00Z">
          <w:pPr>
            <w:adjustRightInd w:val="0"/>
            <w:snapToGrid w:val="0"/>
            <w:spacing w:beforeLines="100"/>
            <w:ind w:firstLineChars="200" w:firstLine="480"/>
          </w:pPr>
        </w:pPrChange>
      </w:pPr>
      <w:r w:rsidRPr="00C00C4E">
        <w:rPr>
          <w:rFonts w:ascii="Times New Roman" w:hAnsi="Times New Roman"/>
        </w:rPr>
        <w:t>重点排放单位按照本年度报告</w:t>
      </w:r>
      <w:r w:rsidR="0028742E" w:rsidRPr="00C00C4E">
        <w:rPr>
          <w:rFonts w:ascii="Times New Roman" w:hAnsi="Times New Roman"/>
        </w:rPr>
        <w:t>第</w:t>
      </w:r>
      <w:r w:rsidR="0028742E">
        <w:rPr>
          <w:rFonts w:ascii="Times New Roman" w:hAnsi="Times New Roman"/>
        </w:rPr>
        <w:t>8</w:t>
      </w:r>
      <w:r w:rsidRPr="00C00C4E">
        <w:rPr>
          <w:rFonts w:ascii="Times New Roman" w:hAnsi="Times New Roman"/>
        </w:rPr>
        <w:t>部分（附录）表</w:t>
      </w:r>
      <w:r w:rsidRPr="00C00C4E">
        <w:rPr>
          <w:rFonts w:ascii="Times New Roman" w:hAnsi="Times New Roman"/>
        </w:rPr>
        <w:t>FD-3</w:t>
      </w:r>
      <w:r w:rsidRPr="00C00C4E">
        <w:rPr>
          <w:rFonts w:ascii="Times New Roman" w:hAnsi="Times New Roman"/>
        </w:rPr>
        <w:t>格式整理企业重点排放设施化石燃料的热值和碳氧化率测量结果，用这些结果代替表</w:t>
      </w:r>
      <w:r w:rsidRPr="00C00C4E">
        <w:rPr>
          <w:rFonts w:ascii="Times New Roman" w:hAnsi="Times New Roman"/>
        </w:rPr>
        <w:t>BG-2</w:t>
      </w:r>
      <w:r w:rsidRPr="00C00C4E">
        <w:rPr>
          <w:rFonts w:ascii="Times New Roman" w:hAnsi="Times New Roman"/>
        </w:rPr>
        <w:t>的相关燃料的热值和碳氧化率缺省值（表</w:t>
      </w:r>
      <w:r w:rsidRPr="00C00C4E">
        <w:rPr>
          <w:rFonts w:ascii="Times New Roman" w:hAnsi="Times New Roman"/>
        </w:rPr>
        <w:t>BG-2</w:t>
      </w:r>
      <w:r w:rsidRPr="00C00C4E">
        <w:rPr>
          <w:rFonts w:ascii="Times New Roman" w:hAnsi="Times New Roman"/>
        </w:rPr>
        <w:t>中的</w:t>
      </w:r>
      <w:r w:rsidRPr="00C00C4E">
        <w:rPr>
          <w:rFonts w:ascii="Times New Roman" w:hAnsi="Times New Roman"/>
        </w:rPr>
        <w:t>D</w:t>
      </w:r>
      <w:r w:rsidRPr="00C00C4E">
        <w:rPr>
          <w:rFonts w:ascii="Times New Roman" w:hAnsi="Times New Roman"/>
        </w:rPr>
        <w:t>栏和</w:t>
      </w:r>
      <w:r w:rsidRPr="00C00C4E">
        <w:rPr>
          <w:rFonts w:ascii="Times New Roman" w:hAnsi="Times New Roman"/>
        </w:rPr>
        <w:t>H</w:t>
      </w:r>
      <w:r w:rsidRPr="00C00C4E">
        <w:rPr>
          <w:rFonts w:ascii="Times New Roman" w:hAnsi="Times New Roman"/>
        </w:rPr>
        <w:t>栏）。年直接排放量超过（含）</w:t>
      </w:r>
      <w:r w:rsidR="00587C6B">
        <w:rPr>
          <w:rFonts w:ascii="Times New Roman" w:hAnsi="Times New Roman"/>
        </w:rPr>
        <w:t>5000</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的重点排放单位，如果没有重点排放设施，则需要测量能耗最大的固定设施用能量最大的能源品种的热值。其他</w:t>
      </w:r>
      <w:r w:rsidR="0075258B">
        <w:rPr>
          <w:rFonts w:ascii="Times New Roman" w:hAnsi="Times New Roman" w:hint="eastAsia"/>
        </w:rPr>
        <w:t>情况</w:t>
      </w:r>
      <w:r w:rsidRPr="00C00C4E">
        <w:rPr>
          <w:rFonts w:ascii="Times New Roman" w:hAnsi="Times New Roman"/>
        </w:rPr>
        <w:t>可采用表</w:t>
      </w:r>
      <w:r w:rsidRPr="00C00C4E">
        <w:rPr>
          <w:rFonts w:ascii="Times New Roman" w:hAnsi="Times New Roman"/>
        </w:rPr>
        <w:t>BG-2</w:t>
      </w:r>
      <w:r w:rsidRPr="00C00C4E">
        <w:rPr>
          <w:rFonts w:ascii="Times New Roman" w:hAnsi="Times New Roman"/>
        </w:rPr>
        <w:t>中填写的缺省值。</w:t>
      </w:r>
    </w:p>
    <w:p w:rsidR="001F45AD" w:rsidRDefault="004032B8" w:rsidP="003A7C58">
      <w:pPr>
        <w:adjustRightInd w:val="0"/>
        <w:snapToGrid w:val="0"/>
        <w:spacing w:beforeLines="100"/>
        <w:ind w:firstLineChars="200" w:firstLine="480"/>
        <w:rPr>
          <w:rFonts w:ascii="Times New Roman" w:hAnsi="Times New Roman"/>
        </w:rPr>
        <w:sectPr w:rsidR="001F45AD" w:rsidSect="00842D06">
          <w:pgSz w:w="11906" w:h="16838"/>
          <w:pgMar w:top="1440" w:right="1800" w:bottom="1440" w:left="1800" w:header="851" w:footer="992" w:gutter="0"/>
          <w:cols w:space="425"/>
          <w:docGrid w:type="lines" w:linePitch="326"/>
        </w:sectPr>
        <w:pPrChange w:id="201" w:author="lenovo" w:date="2019-03-14T15:39:00Z">
          <w:pPr>
            <w:adjustRightInd w:val="0"/>
            <w:snapToGrid w:val="0"/>
            <w:spacing w:beforeLines="100"/>
            <w:ind w:firstLineChars="200" w:firstLine="480"/>
          </w:pPr>
        </w:pPrChange>
      </w:pPr>
      <w:r w:rsidRPr="00C00C4E">
        <w:rPr>
          <w:rFonts w:ascii="Times New Roman" w:hAnsi="Times New Roman"/>
        </w:rPr>
        <w:t>报告单位应根据式（</w:t>
      </w:r>
      <w:r w:rsidRPr="00C00C4E">
        <w:rPr>
          <w:rFonts w:ascii="Times New Roman" w:hAnsi="Times New Roman"/>
        </w:rPr>
        <w:t>TY-3</w:t>
      </w:r>
      <w:r w:rsidRPr="00C00C4E">
        <w:rPr>
          <w:rFonts w:ascii="Times New Roman" w:hAnsi="Times New Roman"/>
        </w:rPr>
        <w:t>）和式（</w:t>
      </w:r>
      <w:r w:rsidRPr="00C00C4E">
        <w:rPr>
          <w:rFonts w:ascii="Times New Roman" w:hAnsi="Times New Roman"/>
        </w:rPr>
        <w:t>TY-4</w:t>
      </w:r>
      <w:r w:rsidRPr="00C00C4E">
        <w:rPr>
          <w:rFonts w:ascii="Times New Roman" w:hAnsi="Times New Roman"/>
        </w:rPr>
        <w:t>）计算各种化石燃料消费量的热量（表</w:t>
      </w:r>
      <w:r w:rsidRPr="00C00C4E">
        <w:rPr>
          <w:rFonts w:ascii="Times New Roman" w:hAnsi="Times New Roman"/>
        </w:rPr>
        <w:t>BG-2</w:t>
      </w:r>
      <w:r w:rsidRPr="00C00C4E">
        <w:rPr>
          <w:rFonts w:ascii="Times New Roman" w:hAnsi="Times New Roman"/>
        </w:rPr>
        <w:t>中的</w:t>
      </w:r>
      <w:r w:rsidRPr="00C00C4E">
        <w:rPr>
          <w:rFonts w:ascii="Times New Roman" w:hAnsi="Times New Roman"/>
        </w:rPr>
        <w:t>E</w:t>
      </w:r>
      <w:r w:rsidRPr="00C00C4E">
        <w:rPr>
          <w:rFonts w:ascii="Times New Roman" w:hAnsi="Times New Roman"/>
        </w:rPr>
        <w:t>栏）和排放因子（</w:t>
      </w:r>
      <w:r w:rsidRPr="00C00C4E">
        <w:rPr>
          <w:rFonts w:ascii="Times New Roman" w:hAnsi="Times New Roman"/>
        </w:rPr>
        <w:t>J</w:t>
      </w:r>
      <w:r w:rsidRPr="00C00C4E">
        <w:rPr>
          <w:rFonts w:ascii="Times New Roman" w:hAnsi="Times New Roman"/>
        </w:rPr>
        <w:t>栏）。</w:t>
      </w:r>
    </w:p>
    <w:p w:rsidR="001F45AD" w:rsidRPr="00C00C4E" w:rsidRDefault="001F45AD" w:rsidP="001F45AD">
      <w:pPr>
        <w:adjustRightInd w:val="0"/>
        <w:snapToGrid w:val="0"/>
        <w:spacing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sidRPr="00C00C4E">
        <w:rPr>
          <w:rFonts w:ascii="Times New Roman" w:hAnsi="Times New Roman"/>
          <w:b/>
          <w:sz w:val="21"/>
          <w:szCs w:val="21"/>
        </w:rPr>
        <w:t xml:space="preserve">BG-2  </w:t>
      </w:r>
      <w:r w:rsidRPr="00C00C4E">
        <w:rPr>
          <w:rFonts w:ascii="Times New Roman" w:hAnsi="Times New Roman"/>
          <w:b/>
          <w:sz w:val="21"/>
          <w:szCs w:val="21"/>
        </w:rPr>
        <w:t>报告单位</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年化石燃料二氧化碳直接排放</w:t>
      </w:r>
    </w:p>
    <w:tbl>
      <w:tblPr>
        <w:tblW w:w="5000" w:type="pct"/>
        <w:jc w:val="center"/>
        <w:tblLook w:val="00A0"/>
      </w:tblPr>
      <w:tblGrid>
        <w:gridCol w:w="642"/>
        <w:gridCol w:w="1293"/>
        <w:gridCol w:w="1296"/>
        <w:gridCol w:w="1812"/>
        <w:gridCol w:w="1232"/>
        <w:gridCol w:w="1239"/>
        <w:gridCol w:w="1724"/>
        <w:gridCol w:w="1187"/>
        <w:gridCol w:w="1165"/>
        <w:gridCol w:w="1407"/>
        <w:gridCol w:w="1177"/>
      </w:tblGrid>
      <w:tr w:rsidR="001F45AD"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A</w:t>
            </w:r>
          </w:p>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序号</w:t>
            </w:r>
          </w:p>
        </w:tc>
        <w:tc>
          <w:tcPr>
            <w:tcW w:w="1293"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B</w:t>
            </w:r>
          </w:p>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燃料品种</w:t>
            </w:r>
          </w:p>
        </w:tc>
        <w:tc>
          <w:tcPr>
            <w:tcW w:w="1296"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C</w:t>
            </w:r>
          </w:p>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年消费量</w:t>
            </w:r>
          </w:p>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(t</w:t>
            </w:r>
            <w:r w:rsidRPr="00C00C4E">
              <w:rPr>
                <w:rFonts w:ascii="Times New Roman" w:hAnsi="Times New Roman" w:cs="Times New Roman"/>
                <w:b/>
                <w:color w:val="auto"/>
                <w:sz w:val="20"/>
                <w:szCs w:val="18"/>
                <w:lang w:eastAsia="zh-CN"/>
              </w:rPr>
              <w:t>，万</w:t>
            </w:r>
            <w:r w:rsidRPr="00C00C4E">
              <w:rPr>
                <w:rFonts w:ascii="Times New Roman" w:hAnsi="Times New Roman" w:cs="Times New Roman"/>
                <w:b/>
                <w:color w:val="auto"/>
                <w:sz w:val="20"/>
                <w:szCs w:val="18"/>
                <w:lang w:eastAsia="zh-CN"/>
              </w:rPr>
              <w:t>m</w:t>
            </w:r>
            <w:r w:rsidRPr="00C00C4E">
              <w:rPr>
                <w:rFonts w:ascii="Times New Roman" w:hAnsi="Times New Roman" w:cs="Times New Roman"/>
                <w:b/>
                <w:color w:val="auto"/>
                <w:sz w:val="20"/>
                <w:szCs w:val="18"/>
                <w:vertAlign w:val="superscript"/>
                <w:lang w:eastAsia="zh-CN"/>
              </w:rPr>
              <w:t>3</w:t>
            </w:r>
            <w:r w:rsidRPr="00C00C4E">
              <w:rPr>
                <w:rFonts w:ascii="Times New Roman" w:hAnsi="Times New Roman" w:cs="Times New Roman"/>
                <w:b/>
                <w:color w:val="auto"/>
                <w:sz w:val="20"/>
                <w:szCs w:val="18"/>
                <w:lang w:eastAsia="zh-CN"/>
              </w:rPr>
              <w:t>)</w:t>
            </w:r>
          </w:p>
        </w:tc>
        <w:tc>
          <w:tcPr>
            <w:tcW w:w="1812"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D</w:t>
            </w:r>
          </w:p>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热值</w:t>
            </w:r>
          </w:p>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GJ/t</w:t>
            </w:r>
            <w:r w:rsidRPr="00C00C4E">
              <w:rPr>
                <w:rFonts w:ascii="Times New Roman" w:hAnsi="Times New Roman" w:cs="Times New Roman"/>
                <w:b/>
                <w:color w:val="auto"/>
                <w:sz w:val="20"/>
                <w:szCs w:val="18"/>
                <w:lang w:eastAsia="zh-CN"/>
              </w:rPr>
              <w:t>，</w:t>
            </w:r>
            <w:r w:rsidRPr="00C00C4E">
              <w:rPr>
                <w:rFonts w:ascii="Times New Roman" w:hAnsi="Times New Roman" w:cs="Times New Roman"/>
                <w:b/>
                <w:color w:val="auto"/>
                <w:sz w:val="20"/>
                <w:szCs w:val="18"/>
                <w:lang w:eastAsia="zh-CN"/>
              </w:rPr>
              <w:t>GJ/</w:t>
            </w:r>
            <w:r w:rsidRPr="00C00C4E">
              <w:rPr>
                <w:rFonts w:ascii="Times New Roman" w:hAnsi="Times New Roman" w:cs="Times New Roman"/>
                <w:b/>
                <w:color w:val="auto"/>
                <w:sz w:val="20"/>
                <w:szCs w:val="18"/>
                <w:lang w:eastAsia="zh-CN"/>
              </w:rPr>
              <w:t>万</w:t>
            </w:r>
            <w:r w:rsidRPr="00C00C4E">
              <w:rPr>
                <w:rFonts w:ascii="Times New Roman" w:hAnsi="Times New Roman" w:cs="Times New Roman"/>
                <w:b/>
                <w:color w:val="auto"/>
                <w:sz w:val="20"/>
                <w:szCs w:val="18"/>
                <w:lang w:eastAsia="zh-CN"/>
              </w:rPr>
              <w:t>Nm</w:t>
            </w:r>
            <w:r w:rsidRPr="00C00C4E">
              <w:rPr>
                <w:rFonts w:ascii="Times New Roman" w:hAnsi="Times New Roman" w:cs="Times New Roman"/>
                <w:b/>
                <w:color w:val="auto"/>
                <w:sz w:val="20"/>
                <w:szCs w:val="18"/>
                <w:vertAlign w:val="superscript"/>
                <w:lang w:eastAsia="zh-CN"/>
              </w:rPr>
              <w:t>3</w:t>
            </w:r>
          </w:p>
        </w:tc>
        <w:tc>
          <w:tcPr>
            <w:tcW w:w="1232"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DA016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E</w:t>
            </w:r>
            <w:r w:rsidRPr="00C00C4E">
              <w:rPr>
                <w:rFonts w:ascii="Times New Roman" w:hAnsi="Times New Roman" w:cs="Times New Roman"/>
                <w:color w:val="auto"/>
                <w:sz w:val="20"/>
                <w:szCs w:val="18"/>
                <w:lang w:eastAsia="zh-CN"/>
              </w:rPr>
              <w:t>(</w:t>
            </w:r>
            <w:r w:rsidRPr="00C00C4E">
              <w:rPr>
                <w:rFonts w:ascii="Times New Roman" w:hAnsi="Times New Roman" w:cs="Times New Roman"/>
                <w:i/>
                <w:sz w:val="20"/>
                <w:szCs w:val="18"/>
              </w:rPr>
              <w:t>=C</w:t>
            </w:r>
            <w:r w:rsidR="00DA0165">
              <w:rPr>
                <w:rFonts w:ascii="Times New Roman" w:hAnsi="Times New Roman" w:cs="Times New Roman"/>
                <w:sz w:val="20"/>
                <w:szCs w:val="18"/>
              </w:rPr>
              <w:sym w:font="Symbol" w:char="F0B4"/>
            </w:r>
            <w:r w:rsidRPr="00C00C4E">
              <w:rPr>
                <w:rFonts w:ascii="Times New Roman" w:hAnsi="Times New Roman" w:cs="Times New Roman"/>
                <w:i/>
                <w:sz w:val="20"/>
                <w:szCs w:val="18"/>
              </w:rPr>
              <w:t>D</w:t>
            </w:r>
            <w:r w:rsidRPr="00C00C4E">
              <w:rPr>
                <w:rFonts w:ascii="Times New Roman" w:hAnsi="Times New Roman" w:cs="Times New Roman"/>
                <w:color w:val="auto"/>
                <w:sz w:val="20"/>
                <w:szCs w:val="18"/>
                <w:lang w:eastAsia="zh-CN"/>
              </w:rPr>
              <w:t>)</w:t>
            </w:r>
          </w:p>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燃料热量</w:t>
            </w:r>
          </w:p>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(GJ)</w:t>
            </w:r>
          </w:p>
        </w:tc>
        <w:tc>
          <w:tcPr>
            <w:tcW w:w="1239"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F</w:t>
            </w:r>
            <w:r w:rsidRPr="00C00C4E">
              <w:rPr>
                <w:rFonts w:ascii="Times New Roman" w:hAnsi="Times New Roman" w:cs="Times New Roman"/>
                <w:color w:val="auto"/>
                <w:sz w:val="20"/>
                <w:szCs w:val="18"/>
                <w:lang w:eastAsia="zh-CN"/>
              </w:rPr>
              <w:t>(</w:t>
            </w:r>
            <w:r w:rsidRPr="00C00C4E">
              <w:rPr>
                <w:rFonts w:ascii="Times New Roman" w:hAnsi="Times New Roman" w:cs="Times New Roman"/>
                <w:i/>
                <w:sz w:val="20"/>
                <w:szCs w:val="18"/>
              </w:rPr>
              <w:t>=E/1000</w:t>
            </w:r>
            <w:r w:rsidRPr="00C00C4E">
              <w:rPr>
                <w:rFonts w:ascii="Times New Roman" w:hAnsi="Times New Roman" w:cs="Times New Roman"/>
                <w:color w:val="auto"/>
                <w:sz w:val="20"/>
                <w:szCs w:val="18"/>
                <w:lang w:eastAsia="zh-CN"/>
              </w:rPr>
              <w:t>)</w:t>
            </w:r>
          </w:p>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燃料热量</w:t>
            </w:r>
          </w:p>
          <w:p w:rsidR="001F45AD" w:rsidRPr="00C00C4E" w:rsidDel="001206A0"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(TJ)</w:t>
            </w:r>
          </w:p>
        </w:tc>
        <w:tc>
          <w:tcPr>
            <w:tcW w:w="1724"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G</w:t>
            </w:r>
          </w:p>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单位热值含碳量</w:t>
            </w:r>
          </w:p>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(tC/TJ)</w:t>
            </w:r>
          </w:p>
        </w:tc>
        <w:tc>
          <w:tcPr>
            <w:tcW w:w="118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H</w:t>
            </w:r>
          </w:p>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碳氧化率</w:t>
            </w:r>
          </w:p>
        </w:tc>
        <w:tc>
          <w:tcPr>
            <w:tcW w:w="1165"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I</w:t>
            </w:r>
          </w:p>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CO</w:t>
            </w:r>
            <w:r w:rsidRPr="00C00C4E">
              <w:rPr>
                <w:rFonts w:ascii="Times New Roman" w:hAnsi="Times New Roman" w:cs="Times New Roman"/>
                <w:b/>
                <w:color w:val="auto"/>
                <w:sz w:val="20"/>
                <w:szCs w:val="18"/>
                <w:vertAlign w:val="subscript"/>
                <w:lang w:eastAsia="zh-CN"/>
              </w:rPr>
              <w:t>2</w:t>
            </w:r>
            <w:r w:rsidRPr="00C00C4E">
              <w:rPr>
                <w:rFonts w:ascii="Times New Roman" w:hAnsi="Times New Roman" w:cs="Times New Roman"/>
                <w:b/>
                <w:color w:val="auto"/>
                <w:sz w:val="20"/>
                <w:szCs w:val="18"/>
                <w:lang w:eastAsia="zh-CN"/>
              </w:rPr>
              <w:t>与碳分子量比</w:t>
            </w:r>
          </w:p>
        </w:tc>
        <w:tc>
          <w:tcPr>
            <w:tcW w:w="1407" w:type="dxa"/>
            <w:tcBorders>
              <w:top w:val="single" w:sz="4" w:space="0" w:color="auto"/>
              <w:left w:val="single" w:sz="4" w:space="0" w:color="auto"/>
              <w:bottom w:val="single" w:sz="4" w:space="0" w:color="auto"/>
              <w:right w:val="single" w:sz="4" w:space="0" w:color="auto"/>
            </w:tcBorders>
            <w:vAlign w:val="center"/>
          </w:tcPr>
          <w:p w:rsidR="001F45AD" w:rsidRPr="00BD506B" w:rsidRDefault="001F45AD" w:rsidP="00DA0165">
            <w:pPr>
              <w:pStyle w:val="Default"/>
              <w:snapToGrid w:val="0"/>
              <w:spacing w:line="320" w:lineRule="exact"/>
              <w:jc w:val="center"/>
              <w:rPr>
                <w:rFonts w:ascii="Times New Roman" w:hAnsi="Times New Roman" w:cs="Times New Roman"/>
                <w:b/>
                <w:color w:val="auto"/>
                <w:sz w:val="20"/>
                <w:szCs w:val="18"/>
                <w:lang w:val="pt-BR" w:eastAsia="zh-CN"/>
              </w:rPr>
            </w:pPr>
            <w:r w:rsidRPr="00BD506B">
              <w:rPr>
                <w:rFonts w:ascii="Times New Roman" w:hAnsi="Times New Roman" w:cs="Times New Roman"/>
                <w:b/>
                <w:color w:val="auto"/>
                <w:sz w:val="20"/>
                <w:szCs w:val="18"/>
                <w:lang w:val="pt-BR" w:eastAsia="zh-CN"/>
              </w:rPr>
              <w:t>J</w:t>
            </w:r>
            <w:r w:rsidRPr="00BD506B">
              <w:rPr>
                <w:rFonts w:ascii="Times New Roman" w:hAnsi="Times New Roman" w:cs="Times New Roman"/>
                <w:color w:val="auto"/>
                <w:sz w:val="20"/>
                <w:szCs w:val="18"/>
                <w:lang w:val="pt-BR" w:eastAsia="zh-CN"/>
              </w:rPr>
              <w:t>(</w:t>
            </w:r>
            <w:r w:rsidRPr="00BD506B">
              <w:rPr>
                <w:rFonts w:ascii="Times New Roman" w:hAnsi="Times New Roman" w:cs="Times New Roman"/>
                <w:i/>
                <w:sz w:val="20"/>
                <w:szCs w:val="18"/>
                <w:lang w:val="pt-BR"/>
              </w:rPr>
              <w:t>=</w:t>
            </w:r>
            <w:r w:rsidRPr="00BD506B">
              <w:rPr>
                <w:rFonts w:ascii="Times New Roman" w:hAnsi="Times New Roman" w:cs="Times New Roman"/>
                <w:i/>
                <w:sz w:val="20"/>
                <w:szCs w:val="18"/>
                <w:lang w:val="pt-BR" w:eastAsia="zh-CN"/>
              </w:rPr>
              <w:t>G</w:t>
            </w:r>
            <w:r w:rsidR="00DA0165">
              <w:rPr>
                <w:rFonts w:ascii="Times New Roman" w:hAnsi="Times New Roman" w:cs="Times New Roman"/>
                <w:sz w:val="20"/>
                <w:szCs w:val="18"/>
                <w:lang w:eastAsia="zh-CN"/>
              </w:rPr>
              <w:sym w:font="Symbol" w:char="F0B4"/>
            </w:r>
            <w:r w:rsidRPr="00BD506B">
              <w:rPr>
                <w:rFonts w:ascii="Times New Roman" w:hAnsi="Times New Roman" w:cs="Times New Roman"/>
                <w:i/>
                <w:sz w:val="20"/>
                <w:szCs w:val="18"/>
                <w:lang w:val="pt-BR" w:eastAsia="zh-CN"/>
              </w:rPr>
              <w:t>H</w:t>
            </w:r>
            <w:r w:rsidR="0023660B">
              <w:rPr>
                <w:rFonts w:ascii="Times New Roman" w:hAnsi="Times New Roman" w:cs="Times New Roman"/>
                <w:sz w:val="20"/>
                <w:szCs w:val="18"/>
                <w:lang w:eastAsia="zh-CN"/>
              </w:rPr>
              <w:sym w:font="Symbol" w:char="F0B4"/>
            </w:r>
            <w:r w:rsidR="0023660B">
              <w:rPr>
                <w:rFonts w:ascii="Times New Roman" w:hAnsi="Times New Roman" w:cs="Times New Roman" w:hint="eastAsia"/>
                <w:i/>
                <w:sz w:val="20"/>
                <w:szCs w:val="18"/>
                <w:lang w:val="pt-BR" w:eastAsia="zh-CN"/>
              </w:rPr>
              <w:t>I</w:t>
            </w:r>
            <w:r w:rsidRPr="00BD506B">
              <w:rPr>
                <w:rFonts w:ascii="Times New Roman" w:hAnsi="Times New Roman" w:cs="Times New Roman"/>
                <w:color w:val="auto"/>
                <w:sz w:val="20"/>
                <w:szCs w:val="18"/>
                <w:lang w:val="pt-BR" w:eastAsia="zh-CN"/>
              </w:rPr>
              <w:t>)</w:t>
            </w:r>
          </w:p>
          <w:p w:rsidR="001F45AD" w:rsidRPr="00BD506B" w:rsidRDefault="001F45AD" w:rsidP="00B02995">
            <w:pPr>
              <w:pStyle w:val="Default"/>
              <w:snapToGrid w:val="0"/>
              <w:spacing w:line="320" w:lineRule="exact"/>
              <w:jc w:val="center"/>
              <w:rPr>
                <w:rFonts w:ascii="Times New Roman" w:hAnsi="Times New Roman" w:cs="Times New Roman"/>
                <w:b/>
                <w:color w:val="auto"/>
                <w:sz w:val="20"/>
                <w:szCs w:val="18"/>
                <w:lang w:val="pt-BR" w:eastAsia="zh-CN"/>
              </w:rPr>
            </w:pPr>
            <w:r w:rsidRPr="00C00C4E">
              <w:rPr>
                <w:rFonts w:ascii="Times New Roman" w:hAnsi="Times New Roman" w:cs="Times New Roman"/>
                <w:b/>
                <w:color w:val="auto"/>
                <w:sz w:val="20"/>
                <w:szCs w:val="18"/>
                <w:lang w:eastAsia="zh-CN"/>
              </w:rPr>
              <w:t>排放因子</w:t>
            </w:r>
          </w:p>
          <w:p w:rsidR="001F45AD" w:rsidRPr="00BD506B" w:rsidRDefault="001F45AD" w:rsidP="00B02995">
            <w:pPr>
              <w:pStyle w:val="Default"/>
              <w:snapToGrid w:val="0"/>
              <w:spacing w:line="320" w:lineRule="exact"/>
              <w:jc w:val="center"/>
              <w:rPr>
                <w:rFonts w:ascii="Times New Roman" w:hAnsi="Times New Roman" w:cs="Times New Roman"/>
                <w:b/>
                <w:color w:val="auto"/>
                <w:sz w:val="20"/>
                <w:szCs w:val="18"/>
                <w:lang w:val="pt-BR" w:eastAsia="zh-CN"/>
              </w:rPr>
            </w:pPr>
            <w:r w:rsidRPr="00BD506B">
              <w:rPr>
                <w:rFonts w:ascii="Times New Roman" w:hAnsi="Times New Roman" w:cs="Times New Roman"/>
                <w:b/>
                <w:color w:val="auto"/>
                <w:sz w:val="20"/>
                <w:szCs w:val="18"/>
                <w:lang w:val="pt-BR" w:eastAsia="zh-CN"/>
              </w:rPr>
              <w:t>(tCO</w:t>
            </w:r>
            <w:r w:rsidRPr="00BD506B">
              <w:rPr>
                <w:rFonts w:ascii="Times New Roman" w:hAnsi="Times New Roman" w:cs="Times New Roman"/>
                <w:b/>
                <w:color w:val="auto"/>
                <w:sz w:val="20"/>
                <w:szCs w:val="18"/>
                <w:vertAlign w:val="subscript"/>
                <w:lang w:val="pt-BR" w:eastAsia="zh-CN"/>
              </w:rPr>
              <w:t>2</w:t>
            </w:r>
            <w:r w:rsidRPr="00BD506B">
              <w:rPr>
                <w:rFonts w:ascii="Times New Roman" w:hAnsi="Times New Roman" w:cs="Times New Roman"/>
                <w:b/>
                <w:color w:val="auto"/>
                <w:sz w:val="20"/>
                <w:szCs w:val="18"/>
                <w:lang w:val="pt-BR" w:eastAsia="zh-CN"/>
              </w:rPr>
              <w:t>/TJ)</w:t>
            </w:r>
          </w:p>
        </w:tc>
        <w:tc>
          <w:tcPr>
            <w:tcW w:w="117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K</w:t>
            </w:r>
            <w:r w:rsidRPr="00C00C4E">
              <w:rPr>
                <w:rFonts w:ascii="Times New Roman" w:hAnsi="Times New Roman" w:cs="Times New Roman"/>
                <w:color w:val="auto"/>
                <w:sz w:val="20"/>
                <w:szCs w:val="18"/>
                <w:lang w:eastAsia="zh-CN"/>
              </w:rPr>
              <w:t>(</w:t>
            </w:r>
            <w:r w:rsidRPr="00C00C4E">
              <w:rPr>
                <w:rFonts w:ascii="Times New Roman" w:hAnsi="Times New Roman" w:cs="Times New Roman"/>
                <w:i/>
                <w:sz w:val="20"/>
                <w:szCs w:val="18"/>
              </w:rPr>
              <w:t>=</w:t>
            </w:r>
            <w:r w:rsidRPr="00C00C4E">
              <w:rPr>
                <w:rFonts w:ascii="Times New Roman" w:hAnsi="Times New Roman" w:cs="Times New Roman"/>
                <w:i/>
                <w:sz w:val="20"/>
                <w:szCs w:val="18"/>
                <w:lang w:eastAsia="zh-CN"/>
              </w:rPr>
              <w:t>F</w:t>
            </w:r>
            <w:r w:rsidR="00DA0165">
              <w:rPr>
                <w:rFonts w:ascii="Times New Roman" w:hAnsi="Times New Roman" w:cs="Times New Roman"/>
                <w:sz w:val="20"/>
                <w:szCs w:val="18"/>
                <w:lang w:eastAsia="zh-CN"/>
              </w:rPr>
              <w:sym w:font="Symbol" w:char="F0B4"/>
            </w:r>
            <w:r w:rsidRPr="00C00C4E">
              <w:rPr>
                <w:rFonts w:ascii="Times New Roman" w:hAnsi="Times New Roman" w:cs="Times New Roman"/>
                <w:i/>
                <w:sz w:val="20"/>
                <w:szCs w:val="18"/>
                <w:lang w:eastAsia="zh-CN"/>
              </w:rPr>
              <w:t>J</w:t>
            </w:r>
            <w:r w:rsidRPr="00C00C4E">
              <w:rPr>
                <w:rFonts w:ascii="Times New Roman" w:hAnsi="Times New Roman" w:cs="Times New Roman"/>
                <w:color w:val="auto"/>
                <w:sz w:val="20"/>
                <w:szCs w:val="18"/>
                <w:lang w:eastAsia="zh-CN"/>
              </w:rPr>
              <w:t>)</w:t>
            </w:r>
          </w:p>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排放量</w:t>
            </w:r>
          </w:p>
          <w:p w:rsidR="001F45AD" w:rsidRPr="00C00C4E" w:rsidRDefault="001F45AD" w:rsidP="00B02995">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(tCO</w:t>
            </w:r>
            <w:r w:rsidRPr="00C00C4E">
              <w:rPr>
                <w:rFonts w:ascii="Times New Roman" w:hAnsi="Times New Roman" w:cs="Times New Roman"/>
                <w:b/>
                <w:color w:val="auto"/>
                <w:sz w:val="20"/>
                <w:szCs w:val="18"/>
                <w:vertAlign w:val="subscript"/>
                <w:lang w:eastAsia="zh-CN"/>
              </w:rPr>
              <w:t>2</w:t>
            </w:r>
            <w:r w:rsidRPr="00C00C4E">
              <w:rPr>
                <w:rFonts w:ascii="Times New Roman" w:hAnsi="Times New Roman" w:cs="Times New Roman"/>
                <w:b/>
                <w:color w:val="auto"/>
                <w:sz w:val="20"/>
                <w:szCs w:val="18"/>
                <w:lang w:eastAsia="zh-CN"/>
              </w:rPr>
              <w:t>)</w:t>
            </w:r>
          </w:p>
        </w:tc>
      </w:tr>
      <w:tr w:rsidR="001F45AD"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w:t>
            </w:r>
          </w:p>
        </w:tc>
        <w:tc>
          <w:tcPr>
            <w:tcW w:w="1293"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18"/>
                <w:szCs w:val="18"/>
              </w:rPr>
              <w:t>无烟煤</w:t>
            </w:r>
          </w:p>
        </w:tc>
        <w:tc>
          <w:tcPr>
            <w:tcW w:w="1296"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color w:val="000000"/>
                <w:sz w:val="20"/>
                <w:szCs w:val="20"/>
              </w:rPr>
              <w:t>20.304</w:t>
            </w:r>
          </w:p>
        </w:tc>
        <w:tc>
          <w:tcPr>
            <w:tcW w:w="1232" w:type="dxa"/>
            <w:tcBorders>
              <w:top w:val="single" w:sz="4" w:space="0" w:color="auto"/>
              <w:left w:val="single" w:sz="4" w:space="0" w:color="auto"/>
              <w:bottom w:val="single" w:sz="4" w:space="0" w:color="auto"/>
              <w:right w:val="single" w:sz="4" w:space="0" w:color="auto"/>
            </w:tcBorders>
            <w:vAlign w:val="center"/>
          </w:tcPr>
          <w:p w:rsidR="001F45AD" w:rsidRPr="00C00C4E" w:rsidDel="001206A0" w:rsidRDefault="001F45AD" w:rsidP="00B0299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F45AD" w:rsidRPr="00C00C4E" w:rsidDel="001206A0" w:rsidRDefault="001F45AD" w:rsidP="00B0299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27.49</w:t>
            </w:r>
          </w:p>
        </w:tc>
        <w:tc>
          <w:tcPr>
            <w:tcW w:w="118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1F45AD" w:rsidRPr="00C00C4E" w:rsidRDefault="00DA0165" w:rsidP="00B0299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rPr>
            </w:pPr>
          </w:p>
        </w:tc>
      </w:tr>
      <w:tr w:rsidR="001F45AD"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w:t>
            </w:r>
          </w:p>
        </w:tc>
        <w:tc>
          <w:tcPr>
            <w:tcW w:w="1293"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1296"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color w:val="000000"/>
                <w:sz w:val="20"/>
                <w:szCs w:val="20"/>
              </w:rPr>
              <w:t>19.570</w:t>
            </w:r>
          </w:p>
        </w:tc>
        <w:tc>
          <w:tcPr>
            <w:tcW w:w="1232" w:type="dxa"/>
            <w:tcBorders>
              <w:top w:val="single" w:sz="4" w:space="0" w:color="auto"/>
              <w:left w:val="single" w:sz="4" w:space="0" w:color="auto"/>
              <w:bottom w:val="single" w:sz="4" w:space="0" w:color="auto"/>
              <w:right w:val="single" w:sz="4" w:space="0" w:color="auto"/>
            </w:tcBorders>
            <w:vAlign w:val="center"/>
          </w:tcPr>
          <w:p w:rsidR="001F45AD" w:rsidRPr="00C00C4E" w:rsidDel="001206A0" w:rsidRDefault="001F45AD" w:rsidP="00B0299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F45AD" w:rsidRPr="00C00C4E" w:rsidDel="001206A0" w:rsidRDefault="001F45AD" w:rsidP="00B0299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26.18</w:t>
            </w:r>
          </w:p>
        </w:tc>
        <w:tc>
          <w:tcPr>
            <w:tcW w:w="118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1F45AD" w:rsidRPr="00C00C4E" w:rsidRDefault="00DA0165" w:rsidP="00B0299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rPr>
            </w:pPr>
          </w:p>
        </w:tc>
      </w:tr>
      <w:tr w:rsidR="001F45AD"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3</w:t>
            </w:r>
          </w:p>
        </w:tc>
        <w:tc>
          <w:tcPr>
            <w:tcW w:w="1293"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18"/>
                <w:szCs w:val="18"/>
              </w:rPr>
              <w:t>褐煤</w:t>
            </w:r>
          </w:p>
        </w:tc>
        <w:tc>
          <w:tcPr>
            <w:tcW w:w="1296"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color w:val="000000"/>
                <w:sz w:val="20"/>
                <w:szCs w:val="20"/>
              </w:rPr>
              <w:t>14.080</w:t>
            </w:r>
          </w:p>
        </w:tc>
        <w:tc>
          <w:tcPr>
            <w:tcW w:w="1232" w:type="dxa"/>
            <w:tcBorders>
              <w:top w:val="single" w:sz="4" w:space="0" w:color="auto"/>
              <w:left w:val="single" w:sz="4" w:space="0" w:color="auto"/>
              <w:bottom w:val="single" w:sz="4" w:space="0" w:color="auto"/>
              <w:right w:val="single" w:sz="4" w:space="0" w:color="auto"/>
            </w:tcBorders>
            <w:vAlign w:val="center"/>
          </w:tcPr>
          <w:p w:rsidR="001F45AD" w:rsidRPr="00C00C4E" w:rsidDel="001206A0" w:rsidRDefault="001F45AD" w:rsidP="00B02995">
            <w:pPr>
              <w:pStyle w:val="Default"/>
              <w:snapToGrid w:val="0"/>
              <w:spacing w:line="320" w:lineRule="exact"/>
              <w:jc w:val="center"/>
              <w:rPr>
                <w:rFonts w:ascii="Times New Roman" w:hAnsi="Times New Roman" w:cs="Times New Roman"/>
                <w:color w:val="auto"/>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F45AD" w:rsidRPr="00C00C4E" w:rsidDel="001206A0" w:rsidRDefault="001F45AD" w:rsidP="00B02995">
            <w:pPr>
              <w:pStyle w:val="Default"/>
              <w:snapToGrid w:val="0"/>
              <w:spacing w:line="320" w:lineRule="exact"/>
              <w:jc w:val="center"/>
              <w:rPr>
                <w:rFonts w:ascii="Times New Roman" w:hAnsi="Times New Roman" w:cs="Times New Roman"/>
                <w:color w:val="auto"/>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28.0</w:t>
            </w:r>
          </w:p>
        </w:tc>
        <w:tc>
          <w:tcPr>
            <w:tcW w:w="118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1F45AD" w:rsidRPr="00C00C4E" w:rsidRDefault="00DA0165" w:rsidP="00B0299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rPr>
            </w:pPr>
          </w:p>
        </w:tc>
      </w:tr>
      <w:tr w:rsidR="001F45AD"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4</w:t>
            </w:r>
          </w:p>
        </w:tc>
        <w:tc>
          <w:tcPr>
            <w:tcW w:w="1293"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18"/>
                <w:szCs w:val="18"/>
                <w:lang w:eastAsia="zh-CN"/>
              </w:rPr>
              <w:t>洗精煤</w:t>
            </w:r>
          </w:p>
        </w:tc>
        <w:tc>
          <w:tcPr>
            <w:tcW w:w="1296"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color w:val="000000"/>
                <w:sz w:val="20"/>
                <w:szCs w:val="20"/>
              </w:rPr>
              <w:t>26.334</w:t>
            </w:r>
          </w:p>
        </w:tc>
        <w:tc>
          <w:tcPr>
            <w:tcW w:w="1232" w:type="dxa"/>
            <w:tcBorders>
              <w:top w:val="single" w:sz="4" w:space="0" w:color="auto"/>
              <w:left w:val="single" w:sz="4" w:space="0" w:color="auto"/>
              <w:bottom w:val="single" w:sz="4" w:space="0" w:color="auto"/>
              <w:right w:val="single" w:sz="4" w:space="0" w:color="auto"/>
            </w:tcBorders>
            <w:vAlign w:val="center"/>
          </w:tcPr>
          <w:p w:rsidR="001F45AD" w:rsidRPr="00C00C4E" w:rsidDel="001206A0" w:rsidRDefault="001F45AD" w:rsidP="00B02995">
            <w:pPr>
              <w:pStyle w:val="Default"/>
              <w:snapToGrid w:val="0"/>
              <w:spacing w:line="320" w:lineRule="exact"/>
              <w:jc w:val="center"/>
              <w:rPr>
                <w:rFonts w:ascii="Times New Roman" w:hAnsi="Times New Roman" w:cs="Times New Roman"/>
                <w:color w:val="auto"/>
                <w:sz w:val="20"/>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1F45AD" w:rsidRPr="00C00C4E" w:rsidDel="001206A0" w:rsidRDefault="001F45AD" w:rsidP="00B02995">
            <w:pPr>
              <w:pStyle w:val="Default"/>
              <w:snapToGrid w:val="0"/>
              <w:spacing w:line="320" w:lineRule="exact"/>
              <w:jc w:val="center"/>
              <w:rPr>
                <w:rFonts w:ascii="Times New Roman" w:hAnsi="Times New Roman" w:cs="Times New Roman"/>
                <w:color w:val="auto"/>
                <w:sz w:val="20"/>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1F45AD" w:rsidRPr="00C00C4E" w:rsidRDefault="00DA0165" w:rsidP="00B0299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p>
        </w:tc>
        <w:tc>
          <w:tcPr>
            <w:tcW w:w="117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p>
        </w:tc>
      </w:tr>
      <w:tr w:rsidR="001F45AD"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5</w:t>
            </w:r>
          </w:p>
        </w:tc>
        <w:tc>
          <w:tcPr>
            <w:tcW w:w="1293"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18"/>
                <w:szCs w:val="18"/>
                <w:lang w:eastAsia="zh-CN"/>
              </w:rPr>
              <w:t>其他洗煤</w:t>
            </w:r>
          </w:p>
        </w:tc>
        <w:tc>
          <w:tcPr>
            <w:tcW w:w="1296"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color w:val="000000"/>
                <w:sz w:val="20"/>
                <w:szCs w:val="20"/>
              </w:rPr>
              <w:t>8.363</w:t>
            </w:r>
          </w:p>
        </w:tc>
        <w:tc>
          <w:tcPr>
            <w:tcW w:w="1232" w:type="dxa"/>
            <w:tcBorders>
              <w:top w:val="single" w:sz="4" w:space="0" w:color="auto"/>
              <w:left w:val="single" w:sz="4" w:space="0" w:color="auto"/>
              <w:bottom w:val="single" w:sz="4" w:space="0" w:color="auto"/>
              <w:right w:val="single" w:sz="4" w:space="0" w:color="auto"/>
            </w:tcBorders>
            <w:vAlign w:val="center"/>
          </w:tcPr>
          <w:p w:rsidR="001F45AD" w:rsidRPr="00C00C4E" w:rsidDel="001206A0" w:rsidRDefault="001F45AD" w:rsidP="00B02995">
            <w:pPr>
              <w:pStyle w:val="Default"/>
              <w:snapToGrid w:val="0"/>
              <w:spacing w:line="320" w:lineRule="exact"/>
              <w:jc w:val="center"/>
              <w:rPr>
                <w:rFonts w:ascii="Times New Roman" w:hAnsi="Times New Roman" w:cs="Times New Roman"/>
                <w:color w:val="auto"/>
                <w:sz w:val="20"/>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1F45AD" w:rsidRPr="00C00C4E" w:rsidDel="001206A0" w:rsidRDefault="001F45AD" w:rsidP="00B02995">
            <w:pPr>
              <w:pStyle w:val="Default"/>
              <w:snapToGrid w:val="0"/>
              <w:spacing w:line="320" w:lineRule="exact"/>
              <w:jc w:val="center"/>
              <w:rPr>
                <w:rFonts w:ascii="Times New Roman" w:hAnsi="Times New Roman" w:cs="Times New Roman"/>
                <w:color w:val="auto"/>
                <w:sz w:val="20"/>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1F45AD" w:rsidRPr="00C00C4E" w:rsidRDefault="00DA0165" w:rsidP="00B0299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p>
        </w:tc>
        <w:tc>
          <w:tcPr>
            <w:tcW w:w="117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p>
        </w:tc>
      </w:tr>
      <w:tr w:rsidR="00DA0165"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6</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color w:val="000000"/>
                <w:sz w:val="20"/>
                <w:szCs w:val="20"/>
              </w:rPr>
              <w:t>17.460</w:t>
            </w:r>
          </w:p>
        </w:tc>
        <w:tc>
          <w:tcPr>
            <w:tcW w:w="1232"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33.6</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90%</w:t>
            </w:r>
          </w:p>
        </w:tc>
        <w:tc>
          <w:tcPr>
            <w:tcW w:w="1165"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DA0165"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7</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18"/>
                <w:szCs w:val="18"/>
              </w:rPr>
              <w:t>焦炭</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color w:val="000000"/>
                <w:sz w:val="20"/>
                <w:szCs w:val="20"/>
              </w:rPr>
              <w:t>28.447</w:t>
            </w:r>
          </w:p>
        </w:tc>
        <w:tc>
          <w:tcPr>
            <w:tcW w:w="1232"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29.4</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93%</w:t>
            </w:r>
          </w:p>
        </w:tc>
        <w:tc>
          <w:tcPr>
            <w:tcW w:w="1165"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DA0165"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8</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18"/>
                <w:szCs w:val="18"/>
                <w:lang w:eastAsia="zh-CN"/>
              </w:rPr>
              <w:t>焦炉煤气</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color w:val="000000"/>
                <w:sz w:val="20"/>
                <w:szCs w:val="20"/>
              </w:rPr>
              <w:t>173.54</w:t>
            </w:r>
          </w:p>
        </w:tc>
        <w:tc>
          <w:tcPr>
            <w:tcW w:w="1232"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13.6</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DA0165"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9</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18"/>
                <w:szCs w:val="18"/>
                <w:lang w:eastAsia="zh-CN"/>
              </w:rPr>
              <w:t>其他煤气</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sz w:val="20"/>
                <w:szCs w:val="20"/>
              </w:rPr>
              <w:t>52.27</w:t>
            </w:r>
          </w:p>
        </w:tc>
        <w:tc>
          <w:tcPr>
            <w:tcW w:w="1232"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18"/>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DA0165"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10</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18"/>
                <w:szCs w:val="18"/>
              </w:rPr>
              <w:t>汽油</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sz w:val="20"/>
                <w:szCs w:val="20"/>
              </w:rPr>
              <w:t>44.800</w:t>
            </w:r>
          </w:p>
        </w:tc>
        <w:tc>
          <w:tcPr>
            <w:tcW w:w="1232"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18.9</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DA0165"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11</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18"/>
                <w:szCs w:val="18"/>
              </w:rPr>
              <w:t>柴油</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color w:val="000000"/>
                <w:sz w:val="20"/>
                <w:szCs w:val="20"/>
              </w:rPr>
              <w:t>43.330</w:t>
            </w:r>
          </w:p>
        </w:tc>
        <w:tc>
          <w:tcPr>
            <w:tcW w:w="1232"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20.2</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DA0165"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12</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r w:rsidRPr="00C00C4E">
              <w:rPr>
                <w:rFonts w:ascii="Times New Roman" w:hAnsi="Times New Roman"/>
                <w:sz w:val="18"/>
                <w:szCs w:val="18"/>
              </w:rPr>
              <w:t>煤油</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sz w:val="20"/>
                <w:szCs w:val="20"/>
              </w:rPr>
              <w:t>44.750</w:t>
            </w:r>
          </w:p>
        </w:tc>
        <w:tc>
          <w:tcPr>
            <w:tcW w:w="1232"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19.6</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DA0165"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13</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18"/>
                <w:szCs w:val="18"/>
              </w:rPr>
              <w:t>燃料油</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sz w:val="20"/>
                <w:szCs w:val="20"/>
              </w:rPr>
              <w:t>40.190</w:t>
            </w:r>
          </w:p>
        </w:tc>
        <w:tc>
          <w:tcPr>
            <w:tcW w:w="1232"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21.1</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DA0165"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14</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color w:val="000000"/>
                <w:sz w:val="20"/>
                <w:szCs w:val="20"/>
              </w:rPr>
              <w:t>47.310</w:t>
            </w:r>
          </w:p>
        </w:tc>
        <w:tc>
          <w:tcPr>
            <w:tcW w:w="1232"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17.2</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DA0165"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15</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炼厂干气</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color w:val="000000"/>
                <w:sz w:val="20"/>
                <w:szCs w:val="20"/>
              </w:rPr>
              <w:t>46.050</w:t>
            </w:r>
          </w:p>
        </w:tc>
        <w:tc>
          <w:tcPr>
            <w:tcW w:w="1232"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18.2</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DA0165"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16</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sz w:val="18"/>
                <w:szCs w:val="18"/>
                <w:lang w:eastAsia="zh-CN"/>
              </w:rPr>
              <w:t>石油焦</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sz w:val="20"/>
                <w:szCs w:val="20"/>
              </w:rPr>
              <w:t>31.998</w:t>
            </w:r>
          </w:p>
        </w:tc>
        <w:tc>
          <w:tcPr>
            <w:tcW w:w="1232"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18"/>
                <w:szCs w:val="18"/>
                <w:lang w:eastAsia="zh-CN"/>
              </w:rPr>
              <w:t>27.5</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DA0165"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17</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sz w:val="20"/>
                <w:szCs w:val="20"/>
              </w:rPr>
              <w:t>41.031</w:t>
            </w:r>
          </w:p>
        </w:tc>
        <w:tc>
          <w:tcPr>
            <w:tcW w:w="1232"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20.0</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DA0165"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18</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天然气</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20"/>
                <w:szCs w:val="20"/>
              </w:rPr>
            </w:pPr>
            <w:r w:rsidRPr="00C00C4E">
              <w:rPr>
                <w:rFonts w:ascii="Times New Roman" w:hAnsi="Times New Roman"/>
                <w:sz w:val="20"/>
                <w:szCs w:val="20"/>
              </w:rPr>
              <w:t>389.31</w:t>
            </w:r>
          </w:p>
        </w:tc>
        <w:tc>
          <w:tcPr>
            <w:tcW w:w="1232"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15.3</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DA0165"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19</w:t>
            </w:r>
          </w:p>
        </w:tc>
        <w:tc>
          <w:tcPr>
            <w:tcW w:w="1293"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1296"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adjustRightInd w:val="0"/>
              <w:snapToGrid w:val="0"/>
              <w:spacing w:line="320" w:lineRule="exact"/>
              <w:ind w:firstLineChars="0" w:firstLine="0"/>
              <w:jc w:val="center"/>
              <w:rPr>
                <w:rFonts w:ascii="Times New Roman" w:hAnsi="Times New Roman"/>
                <w:color w:val="000000"/>
                <w:sz w:val="20"/>
                <w:szCs w:val="18"/>
              </w:rPr>
            </w:pPr>
          </w:p>
        </w:tc>
        <w:tc>
          <w:tcPr>
            <w:tcW w:w="1232"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DA0165" w:rsidRPr="00C00C4E" w:rsidDel="001206A0" w:rsidRDefault="00DA0165" w:rsidP="00DA016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DA0165" w:rsidRPr="00C00C4E" w:rsidRDefault="00DA0165" w:rsidP="00DA0165">
            <w:pPr>
              <w:pStyle w:val="Default"/>
              <w:snapToGrid w:val="0"/>
              <w:spacing w:line="320" w:lineRule="exact"/>
              <w:jc w:val="center"/>
              <w:rPr>
                <w:rFonts w:ascii="Times New Roman" w:hAnsi="Times New Roman" w:cs="Times New Roman"/>
                <w:color w:val="auto"/>
                <w:sz w:val="20"/>
                <w:szCs w:val="18"/>
              </w:rPr>
            </w:pPr>
          </w:p>
        </w:tc>
      </w:tr>
      <w:tr w:rsidR="001F45AD" w:rsidRPr="00C00C4E" w:rsidTr="00B0299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20</w:t>
            </w:r>
          </w:p>
        </w:tc>
        <w:tc>
          <w:tcPr>
            <w:tcW w:w="12355" w:type="dxa"/>
            <w:gridSpan w:val="9"/>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ind w:firstLine="298"/>
              <w:jc w:val="center"/>
              <w:rPr>
                <w:rFonts w:ascii="Times New Roman" w:hAnsi="Times New Roman" w:cs="Times New Roman"/>
                <w:color w:val="auto"/>
                <w:kern w:val="2"/>
                <w:sz w:val="20"/>
                <w:szCs w:val="18"/>
              </w:rPr>
            </w:pPr>
            <w:r w:rsidRPr="00C00C4E">
              <w:rPr>
                <w:rFonts w:ascii="Times New Roman" w:hAnsi="Times New Roman" w:cs="Times New Roman"/>
                <w:color w:val="auto"/>
                <w:sz w:val="20"/>
                <w:szCs w:val="18"/>
                <w:lang w:eastAsia="zh-CN"/>
              </w:rPr>
              <w:t>年排放量</w:t>
            </w:r>
          </w:p>
        </w:tc>
        <w:tc>
          <w:tcPr>
            <w:tcW w:w="1177" w:type="dxa"/>
            <w:tcBorders>
              <w:top w:val="single" w:sz="4" w:space="0" w:color="auto"/>
              <w:left w:val="single" w:sz="4" w:space="0" w:color="auto"/>
              <w:bottom w:val="single" w:sz="4" w:space="0" w:color="auto"/>
              <w:right w:val="single" w:sz="4" w:space="0" w:color="auto"/>
            </w:tcBorders>
            <w:vAlign w:val="center"/>
          </w:tcPr>
          <w:p w:rsidR="001F45AD" w:rsidRPr="00C00C4E" w:rsidRDefault="001F45AD" w:rsidP="00B02995">
            <w:pPr>
              <w:pStyle w:val="Default"/>
              <w:snapToGrid w:val="0"/>
              <w:spacing w:line="320" w:lineRule="exact"/>
              <w:jc w:val="center"/>
              <w:rPr>
                <w:rFonts w:ascii="Times New Roman" w:hAnsi="Times New Roman" w:cs="Times New Roman"/>
                <w:color w:val="auto"/>
                <w:sz w:val="20"/>
                <w:szCs w:val="18"/>
              </w:rPr>
            </w:pPr>
          </w:p>
        </w:tc>
      </w:tr>
    </w:tbl>
    <w:p w:rsidR="001F45AD" w:rsidRDefault="001F45AD" w:rsidP="001F45AD">
      <w:pPr>
        <w:adjustRightInd w:val="0"/>
        <w:snapToGrid w:val="0"/>
        <w:spacing w:line="420" w:lineRule="exact"/>
        <w:ind w:firstLineChars="0" w:firstLine="0"/>
        <w:jc w:val="left"/>
        <w:rPr>
          <w:rFonts w:ascii="Times New Roman" w:hAnsi="Times New Roman"/>
          <w:sz w:val="18"/>
          <w:szCs w:val="18"/>
        </w:rPr>
        <w:sectPr w:rsidR="001F45AD" w:rsidSect="00842D06">
          <w:pgSz w:w="16838" w:h="11906" w:orient="landscape"/>
          <w:pgMar w:top="1474" w:right="1440" w:bottom="1474" w:left="1440" w:header="851" w:footer="992" w:gutter="0"/>
          <w:cols w:space="425"/>
          <w:docGrid w:type="lines" w:linePitch="326"/>
        </w:sectPr>
      </w:pPr>
      <w:r w:rsidRPr="00C00C4E">
        <w:rPr>
          <w:rFonts w:ascii="Times New Roman" w:hAnsi="Times New Roman"/>
          <w:sz w:val="18"/>
          <w:szCs w:val="18"/>
        </w:rPr>
        <w:t>注：</w:t>
      </w:r>
      <w:r w:rsidRPr="00C00C4E">
        <w:rPr>
          <w:rFonts w:ascii="Times New Roman" w:hAnsi="Times New Roman"/>
          <w:sz w:val="18"/>
          <w:szCs w:val="18"/>
        </w:rPr>
        <w:t>1</w:t>
      </w:r>
      <w:r>
        <w:rPr>
          <w:rFonts w:ascii="Times New Roman" w:hAnsi="Times New Roman" w:hint="eastAsia"/>
          <w:sz w:val="18"/>
          <w:szCs w:val="18"/>
        </w:rPr>
        <w:t>）</w:t>
      </w:r>
      <w:r w:rsidRPr="00C00C4E">
        <w:rPr>
          <w:rFonts w:ascii="Times New Roman" w:hAnsi="Times New Roman"/>
          <w:sz w:val="18"/>
          <w:szCs w:val="18"/>
        </w:rPr>
        <w:t>不包括用于交通运输的燃料；</w:t>
      </w:r>
      <w:r w:rsidRPr="00C00C4E">
        <w:rPr>
          <w:rFonts w:ascii="Times New Roman" w:hAnsi="Times New Roman"/>
          <w:sz w:val="18"/>
          <w:szCs w:val="18"/>
        </w:rPr>
        <w:t>2</w:t>
      </w:r>
      <w:r>
        <w:rPr>
          <w:rFonts w:ascii="Times New Roman" w:hAnsi="Times New Roman" w:hint="eastAsia"/>
          <w:sz w:val="18"/>
          <w:szCs w:val="18"/>
        </w:rPr>
        <w:t>）</w:t>
      </w:r>
      <w:r w:rsidRPr="00C00C4E">
        <w:rPr>
          <w:rFonts w:ascii="Times New Roman" w:hAnsi="Times New Roman"/>
          <w:sz w:val="18"/>
          <w:szCs w:val="18"/>
        </w:rPr>
        <w:t>不包括境外能耗；</w:t>
      </w:r>
      <w:r w:rsidRPr="00C00C4E">
        <w:rPr>
          <w:rFonts w:ascii="Times New Roman" w:hAnsi="Times New Roman"/>
          <w:sz w:val="18"/>
          <w:szCs w:val="18"/>
        </w:rPr>
        <w:t>3</w:t>
      </w:r>
      <w:r>
        <w:rPr>
          <w:rFonts w:ascii="Times New Roman" w:hAnsi="Times New Roman" w:hint="eastAsia"/>
          <w:sz w:val="18"/>
          <w:szCs w:val="18"/>
        </w:rPr>
        <w:t>）</w:t>
      </w:r>
      <w:r w:rsidRPr="00C00C4E">
        <w:rPr>
          <w:rFonts w:ascii="Times New Roman" w:hAnsi="Times New Roman"/>
          <w:sz w:val="18"/>
          <w:szCs w:val="18"/>
        </w:rPr>
        <w:t>型煤，水煤浆在煤制品中报告；</w:t>
      </w:r>
      <w:r w:rsidRPr="00C00C4E">
        <w:rPr>
          <w:rFonts w:ascii="Times New Roman" w:hAnsi="Times New Roman"/>
          <w:sz w:val="18"/>
          <w:szCs w:val="18"/>
        </w:rPr>
        <w:t>4</w:t>
      </w:r>
      <w:r>
        <w:rPr>
          <w:rFonts w:ascii="Times New Roman" w:hAnsi="Times New Roman" w:hint="eastAsia"/>
          <w:sz w:val="18"/>
          <w:szCs w:val="18"/>
        </w:rPr>
        <w:t>）</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Pr>
          <w:rFonts w:ascii="Times New Roman" w:hAnsi="Times New Roman" w:hint="eastAsia"/>
          <w:sz w:val="18"/>
          <w:szCs w:val="18"/>
        </w:rPr>
        <w:t>）</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Pr>
          <w:rFonts w:ascii="Times New Roman" w:hAnsi="Times New Roman" w:hint="eastAsia"/>
          <w:sz w:val="18"/>
          <w:szCs w:val="18"/>
        </w:rPr>
        <w:t>）</w:t>
      </w:r>
      <w:r>
        <w:rPr>
          <w:rFonts w:ascii="Times New Roman" w:hAnsi="Times New Roman"/>
          <w:sz w:val="18"/>
          <w:szCs w:val="18"/>
        </w:rPr>
        <w:t>除了石化企业，其他企业不使用原油，为节约篇幅，原油没有列出</w:t>
      </w:r>
      <w:r>
        <w:rPr>
          <w:rFonts w:ascii="Times New Roman" w:hAnsi="Times New Roman" w:hint="eastAsia"/>
          <w:sz w:val="18"/>
          <w:szCs w:val="18"/>
        </w:rPr>
        <w:t>。</w:t>
      </w:r>
    </w:p>
    <w:p w:rsidR="00B76358" w:rsidRDefault="00E769DF" w:rsidP="003A7C58">
      <w:pPr>
        <w:adjustRightInd w:val="0"/>
        <w:snapToGrid w:val="0"/>
        <w:spacing w:beforeLines="100"/>
        <w:ind w:firstLineChars="200" w:firstLine="480"/>
        <w:rPr>
          <w:rFonts w:ascii="Times New Roman" w:hAnsi="Times New Roman"/>
        </w:rPr>
        <w:pPrChange w:id="202" w:author="lenovo" w:date="2019-03-14T15:39:00Z">
          <w:pPr>
            <w:adjustRightInd w:val="0"/>
            <w:snapToGrid w:val="0"/>
            <w:spacing w:beforeLines="100"/>
            <w:ind w:firstLineChars="200" w:firstLine="480"/>
          </w:pPr>
        </w:pPrChange>
      </w:pPr>
      <w:r>
        <w:rPr>
          <w:rFonts w:ascii="Times New Roman" w:hAnsi="Times New Roman" w:hint="eastAsia"/>
        </w:rPr>
        <w:lastRenderedPageBreak/>
        <w:t>报告单位</w:t>
      </w:r>
      <w:r w:rsidR="004032B8" w:rsidRPr="00C00C4E">
        <w:rPr>
          <w:rFonts w:ascii="Times New Roman" w:hAnsi="Times New Roman"/>
        </w:rPr>
        <w:t>根据式（</w:t>
      </w:r>
      <w:r w:rsidR="004032B8" w:rsidRPr="00C00C4E">
        <w:rPr>
          <w:rFonts w:ascii="Times New Roman" w:hAnsi="Times New Roman"/>
        </w:rPr>
        <w:t>TY-1</w:t>
      </w:r>
      <w:r w:rsidR="004032B8" w:rsidRPr="00C00C4E">
        <w:rPr>
          <w:rFonts w:ascii="Times New Roman" w:hAnsi="Times New Roman"/>
        </w:rPr>
        <w:t>）计算各种化石燃料的二氧化碳排放量（</w:t>
      </w:r>
      <w:r w:rsidR="004032B8" w:rsidRPr="00C00C4E">
        <w:rPr>
          <w:rFonts w:ascii="Times New Roman" w:hAnsi="Times New Roman"/>
        </w:rPr>
        <w:t>K</w:t>
      </w:r>
      <w:r w:rsidR="004032B8" w:rsidRPr="00C00C4E">
        <w:rPr>
          <w:rFonts w:ascii="Times New Roman" w:hAnsi="Times New Roman"/>
        </w:rPr>
        <w:t>栏）和企业年度二氧化碳总排放量</w:t>
      </w:r>
      <w:r>
        <w:rPr>
          <w:rFonts w:ascii="Times New Roman" w:hAnsi="Times New Roman" w:hint="eastAsia"/>
        </w:rPr>
        <w:t>，并</w:t>
      </w:r>
      <w:r w:rsidR="004032B8" w:rsidRPr="00C00C4E">
        <w:rPr>
          <w:rFonts w:ascii="Times New Roman" w:hAnsi="Times New Roman"/>
        </w:rPr>
        <w:t>在报告中简要报告企业二氧化碳总排放量。</w:t>
      </w:r>
    </w:p>
    <w:p w:rsidR="00B76358" w:rsidRDefault="004032B8" w:rsidP="003A7C58">
      <w:pPr>
        <w:adjustRightInd w:val="0"/>
        <w:snapToGrid w:val="0"/>
        <w:spacing w:beforeLines="100"/>
        <w:ind w:firstLineChars="200" w:firstLine="480"/>
        <w:rPr>
          <w:rFonts w:ascii="Times New Roman" w:hAnsi="Times New Roman"/>
        </w:rPr>
        <w:pPrChange w:id="203" w:author="lenovo" w:date="2019-03-14T15:39:00Z">
          <w:pPr>
            <w:adjustRightInd w:val="0"/>
            <w:snapToGrid w:val="0"/>
            <w:spacing w:beforeLines="100"/>
            <w:ind w:firstLineChars="200" w:firstLine="480"/>
          </w:pPr>
        </w:pPrChange>
      </w:pPr>
      <w:r w:rsidRPr="00C00C4E">
        <w:rPr>
          <w:rFonts w:ascii="Times New Roman" w:hAnsi="Times New Roman"/>
        </w:rPr>
        <w:t>在历史排放报告中，重点排放单位可复制表</w:t>
      </w:r>
      <w:r w:rsidRPr="00C00C4E">
        <w:rPr>
          <w:rFonts w:ascii="Times New Roman" w:hAnsi="Times New Roman"/>
        </w:rPr>
        <w:t>BG-2</w:t>
      </w:r>
      <w:r w:rsidRPr="00C00C4E">
        <w:rPr>
          <w:rFonts w:ascii="Times New Roman" w:hAnsi="Times New Roman"/>
        </w:rPr>
        <w:t>，分别填写</w:t>
      </w:r>
      <w:r w:rsidR="00D46134">
        <w:rPr>
          <w:rFonts w:ascii="Times New Roman" w:hAnsi="Times New Roman"/>
        </w:rPr>
        <w:t>2009</w:t>
      </w:r>
      <w:r w:rsidR="00D46134">
        <w:rPr>
          <w:rFonts w:ascii="Times New Roman" w:hAnsi="Times New Roman"/>
        </w:rPr>
        <w:t>年，</w:t>
      </w:r>
      <w:r w:rsidR="00D46134">
        <w:rPr>
          <w:rFonts w:ascii="Times New Roman" w:hAnsi="Times New Roman"/>
        </w:rPr>
        <w:t>2010</w:t>
      </w:r>
      <w:r w:rsidR="00D46134">
        <w:rPr>
          <w:rFonts w:ascii="Times New Roman" w:hAnsi="Times New Roman"/>
        </w:rPr>
        <w:t>年，</w:t>
      </w:r>
      <w:r w:rsidR="00D46134">
        <w:rPr>
          <w:rFonts w:ascii="Times New Roman" w:hAnsi="Times New Roman"/>
        </w:rPr>
        <w:t>2011</w:t>
      </w:r>
      <w:r w:rsidR="00D46134">
        <w:rPr>
          <w:rFonts w:ascii="Times New Roman" w:hAnsi="Times New Roman"/>
        </w:rPr>
        <w:t>年和</w:t>
      </w:r>
      <w:r w:rsidR="00D46134">
        <w:rPr>
          <w:rFonts w:ascii="Times New Roman" w:hAnsi="Times New Roman"/>
        </w:rPr>
        <w:t>2012</w:t>
      </w:r>
      <w:r w:rsidR="00D46134">
        <w:rPr>
          <w:rFonts w:ascii="Times New Roman" w:hAnsi="Times New Roman"/>
        </w:rPr>
        <w:t>年</w:t>
      </w:r>
      <w:r w:rsidRPr="00C00C4E">
        <w:rPr>
          <w:rFonts w:ascii="Times New Roman" w:hAnsi="Times New Roman"/>
        </w:rPr>
        <w:t>的排放信息</w:t>
      </w:r>
      <w:r w:rsidR="00A92592">
        <w:rPr>
          <w:rFonts w:ascii="Times New Roman" w:hAnsi="Times New Roman" w:hint="eastAsia"/>
        </w:rPr>
        <w:t>，但热值应使用企业实际测量数据</w:t>
      </w:r>
      <w:r w:rsidRPr="00C00C4E">
        <w:rPr>
          <w:rFonts w:ascii="Times New Roman" w:hAnsi="Times New Roman"/>
        </w:rPr>
        <w:t>。</w:t>
      </w:r>
    </w:p>
    <w:p w:rsidR="00101304" w:rsidRPr="00215D38" w:rsidRDefault="004032B8" w:rsidP="005464D9">
      <w:pPr>
        <w:pStyle w:val="3"/>
        <w:adjustRightInd w:val="0"/>
        <w:snapToGrid w:val="0"/>
        <w:spacing w:line="420" w:lineRule="exact"/>
        <w:rPr>
          <w:rFonts w:ascii="Times New Roman" w:hAnsi="Times New Roman"/>
        </w:rPr>
      </w:pPr>
      <w:r w:rsidRPr="00215D38">
        <w:rPr>
          <w:rFonts w:ascii="Times New Roman" w:hAnsi="Times New Roman"/>
        </w:rPr>
        <w:t>二氧化碳间接排放</w:t>
      </w:r>
    </w:p>
    <w:p w:rsidR="007F3D76" w:rsidRDefault="004032B8" w:rsidP="003A7C58">
      <w:pPr>
        <w:adjustRightInd w:val="0"/>
        <w:snapToGrid w:val="0"/>
        <w:spacing w:beforeLines="100"/>
        <w:ind w:firstLineChars="200" w:firstLine="480"/>
        <w:rPr>
          <w:rFonts w:ascii="Times New Roman" w:hAnsi="Times New Roman"/>
        </w:rPr>
        <w:pPrChange w:id="204" w:author="lenovo" w:date="2019-03-14T15:39:00Z">
          <w:pPr>
            <w:adjustRightInd w:val="0"/>
            <w:snapToGrid w:val="0"/>
            <w:spacing w:beforeLines="100"/>
            <w:ind w:firstLineChars="200" w:firstLine="480"/>
          </w:pPr>
        </w:pPrChange>
      </w:pPr>
      <w:r w:rsidRPr="00C00C4E">
        <w:rPr>
          <w:rFonts w:ascii="Times New Roman" w:hAnsi="Times New Roman"/>
        </w:rPr>
        <w:t>报告单位应按照表</w:t>
      </w:r>
      <w:r w:rsidRPr="00C00C4E">
        <w:rPr>
          <w:rFonts w:ascii="Times New Roman" w:hAnsi="Times New Roman"/>
        </w:rPr>
        <w:t>BG-3</w:t>
      </w:r>
      <w:r w:rsidRPr="00C00C4E">
        <w:rPr>
          <w:rFonts w:ascii="Times New Roman" w:hAnsi="Times New Roman"/>
        </w:rPr>
        <w:t>格式填写企业在本市行政辖区内固定设施电力消耗量，利用公式（</w:t>
      </w:r>
      <w:r w:rsidRPr="00C00C4E">
        <w:rPr>
          <w:rFonts w:ascii="Times New Roman" w:hAnsi="Times New Roman"/>
        </w:rPr>
        <w:t>TY-2</w:t>
      </w:r>
      <w:r w:rsidRPr="00C00C4E">
        <w:rPr>
          <w:rFonts w:ascii="Times New Roman" w:hAnsi="Times New Roman"/>
        </w:rPr>
        <w:t>）计算二氧化碳间接排放量</w:t>
      </w:r>
      <w:r w:rsidR="00E769DF">
        <w:rPr>
          <w:rFonts w:ascii="Times New Roman" w:hAnsi="Times New Roman" w:hint="eastAsia"/>
        </w:rPr>
        <w:t>，并</w:t>
      </w:r>
      <w:r w:rsidRPr="00C00C4E">
        <w:rPr>
          <w:rFonts w:ascii="Times New Roman" w:hAnsi="Times New Roman"/>
        </w:rPr>
        <w:t>在报告中简要说明二氧化碳间接排放量情况。</w:t>
      </w:r>
    </w:p>
    <w:p w:rsidR="00522B74" w:rsidRDefault="00522B74" w:rsidP="003A7C58">
      <w:pPr>
        <w:adjustRightInd w:val="0"/>
        <w:snapToGrid w:val="0"/>
        <w:spacing w:beforeLines="100"/>
        <w:ind w:firstLineChars="200" w:firstLine="480"/>
        <w:rPr>
          <w:rFonts w:ascii="Times New Roman" w:hAnsi="Times New Roman"/>
        </w:rPr>
        <w:pPrChange w:id="205" w:author="lenovo" w:date="2019-03-14T15:39:00Z">
          <w:pPr>
            <w:adjustRightInd w:val="0"/>
            <w:snapToGrid w:val="0"/>
            <w:spacing w:beforeLines="100"/>
            <w:ind w:firstLineChars="200" w:firstLine="480"/>
          </w:pPr>
        </w:pPrChange>
      </w:pPr>
      <w:r>
        <w:rPr>
          <w:rFonts w:ascii="Times New Roman" w:hAnsi="Times New Roman" w:hint="eastAsia"/>
        </w:rPr>
        <w:t>重点排放单位还应按照表</w:t>
      </w:r>
      <w:r w:rsidR="00107621">
        <w:rPr>
          <w:rFonts w:ascii="Times New Roman" w:hAnsi="Times New Roman" w:hint="eastAsia"/>
        </w:rPr>
        <w:t>ZD-2</w:t>
      </w:r>
      <w:r>
        <w:rPr>
          <w:rFonts w:ascii="Times New Roman" w:hAnsi="Times New Roman" w:hint="eastAsia"/>
        </w:rPr>
        <w:t>的格式，报告所查读电表的详细情况，报告内容包括电表的</w:t>
      </w:r>
      <w:r w:rsidRPr="00BA612F">
        <w:rPr>
          <w:rFonts w:ascii="Times New Roman" w:hAnsi="Times New Roman" w:hint="eastAsia"/>
        </w:rPr>
        <w:t>序</w:t>
      </w:r>
      <w:r>
        <w:rPr>
          <w:rFonts w:ascii="Times New Roman" w:hAnsi="Times New Roman" w:hint="eastAsia"/>
        </w:rPr>
        <w:t>列</w:t>
      </w:r>
      <w:r w:rsidRPr="00BA612F">
        <w:rPr>
          <w:rFonts w:ascii="Times New Roman" w:hAnsi="Times New Roman" w:hint="eastAsia"/>
        </w:rPr>
        <w:t>号、规定的和实际的校准频次、校准的标准</w:t>
      </w:r>
      <w:r>
        <w:rPr>
          <w:rFonts w:ascii="Times New Roman" w:hAnsi="Times New Roman" w:hint="eastAsia"/>
        </w:rPr>
        <w:t>等，一般二氧化碳报告单位可以不填写此部分内容。</w:t>
      </w:r>
    </w:p>
    <w:p w:rsidR="00B76358" w:rsidRDefault="00926A91" w:rsidP="003A7C58">
      <w:pPr>
        <w:adjustRightInd w:val="0"/>
        <w:snapToGrid w:val="0"/>
        <w:spacing w:beforeLines="100"/>
        <w:ind w:firstLineChars="200" w:firstLine="480"/>
        <w:rPr>
          <w:rFonts w:ascii="Times New Roman" w:hAnsi="Times New Roman"/>
        </w:rPr>
        <w:pPrChange w:id="206" w:author="lenovo" w:date="2019-03-14T15:39:00Z">
          <w:pPr>
            <w:adjustRightInd w:val="0"/>
            <w:snapToGrid w:val="0"/>
            <w:spacing w:beforeLines="100"/>
            <w:ind w:firstLineChars="200" w:firstLine="480"/>
          </w:pPr>
        </w:pPrChange>
      </w:pPr>
      <w:r w:rsidRPr="00C00C4E">
        <w:rPr>
          <w:rFonts w:ascii="Times New Roman" w:hAnsi="Times New Roman"/>
        </w:rPr>
        <w:t>在历史排放报告中，重点排放单位可在表</w:t>
      </w:r>
      <w:r w:rsidRPr="00C00C4E">
        <w:rPr>
          <w:rFonts w:ascii="Times New Roman" w:hAnsi="Times New Roman"/>
        </w:rPr>
        <w:t>BG-3</w:t>
      </w:r>
      <w:r w:rsidRPr="00C00C4E">
        <w:rPr>
          <w:rFonts w:ascii="Times New Roman" w:hAnsi="Times New Roman"/>
        </w:rPr>
        <w:t>上自行添加</w:t>
      </w:r>
      <w:r w:rsidR="00684526">
        <w:rPr>
          <w:rFonts w:ascii="Times New Roman" w:hAnsi="Times New Roman"/>
        </w:rPr>
        <w:t>3</w:t>
      </w:r>
      <w:r w:rsidRPr="00C00C4E">
        <w:rPr>
          <w:rFonts w:ascii="Times New Roman" w:hAnsi="Times New Roman"/>
        </w:rPr>
        <w:t>行，以分别填写</w:t>
      </w:r>
      <w:r w:rsidR="00D46134">
        <w:rPr>
          <w:rFonts w:ascii="Times New Roman" w:hAnsi="Times New Roman"/>
        </w:rPr>
        <w:t>2009</w:t>
      </w:r>
      <w:r w:rsidR="00D46134">
        <w:rPr>
          <w:rFonts w:ascii="Times New Roman" w:hAnsi="Times New Roman"/>
        </w:rPr>
        <w:t>年，</w:t>
      </w:r>
      <w:r w:rsidR="00D46134">
        <w:rPr>
          <w:rFonts w:ascii="Times New Roman" w:hAnsi="Times New Roman"/>
        </w:rPr>
        <w:t>2010</w:t>
      </w:r>
      <w:r w:rsidR="00D46134">
        <w:rPr>
          <w:rFonts w:ascii="Times New Roman" w:hAnsi="Times New Roman"/>
        </w:rPr>
        <w:t>年，</w:t>
      </w:r>
      <w:r w:rsidR="00D46134">
        <w:rPr>
          <w:rFonts w:ascii="Times New Roman" w:hAnsi="Times New Roman"/>
        </w:rPr>
        <w:t>2011</w:t>
      </w:r>
      <w:r w:rsidR="00D46134">
        <w:rPr>
          <w:rFonts w:ascii="Times New Roman" w:hAnsi="Times New Roman"/>
        </w:rPr>
        <w:t>年和</w:t>
      </w:r>
      <w:r w:rsidR="00D46134">
        <w:rPr>
          <w:rFonts w:ascii="Times New Roman" w:hAnsi="Times New Roman"/>
        </w:rPr>
        <w:t>2012</w:t>
      </w:r>
      <w:r w:rsidR="00D46134">
        <w:rPr>
          <w:rFonts w:ascii="Times New Roman" w:hAnsi="Times New Roman"/>
        </w:rPr>
        <w:t>年</w:t>
      </w:r>
      <w:r w:rsidRPr="00C00C4E">
        <w:rPr>
          <w:rFonts w:ascii="Times New Roman" w:hAnsi="Times New Roman"/>
        </w:rPr>
        <w:t>的排放信息。</w:t>
      </w:r>
    </w:p>
    <w:p w:rsidR="00B76358" w:rsidRPr="00430AF9" w:rsidRDefault="00926A91"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207"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BG-3  </w:t>
      </w:r>
      <w:r w:rsidRPr="00430AF9">
        <w:rPr>
          <w:rFonts w:ascii="Times New Roman" w:hAnsi="Times New Roman"/>
          <w:b/>
          <w:sz w:val="21"/>
          <w:szCs w:val="21"/>
        </w:rPr>
        <w:t>报告单位电力消耗的二氧化碳间接排放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
        <w:gridCol w:w="2716"/>
        <w:gridCol w:w="2692"/>
        <w:gridCol w:w="2054"/>
      </w:tblGrid>
      <w:tr w:rsidR="00DF6156" w:rsidRPr="00C00C4E" w:rsidTr="0055647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年度</w:t>
            </w:r>
          </w:p>
        </w:tc>
        <w:tc>
          <w:tcPr>
            <w:tcW w:w="0" w:type="auto"/>
            <w:tcBorders>
              <w:top w:val="single" w:sz="4" w:space="0" w:color="auto"/>
              <w:left w:val="single" w:sz="4" w:space="0" w:color="auto"/>
              <w:bottom w:val="single" w:sz="4" w:space="0" w:color="auto"/>
              <w:right w:val="single" w:sz="4" w:space="0" w:color="auto"/>
            </w:tcBorders>
            <w:vAlign w:val="center"/>
          </w:tcPr>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企业</w:t>
            </w:r>
            <w:r w:rsidR="00684526">
              <w:rPr>
                <w:rFonts w:ascii="Times New Roman" w:hAnsi="Times New Roman" w:cs="Times New Roman" w:hint="eastAsia"/>
                <w:b/>
                <w:color w:val="auto"/>
                <w:sz w:val="18"/>
                <w:szCs w:val="18"/>
                <w:lang w:eastAsia="zh-CN"/>
              </w:rPr>
              <w:t>电网</w:t>
            </w:r>
            <w:r w:rsidR="00B649F6">
              <w:rPr>
                <w:rFonts w:ascii="Times New Roman" w:hAnsi="Times New Roman" w:cs="Times New Roman"/>
                <w:b/>
                <w:color w:val="auto"/>
                <w:sz w:val="18"/>
                <w:szCs w:val="18"/>
                <w:lang w:eastAsia="zh-CN"/>
              </w:rPr>
              <w:t>购电</w:t>
            </w:r>
            <w:r w:rsidRPr="00C00C4E">
              <w:rPr>
                <w:rFonts w:ascii="Times New Roman" w:hAnsi="Times New Roman" w:cs="Times New Roman"/>
                <w:b/>
                <w:color w:val="auto"/>
                <w:sz w:val="18"/>
                <w:szCs w:val="18"/>
                <w:lang w:eastAsia="zh-CN"/>
              </w:rPr>
              <w:t>量</w:t>
            </w:r>
          </w:p>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MWh</w:t>
            </w:r>
            <w:r w:rsidRPr="00C00C4E">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间接排放系数</w:t>
            </w:r>
          </w:p>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/MWh</w:t>
            </w:r>
            <w:r w:rsidRPr="00C00C4E">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间接排放量</w:t>
            </w:r>
          </w:p>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w:t>
            </w:r>
          </w:p>
        </w:tc>
      </w:tr>
      <w:tr w:rsidR="00DF6156" w:rsidRPr="00C00C4E" w:rsidTr="0055647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F6156" w:rsidRPr="00430AF9" w:rsidRDefault="00DF6156" w:rsidP="00556472">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DF6156" w:rsidRPr="00430AF9" w:rsidRDefault="00DF6156" w:rsidP="00556472">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DF6156" w:rsidRPr="00430AF9" w:rsidRDefault="00DF6156" w:rsidP="00556472">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DF6156" w:rsidRPr="00430AF9" w:rsidRDefault="00DF6156" w:rsidP="00556472">
            <w:pPr>
              <w:pStyle w:val="Default"/>
              <w:snapToGrid w:val="0"/>
              <w:spacing w:line="320" w:lineRule="exact"/>
              <w:jc w:val="center"/>
              <w:rPr>
                <w:rFonts w:ascii="Times New Roman" w:hAnsi="Times New Roman" w:cs="Times New Roman"/>
                <w:color w:val="auto"/>
                <w:sz w:val="18"/>
                <w:szCs w:val="18"/>
                <w:lang w:eastAsia="zh-CN"/>
              </w:rPr>
            </w:pPr>
          </w:p>
        </w:tc>
      </w:tr>
    </w:tbl>
    <w:p w:rsidR="00C92A7D" w:rsidRDefault="00C92A7D" w:rsidP="00C92A7D">
      <w:pPr>
        <w:pStyle w:val="Default"/>
        <w:snapToGrid w:val="0"/>
        <w:spacing w:line="320" w:lineRule="exact"/>
        <w:jc w:val="center"/>
        <w:rPr>
          <w:rFonts w:ascii="Times New Roman" w:hAnsi="Times New Roman"/>
          <w:lang w:eastAsia="zh-CN"/>
        </w:rPr>
      </w:pPr>
    </w:p>
    <w:p w:rsidR="00AC05FF" w:rsidRPr="00430AF9" w:rsidRDefault="00522B74"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208"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00107621" w:rsidRPr="00430AF9">
        <w:rPr>
          <w:rFonts w:ascii="Times New Roman" w:hAnsi="Times New Roman" w:hint="eastAsia"/>
          <w:b/>
          <w:sz w:val="21"/>
          <w:szCs w:val="21"/>
        </w:rPr>
        <w:t>ZD-2</w:t>
      </w:r>
      <w:r w:rsidRPr="00430AF9">
        <w:rPr>
          <w:rFonts w:ascii="Times New Roman" w:hAnsi="Times New Roman" w:hint="eastAsia"/>
          <w:b/>
          <w:sz w:val="21"/>
          <w:szCs w:val="21"/>
        </w:rPr>
        <w:t>重点排放单位电表信息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
        <w:gridCol w:w="1002"/>
        <w:gridCol w:w="1195"/>
        <w:gridCol w:w="1967"/>
        <w:gridCol w:w="1967"/>
        <w:gridCol w:w="1388"/>
      </w:tblGrid>
      <w:tr w:rsidR="00522B74" w:rsidRPr="00C00C4E" w:rsidTr="00AC05F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sidRPr="00C00C4E">
              <w:rPr>
                <w:rFonts w:ascii="Times New Roman" w:hAnsi="Times New Roman"/>
                <w:b/>
                <w:sz w:val="18"/>
                <w:szCs w:val="18"/>
              </w:rPr>
              <w:t>型号</w:t>
            </w:r>
          </w:p>
        </w:tc>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精度</w:t>
            </w:r>
          </w:p>
        </w:tc>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序列号</w:t>
            </w:r>
          </w:p>
        </w:tc>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规定的电表校准频次</w:t>
            </w:r>
          </w:p>
        </w:tc>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实际的电表校准频次</w:t>
            </w:r>
          </w:p>
        </w:tc>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更换情况</w:t>
            </w:r>
          </w:p>
        </w:tc>
      </w:tr>
      <w:tr w:rsidR="00522B74" w:rsidRPr="00C00C4E" w:rsidTr="00AC05F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r>
    </w:tbl>
    <w:p w:rsidR="00C92A7D" w:rsidRDefault="00C92A7D" w:rsidP="00C92A7D">
      <w:pPr>
        <w:pStyle w:val="Default"/>
        <w:snapToGrid w:val="0"/>
        <w:spacing w:line="320" w:lineRule="exact"/>
        <w:jc w:val="center"/>
        <w:rPr>
          <w:rFonts w:ascii="Times New Roman" w:hAnsi="Times New Roman"/>
        </w:rPr>
      </w:pPr>
    </w:p>
    <w:p w:rsidR="001410DA" w:rsidRPr="001410DA" w:rsidRDefault="001410DA" w:rsidP="005464D9">
      <w:pPr>
        <w:pStyle w:val="3"/>
        <w:adjustRightInd w:val="0"/>
        <w:snapToGrid w:val="0"/>
        <w:spacing w:line="420" w:lineRule="exact"/>
        <w:rPr>
          <w:rFonts w:ascii="Times New Roman" w:hAnsi="Times New Roman"/>
        </w:rPr>
      </w:pPr>
      <w:r w:rsidRPr="001410DA">
        <w:rPr>
          <w:rFonts w:ascii="Times New Roman" w:hAnsi="Times New Roman"/>
        </w:rPr>
        <w:t>核算结果</w:t>
      </w:r>
    </w:p>
    <w:p w:rsidR="00AC05FF" w:rsidRPr="00430AF9" w:rsidRDefault="001410DA" w:rsidP="003A7C58">
      <w:pPr>
        <w:adjustRightInd w:val="0"/>
        <w:snapToGrid w:val="0"/>
        <w:spacing w:beforeLines="100"/>
        <w:ind w:firstLineChars="200" w:firstLine="480"/>
        <w:rPr>
          <w:rFonts w:ascii="Times New Roman" w:hAnsi="Times New Roman"/>
          <w:bCs/>
          <w:szCs w:val="21"/>
        </w:rPr>
      </w:pPr>
      <w:r w:rsidRPr="00430AF9">
        <w:rPr>
          <w:rFonts w:ascii="Times New Roman" w:hAnsi="Times New Roman"/>
          <w:szCs w:val="21"/>
        </w:rPr>
        <w:t>报告单位应按照表</w:t>
      </w:r>
      <w:r w:rsidRPr="00430AF9">
        <w:rPr>
          <w:rFonts w:ascii="Times New Roman" w:hAnsi="Times New Roman"/>
          <w:szCs w:val="21"/>
        </w:rPr>
        <w:t>FD-1</w:t>
      </w:r>
      <w:r w:rsidRPr="00430AF9">
        <w:rPr>
          <w:rFonts w:ascii="Times New Roman" w:hAnsi="Times New Roman"/>
          <w:szCs w:val="21"/>
        </w:rPr>
        <w:t>的格式报告</w:t>
      </w:r>
      <w:r w:rsidRPr="00430AF9">
        <w:rPr>
          <w:rFonts w:ascii="Times New Roman" w:hAnsi="Times New Roman" w:hint="eastAsia"/>
          <w:szCs w:val="21"/>
        </w:rPr>
        <w:t>火力发电</w:t>
      </w:r>
      <w:r w:rsidRPr="00430AF9">
        <w:rPr>
          <w:rFonts w:ascii="Times New Roman" w:hAnsi="Times New Roman"/>
          <w:szCs w:val="21"/>
        </w:rPr>
        <w:t>企业年度二氧化碳排放核算结果，并做简要说明。</w:t>
      </w:r>
    </w:p>
    <w:p w:rsidR="00AC05FF" w:rsidRDefault="001410DA" w:rsidP="003A7C58">
      <w:pPr>
        <w:adjustRightInd w:val="0"/>
        <w:snapToGrid w:val="0"/>
        <w:spacing w:beforeLines="100"/>
        <w:ind w:firstLineChars="200" w:firstLine="480"/>
        <w:rPr>
          <w:rFonts w:ascii="Times New Roman" w:hAnsi="Times New Roman"/>
          <w:szCs w:val="21"/>
        </w:rPr>
        <w:pPrChange w:id="209" w:author="lenovo" w:date="2019-03-14T15:39:00Z">
          <w:pPr>
            <w:adjustRightInd w:val="0"/>
            <w:snapToGrid w:val="0"/>
            <w:spacing w:beforeLines="100"/>
            <w:ind w:firstLineChars="200" w:firstLine="480"/>
          </w:pPr>
        </w:pPrChange>
      </w:pPr>
      <w:r w:rsidRPr="00C00C4E">
        <w:rPr>
          <w:rFonts w:ascii="Times New Roman" w:hAnsi="Times New Roman"/>
          <w:szCs w:val="21"/>
        </w:rPr>
        <w:t>在历史排放报告中，重点排放单位可复制表</w:t>
      </w:r>
      <w:r w:rsidRPr="00430AF9">
        <w:rPr>
          <w:rFonts w:ascii="Times New Roman" w:hAnsi="Times New Roman"/>
          <w:szCs w:val="21"/>
        </w:rPr>
        <w:t>FD-1</w:t>
      </w:r>
      <w:r w:rsidRPr="00C00C4E">
        <w:rPr>
          <w:rFonts w:ascii="Times New Roman" w:hAnsi="Times New Roman"/>
          <w:szCs w:val="21"/>
        </w:rPr>
        <w:t>的格式，分别报告</w:t>
      </w:r>
      <w:r w:rsidR="00D46134">
        <w:rPr>
          <w:rFonts w:ascii="Times New Roman" w:hAnsi="Times New Roman"/>
          <w:szCs w:val="21"/>
        </w:rPr>
        <w:t>2009</w:t>
      </w:r>
      <w:r w:rsidR="00D46134">
        <w:rPr>
          <w:rFonts w:ascii="Times New Roman" w:hAnsi="Times New Roman"/>
          <w:szCs w:val="21"/>
        </w:rPr>
        <w:lastRenderedPageBreak/>
        <w:t>年，</w:t>
      </w:r>
      <w:r w:rsidR="00D46134">
        <w:rPr>
          <w:rFonts w:ascii="Times New Roman" w:hAnsi="Times New Roman"/>
          <w:szCs w:val="21"/>
        </w:rPr>
        <w:t>2010</w:t>
      </w:r>
      <w:r w:rsidR="00D46134">
        <w:rPr>
          <w:rFonts w:ascii="Times New Roman" w:hAnsi="Times New Roman"/>
          <w:szCs w:val="21"/>
        </w:rPr>
        <w:t>年，</w:t>
      </w:r>
      <w:r w:rsidR="00D46134">
        <w:rPr>
          <w:rFonts w:ascii="Times New Roman" w:hAnsi="Times New Roman"/>
          <w:szCs w:val="21"/>
        </w:rPr>
        <w:t>2011</w:t>
      </w:r>
      <w:r w:rsidR="00D46134">
        <w:rPr>
          <w:rFonts w:ascii="Times New Roman" w:hAnsi="Times New Roman"/>
          <w:szCs w:val="21"/>
        </w:rPr>
        <w:t>年和</w:t>
      </w:r>
      <w:r w:rsidR="00D46134">
        <w:rPr>
          <w:rFonts w:ascii="Times New Roman" w:hAnsi="Times New Roman"/>
          <w:szCs w:val="21"/>
        </w:rPr>
        <w:t>2012</w:t>
      </w:r>
      <w:r w:rsidR="00D46134">
        <w:rPr>
          <w:rFonts w:ascii="Times New Roman" w:hAnsi="Times New Roman"/>
          <w:szCs w:val="21"/>
        </w:rPr>
        <w:t>年</w:t>
      </w:r>
      <w:r>
        <w:rPr>
          <w:rFonts w:ascii="Times New Roman" w:hAnsi="Times New Roman" w:hint="eastAsia"/>
          <w:szCs w:val="21"/>
        </w:rPr>
        <w:t>火力发电</w:t>
      </w:r>
      <w:r w:rsidRPr="00C00C4E">
        <w:rPr>
          <w:rFonts w:ascii="Times New Roman" w:hAnsi="Times New Roman"/>
          <w:szCs w:val="21"/>
        </w:rPr>
        <w:t>企业二氧化碳排放核算结果。</w:t>
      </w:r>
    </w:p>
    <w:p w:rsidR="00AC05FF" w:rsidRPr="00430AF9" w:rsidRDefault="001410DA"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210"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FD-1  </w:t>
      </w:r>
      <w:r w:rsidRPr="00430AF9">
        <w:rPr>
          <w:rFonts w:ascii="Times New Roman" w:hAnsi="Times New Roman"/>
          <w:b/>
          <w:sz w:val="21"/>
          <w:szCs w:val="21"/>
        </w:rPr>
        <w:t>火力发电企业</w:t>
      </w:r>
      <w:r w:rsidRPr="00430AF9">
        <w:rPr>
          <w:rFonts w:ascii="Times New Roman" w:hAnsi="Times New Roman"/>
          <w:b/>
          <w:sz w:val="21"/>
          <w:szCs w:val="21"/>
          <w:u w:val="single"/>
        </w:rPr>
        <w:t xml:space="preserve">20   </w:t>
      </w:r>
      <w:r w:rsidRPr="00430AF9">
        <w:rPr>
          <w:rFonts w:ascii="Times New Roman" w:hAnsi="Times New Roman"/>
          <w:b/>
          <w:sz w:val="21"/>
          <w:szCs w:val="21"/>
        </w:rPr>
        <w:t>年二氧化碳排放核算结果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3"/>
        <w:gridCol w:w="1166"/>
        <w:gridCol w:w="3203"/>
        <w:gridCol w:w="1100"/>
      </w:tblGrid>
      <w:tr w:rsidR="001410DA" w:rsidRPr="00C00C4E" w:rsidTr="00C36B41">
        <w:trPr>
          <w:jc w:val="center"/>
        </w:trPr>
        <w:tc>
          <w:tcPr>
            <w:tcW w:w="3053" w:type="dxa"/>
            <w:tcBorders>
              <w:top w:val="single" w:sz="4" w:space="0" w:color="auto"/>
              <w:left w:val="single" w:sz="4" w:space="0" w:color="auto"/>
              <w:bottom w:val="single" w:sz="4" w:space="0" w:color="auto"/>
              <w:right w:val="single" w:sz="4" w:space="0" w:color="auto"/>
            </w:tcBorders>
            <w:vAlign w:val="center"/>
          </w:tcPr>
          <w:p w:rsidR="001410DA" w:rsidRPr="00430AF9" w:rsidRDefault="001410DA" w:rsidP="00556472">
            <w:pPr>
              <w:pStyle w:val="Default"/>
              <w:snapToGrid w:val="0"/>
              <w:spacing w:line="320" w:lineRule="atLeast"/>
              <w:jc w:val="center"/>
              <w:rPr>
                <w:rFonts w:ascii="Times New Roman" w:hAnsi="Times New Roman" w:cs="Times New Roman"/>
                <w:color w:val="auto"/>
                <w:kern w:val="2"/>
                <w:sz w:val="18"/>
                <w:szCs w:val="18"/>
                <w:lang w:eastAsia="zh-CN"/>
              </w:rPr>
            </w:pPr>
            <w:r w:rsidRPr="00C00C4E">
              <w:rPr>
                <w:rFonts w:ascii="Times New Roman" w:hAnsi="Times New Roman" w:cs="Times New Roman"/>
                <w:color w:val="auto"/>
                <w:sz w:val="18"/>
                <w:szCs w:val="18"/>
                <w:lang w:eastAsia="zh-CN"/>
              </w:rPr>
              <w:t>天然气燃烧排放量（</w:t>
            </w:r>
            <w:r w:rsidRPr="00C00C4E">
              <w:rPr>
                <w:rFonts w:ascii="Times New Roman" w:hAnsi="Times New Roman" w:cs="Times New Roman"/>
                <w:color w:val="auto"/>
                <w:sz w:val="18"/>
                <w:szCs w:val="18"/>
                <w:lang w:eastAsia="zh-CN"/>
              </w:rPr>
              <w:t>tCO</w:t>
            </w:r>
            <w:r w:rsidRPr="00C00C4E">
              <w:rPr>
                <w:rFonts w:ascii="Times New Roman" w:hAnsi="Times New Roman" w:cs="Times New Roman"/>
                <w:color w:val="auto"/>
                <w:sz w:val="18"/>
                <w:szCs w:val="18"/>
                <w:vertAlign w:val="subscript"/>
                <w:lang w:eastAsia="zh-CN"/>
              </w:rPr>
              <w:t>2</w:t>
            </w:r>
            <w:r w:rsidRPr="00C00C4E">
              <w:rPr>
                <w:rFonts w:ascii="Times New Roman" w:hAnsi="Times New Roman" w:cs="Times New Roman"/>
                <w:color w:val="auto"/>
                <w:sz w:val="18"/>
                <w:szCs w:val="18"/>
                <w:lang w:eastAsia="zh-CN"/>
              </w:rPr>
              <w:t>）</w:t>
            </w:r>
          </w:p>
        </w:tc>
        <w:tc>
          <w:tcPr>
            <w:tcW w:w="1166" w:type="dxa"/>
            <w:tcBorders>
              <w:top w:val="single" w:sz="4" w:space="0" w:color="auto"/>
              <w:left w:val="single" w:sz="4" w:space="0" w:color="auto"/>
              <w:bottom w:val="single" w:sz="4" w:space="0" w:color="auto"/>
              <w:right w:val="single" w:sz="4" w:space="0" w:color="auto"/>
            </w:tcBorders>
            <w:vAlign w:val="center"/>
          </w:tcPr>
          <w:p w:rsidR="001410DA" w:rsidRPr="00430AF9" w:rsidRDefault="001410DA" w:rsidP="00556472">
            <w:pPr>
              <w:pStyle w:val="Default"/>
              <w:snapToGrid w:val="0"/>
              <w:spacing w:line="320" w:lineRule="atLeast"/>
              <w:jc w:val="center"/>
              <w:rPr>
                <w:rFonts w:ascii="Times New Roman" w:hAnsi="Times New Roman" w:cs="Times New Roman"/>
                <w:color w:val="auto"/>
                <w:sz w:val="18"/>
                <w:szCs w:val="18"/>
                <w:lang w:eastAsia="zh-CN"/>
              </w:rPr>
            </w:pPr>
          </w:p>
        </w:tc>
        <w:tc>
          <w:tcPr>
            <w:tcW w:w="3203" w:type="dxa"/>
            <w:tcBorders>
              <w:top w:val="single" w:sz="4" w:space="0" w:color="auto"/>
              <w:left w:val="single" w:sz="4" w:space="0" w:color="auto"/>
              <w:bottom w:val="single" w:sz="4" w:space="0" w:color="auto"/>
              <w:right w:val="single" w:sz="4" w:space="0" w:color="auto"/>
            </w:tcBorders>
            <w:vAlign w:val="center"/>
          </w:tcPr>
          <w:p w:rsidR="001410DA" w:rsidRPr="00430AF9" w:rsidRDefault="00C36B41" w:rsidP="00556472">
            <w:pPr>
              <w:pStyle w:val="Default"/>
              <w:snapToGrid w:val="0"/>
              <w:spacing w:line="320" w:lineRule="atLeas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化石燃料燃烧总排放量（</w:t>
            </w:r>
            <w:r w:rsidRPr="00C00C4E">
              <w:rPr>
                <w:rFonts w:ascii="Times New Roman" w:hAnsi="Times New Roman" w:cs="Times New Roman"/>
                <w:color w:val="auto"/>
                <w:sz w:val="18"/>
                <w:szCs w:val="18"/>
                <w:lang w:eastAsia="zh-CN"/>
              </w:rPr>
              <w:t>tCO</w:t>
            </w:r>
            <w:r w:rsidRPr="00C00C4E">
              <w:rPr>
                <w:rFonts w:ascii="Times New Roman" w:hAnsi="Times New Roman" w:cs="Times New Roman"/>
                <w:color w:val="auto"/>
                <w:sz w:val="18"/>
                <w:szCs w:val="18"/>
                <w:vertAlign w:val="subscript"/>
                <w:lang w:eastAsia="zh-CN"/>
              </w:rPr>
              <w:t>2</w:t>
            </w:r>
            <w:r w:rsidRPr="00C00C4E">
              <w:rPr>
                <w:rFonts w:ascii="Times New Roman" w:hAnsi="Times New Roman" w:cs="Times New Roman"/>
                <w:color w:val="auto"/>
                <w:sz w:val="18"/>
                <w:szCs w:val="18"/>
                <w:lang w:eastAsia="zh-CN"/>
              </w:rPr>
              <w:t>）</w:t>
            </w:r>
          </w:p>
        </w:tc>
        <w:tc>
          <w:tcPr>
            <w:tcW w:w="1100" w:type="dxa"/>
            <w:tcBorders>
              <w:top w:val="single" w:sz="4" w:space="0" w:color="auto"/>
              <w:left w:val="single" w:sz="4" w:space="0" w:color="auto"/>
              <w:bottom w:val="single" w:sz="4" w:space="0" w:color="auto"/>
              <w:right w:val="single" w:sz="4" w:space="0" w:color="auto"/>
            </w:tcBorders>
            <w:vAlign w:val="center"/>
          </w:tcPr>
          <w:p w:rsidR="001410DA" w:rsidRPr="00430AF9" w:rsidRDefault="001410DA" w:rsidP="00556472">
            <w:pPr>
              <w:pStyle w:val="Default"/>
              <w:snapToGrid w:val="0"/>
              <w:spacing w:line="320" w:lineRule="atLeast"/>
              <w:jc w:val="center"/>
              <w:rPr>
                <w:rFonts w:ascii="Times New Roman" w:hAnsi="Times New Roman" w:cs="Times New Roman"/>
                <w:color w:val="auto"/>
                <w:sz w:val="18"/>
                <w:szCs w:val="18"/>
                <w:lang w:eastAsia="zh-CN"/>
              </w:rPr>
            </w:pPr>
          </w:p>
        </w:tc>
      </w:tr>
      <w:tr w:rsidR="001410DA" w:rsidRPr="00C00C4E" w:rsidTr="00C36B41">
        <w:trPr>
          <w:jc w:val="center"/>
        </w:trPr>
        <w:tc>
          <w:tcPr>
            <w:tcW w:w="3053" w:type="dxa"/>
            <w:tcBorders>
              <w:top w:val="single" w:sz="4" w:space="0" w:color="auto"/>
              <w:left w:val="single" w:sz="4" w:space="0" w:color="auto"/>
              <w:bottom w:val="single" w:sz="4" w:space="0" w:color="auto"/>
              <w:right w:val="single" w:sz="4" w:space="0" w:color="auto"/>
            </w:tcBorders>
            <w:vAlign w:val="center"/>
          </w:tcPr>
          <w:p w:rsidR="001410DA" w:rsidRPr="00C00C4E" w:rsidRDefault="001410DA" w:rsidP="00556472">
            <w:pPr>
              <w:pStyle w:val="Default"/>
              <w:snapToGrid w:val="0"/>
              <w:spacing w:line="320" w:lineRule="atLeas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其他化石燃料燃烧排放量（</w:t>
            </w:r>
            <w:r w:rsidRPr="00C00C4E">
              <w:rPr>
                <w:rFonts w:ascii="Times New Roman" w:hAnsi="Times New Roman" w:cs="Times New Roman"/>
                <w:color w:val="auto"/>
                <w:sz w:val="18"/>
                <w:szCs w:val="18"/>
                <w:lang w:eastAsia="zh-CN"/>
              </w:rPr>
              <w:t>tCO</w:t>
            </w:r>
            <w:r w:rsidRPr="00C00C4E">
              <w:rPr>
                <w:rFonts w:ascii="Times New Roman" w:hAnsi="Times New Roman" w:cs="Times New Roman"/>
                <w:color w:val="auto"/>
                <w:sz w:val="18"/>
                <w:szCs w:val="18"/>
                <w:vertAlign w:val="subscript"/>
                <w:lang w:eastAsia="zh-CN"/>
              </w:rPr>
              <w:t>2</w:t>
            </w:r>
            <w:r w:rsidRPr="00C00C4E">
              <w:rPr>
                <w:rFonts w:ascii="Times New Roman" w:hAnsi="Times New Roman" w:cs="Times New Roman"/>
                <w:color w:val="auto"/>
                <w:sz w:val="18"/>
                <w:szCs w:val="18"/>
                <w:lang w:eastAsia="zh-CN"/>
              </w:rPr>
              <w:t>）</w:t>
            </w:r>
          </w:p>
        </w:tc>
        <w:tc>
          <w:tcPr>
            <w:tcW w:w="1166" w:type="dxa"/>
            <w:tcBorders>
              <w:top w:val="single" w:sz="4" w:space="0" w:color="auto"/>
              <w:left w:val="single" w:sz="4" w:space="0" w:color="auto"/>
              <w:bottom w:val="single" w:sz="4" w:space="0" w:color="auto"/>
              <w:right w:val="single" w:sz="4" w:space="0" w:color="auto"/>
            </w:tcBorders>
            <w:vAlign w:val="center"/>
          </w:tcPr>
          <w:p w:rsidR="001410DA" w:rsidRPr="00430AF9" w:rsidRDefault="001410DA" w:rsidP="00556472">
            <w:pPr>
              <w:pStyle w:val="Default"/>
              <w:snapToGrid w:val="0"/>
              <w:spacing w:line="320" w:lineRule="atLeast"/>
              <w:jc w:val="center"/>
              <w:rPr>
                <w:rFonts w:ascii="Times New Roman" w:hAnsi="Times New Roman" w:cs="Times New Roman"/>
                <w:color w:val="auto"/>
                <w:sz w:val="18"/>
                <w:szCs w:val="18"/>
                <w:lang w:eastAsia="zh-CN"/>
              </w:rPr>
            </w:pPr>
          </w:p>
        </w:tc>
        <w:tc>
          <w:tcPr>
            <w:tcW w:w="3203" w:type="dxa"/>
            <w:tcBorders>
              <w:top w:val="single" w:sz="4" w:space="0" w:color="auto"/>
              <w:left w:val="single" w:sz="4" w:space="0" w:color="auto"/>
              <w:bottom w:val="single" w:sz="4" w:space="0" w:color="auto"/>
              <w:right w:val="single" w:sz="4" w:space="0" w:color="auto"/>
            </w:tcBorders>
            <w:vAlign w:val="center"/>
          </w:tcPr>
          <w:p w:rsidR="001410DA" w:rsidRPr="00430AF9" w:rsidRDefault="00C36B41" w:rsidP="00556472">
            <w:pPr>
              <w:pStyle w:val="Default"/>
              <w:snapToGrid w:val="0"/>
              <w:spacing w:line="320" w:lineRule="atLeast"/>
              <w:jc w:val="center"/>
              <w:rPr>
                <w:rFonts w:ascii="Times New Roman" w:hAnsi="Times New Roman" w:cs="Times New Roman"/>
                <w:sz w:val="18"/>
                <w:szCs w:val="18"/>
                <w:lang w:eastAsia="zh-CN"/>
              </w:rPr>
            </w:pPr>
            <w:r w:rsidRPr="00C00C4E">
              <w:rPr>
                <w:rFonts w:ascii="Times New Roman" w:hAnsi="Times New Roman" w:cs="Times New Roman"/>
                <w:color w:val="auto"/>
                <w:sz w:val="18"/>
                <w:szCs w:val="18"/>
                <w:lang w:eastAsia="zh-CN"/>
              </w:rPr>
              <w:t>间接排放量（</w:t>
            </w:r>
            <w:r w:rsidRPr="00C00C4E">
              <w:rPr>
                <w:rFonts w:ascii="Times New Roman" w:hAnsi="Times New Roman" w:cs="Times New Roman"/>
                <w:color w:val="auto"/>
                <w:sz w:val="18"/>
                <w:szCs w:val="18"/>
                <w:lang w:eastAsia="zh-CN"/>
              </w:rPr>
              <w:t>tCO</w:t>
            </w:r>
            <w:r w:rsidRPr="00C00C4E">
              <w:rPr>
                <w:rFonts w:ascii="Times New Roman" w:hAnsi="Times New Roman" w:cs="Times New Roman"/>
                <w:color w:val="auto"/>
                <w:sz w:val="18"/>
                <w:szCs w:val="18"/>
                <w:vertAlign w:val="subscript"/>
                <w:lang w:eastAsia="zh-CN"/>
              </w:rPr>
              <w:t>2</w:t>
            </w:r>
            <w:r w:rsidRPr="00C00C4E">
              <w:rPr>
                <w:rFonts w:ascii="Times New Roman" w:hAnsi="Times New Roman" w:cs="Times New Roman"/>
                <w:color w:val="auto"/>
                <w:sz w:val="18"/>
                <w:szCs w:val="18"/>
                <w:lang w:eastAsia="zh-CN"/>
              </w:rPr>
              <w:t>）</w:t>
            </w:r>
          </w:p>
        </w:tc>
        <w:tc>
          <w:tcPr>
            <w:tcW w:w="1100" w:type="dxa"/>
            <w:tcBorders>
              <w:top w:val="single" w:sz="4" w:space="0" w:color="auto"/>
              <w:left w:val="single" w:sz="4" w:space="0" w:color="auto"/>
              <w:bottom w:val="single" w:sz="4" w:space="0" w:color="auto"/>
              <w:right w:val="single" w:sz="4" w:space="0" w:color="auto"/>
            </w:tcBorders>
            <w:vAlign w:val="center"/>
          </w:tcPr>
          <w:p w:rsidR="001410DA" w:rsidRPr="00430AF9" w:rsidRDefault="001410DA" w:rsidP="00556472">
            <w:pPr>
              <w:pStyle w:val="Default"/>
              <w:snapToGrid w:val="0"/>
              <w:spacing w:line="320" w:lineRule="atLeast"/>
              <w:jc w:val="center"/>
              <w:rPr>
                <w:rFonts w:ascii="Times New Roman" w:hAnsi="Times New Roman" w:cs="Times New Roman"/>
                <w:color w:val="auto"/>
                <w:sz w:val="18"/>
                <w:szCs w:val="18"/>
                <w:lang w:eastAsia="zh-CN"/>
              </w:rPr>
            </w:pPr>
          </w:p>
        </w:tc>
      </w:tr>
    </w:tbl>
    <w:p w:rsidR="001410DA" w:rsidRPr="00A532E1" w:rsidRDefault="001410DA" w:rsidP="001410DA">
      <w:pPr>
        <w:pStyle w:val="Default"/>
        <w:snapToGrid w:val="0"/>
        <w:spacing w:line="320" w:lineRule="atLeast"/>
        <w:jc w:val="center"/>
        <w:rPr>
          <w:rFonts w:ascii="Times New Roman" w:hAnsi="Times New Roman" w:cs="Times New Roman"/>
          <w:color w:val="auto"/>
          <w:sz w:val="18"/>
          <w:szCs w:val="18"/>
          <w:lang w:eastAsia="zh-CN"/>
        </w:rPr>
      </w:pPr>
    </w:p>
    <w:p w:rsidR="001410DA" w:rsidRPr="00215D38" w:rsidRDefault="001410DA" w:rsidP="005464D9">
      <w:pPr>
        <w:pStyle w:val="3"/>
        <w:adjustRightInd w:val="0"/>
        <w:snapToGrid w:val="0"/>
        <w:spacing w:line="420" w:lineRule="exact"/>
        <w:rPr>
          <w:rFonts w:ascii="Times New Roman" w:hAnsi="Times New Roman"/>
        </w:rPr>
      </w:pPr>
      <w:r w:rsidRPr="00215D38">
        <w:rPr>
          <w:rFonts w:ascii="Times New Roman" w:hAnsi="Times New Roman"/>
        </w:rPr>
        <w:t>不确定性分析</w:t>
      </w:r>
    </w:p>
    <w:p w:rsidR="001410DA" w:rsidRDefault="001410DA" w:rsidP="003A7C58">
      <w:pPr>
        <w:adjustRightInd w:val="0"/>
        <w:snapToGrid w:val="0"/>
        <w:spacing w:beforeLines="100"/>
        <w:ind w:firstLineChars="200" w:firstLine="480"/>
        <w:rPr>
          <w:rFonts w:ascii="Times New Roman" w:hAnsi="Times New Roman"/>
          <w:szCs w:val="21"/>
        </w:rPr>
        <w:pPrChange w:id="211" w:author="lenovo" w:date="2019-03-14T15:39:00Z">
          <w:pPr>
            <w:adjustRightInd w:val="0"/>
            <w:snapToGrid w:val="0"/>
            <w:spacing w:beforeLines="100"/>
            <w:ind w:firstLineChars="200" w:firstLine="480"/>
          </w:pPr>
        </w:pPrChange>
      </w:pPr>
      <w:r w:rsidRPr="00C00C4E">
        <w:rPr>
          <w:rFonts w:ascii="Times New Roman" w:hAnsi="Times New Roman"/>
          <w:szCs w:val="21"/>
        </w:rPr>
        <w:t>重点排放单位应简要说明影响直接</w:t>
      </w:r>
      <w:r w:rsidRPr="002C238B">
        <w:rPr>
          <w:rFonts w:ascii="Times New Roman" w:hAnsi="Times New Roman"/>
        </w:rPr>
        <w:t>排放量</w:t>
      </w:r>
      <w:r w:rsidRPr="00C00C4E">
        <w:rPr>
          <w:rFonts w:ascii="Times New Roman" w:hAnsi="Times New Roman"/>
          <w:szCs w:val="21"/>
        </w:rPr>
        <w:t>的最主要的</w:t>
      </w:r>
      <w:r w:rsidRPr="00C00C4E">
        <w:rPr>
          <w:rFonts w:ascii="Times New Roman" w:hAnsi="Times New Roman"/>
          <w:szCs w:val="21"/>
        </w:rPr>
        <w:t>5</w:t>
      </w:r>
      <w:r w:rsidRPr="00C00C4E">
        <w:rPr>
          <w:rFonts w:ascii="Times New Roman" w:hAnsi="Times New Roman"/>
          <w:szCs w:val="21"/>
        </w:rPr>
        <w:t>个因素。一般报告单位不必进行不确定性分析。</w:t>
      </w:r>
    </w:p>
    <w:p w:rsidR="001410DA" w:rsidRDefault="001410DA" w:rsidP="003A7C58">
      <w:pPr>
        <w:adjustRightInd w:val="0"/>
        <w:snapToGrid w:val="0"/>
        <w:spacing w:beforeLines="100"/>
        <w:ind w:firstLineChars="200" w:firstLine="480"/>
        <w:rPr>
          <w:rFonts w:ascii="Times New Roman" w:hAnsi="Times New Roman"/>
          <w:szCs w:val="21"/>
        </w:rPr>
        <w:pPrChange w:id="212" w:author="lenovo" w:date="2019-03-14T15:39:00Z">
          <w:pPr>
            <w:adjustRightInd w:val="0"/>
            <w:snapToGrid w:val="0"/>
            <w:spacing w:beforeLines="100"/>
            <w:ind w:firstLineChars="200" w:firstLine="480"/>
          </w:pPr>
        </w:pPrChange>
      </w:pPr>
      <w:r w:rsidRPr="00C00C4E">
        <w:rPr>
          <w:rFonts w:ascii="Times New Roman" w:hAnsi="Times New Roman"/>
          <w:szCs w:val="21"/>
        </w:rPr>
        <w:t>在年度报告中，重点排放单位还应计算</w:t>
      </w:r>
      <w:r w:rsidRPr="002C238B">
        <w:rPr>
          <w:rFonts w:ascii="Times New Roman" w:hAnsi="Times New Roman"/>
        </w:rPr>
        <w:t>二氧化碳</w:t>
      </w:r>
      <w:r w:rsidRPr="00C00C4E">
        <w:rPr>
          <w:rFonts w:ascii="Times New Roman" w:hAnsi="Times New Roman"/>
          <w:szCs w:val="21"/>
        </w:rPr>
        <w:t>直接排放量的不确定性。按照表</w:t>
      </w:r>
      <w:r w:rsidRPr="00C00C4E">
        <w:rPr>
          <w:rFonts w:ascii="Times New Roman" w:hAnsi="Times New Roman"/>
          <w:szCs w:val="21"/>
        </w:rPr>
        <w:t>FD-2</w:t>
      </w:r>
      <w:r w:rsidRPr="00C00C4E">
        <w:rPr>
          <w:rFonts w:ascii="Times New Roman" w:hAnsi="Times New Roman"/>
          <w:szCs w:val="21"/>
        </w:rPr>
        <w:t>的格式填写不确定性分析结果。其他能源品种请自行填写，消费的化石燃料多于</w:t>
      </w:r>
      <w:r w:rsidRPr="00C00C4E">
        <w:rPr>
          <w:rFonts w:ascii="Times New Roman" w:hAnsi="Times New Roman"/>
          <w:szCs w:val="21"/>
        </w:rPr>
        <w:t>4</w:t>
      </w:r>
      <w:r w:rsidRPr="00C00C4E">
        <w:rPr>
          <w:rFonts w:ascii="Times New Roman" w:hAnsi="Times New Roman"/>
          <w:szCs w:val="21"/>
        </w:rPr>
        <w:t>个品种的，请自行加行。</w:t>
      </w:r>
    </w:p>
    <w:p w:rsidR="001410DA" w:rsidRPr="00430AF9" w:rsidRDefault="001410DA"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213"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FD-2  </w:t>
      </w:r>
      <w:r w:rsidRPr="00430AF9">
        <w:rPr>
          <w:rFonts w:ascii="Times New Roman" w:hAnsi="Times New Roman"/>
          <w:b/>
          <w:sz w:val="21"/>
          <w:szCs w:val="21"/>
          <w:u w:val="single"/>
        </w:rPr>
        <w:t xml:space="preserve">20   </w:t>
      </w:r>
      <w:r w:rsidRPr="00430AF9">
        <w:rPr>
          <w:rFonts w:ascii="Times New Roman" w:hAnsi="Times New Roman" w:hint="eastAsia"/>
          <w:b/>
          <w:sz w:val="21"/>
          <w:szCs w:val="21"/>
        </w:rPr>
        <w:t>年</w:t>
      </w:r>
      <w:r w:rsidRPr="00430AF9">
        <w:rPr>
          <w:rFonts w:ascii="Times New Roman" w:hAnsi="Times New Roman"/>
          <w:b/>
          <w:sz w:val="21"/>
          <w:szCs w:val="21"/>
        </w:rPr>
        <w:t>直接排放不确定性计算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1410DA" w:rsidRPr="00C00C4E" w:rsidTr="00430AF9">
        <w:trPr>
          <w:jc w:val="center"/>
        </w:trPr>
        <w:tc>
          <w:tcPr>
            <w:tcW w:w="2130"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能源品种</w:t>
            </w:r>
          </w:p>
        </w:tc>
        <w:tc>
          <w:tcPr>
            <w:tcW w:w="2130"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活动水平不确定性</w:t>
            </w:r>
          </w:p>
        </w:tc>
        <w:tc>
          <w:tcPr>
            <w:tcW w:w="2131"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排放因子不确定性</w:t>
            </w:r>
          </w:p>
        </w:tc>
        <w:tc>
          <w:tcPr>
            <w:tcW w:w="2131"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排放量不确定性</w:t>
            </w:r>
          </w:p>
        </w:tc>
      </w:tr>
      <w:tr w:rsidR="001410DA" w:rsidRPr="00C00C4E" w:rsidTr="00430AF9">
        <w:trPr>
          <w:jc w:val="center"/>
        </w:trPr>
        <w:tc>
          <w:tcPr>
            <w:tcW w:w="2130"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一般烟煤</w:t>
            </w:r>
          </w:p>
        </w:tc>
        <w:tc>
          <w:tcPr>
            <w:tcW w:w="2130"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p>
        </w:tc>
      </w:tr>
      <w:tr w:rsidR="001410DA" w:rsidRPr="00C00C4E" w:rsidTr="00430AF9">
        <w:trPr>
          <w:jc w:val="center"/>
        </w:trPr>
        <w:tc>
          <w:tcPr>
            <w:tcW w:w="2130"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天然气</w:t>
            </w:r>
          </w:p>
        </w:tc>
        <w:tc>
          <w:tcPr>
            <w:tcW w:w="2130"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p>
        </w:tc>
      </w:tr>
      <w:tr w:rsidR="001410DA" w:rsidRPr="00C00C4E" w:rsidTr="00430AF9">
        <w:trPr>
          <w:jc w:val="center"/>
        </w:trPr>
        <w:tc>
          <w:tcPr>
            <w:tcW w:w="2130"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p>
        </w:tc>
      </w:tr>
      <w:tr w:rsidR="001410DA" w:rsidRPr="00C00C4E" w:rsidTr="00430AF9">
        <w:trPr>
          <w:jc w:val="center"/>
        </w:trPr>
        <w:tc>
          <w:tcPr>
            <w:tcW w:w="2130"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p>
        </w:tc>
      </w:tr>
      <w:tr w:rsidR="001410DA" w:rsidRPr="00C00C4E" w:rsidTr="00430AF9">
        <w:trPr>
          <w:jc w:val="center"/>
        </w:trPr>
        <w:tc>
          <w:tcPr>
            <w:tcW w:w="6391" w:type="dxa"/>
            <w:gridSpan w:val="3"/>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综合不确定性</w:t>
            </w:r>
          </w:p>
        </w:tc>
        <w:tc>
          <w:tcPr>
            <w:tcW w:w="2131" w:type="dxa"/>
            <w:shd w:val="clear" w:color="auto" w:fill="auto"/>
          </w:tcPr>
          <w:p w:rsidR="001410DA" w:rsidRPr="00430AF9" w:rsidRDefault="001410DA" w:rsidP="00430AF9">
            <w:pPr>
              <w:pStyle w:val="ad"/>
              <w:adjustRightInd w:val="0"/>
              <w:snapToGrid w:val="0"/>
              <w:spacing w:line="320" w:lineRule="exact"/>
              <w:ind w:firstLineChars="0" w:firstLine="0"/>
              <w:jc w:val="center"/>
              <w:rPr>
                <w:rFonts w:ascii="Times New Roman" w:hAnsi="Times New Roman"/>
                <w:sz w:val="18"/>
                <w:szCs w:val="18"/>
              </w:rPr>
            </w:pPr>
          </w:p>
        </w:tc>
      </w:tr>
    </w:tbl>
    <w:p w:rsidR="00D13E8D" w:rsidRDefault="00D13E8D" w:rsidP="00AC05FF">
      <w:pPr>
        <w:pStyle w:val="ad"/>
        <w:adjustRightInd w:val="0"/>
        <w:snapToGrid w:val="0"/>
        <w:spacing w:line="320" w:lineRule="exact"/>
        <w:ind w:firstLineChars="0" w:firstLine="0"/>
        <w:jc w:val="center"/>
        <w:rPr>
          <w:rFonts w:ascii="Times New Roman" w:hAnsi="Times New Roman"/>
          <w:sz w:val="18"/>
          <w:szCs w:val="18"/>
        </w:rPr>
      </w:pPr>
    </w:p>
    <w:p w:rsidR="00D13E8D" w:rsidRPr="00D13E8D" w:rsidRDefault="00D13E8D" w:rsidP="00D13E8D">
      <w:pPr>
        <w:pStyle w:val="3"/>
        <w:adjustRightInd w:val="0"/>
        <w:snapToGrid w:val="0"/>
        <w:spacing w:line="420" w:lineRule="exact"/>
        <w:rPr>
          <w:rFonts w:ascii="Times New Roman" w:hAnsi="Times New Roman"/>
        </w:rPr>
      </w:pPr>
      <w:r>
        <w:t>监测计划</w:t>
      </w:r>
    </w:p>
    <w:p w:rsidR="00D13E8D" w:rsidRDefault="00D13E8D" w:rsidP="00D13E8D">
      <w:pPr>
        <w:ind w:firstLineChars="200" w:firstLine="48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p>
    <w:p w:rsidR="001F45AD" w:rsidRDefault="00D13E8D" w:rsidP="00D13E8D">
      <w:pPr>
        <w:ind w:firstLineChars="200" w:firstLine="480"/>
      </w:pPr>
      <w:r>
        <w:rPr>
          <w:rFonts w:hint="eastAsia"/>
        </w:rPr>
        <w:t>在</w:t>
      </w:r>
      <w:r>
        <w:t>年度报告中，</w:t>
      </w:r>
      <w:r>
        <w:rPr>
          <w:rFonts w:hint="eastAsia"/>
        </w:rPr>
        <w:t>重点</w:t>
      </w:r>
      <w:r>
        <w:t>排放单位应</w:t>
      </w:r>
      <w:r>
        <w:rPr>
          <w:rFonts w:hint="eastAsia"/>
        </w:rPr>
        <w:t>按照</w:t>
      </w:r>
      <w:r>
        <w:t>表</w:t>
      </w:r>
      <w:r w:rsidRPr="00D13E8D">
        <w:rPr>
          <w:rFonts w:ascii="Times New Roman" w:hAnsi="Times New Roman" w:hint="eastAsia"/>
          <w:szCs w:val="21"/>
        </w:rPr>
        <w:t>ZD</w:t>
      </w:r>
      <w:r w:rsidRPr="00D13E8D">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rsidR="001F45AD" w:rsidRPr="00B9426C" w:rsidRDefault="001F45AD" w:rsidP="001F45AD">
      <w:pPr>
        <w:pStyle w:val="3"/>
      </w:pPr>
      <w:r w:rsidRPr="00215D38">
        <w:rPr>
          <w:rFonts w:ascii="Times New Roman" w:hAnsi="Times New Roman"/>
        </w:rPr>
        <w:t>二氧化碳控制措施</w:t>
      </w:r>
    </w:p>
    <w:p w:rsidR="001F45AD" w:rsidRDefault="001F45AD" w:rsidP="003A7C58">
      <w:pPr>
        <w:spacing w:beforeLines="100"/>
        <w:ind w:firstLineChars="200" w:firstLine="480"/>
        <w:rPr>
          <w:rFonts w:ascii="Times New Roman" w:hAnsi="Times New Roman"/>
          <w:szCs w:val="21"/>
        </w:rPr>
      </w:pPr>
      <w:r>
        <w:rPr>
          <w:rFonts w:ascii="Times New Roman" w:hAnsi="Times New Roman" w:hint="eastAsia"/>
          <w:szCs w:val="21"/>
        </w:rPr>
        <w:t>从</w:t>
      </w:r>
      <w:r>
        <w:rPr>
          <w:rFonts w:ascii="Times New Roman" w:hAnsi="Times New Roman" w:hint="eastAsia"/>
          <w:szCs w:val="21"/>
        </w:rPr>
        <w:t>2014</w:t>
      </w:r>
      <w:r>
        <w:rPr>
          <w:rFonts w:ascii="Times New Roman" w:hAnsi="Times New Roman" w:hint="eastAsia"/>
          <w:szCs w:val="21"/>
        </w:rPr>
        <w:t>年开始，在年度</w:t>
      </w:r>
      <w:r w:rsidRPr="00D9346D">
        <w:rPr>
          <w:rFonts w:ascii="Times New Roman" w:hAnsi="Times New Roman" w:hint="eastAsia"/>
          <w:szCs w:val="21"/>
        </w:rPr>
        <w:t>报告中</w:t>
      </w:r>
      <w:r>
        <w:rPr>
          <w:rFonts w:ascii="Times New Roman" w:hAnsi="Times New Roman" w:hint="eastAsia"/>
          <w:szCs w:val="21"/>
        </w:rPr>
        <w:t>，重点排放单位应按照表</w:t>
      </w:r>
      <w:r>
        <w:rPr>
          <w:rFonts w:ascii="Times New Roman" w:hAnsi="Times New Roman" w:hint="eastAsia"/>
          <w:szCs w:val="21"/>
        </w:rPr>
        <w:t>ZD-6</w:t>
      </w:r>
      <w:r>
        <w:rPr>
          <w:rFonts w:ascii="Times New Roman" w:hAnsi="Times New Roman" w:hint="eastAsia"/>
          <w:szCs w:val="21"/>
        </w:rPr>
        <w:t>的格式报告已经提交过的二氧化碳控制措施的落实情况及下一年度计划实施的二氧化碳控制措施。同时，重点排放单位应分别估算并报告</w:t>
      </w:r>
      <w:r w:rsidRPr="00C00C4E">
        <w:rPr>
          <w:rFonts w:ascii="Times New Roman" w:hAnsi="Times New Roman"/>
          <w:szCs w:val="21"/>
        </w:rPr>
        <w:t>采用了控制措施</w:t>
      </w:r>
      <w:r>
        <w:rPr>
          <w:rFonts w:ascii="Times New Roman" w:hAnsi="Times New Roman" w:hint="eastAsia"/>
          <w:szCs w:val="21"/>
        </w:rPr>
        <w:t>情况下</w:t>
      </w:r>
      <w:r w:rsidRPr="002C238B">
        <w:rPr>
          <w:rFonts w:ascii="Times New Roman" w:hAnsi="Times New Roman"/>
        </w:rPr>
        <w:t>未来</w:t>
      </w:r>
      <w:r>
        <w:rPr>
          <w:rFonts w:ascii="Times New Roman" w:hAnsi="Times New Roman"/>
          <w:szCs w:val="21"/>
        </w:rPr>
        <w:t>3~5</w:t>
      </w:r>
      <w:r w:rsidRPr="00C00C4E">
        <w:rPr>
          <w:rFonts w:ascii="Times New Roman" w:hAnsi="Times New Roman"/>
          <w:szCs w:val="21"/>
        </w:rPr>
        <w:lastRenderedPageBreak/>
        <w:t>年每年的二氧化碳排放量以及没有采用控制措施</w:t>
      </w:r>
      <w:r>
        <w:rPr>
          <w:rFonts w:ascii="Times New Roman" w:hAnsi="Times New Roman" w:hint="eastAsia"/>
          <w:szCs w:val="21"/>
        </w:rPr>
        <w:t>情况下</w:t>
      </w:r>
      <w:r>
        <w:rPr>
          <w:rFonts w:ascii="Times New Roman" w:hAnsi="Times New Roman"/>
          <w:szCs w:val="21"/>
        </w:rPr>
        <w:t>未来</w:t>
      </w:r>
      <w:r>
        <w:rPr>
          <w:rFonts w:ascii="Times New Roman" w:hAnsi="Times New Roman"/>
          <w:szCs w:val="21"/>
        </w:rPr>
        <w:t>3~5</w:t>
      </w:r>
      <w:r w:rsidRPr="00C00C4E">
        <w:rPr>
          <w:rFonts w:ascii="Times New Roman" w:hAnsi="Times New Roman"/>
          <w:szCs w:val="21"/>
        </w:rPr>
        <w:t>年每年的二氧化碳排放量。</w:t>
      </w:r>
    </w:p>
    <w:p w:rsidR="00D13E8D" w:rsidRPr="00764A05" w:rsidRDefault="00D13E8D"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214" w:author="lenovo" w:date="2019-03-14T15:39:00Z">
          <w:pPr>
            <w:widowControl/>
            <w:adjustRightInd w:val="0"/>
            <w:snapToGrid w:val="0"/>
            <w:spacing w:beforeLines="50" w:afterLines="50" w:line="420" w:lineRule="exact"/>
            <w:ind w:firstLineChars="0" w:firstLine="0"/>
            <w:jc w:val="center"/>
          </w:pPr>
        </w:pPrChange>
      </w:pPr>
      <w:r w:rsidRPr="00764A05">
        <w:rPr>
          <w:rFonts w:ascii="Times New Roman" w:hAnsi="Times New Roman"/>
          <w:b/>
          <w:sz w:val="21"/>
          <w:szCs w:val="21"/>
        </w:rPr>
        <w:t>表</w:t>
      </w:r>
      <w:r w:rsidRPr="00764A05">
        <w:rPr>
          <w:rFonts w:ascii="Times New Roman" w:hAnsi="Times New Roman"/>
          <w:b/>
          <w:sz w:val="21"/>
          <w:szCs w:val="21"/>
        </w:rPr>
        <w:t>ZD-</w:t>
      </w:r>
      <w:r>
        <w:rPr>
          <w:rFonts w:ascii="Times New Roman" w:hAnsi="Times New Roman"/>
          <w:b/>
          <w:sz w:val="21"/>
          <w:szCs w:val="21"/>
        </w:rPr>
        <w:t>5</w:t>
      </w:r>
      <w:r w:rsidRPr="00764A05">
        <w:rPr>
          <w:rFonts w:ascii="Times New Roman" w:hAnsi="Times New Roman"/>
          <w:b/>
          <w:sz w:val="21"/>
          <w:szCs w:val="21"/>
        </w:rPr>
        <w:t>企业监测</w:t>
      </w:r>
      <w:r w:rsidRPr="00764A05">
        <w:rPr>
          <w:rFonts w:ascii="Times New Roman" w:hAnsi="Times New Roman" w:hint="eastAsia"/>
          <w:b/>
          <w:sz w:val="21"/>
          <w:szCs w:val="21"/>
        </w:rPr>
        <w:t>工作</w:t>
      </w:r>
      <w:r w:rsidRPr="00764A05">
        <w:rPr>
          <w:rFonts w:ascii="Times New Roman" w:hAnsi="Times New Roman"/>
          <w:b/>
          <w:sz w:val="21"/>
          <w:szCs w:val="21"/>
        </w:rPr>
        <w:t>及监测计划</w:t>
      </w:r>
    </w:p>
    <w:tbl>
      <w:tblPr>
        <w:tblW w:w="5264" w:type="pct"/>
        <w:jc w:val="center"/>
        <w:tblLook w:val="00A0"/>
      </w:tblPr>
      <w:tblGrid>
        <w:gridCol w:w="1219"/>
        <w:gridCol w:w="532"/>
        <w:gridCol w:w="1134"/>
        <w:gridCol w:w="1014"/>
        <w:gridCol w:w="1015"/>
        <w:gridCol w:w="1014"/>
        <w:gridCol w:w="1015"/>
        <w:gridCol w:w="1014"/>
        <w:gridCol w:w="1015"/>
      </w:tblGrid>
      <w:tr w:rsidR="00D13E8D" w:rsidRPr="00C00C4E" w:rsidTr="00B02995">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D13E8D" w:rsidRPr="006A6D12" w:rsidRDefault="00D13E8D" w:rsidP="00B02995">
            <w:pPr>
              <w:pStyle w:val="Default"/>
              <w:snapToGrid w:val="0"/>
              <w:spacing w:line="320" w:lineRule="exact"/>
              <w:jc w:val="center"/>
              <w:rPr>
                <w:rFonts w:ascii="Times New Roman" w:hAnsi="Times New Roman" w:cs="Times New Roman"/>
                <w:b/>
                <w:color w:val="auto"/>
                <w:sz w:val="18"/>
                <w:szCs w:val="18"/>
                <w:lang w:eastAsia="zh-CN"/>
              </w:rPr>
            </w:pPr>
            <w:r w:rsidRPr="006A6D12">
              <w:rPr>
                <w:rFonts w:ascii="Times New Roman" w:hAnsi="Times New Roman" w:hint="eastAsia"/>
                <w:b/>
                <w:sz w:val="18"/>
                <w:szCs w:val="18"/>
                <w:lang w:eastAsia="zh-CN"/>
              </w:rPr>
              <w:t>相关</w:t>
            </w:r>
            <w:r w:rsidRPr="006A6D12">
              <w:rPr>
                <w:rFonts w:ascii="Times New Roman" w:hAnsi="Times New Roman"/>
                <w:b/>
                <w:sz w:val="18"/>
                <w:szCs w:val="18"/>
                <w:lang w:eastAsia="zh-CN"/>
              </w:rPr>
              <w:t>参数</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D13E8D" w:rsidRPr="006E27CD" w:rsidRDefault="00D13E8D" w:rsidP="00B02995">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本年度开展</w:t>
            </w:r>
            <w:r>
              <w:rPr>
                <w:rFonts w:ascii="Times New Roman" w:hAnsi="Times New Roman"/>
                <w:b/>
                <w:sz w:val="18"/>
                <w:szCs w:val="18"/>
              </w:rPr>
              <w:t>的</w:t>
            </w:r>
            <w:r>
              <w:rPr>
                <w:rFonts w:ascii="Times New Roman" w:hAnsi="Times New Roman" w:hint="eastAsia"/>
                <w:b/>
                <w:sz w:val="18"/>
                <w:szCs w:val="18"/>
              </w:rPr>
              <w:t>监</w:t>
            </w:r>
            <w:r>
              <w:rPr>
                <w:rFonts w:ascii="Times New Roman" w:hAnsi="Times New Roman"/>
                <w:b/>
                <w:sz w:val="18"/>
                <w:szCs w:val="18"/>
              </w:rPr>
              <w:t>测工作</w:t>
            </w:r>
          </w:p>
        </w:tc>
        <w:tc>
          <w:tcPr>
            <w:tcW w:w="3044" w:type="dxa"/>
            <w:gridSpan w:val="3"/>
            <w:tcBorders>
              <w:top w:val="single" w:sz="4" w:space="0" w:color="auto"/>
              <w:left w:val="single" w:sz="4" w:space="0" w:color="auto"/>
              <w:bottom w:val="single" w:sz="4" w:space="0" w:color="auto"/>
              <w:right w:val="single" w:sz="4" w:space="0" w:color="auto"/>
            </w:tcBorders>
            <w:vAlign w:val="center"/>
          </w:tcPr>
          <w:p w:rsidR="00D13E8D" w:rsidRPr="006E27CD" w:rsidRDefault="00D13E8D" w:rsidP="00B02995">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下年度监测计划</w:t>
            </w:r>
          </w:p>
        </w:tc>
      </w:tr>
      <w:tr w:rsidR="00D13E8D" w:rsidRPr="006E27CD" w:rsidTr="00B02995">
        <w:trPr>
          <w:jc w:val="center"/>
        </w:trPr>
        <w:tc>
          <w:tcPr>
            <w:tcW w:w="1219" w:type="dxa"/>
            <w:vMerge w:val="restart"/>
            <w:tcBorders>
              <w:top w:val="single" w:sz="4" w:space="0" w:color="auto"/>
              <w:left w:val="single" w:sz="4" w:space="0" w:color="auto"/>
              <w:right w:val="single" w:sz="4" w:space="0" w:color="auto"/>
            </w:tcBorders>
            <w:vAlign w:val="center"/>
          </w:tcPr>
          <w:p w:rsidR="00D13E8D" w:rsidRPr="006A6D12" w:rsidRDefault="00D13E8D" w:rsidP="00B02995">
            <w:pPr>
              <w:pStyle w:val="Default"/>
              <w:snapToGrid w:val="0"/>
              <w:spacing w:line="320" w:lineRule="exact"/>
              <w:jc w:val="center"/>
              <w:rPr>
                <w:rFonts w:ascii="Times New Roman" w:hAnsi="Times New Roman" w:cs="Times New Roman"/>
                <w:b/>
                <w:color w:val="auto"/>
                <w:kern w:val="2"/>
                <w:sz w:val="18"/>
                <w:szCs w:val="18"/>
                <w:lang w:eastAsia="zh-CN"/>
              </w:rPr>
            </w:pPr>
            <w:r w:rsidRPr="006A6D12">
              <w:rPr>
                <w:rFonts w:ascii="Times New Roman" w:hAnsi="Times New Roman" w:cs="Times New Roman" w:hint="eastAsia"/>
                <w:b/>
                <w:color w:val="auto"/>
                <w:sz w:val="18"/>
                <w:szCs w:val="18"/>
                <w:lang w:eastAsia="zh-CN"/>
              </w:rPr>
              <w:t>实测</w:t>
            </w:r>
            <w:r w:rsidRPr="006A6D12">
              <w:rPr>
                <w:rFonts w:ascii="Times New Roman" w:hAnsi="Times New Roman" w:cs="Times New Roman"/>
                <w:b/>
                <w:color w:val="auto"/>
                <w:sz w:val="18"/>
                <w:szCs w:val="18"/>
                <w:lang w:eastAsia="zh-CN"/>
              </w:rPr>
              <w:t>的</w:t>
            </w:r>
            <w:r w:rsidRPr="006A6D12">
              <w:rPr>
                <w:rFonts w:ascii="Times New Roman" w:hAnsi="Times New Roman"/>
                <w:b/>
                <w:sz w:val="18"/>
                <w:szCs w:val="18"/>
                <w:lang w:eastAsia="zh-CN"/>
              </w:rPr>
              <w:t>化石燃料燃烧相关参数</w:t>
            </w: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燃料品种</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B02995">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热值</w:t>
            </w:r>
          </w:p>
        </w:tc>
        <w:tc>
          <w:tcPr>
            <w:tcW w:w="1015"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B02995">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单位热值含碳量</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B02995">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hint="eastAsia"/>
                <w:sz w:val="18"/>
                <w:szCs w:val="18"/>
              </w:rPr>
              <w:t>碳</w:t>
            </w:r>
            <w:r w:rsidRPr="006A6D12">
              <w:rPr>
                <w:rFonts w:ascii="Times New Roman" w:hAnsi="Times New Roman"/>
                <w:sz w:val="18"/>
                <w:szCs w:val="18"/>
              </w:rPr>
              <w:t>氧化率</w:t>
            </w:r>
          </w:p>
        </w:tc>
        <w:tc>
          <w:tcPr>
            <w:tcW w:w="1015"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B02995">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热值</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B02995">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单位热值含碳量</w:t>
            </w:r>
          </w:p>
        </w:tc>
        <w:tc>
          <w:tcPr>
            <w:tcW w:w="1015"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B02995">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hint="eastAsia"/>
                <w:sz w:val="18"/>
                <w:szCs w:val="18"/>
              </w:rPr>
              <w:t>碳</w:t>
            </w:r>
            <w:r w:rsidRPr="006A6D12">
              <w:rPr>
                <w:rFonts w:ascii="Times New Roman" w:hAnsi="Times New Roman"/>
                <w:sz w:val="18"/>
                <w:szCs w:val="18"/>
              </w:rPr>
              <w:t>氧化率</w:t>
            </w: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b/>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无烟煤</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2</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一般</w:t>
            </w:r>
            <w:r w:rsidRPr="00CF5B51">
              <w:rPr>
                <w:rFonts w:ascii="Times New Roman" w:hAnsi="Times New Roman" w:cs="Times New Roman"/>
                <w:color w:val="auto"/>
                <w:sz w:val="18"/>
                <w:szCs w:val="18"/>
              </w:rPr>
              <w:t>烟煤</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3</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褐煤</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洗精煤</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其他洗煤</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6</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煤</w:t>
            </w:r>
            <w:r w:rsidRPr="00CF5B51">
              <w:rPr>
                <w:rFonts w:ascii="Times New Roman" w:hAnsi="Times New Roman" w:cs="Times New Roman"/>
                <w:color w:val="auto"/>
                <w:sz w:val="18"/>
                <w:szCs w:val="18"/>
                <w:lang w:eastAsia="zh-CN"/>
              </w:rPr>
              <w:t>制品</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7</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焦炭</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焦炉煤气</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9</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其他煤气</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10</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汽油</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11</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柴油</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sz w:val="18"/>
                <w:szCs w:val="18"/>
              </w:rPr>
            </w:pPr>
            <w:r w:rsidRPr="00CF5B51">
              <w:rPr>
                <w:rFonts w:ascii="Times New Roman" w:hAnsi="Times New Roman" w:cs="Times New Roman"/>
                <w:color w:val="auto"/>
                <w:sz w:val="18"/>
                <w:szCs w:val="18"/>
                <w:lang w:eastAsia="zh-CN"/>
              </w:rPr>
              <w:t>12</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sz w:val="18"/>
                <w:szCs w:val="18"/>
              </w:rPr>
              <w:t>煤油</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13</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燃料油</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14</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液化石油气</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15</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炼厂干气</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adjustRightInd w:val="0"/>
              <w:snapToGrid w:val="0"/>
              <w:spacing w:line="320" w:lineRule="exact"/>
              <w:ind w:firstLineChars="0" w:firstLine="0"/>
              <w:jc w:val="center"/>
              <w:rPr>
                <w:rFonts w:ascii="Times New Roman" w:hAnsi="Times New Roman"/>
                <w:sz w:val="18"/>
                <w:szCs w:val="18"/>
              </w:rPr>
            </w:pPr>
            <w:r w:rsidRPr="00CF5B51">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adjustRightInd w:val="0"/>
              <w:snapToGrid w:val="0"/>
              <w:spacing w:line="320" w:lineRule="exact"/>
              <w:ind w:firstLineChars="0" w:firstLine="0"/>
              <w:jc w:val="center"/>
              <w:rPr>
                <w:rFonts w:ascii="Times New Roman" w:hAnsi="Times New Roman"/>
                <w:sz w:val="18"/>
                <w:szCs w:val="18"/>
              </w:rPr>
            </w:pPr>
            <w:r w:rsidRPr="00CF5B51">
              <w:rPr>
                <w:rFonts w:ascii="Times New Roman" w:hAnsi="Times New Roman"/>
                <w:sz w:val="18"/>
                <w:szCs w:val="18"/>
              </w:rPr>
              <w:t>石油焦</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sz w:val="18"/>
                <w:szCs w:val="18"/>
              </w:rPr>
            </w:pPr>
            <w:r w:rsidRPr="00CF5B51">
              <w:rPr>
                <w:rFonts w:ascii="Times New Roman" w:hAnsi="Times New Roman" w:cs="Times New Roman"/>
                <w:color w:val="auto"/>
                <w:sz w:val="18"/>
                <w:szCs w:val="18"/>
                <w:lang w:eastAsia="zh-CN"/>
              </w:rPr>
              <w:t>17</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sz w:val="18"/>
                <w:szCs w:val="18"/>
              </w:rPr>
              <w:t>其他油品</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18</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天然气</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bottom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19</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其他</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D13E8D" w:rsidRPr="006A6D12" w:rsidRDefault="00D13E8D" w:rsidP="00B02995">
            <w:pPr>
              <w:pStyle w:val="Default"/>
              <w:snapToGrid w:val="0"/>
              <w:spacing w:line="320" w:lineRule="exact"/>
              <w:jc w:val="center"/>
              <w:rPr>
                <w:rFonts w:ascii="Times New Roman" w:hAnsi="Times New Roman" w:cs="Times New Roman"/>
                <w:b/>
                <w:color w:val="auto"/>
                <w:sz w:val="18"/>
                <w:szCs w:val="18"/>
                <w:lang w:eastAsia="zh-CN"/>
              </w:rPr>
            </w:pPr>
            <w:r w:rsidRPr="006A6D12">
              <w:rPr>
                <w:rFonts w:ascii="Times New Roman" w:hAnsi="Times New Roman"/>
                <w:b/>
                <w:sz w:val="18"/>
                <w:szCs w:val="18"/>
                <w:lang w:eastAsia="zh-CN"/>
              </w:rPr>
              <w:t>实测的其他参数和活动水平数据</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bl>
    <w:p w:rsidR="00D13E8D" w:rsidRDefault="00D13E8D" w:rsidP="00D13E8D"/>
    <w:p w:rsidR="00D13E8D" w:rsidRPr="00255B63" w:rsidRDefault="00D13E8D"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215" w:author="lenovo" w:date="2019-03-14T15:39:00Z">
          <w:pPr>
            <w:widowControl/>
            <w:adjustRightInd w:val="0"/>
            <w:snapToGrid w:val="0"/>
            <w:spacing w:beforeLines="50" w:afterLines="50" w:line="420" w:lineRule="exact"/>
            <w:ind w:firstLineChars="0" w:firstLine="0"/>
            <w:jc w:val="center"/>
          </w:pPr>
        </w:pPrChange>
      </w:pPr>
      <w:r w:rsidRPr="00255B63">
        <w:rPr>
          <w:rFonts w:ascii="Times New Roman" w:hAnsi="Times New Roman"/>
          <w:b/>
          <w:sz w:val="21"/>
          <w:szCs w:val="21"/>
        </w:rPr>
        <w:t>表</w:t>
      </w:r>
      <w:r w:rsidRPr="00255B63">
        <w:rPr>
          <w:rFonts w:ascii="Times New Roman" w:hAnsi="Times New Roman"/>
          <w:b/>
          <w:sz w:val="21"/>
          <w:szCs w:val="21"/>
        </w:rPr>
        <w:t>ZD-</w:t>
      </w:r>
      <w:r>
        <w:rPr>
          <w:rFonts w:ascii="Times New Roman" w:hAnsi="Times New Roman"/>
          <w:b/>
          <w:sz w:val="21"/>
          <w:szCs w:val="21"/>
        </w:rPr>
        <w:t>6</w:t>
      </w:r>
      <w:r w:rsidRPr="006E27CD">
        <w:rPr>
          <w:rFonts w:ascii="Times New Roman" w:hAnsi="Times New Roman" w:hint="eastAsia"/>
          <w:b/>
          <w:sz w:val="21"/>
          <w:szCs w:val="21"/>
        </w:rPr>
        <w:t>二氧化碳控制</w:t>
      </w:r>
      <w:r w:rsidRPr="006E27CD">
        <w:rPr>
          <w:rFonts w:ascii="Times New Roman" w:hAnsi="Times New Roman"/>
          <w:b/>
          <w:sz w:val="21"/>
          <w:szCs w:val="21"/>
        </w:rPr>
        <w:t>措施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3365"/>
        <w:gridCol w:w="1559"/>
        <w:gridCol w:w="1468"/>
      </w:tblGrid>
      <w:tr w:rsidR="00D13E8D" w:rsidRPr="00C00C4E" w:rsidTr="00B02995">
        <w:tc>
          <w:tcPr>
            <w:tcW w:w="2130" w:type="dxa"/>
            <w:vMerge w:val="restart"/>
            <w:shd w:val="clear" w:color="auto" w:fill="auto"/>
            <w:vAlign w:val="center"/>
          </w:tcPr>
          <w:p w:rsidR="00D13E8D" w:rsidRPr="00430AF9" w:rsidRDefault="00D13E8D" w:rsidP="00B02995">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年度</w:t>
            </w:r>
          </w:p>
        </w:tc>
        <w:tc>
          <w:tcPr>
            <w:tcW w:w="3365" w:type="dxa"/>
            <w:vMerge w:val="restart"/>
            <w:shd w:val="clear" w:color="auto" w:fill="auto"/>
            <w:vAlign w:val="center"/>
          </w:tcPr>
          <w:p w:rsidR="00D13E8D" w:rsidRPr="00430AF9" w:rsidRDefault="00D13E8D" w:rsidP="00B02995">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ascii="Times New Roman" w:hAnsi="Times New Roman" w:hint="eastAsia"/>
                <w:b/>
                <w:sz w:val="18"/>
                <w:szCs w:val="18"/>
              </w:rPr>
              <w:t>控制措施</w:t>
            </w:r>
          </w:p>
        </w:tc>
        <w:tc>
          <w:tcPr>
            <w:tcW w:w="3027" w:type="dxa"/>
            <w:gridSpan w:val="2"/>
            <w:shd w:val="clear" w:color="auto" w:fill="auto"/>
            <w:vAlign w:val="center"/>
          </w:tcPr>
          <w:p w:rsidR="00D13E8D" w:rsidRPr="00430AF9" w:rsidRDefault="00D13E8D" w:rsidP="00B02995">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排放量估算（万吨）</w:t>
            </w:r>
          </w:p>
        </w:tc>
      </w:tr>
      <w:tr w:rsidR="00D13E8D" w:rsidRPr="00C00C4E" w:rsidTr="00B02995">
        <w:tc>
          <w:tcPr>
            <w:tcW w:w="2130" w:type="dxa"/>
            <w:vMerge/>
            <w:shd w:val="clear" w:color="auto" w:fill="auto"/>
            <w:vAlign w:val="center"/>
          </w:tcPr>
          <w:p w:rsidR="00D13E8D" w:rsidRDefault="00D13E8D" w:rsidP="00B02995">
            <w:pPr>
              <w:pStyle w:val="ad"/>
              <w:adjustRightInd w:val="0"/>
              <w:snapToGrid w:val="0"/>
              <w:spacing w:line="320" w:lineRule="exact"/>
              <w:ind w:firstLineChars="0" w:firstLine="0"/>
              <w:jc w:val="center"/>
              <w:rPr>
                <w:rFonts w:ascii="Times New Roman" w:hAnsi="Times New Roman"/>
                <w:b/>
                <w:sz w:val="18"/>
                <w:szCs w:val="18"/>
              </w:rPr>
            </w:pPr>
          </w:p>
        </w:tc>
        <w:tc>
          <w:tcPr>
            <w:tcW w:w="3365" w:type="dxa"/>
            <w:vMerge/>
            <w:shd w:val="clear" w:color="auto" w:fill="auto"/>
            <w:vAlign w:val="center"/>
          </w:tcPr>
          <w:p w:rsidR="00D13E8D" w:rsidRDefault="00D13E8D" w:rsidP="00B02995">
            <w:pPr>
              <w:pStyle w:val="ad"/>
              <w:adjustRightInd w:val="0"/>
              <w:snapToGrid w:val="0"/>
              <w:spacing w:line="320" w:lineRule="exact"/>
              <w:ind w:firstLineChars="0" w:firstLine="0"/>
              <w:jc w:val="center"/>
              <w:rPr>
                <w:rFonts w:ascii="Times New Roman" w:hAnsi="Times New Roman"/>
                <w:b/>
                <w:sz w:val="18"/>
                <w:szCs w:val="18"/>
              </w:rPr>
            </w:pPr>
          </w:p>
        </w:tc>
        <w:tc>
          <w:tcPr>
            <w:tcW w:w="1559" w:type="dxa"/>
            <w:shd w:val="clear" w:color="auto" w:fill="auto"/>
            <w:vAlign w:val="center"/>
          </w:tcPr>
          <w:p w:rsidR="00D13E8D" w:rsidRPr="00430AF9" w:rsidRDefault="00D13E8D" w:rsidP="00B02995">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rsidR="00D13E8D" w:rsidRPr="00430AF9" w:rsidRDefault="00D13E8D" w:rsidP="00B02995">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无控制措施</w:t>
            </w:r>
          </w:p>
        </w:tc>
      </w:tr>
      <w:tr w:rsidR="00B757A1" w:rsidRPr="00C00C4E" w:rsidTr="00B02995">
        <w:tc>
          <w:tcPr>
            <w:tcW w:w="2130" w:type="dxa"/>
            <w:shd w:val="clear" w:color="auto" w:fill="auto"/>
            <w:vAlign w:val="center"/>
          </w:tcPr>
          <w:p w:rsidR="00B757A1" w:rsidRPr="00430AF9" w:rsidRDefault="00B757A1" w:rsidP="00B02995">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报告年度</w:t>
            </w:r>
          </w:p>
        </w:tc>
        <w:tc>
          <w:tcPr>
            <w:tcW w:w="3365" w:type="dxa"/>
            <w:shd w:val="clear" w:color="auto" w:fill="auto"/>
            <w:vAlign w:val="center"/>
          </w:tcPr>
          <w:p w:rsidR="00B757A1" w:rsidRPr="00430AF9" w:rsidRDefault="00B757A1" w:rsidP="00B02995">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B757A1" w:rsidRPr="00430AF9" w:rsidRDefault="00B757A1" w:rsidP="00B02995">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B757A1" w:rsidRPr="00430AF9" w:rsidRDefault="00B757A1" w:rsidP="00B02995">
            <w:pPr>
              <w:pStyle w:val="ad"/>
              <w:adjustRightInd w:val="0"/>
              <w:snapToGrid w:val="0"/>
              <w:spacing w:line="320" w:lineRule="exact"/>
              <w:ind w:firstLineChars="0" w:firstLine="0"/>
              <w:jc w:val="center"/>
              <w:rPr>
                <w:rFonts w:ascii="Times New Roman" w:hAnsi="Times New Roman"/>
                <w:sz w:val="18"/>
                <w:szCs w:val="18"/>
              </w:rPr>
            </w:pPr>
          </w:p>
        </w:tc>
      </w:tr>
      <w:tr w:rsidR="00B757A1" w:rsidRPr="00C00C4E" w:rsidTr="00B02995">
        <w:tc>
          <w:tcPr>
            <w:tcW w:w="2130" w:type="dxa"/>
            <w:shd w:val="clear" w:color="auto" w:fill="auto"/>
            <w:vAlign w:val="center"/>
          </w:tcPr>
          <w:p w:rsidR="00B757A1" w:rsidRPr="00430AF9" w:rsidRDefault="00B757A1" w:rsidP="00B02995">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下一年度</w:t>
            </w:r>
          </w:p>
        </w:tc>
        <w:tc>
          <w:tcPr>
            <w:tcW w:w="3365" w:type="dxa"/>
            <w:shd w:val="clear" w:color="auto" w:fill="auto"/>
            <w:vAlign w:val="center"/>
          </w:tcPr>
          <w:p w:rsidR="00B757A1" w:rsidRPr="00430AF9" w:rsidRDefault="00B757A1" w:rsidP="00B02995">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B757A1" w:rsidRPr="00430AF9" w:rsidRDefault="00B757A1" w:rsidP="00B02995">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B757A1" w:rsidRPr="00430AF9" w:rsidRDefault="00B757A1" w:rsidP="00B02995">
            <w:pPr>
              <w:pStyle w:val="ad"/>
              <w:adjustRightInd w:val="0"/>
              <w:snapToGrid w:val="0"/>
              <w:spacing w:line="320" w:lineRule="exact"/>
              <w:ind w:firstLineChars="0" w:firstLine="0"/>
              <w:jc w:val="center"/>
              <w:rPr>
                <w:rFonts w:ascii="Times New Roman" w:hAnsi="Times New Roman"/>
                <w:sz w:val="18"/>
                <w:szCs w:val="18"/>
              </w:rPr>
            </w:pPr>
          </w:p>
        </w:tc>
      </w:tr>
      <w:tr w:rsidR="00B757A1" w:rsidRPr="00C00C4E" w:rsidTr="00B02995">
        <w:tc>
          <w:tcPr>
            <w:tcW w:w="2130" w:type="dxa"/>
            <w:shd w:val="clear" w:color="auto" w:fill="auto"/>
            <w:vAlign w:val="center"/>
          </w:tcPr>
          <w:p w:rsidR="00B757A1" w:rsidRPr="00430AF9" w:rsidRDefault="00B757A1" w:rsidP="00B02995">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未来</w:t>
            </w:r>
            <w:r>
              <w:rPr>
                <w:rFonts w:ascii="Times New Roman" w:hAnsi="Times New Roman" w:hint="eastAsia"/>
                <w:sz w:val="18"/>
                <w:szCs w:val="18"/>
              </w:rPr>
              <w:t>3</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年</w:t>
            </w:r>
          </w:p>
        </w:tc>
        <w:tc>
          <w:tcPr>
            <w:tcW w:w="3365" w:type="dxa"/>
            <w:shd w:val="clear" w:color="auto" w:fill="auto"/>
            <w:vAlign w:val="center"/>
          </w:tcPr>
          <w:p w:rsidR="00B757A1" w:rsidRPr="00430AF9" w:rsidRDefault="00B757A1" w:rsidP="00B02995">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B757A1" w:rsidRPr="00430AF9" w:rsidRDefault="00B757A1" w:rsidP="00B02995">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B757A1" w:rsidRPr="00430AF9" w:rsidRDefault="00B757A1" w:rsidP="00B02995">
            <w:pPr>
              <w:pStyle w:val="ad"/>
              <w:adjustRightInd w:val="0"/>
              <w:snapToGrid w:val="0"/>
              <w:spacing w:line="320" w:lineRule="exact"/>
              <w:ind w:firstLineChars="0" w:firstLine="0"/>
              <w:jc w:val="center"/>
              <w:rPr>
                <w:rFonts w:ascii="Times New Roman" w:hAnsi="Times New Roman"/>
                <w:sz w:val="18"/>
                <w:szCs w:val="18"/>
              </w:rPr>
            </w:pPr>
          </w:p>
        </w:tc>
      </w:tr>
    </w:tbl>
    <w:p w:rsidR="00D13E8D" w:rsidRDefault="00D13E8D" w:rsidP="00D13E8D">
      <w:pPr>
        <w:ind w:firstLineChars="200" w:firstLine="480"/>
      </w:pPr>
    </w:p>
    <w:p w:rsidR="00AC05FF" w:rsidRPr="00215D38" w:rsidRDefault="00AC05FF" w:rsidP="0075258B">
      <w:pPr>
        <w:pStyle w:val="3"/>
        <w:adjustRightInd w:val="0"/>
        <w:snapToGrid w:val="0"/>
        <w:spacing w:line="420" w:lineRule="exact"/>
        <w:rPr>
          <w:rFonts w:ascii="Times New Roman" w:hAnsi="Times New Roman"/>
        </w:rPr>
      </w:pPr>
      <w:r w:rsidRPr="00215D38">
        <w:rPr>
          <w:rFonts w:ascii="Times New Roman" w:hAnsi="Times New Roman"/>
        </w:rPr>
        <w:t>附录</w:t>
      </w:r>
    </w:p>
    <w:p w:rsidR="00AC05FF" w:rsidRPr="00C00C4E" w:rsidRDefault="00434EF9" w:rsidP="003A7C58">
      <w:pPr>
        <w:adjustRightInd w:val="0"/>
        <w:snapToGrid w:val="0"/>
        <w:spacing w:beforeLines="100"/>
        <w:ind w:firstLineChars="200" w:firstLine="480"/>
        <w:rPr>
          <w:rFonts w:ascii="Times New Roman" w:hAnsi="Times New Roman"/>
          <w:szCs w:val="21"/>
        </w:rPr>
      </w:pPr>
      <w:r w:rsidRPr="00434EF9">
        <w:rPr>
          <w:rFonts w:ascii="Times New Roman" w:hAnsi="Times New Roman" w:hint="eastAsia"/>
          <w:szCs w:val="21"/>
        </w:rPr>
        <w:t>报告单位应按表</w:t>
      </w:r>
      <w:r w:rsidRPr="00434EF9">
        <w:rPr>
          <w:rFonts w:ascii="Times New Roman" w:hAnsi="Times New Roman" w:hint="eastAsia"/>
          <w:szCs w:val="21"/>
        </w:rPr>
        <w:t>BG-4</w:t>
      </w:r>
      <w:r w:rsidRPr="00434EF9">
        <w:rPr>
          <w:rFonts w:ascii="Times New Roman" w:hAnsi="Times New Roman" w:hint="eastAsia"/>
          <w:szCs w:val="21"/>
        </w:rPr>
        <w:t>的格式填写企业（单位）在本市行政辖区内（简称京</w:t>
      </w:r>
      <w:r w:rsidRPr="00434EF9">
        <w:rPr>
          <w:rFonts w:ascii="Times New Roman" w:hAnsi="Times New Roman" w:hint="eastAsia"/>
          <w:szCs w:val="21"/>
        </w:rPr>
        <w:lastRenderedPageBreak/>
        <w:t>内）移动设施的化石燃料及电力等能源消费信息。移动设施包括汽车、叉车、塔吊等。同时，应按表</w:t>
      </w:r>
      <w:r w:rsidRPr="00434EF9">
        <w:rPr>
          <w:rFonts w:ascii="Times New Roman" w:hAnsi="Times New Roman" w:hint="eastAsia"/>
          <w:szCs w:val="21"/>
        </w:rPr>
        <w:t>BG-4</w:t>
      </w:r>
      <w:r w:rsidRPr="00434EF9">
        <w:rPr>
          <w:rFonts w:ascii="Times New Roman" w:hAnsi="Times New Roman" w:hint="eastAsia"/>
          <w:szCs w:val="21"/>
        </w:rPr>
        <w:t>的格式填写本市行政辖区外（简称京外）的移动设施和固定设施的能源消费总量。</w:t>
      </w:r>
      <w:r w:rsidR="00AC05FF" w:rsidRPr="00C00C4E">
        <w:rPr>
          <w:rFonts w:ascii="Times New Roman" w:hAnsi="Times New Roman"/>
          <w:szCs w:val="21"/>
        </w:rPr>
        <w:t>在历史排放报告中，重点排放单位可复制此表，以分别填写</w:t>
      </w:r>
      <w:r w:rsidR="00D46134">
        <w:rPr>
          <w:rFonts w:ascii="Times New Roman" w:hAnsi="Times New Roman"/>
          <w:szCs w:val="21"/>
        </w:rPr>
        <w:t>2009</w:t>
      </w:r>
      <w:r w:rsidR="00D46134">
        <w:rPr>
          <w:rFonts w:ascii="Times New Roman" w:hAnsi="Times New Roman"/>
          <w:szCs w:val="21"/>
        </w:rPr>
        <w:t>年，</w:t>
      </w:r>
      <w:r w:rsidR="00D46134">
        <w:rPr>
          <w:rFonts w:ascii="Times New Roman" w:hAnsi="Times New Roman"/>
          <w:szCs w:val="21"/>
        </w:rPr>
        <w:t>2010</w:t>
      </w:r>
      <w:r w:rsidR="00D46134">
        <w:rPr>
          <w:rFonts w:ascii="Times New Roman" w:hAnsi="Times New Roman"/>
          <w:szCs w:val="21"/>
        </w:rPr>
        <w:t>年，</w:t>
      </w:r>
      <w:r w:rsidR="00D46134">
        <w:rPr>
          <w:rFonts w:ascii="Times New Roman" w:hAnsi="Times New Roman"/>
          <w:szCs w:val="21"/>
        </w:rPr>
        <w:t>2011</w:t>
      </w:r>
      <w:r w:rsidR="00D46134">
        <w:rPr>
          <w:rFonts w:ascii="Times New Roman" w:hAnsi="Times New Roman"/>
          <w:szCs w:val="21"/>
        </w:rPr>
        <w:t>年和</w:t>
      </w:r>
      <w:r w:rsidR="00D46134">
        <w:rPr>
          <w:rFonts w:ascii="Times New Roman" w:hAnsi="Times New Roman"/>
          <w:szCs w:val="21"/>
        </w:rPr>
        <w:t>2012</w:t>
      </w:r>
      <w:r w:rsidR="00D46134">
        <w:rPr>
          <w:rFonts w:ascii="Times New Roman" w:hAnsi="Times New Roman"/>
          <w:szCs w:val="21"/>
        </w:rPr>
        <w:t>年</w:t>
      </w:r>
      <w:r w:rsidR="00614785">
        <w:rPr>
          <w:rFonts w:ascii="Times New Roman" w:hAnsi="Times New Roman"/>
          <w:szCs w:val="21"/>
        </w:rPr>
        <w:t>的消费信息</w:t>
      </w:r>
      <w:r w:rsidR="00AC05FF" w:rsidRPr="00C00C4E">
        <w:rPr>
          <w:rFonts w:ascii="Times New Roman" w:hAnsi="Times New Roman"/>
          <w:szCs w:val="21"/>
        </w:rPr>
        <w:t>。</w:t>
      </w:r>
    </w:p>
    <w:p w:rsidR="009503EA" w:rsidRPr="00430AF9" w:rsidRDefault="009503EA" w:rsidP="003A7C58">
      <w:pPr>
        <w:widowControl/>
        <w:adjustRightInd w:val="0"/>
        <w:snapToGrid w:val="0"/>
        <w:spacing w:beforeLines="50" w:afterLines="50" w:line="420" w:lineRule="exact"/>
        <w:ind w:firstLineChars="0" w:firstLine="0"/>
        <w:jc w:val="center"/>
        <w:rPr>
          <w:rFonts w:ascii="Times New Roman" w:hAnsi="Times New Roman"/>
          <w:b/>
          <w:sz w:val="21"/>
          <w:szCs w:val="21"/>
        </w:rPr>
      </w:pPr>
      <w:r w:rsidRPr="00430AF9">
        <w:rPr>
          <w:rFonts w:ascii="Times New Roman" w:hAnsi="Times New Roman"/>
          <w:b/>
          <w:sz w:val="21"/>
          <w:szCs w:val="21"/>
        </w:rPr>
        <w:t>表</w:t>
      </w:r>
      <w:r w:rsidRPr="00430AF9">
        <w:rPr>
          <w:rFonts w:ascii="Times New Roman" w:hAnsi="Times New Roman"/>
          <w:b/>
          <w:sz w:val="21"/>
          <w:szCs w:val="21"/>
        </w:rPr>
        <w:t>BG-4</w:t>
      </w:r>
      <w:r w:rsidRPr="00430AF9">
        <w:rPr>
          <w:rFonts w:ascii="Times New Roman" w:hAnsi="Times New Roman"/>
          <w:b/>
          <w:sz w:val="21"/>
          <w:szCs w:val="21"/>
        </w:rPr>
        <w:t>报告单位</w:t>
      </w:r>
      <w:r w:rsidRPr="00430AF9">
        <w:rPr>
          <w:rFonts w:ascii="Times New Roman" w:hAnsi="Times New Roman"/>
          <w:b/>
          <w:sz w:val="21"/>
          <w:szCs w:val="21"/>
          <w:u w:val="single"/>
        </w:rPr>
        <w:t xml:space="preserve">20   </w:t>
      </w:r>
      <w:r w:rsidRPr="00430AF9">
        <w:rPr>
          <w:rFonts w:ascii="Times New Roman" w:hAnsi="Times New Roman"/>
          <w:b/>
          <w:sz w:val="21"/>
          <w:szCs w:val="21"/>
        </w:rPr>
        <w:t>年</w:t>
      </w:r>
      <w:r>
        <w:rPr>
          <w:rFonts w:ascii="Times New Roman" w:hAnsi="Times New Roman" w:hint="eastAsia"/>
          <w:b/>
          <w:sz w:val="21"/>
          <w:szCs w:val="21"/>
        </w:rPr>
        <w:t>其他</w:t>
      </w:r>
      <w:r>
        <w:rPr>
          <w:rFonts w:ascii="Times New Roman" w:hAnsi="Times New Roman"/>
          <w:b/>
          <w:sz w:val="21"/>
          <w:szCs w:val="21"/>
        </w:rPr>
        <w:t>能源消费信息</w:t>
      </w:r>
    </w:p>
    <w:tbl>
      <w:tblPr>
        <w:tblW w:w="5000" w:type="pct"/>
        <w:jc w:val="center"/>
        <w:tblLook w:val="00A0"/>
      </w:tblPr>
      <w:tblGrid>
        <w:gridCol w:w="656"/>
        <w:gridCol w:w="728"/>
        <w:gridCol w:w="1843"/>
        <w:gridCol w:w="992"/>
        <w:gridCol w:w="1985"/>
        <w:gridCol w:w="2318"/>
      </w:tblGrid>
      <w:tr w:rsidR="009503EA" w:rsidRPr="0084688B" w:rsidTr="00E47C34">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9503EA" w:rsidRPr="0084688B" w:rsidRDefault="009503EA" w:rsidP="00E47C34">
            <w:pPr>
              <w:pStyle w:val="Default"/>
              <w:snapToGrid w:val="0"/>
              <w:spacing w:line="320" w:lineRule="exact"/>
              <w:jc w:val="center"/>
              <w:rPr>
                <w:rFonts w:ascii="Times New Roman" w:hAnsi="Times New Roman" w:cs="Times New Roman"/>
                <w:b/>
                <w:color w:val="auto"/>
                <w:kern w:val="2"/>
                <w:sz w:val="18"/>
                <w:szCs w:val="18"/>
                <w:lang w:eastAsia="zh-CN"/>
              </w:rPr>
            </w:pPr>
            <w:r w:rsidRPr="0084688B">
              <w:rPr>
                <w:rFonts w:ascii="Times New Roman" w:hAnsi="Times New Roman" w:cs="Times New Roman"/>
                <w:b/>
                <w:color w:val="auto"/>
                <w:kern w:val="2"/>
                <w:sz w:val="18"/>
                <w:szCs w:val="18"/>
                <w:lang w:eastAsia="zh-CN"/>
              </w:rPr>
              <w:t>能源品种</w:t>
            </w: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84688B" w:rsidRDefault="009503EA" w:rsidP="00E47C34">
            <w:pPr>
              <w:pStyle w:val="Default"/>
              <w:snapToGrid w:val="0"/>
              <w:spacing w:line="320" w:lineRule="exact"/>
              <w:jc w:val="center"/>
              <w:rPr>
                <w:rFonts w:ascii="Times New Roman" w:hAnsi="Times New Roman" w:cs="Times New Roman"/>
                <w:b/>
                <w:color w:val="auto"/>
                <w:sz w:val="18"/>
                <w:szCs w:val="18"/>
                <w:lang w:eastAsia="zh-CN"/>
              </w:rPr>
            </w:pPr>
            <w:r w:rsidRPr="0084688B">
              <w:rPr>
                <w:rFonts w:ascii="Times New Roman" w:hAnsi="Times New Roman" w:cs="Times New Roman"/>
                <w:b/>
                <w:color w:val="auto"/>
                <w:sz w:val="18"/>
                <w:szCs w:val="18"/>
                <w:lang w:eastAsia="zh-CN"/>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84688B" w:rsidRDefault="009503EA" w:rsidP="00E47C34">
            <w:pPr>
              <w:pStyle w:val="Default"/>
              <w:snapToGrid w:val="0"/>
              <w:spacing w:line="320" w:lineRule="exact"/>
              <w:jc w:val="center"/>
              <w:rPr>
                <w:rFonts w:ascii="Times New Roman" w:hAnsi="Times New Roman" w:cs="Times New Roman"/>
                <w:b/>
                <w:color w:val="auto"/>
                <w:sz w:val="18"/>
                <w:szCs w:val="18"/>
              </w:rPr>
            </w:pPr>
            <w:r w:rsidRPr="0084688B">
              <w:rPr>
                <w:rFonts w:ascii="Times New Roman" w:hAnsi="Times New Roman" w:cs="Times New Roman"/>
                <w:b/>
                <w:color w:val="auto"/>
                <w:sz w:val="18"/>
                <w:szCs w:val="18"/>
                <w:lang w:eastAsia="zh-CN"/>
              </w:rPr>
              <w:t>燃料品种</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84688B" w:rsidRDefault="009503EA" w:rsidP="00E47C34">
            <w:pPr>
              <w:adjustRightInd w:val="0"/>
              <w:snapToGrid w:val="0"/>
              <w:spacing w:line="320" w:lineRule="exact"/>
              <w:ind w:firstLineChars="0" w:firstLine="0"/>
              <w:jc w:val="center"/>
              <w:rPr>
                <w:rFonts w:ascii="Times New Roman" w:hAnsi="Times New Roman"/>
                <w:b/>
                <w:sz w:val="18"/>
                <w:szCs w:val="18"/>
              </w:rPr>
            </w:pPr>
            <w:r w:rsidRPr="0084688B">
              <w:rPr>
                <w:rFonts w:ascii="Times New Roman" w:hAnsi="Times New Roman"/>
                <w:b/>
                <w:sz w:val="18"/>
                <w:szCs w:val="18"/>
              </w:rPr>
              <w:t>单位</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84688B" w:rsidRDefault="009503EA" w:rsidP="00E47C34">
            <w:pPr>
              <w:adjustRightInd w:val="0"/>
              <w:snapToGrid w:val="0"/>
              <w:spacing w:line="320" w:lineRule="exact"/>
              <w:ind w:firstLineChars="0" w:firstLine="0"/>
              <w:jc w:val="center"/>
              <w:rPr>
                <w:rFonts w:ascii="Times New Roman" w:hAnsi="Times New Roman"/>
                <w:b/>
                <w:sz w:val="18"/>
                <w:szCs w:val="18"/>
              </w:rPr>
            </w:pPr>
            <w:r w:rsidRPr="0084688B">
              <w:rPr>
                <w:rFonts w:ascii="Times New Roman" w:hAnsi="Times New Roman"/>
                <w:b/>
                <w:sz w:val="18"/>
                <w:szCs w:val="18"/>
              </w:rPr>
              <w:t>京内移动设施消费</w:t>
            </w: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84688B" w:rsidRDefault="009503EA" w:rsidP="00E47C34">
            <w:pPr>
              <w:adjustRightInd w:val="0"/>
              <w:snapToGrid w:val="0"/>
              <w:spacing w:line="320" w:lineRule="exact"/>
              <w:ind w:firstLineChars="0" w:firstLine="0"/>
              <w:jc w:val="center"/>
              <w:rPr>
                <w:rFonts w:ascii="Times New Roman" w:hAnsi="Times New Roman"/>
                <w:b/>
                <w:color w:val="000000"/>
                <w:sz w:val="18"/>
                <w:szCs w:val="18"/>
              </w:rPr>
            </w:pPr>
            <w:r w:rsidRPr="0084688B">
              <w:rPr>
                <w:rFonts w:ascii="Times New Roman" w:hAnsi="Times New Roman"/>
                <w:b/>
                <w:sz w:val="18"/>
                <w:szCs w:val="18"/>
              </w:rPr>
              <w:t>京外</w:t>
            </w:r>
            <w:r>
              <w:rPr>
                <w:rFonts w:ascii="Times New Roman" w:hAnsi="Times New Roman" w:hint="eastAsia"/>
                <w:b/>
                <w:sz w:val="18"/>
                <w:szCs w:val="18"/>
              </w:rPr>
              <w:t>固定</w:t>
            </w:r>
            <w:r>
              <w:rPr>
                <w:rFonts w:ascii="Times New Roman" w:hAnsi="Times New Roman"/>
                <w:b/>
                <w:sz w:val="18"/>
                <w:szCs w:val="18"/>
              </w:rPr>
              <w:t>及移动设施消费</w:t>
            </w:r>
          </w:p>
        </w:tc>
      </w:tr>
      <w:tr w:rsidR="009503EA" w:rsidRPr="00C00C4E" w:rsidTr="00E47C34">
        <w:trPr>
          <w:jc w:val="center"/>
        </w:trPr>
        <w:tc>
          <w:tcPr>
            <w:tcW w:w="656" w:type="dxa"/>
            <w:vMerge w:val="restart"/>
            <w:tcBorders>
              <w:top w:val="single" w:sz="4" w:space="0" w:color="auto"/>
              <w:left w:val="single" w:sz="4" w:space="0" w:color="auto"/>
              <w:right w:val="single" w:sz="4" w:space="0" w:color="auto"/>
            </w:tcBorders>
            <w:vAlign w:val="center"/>
          </w:tcPr>
          <w:p w:rsidR="009503EA"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rsidR="009503EA"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rsidR="009503EA"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3</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6</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7</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10</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11</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color w:val="auto"/>
                <w:sz w:val="18"/>
                <w:szCs w:val="18"/>
                <w:lang w:eastAsia="zh-CN"/>
              </w:rPr>
              <w:t>12</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13</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液化石油气</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15</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炼厂干气</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石油焦</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color w:val="auto"/>
                <w:sz w:val="18"/>
                <w:szCs w:val="18"/>
                <w:lang w:eastAsia="zh-CN"/>
              </w:rPr>
              <w:t>17</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其他油品</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18</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684526" w:rsidP="00E47C34">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w:t>
            </w:r>
          </w:p>
        </w:tc>
      </w:tr>
    </w:tbl>
    <w:p w:rsidR="001F45AD" w:rsidRDefault="001F45AD" w:rsidP="003A7C58">
      <w:pPr>
        <w:adjustRightInd w:val="0"/>
        <w:snapToGrid w:val="0"/>
        <w:spacing w:beforeLines="100"/>
        <w:ind w:firstLineChars="200" w:firstLine="480"/>
        <w:rPr>
          <w:rFonts w:ascii="Times New Roman" w:hAnsi="Times New Roman"/>
          <w:szCs w:val="21"/>
        </w:rPr>
      </w:pPr>
      <w:r w:rsidRPr="00C00C4E">
        <w:rPr>
          <w:rFonts w:ascii="Times New Roman" w:hAnsi="Times New Roman"/>
          <w:szCs w:val="21"/>
        </w:rPr>
        <w:t>重点排放单位应</w:t>
      </w:r>
      <w:r w:rsidRPr="003548CA">
        <w:rPr>
          <w:rFonts w:ascii="Times New Roman" w:hAnsi="Times New Roman" w:hint="eastAsia"/>
          <w:szCs w:val="21"/>
        </w:rPr>
        <w:t>提供化石燃料燃烧活动水平数据的支持材料，可</w:t>
      </w:r>
      <w:r w:rsidRPr="00C00C4E">
        <w:rPr>
          <w:rFonts w:ascii="Times New Roman" w:hAnsi="Times New Roman"/>
          <w:szCs w:val="21"/>
        </w:rPr>
        <w:t>按表</w:t>
      </w:r>
      <w:r>
        <w:rPr>
          <w:rFonts w:ascii="Times New Roman" w:hAnsi="Times New Roman"/>
          <w:szCs w:val="21"/>
        </w:rPr>
        <w:t>ZD-3</w:t>
      </w:r>
      <w:r w:rsidRPr="00C00C4E">
        <w:rPr>
          <w:rFonts w:ascii="Times New Roman" w:hAnsi="Times New Roman"/>
          <w:szCs w:val="21"/>
        </w:rPr>
        <w:t>的格式填写企业化石燃料月消费量</w:t>
      </w:r>
      <w:r>
        <w:rPr>
          <w:rFonts w:ascii="Times New Roman" w:hAnsi="Times New Roman" w:hint="eastAsia"/>
          <w:szCs w:val="21"/>
        </w:rPr>
        <w:t>等</w:t>
      </w:r>
      <w:r>
        <w:rPr>
          <w:rFonts w:ascii="Times New Roman" w:hAnsi="Times New Roman"/>
          <w:szCs w:val="21"/>
        </w:rPr>
        <w:t>信息</w:t>
      </w:r>
      <w:r w:rsidRPr="00C00C4E">
        <w:rPr>
          <w:rFonts w:ascii="Times New Roman" w:hAnsi="Times New Roman"/>
          <w:szCs w:val="21"/>
        </w:rPr>
        <w:t>。</w:t>
      </w:r>
    </w:p>
    <w:p w:rsidR="001F45AD" w:rsidRDefault="001F45AD" w:rsidP="003A7C58">
      <w:pPr>
        <w:adjustRightInd w:val="0"/>
        <w:snapToGrid w:val="0"/>
        <w:spacing w:beforeLines="100"/>
        <w:ind w:firstLineChars="200" w:firstLine="480"/>
        <w:rPr>
          <w:rFonts w:ascii="Times New Roman" w:hAnsi="Times New Roman"/>
          <w:szCs w:val="21"/>
        </w:rPr>
        <w:pPrChange w:id="216" w:author="lenovo" w:date="2019-03-14T15:39:00Z">
          <w:pPr>
            <w:adjustRightInd w:val="0"/>
            <w:snapToGrid w:val="0"/>
            <w:spacing w:beforeLines="100"/>
            <w:ind w:firstLineChars="200" w:firstLine="480"/>
          </w:pPr>
        </w:pPrChange>
      </w:pPr>
      <w:r w:rsidRPr="00C00C4E">
        <w:rPr>
          <w:rFonts w:ascii="Times New Roman" w:hAnsi="Times New Roman"/>
          <w:szCs w:val="21"/>
        </w:rPr>
        <w:t>重点排放单位</w:t>
      </w:r>
      <w:r w:rsidRPr="003548CA">
        <w:rPr>
          <w:rFonts w:ascii="Times New Roman" w:hAnsi="Times New Roman" w:hint="eastAsia"/>
          <w:szCs w:val="21"/>
        </w:rPr>
        <w:t>的重点排放设施，可</w:t>
      </w:r>
      <w:r w:rsidRPr="00C00C4E">
        <w:rPr>
          <w:rFonts w:ascii="Times New Roman" w:hAnsi="Times New Roman"/>
          <w:szCs w:val="21"/>
        </w:rPr>
        <w:t>按表</w:t>
      </w:r>
      <w:r>
        <w:rPr>
          <w:rFonts w:ascii="Times New Roman" w:hAnsi="Times New Roman"/>
          <w:szCs w:val="21"/>
        </w:rPr>
        <w:t>ZD-4</w:t>
      </w:r>
      <w:r w:rsidRPr="00C00C4E">
        <w:rPr>
          <w:rFonts w:ascii="Times New Roman" w:hAnsi="Times New Roman"/>
          <w:szCs w:val="21"/>
        </w:rPr>
        <w:t>的格式填写企业重点排放设施化石燃料月消费量</w:t>
      </w:r>
      <w:r>
        <w:rPr>
          <w:rFonts w:ascii="Times New Roman" w:hAnsi="Times New Roman" w:hint="eastAsia"/>
          <w:szCs w:val="21"/>
        </w:rPr>
        <w:t>等</w:t>
      </w:r>
      <w:r>
        <w:rPr>
          <w:rFonts w:ascii="Times New Roman" w:hAnsi="Times New Roman"/>
          <w:szCs w:val="21"/>
        </w:rPr>
        <w:t>信息</w:t>
      </w:r>
      <w:r w:rsidRPr="00C00C4E">
        <w:rPr>
          <w:rFonts w:ascii="Times New Roman" w:hAnsi="Times New Roman"/>
          <w:szCs w:val="21"/>
        </w:rPr>
        <w:t>。</w:t>
      </w:r>
    </w:p>
    <w:p w:rsidR="001F45AD" w:rsidRDefault="001F45AD" w:rsidP="003A7C58">
      <w:pPr>
        <w:adjustRightInd w:val="0"/>
        <w:snapToGrid w:val="0"/>
        <w:spacing w:beforeLines="100"/>
        <w:ind w:firstLineChars="200" w:firstLine="480"/>
        <w:rPr>
          <w:rFonts w:ascii="Times New Roman" w:hAnsi="Times New Roman"/>
          <w:szCs w:val="21"/>
        </w:rPr>
        <w:pPrChange w:id="217" w:author="lenovo" w:date="2019-03-14T15:39:00Z">
          <w:pPr>
            <w:adjustRightInd w:val="0"/>
            <w:snapToGrid w:val="0"/>
            <w:spacing w:beforeLines="100"/>
            <w:ind w:firstLineChars="200" w:firstLine="480"/>
          </w:pPr>
        </w:pPrChange>
      </w:pPr>
      <w:r w:rsidRPr="00C00C4E">
        <w:rPr>
          <w:rFonts w:ascii="Times New Roman" w:hAnsi="Times New Roman"/>
          <w:szCs w:val="21"/>
        </w:rPr>
        <w:t>在年度排放报告中，重点排放单位应按表</w:t>
      </w:r>
      <w:r w:rsidRPr="00C00C4E">
        <w:rPr>
          <w:rFonts w:ascii="Times New Roman" w:hAnsi="Times New Roman"/>
          <w:szCs w:val="21"/>
        </w:rPr>
        <w:t>FD-3</w:t>
      </w:r>
      <w:r w:rsidRPr="00C00C4E">
        <w:rPr>
          <w:rFonts w:ascii="Times New Roman" w:hAnsi="Times New Roman"/>
          <w:szCs w:val="21"/>
        </w:rPr>
        <w:t>的格式填写企业重点排放设施燃料热值、单位热值含碳量和碳氧化率测量结果，并附上测量结果复印件。燃料热值填写每月的第</w:t>
      </w:r>
      <w:r>
        <w:rPr>
          <w:rFonts w:ascii="Times New Roman" w:hAnsi="Times New Roman" w:hint="eastAsia"/>
          <w:szCs w:val="21"/>
        </w:rPr>
        <w:t>1</w:t>
      </w:r>
      <w:r w:rsidRPr="00C00C4E">
        <w:rPr>
          <w:rFonts w:ascii="Times New Roman" w:hAnsi="Times New Roman"/>
          <w:szCs w:val="21"/>
        </w:rPr>
        <w:t>个星期一的测量结果。</w:t>
      </w:r>
      <w:r w:rsidRPr="002C238B">
        <w:rPr>
          <w:rFonts w:ascii="Times New Roman" w:hAnsi="Times New Roman"/>
        </w:rPr>
        <w:t>如果</w:t>
      </w:r>
      <w:r w:rsidRPr="00C00C4E">
        <w:rPr>
          <w:rFonts w:ascii="Times New Roman" w:hAnsi="Times New Roman"/>
          <w:szCs w:val="21"/>
        </w:rPr>
        <w:t>重点排放单位有</w:t>
      </w:r>
      <w:r w:rsidRPr="00C00C4E">
        <w:rPr>
          <w:rFonts w:ascii="Times New Roman" w:hAnsi="Times New Roman"/>
          <w:szCs w:val="21"/>
        </w:rPr>
        <w:t>1</w:t>
      </w:r>
      <w:r w:rsidRPr="00C00C4E">
        <w:rPr>
          <w:rFonts w:ascii="Times New Roman" w:hAnsi="Times New Roman"/>
          <w:szCs w:val="21"/>
        </w:rPr>
        <w:t>台以上的重</w:t>
      </w:r>
      <w:r w:rsidRPr="00C00C4E">
        <w:rPr>
          <w:rFonts w:ascii="Times New Roman" w:hAnsi="Times New Roman"/>
          <w:szCs w:val="21"/>
        </w:rPr>
        <w:lastRenderedPageBreak/>
        <w:t>点排放设施，请自行复制表格填写。一般报告单位只需按表</w:t>
      </w:r>
      <w:r w:rsidRPr="00C00C4E">
        <w:rPr>
          <w:rFonts w:ascii="Times New Roman" w:hAnsi="Times New Roman"/>
          <w:szCs w:val="21"/>
        </w:rPr>
        <w:t>FD-3</w:t>
      </w:r>
      <w:r w:rsidRPr="00C00C4E">
        <w:rPr>
          <w:rFonts w:ascii="Times New Roman" w:hAnsi="Times New Roman"/>
          <w:szCs w:val="21"/>
        </w:rPr>
        <w:t>的格式填写企业燃料热值信息。</w:t>
      </w:r>
    </w:p>
    <w:p w:rsidR="00B76358" w:rsidRDefault="00422513" w:rsidP="003A7C58">
      <w:pPr>
        <w:adjustRightInd w:val="0"/>
        <w:snapToGrid w:val="0"/>
        <w:spacing w:beforeLines="50" w:afterLines="50" w:line="420" w:lineRule="exact"/>
        <w:ind w:firstLineChars="0" w:firstLine="357"/>
        <w:jc w:val="center"/>
        <w:rPr>
          <w:rFonts w:ascii="Times New Roman" w:hAnsi="Times New Roman"/>
          <w:b/>
          <w:sz w:val="21"/>
          <w:szCs w:val="21"/>
        </w:rPr>
        <w:pPrChange w:id="218" w:author="lenovo" w:date="2019-03-14T15:39:00Z">
          <w:pPr>
            <w:adjustRightInd w:val="0"/>
            <w:snapToGrid w:val="0"/>
            <w:spacing w:beforeLines="50" w:afterLines="50" w:line="420" w:lineRule="exact"/>
            <w:ind w:firstLineChars="0" w:firstLine="357"/>
            <w:jc w:val="center"/>
          </w:pPr>
        </w:pPrChange>
      </w:pPr>
      <w:r w:rsidRPr="00C00C4E">
        <w:rPr>
          <w:rFonts w:ascii="Times New Roman" w:hAnsi="Times New Roman"/>
          <w:b/>
          <w:sz w:val="21"/>
          <w:szCs w:val="21"/>
        </w:rPr>
        <w:t>表</w:t>
      </w:r>
      <w:r w:rsidRPr="00C00C4E">
        <w:rPr>
          <w:rFonts w:ascii="Times New Roman" w:hAnsi="Times New Roman"/>
          <w:b/>
          <w:sz w:val="21"/>
          <w:szCs w:val="21"/>
        </w:rPr>
        <w:t xml:space="preserve">FD-3  </w:t>
      </w:r>
      <w:r w:rsidRPr="00C00C4E">
        <w:rPr>
          <w:rFonts w:ascii="Times New Roman" w:hAnsi="Times New Roman"/>
          <w:b/>
          <w:sz w:val="21"/>
          <w:szCs w:val="21"/>
        </w:rPr>
        <w:t>火力发电企业</w:t>
      </w:r>
      <w:r w:rsidRPr="00C00C4E">
        <w:rPr>
          <w:rFonts w:ascii="Times New Roman" w:hAnsi="Times New Roman"/>
          <w:b/>
          <w:sz w:val="21"/>
          <w:szCs w:val="21"/>
          <w:u w:val="single"/>
        </w:rPr>
        <w:t xml:space="preserve">20   </w:t>
      </w:r>
      <w:r w:rsidRPr="00C00C4E">
        <w:rPr>
          <w:rFonts w:ascii="Times New Roman" w:hAnsi="Times New Roman"/>
          <w:b/>
          <w:sz w:val="21"/>
          <w:szCs w:val="21"/>
        </w:rPr>
        <w:t>年热值和碳氧化率测量结果</w:t>
      </w:r>
    </w:p>
    <w:tbl>
      <w:tblPr>
        <w:tblW w:w="5000" w:type="pct"/>
        <w:jc w:val="center"/>
        <w:tblLook w:val="00A0"/>
      </w:tblPr>
      <w:tblGrid>
        <w:gridCol w:w="593"/>
        <w:gridCol w:w="1868"/>
        <w:gridCol w:w="986"/>
        <w:gridCol w:w="1832"/>
        <w:gridCol w:w="1081"/>
        <w:gridCol w:w="1081"/>
        <w:gridCol w:w="1081"/>
      </w:tblGrid>
      <w:tr w:rsidR="00422513" w:rsidRPr="00C00C4E" w:rsidTr="003E6CB6">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b/>
                <w:color w:val="auto"/>
                <w:sz w:val="18"/>
                <w:szCs w:val="18"/>
                <w:lang w:eastAsia="zh-CN"/>
              </w:rPr>
              <w:t>月份</w:t>
            </w:r>
          </w:p>
        </w:tc>
        <w:tc>
          <w:tcPr>
            <w:tcW w:w="1879"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热值</w:t>
            </w:r>
          </w:p>
          <w:p w:rsidR="00422513" w:rsidRPr="00C00C4E" w:rsidRDefault="00422513" w:rsidP="0075258B">
            <w:pPr>
              <w:adjustRightInd w:val="0"/>
              <w:snapToGrid w:val="0"/>
              <w:spacing w:line="320" w:lineRule="exact"/>
              <w:ind w:firstLineChars="0" w:firstLine="0"/>
              <w:jc w:val="center"/>
              <w:rPr>
                <w:rFonts w:ascii="Times New Roman" w:hAnsi="Times New Roman"/>
                <w:sz w:val="20"/>
                <w:szCs w:val="18"/>
              </w:rPr>
            </w:pPr>
            <w:r w:rsidRPr="00C00C4E">
              <w:rPr>
                <w:rFonts w:ascii="Times New Roman" w:hAnsi="Times New Roman"/>
                <w:b/>
                <w:sz w:val="18"/>
                <w:szCs w:val="18"/>
              </w:rPr>
              <w:t>(GJ/t</w:t>
            </w:r>
            <w:r w:rsidRPr="00C00C4E">
              <w:rPr>
                <w:rFonts w:ascii="Times New Roman" w:hAnsi="Times New Roman"/>
                <w:b/>
                <w:sz w:val="18"/>
                <w:szCs w:val="18"/>
              </w:rPr>
              <w:t>，</w:t>
            </w:r>
            <w:r w:rsidRPr="00C00C4E">
              <w:rPr>
                <w:rFonts w:ascii="Times New Roman" w:hAnsi="Times New Roman"/>
                <w:b/>
                <w:sz w:val="18"/>
                <w:szCs w:val="18"/>
              </w:rPr>
              <w:t>G</w:t>
            </w:r>
            <w:r w:rsidR="0075258B">
              <w:rPr>
                <w:rFonts w:ascii="Times New Roman" w:hAnsi="Times New Roman" w:hint="eastAsia"/>
                <w:b/>
                <w:sz w:val="18"/>
                <w:szCs w:val="18"/>
              </w:rPr>
              <w:t>J</w:t>
            </w:r>
            <w:r w:rsidRPr="00C00C4E">
              <w:rPr>
                <w:rFonts w:ascii="Times New Roman" w:hAnsi="Times New Roman"/>
                <w:b/>
                <w:sz w:val="18"/>
                <w:szCs w:val="18"/>
              </w:rPr>
              <w:t>/</w:t>
            </w:r>
            <w:r w:rsidRPr="00C00C4E">
              <w:rPr>
                <w:rFonts w:ascii="Times New Roman" w:hAnsi="Times New Roman"/>
                <w:b/>
                <w:sz w:val="18"/>
                <w:szCs w:val="18"/>
              </w:rPr>
              <w:t>万</w:t>
            </w:r>
            <w:r w:rsidRPr="00C00C4E">
              <w:rPr>
                <w:rFonts w:ascii="Times New Roman" w:hAnsi="Times New Roman"/>
                <w:b/>
                <w:sz w:val="18"/>
                <w:szCs w:val="18"/>
              </w:rPr>
              <w:t>Nm</w:t>
            </w:r>
            <w:r w:rsidRPr="00C00C4E">
              <w:rPr>
                <w:rFonts w:ascii="Times New Roman" w:hAnsi="Times New Roman"/>
                <w:b/>
                <w:sz w:val="18"/>
                <w:szCs w:val="18"/>
                <w:vertAlign w:val="superscript"/>
              </w:rPr>
              <w:t>3</w:t>
            </w:r>
            <w:r w:rsidRPr="00C00C4E">
              <w:rPr>
                <w:rFonts w:ascii="Times New Roman" w:hAnsi="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测量日期</w:t>
            </w:r>
          </w:p>
        </w:tc>
        <w:tc>
          <w:tcPr>
            <w:tcW w:w="1843"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单位热值含碳量</w:t>
            </w:r>
          </w:p>
          <w:p w:rsidR="00422513" w:rsidRPr="00C00C4E" w:rsidRDefault="00422513" w:rsidP="003E6CB6">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(tC/TJ)</w:t>
            </w: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测量日期</w:t>
            </w: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碳氧化率</w:t>
            </w: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r w:rsidRPr="00C00C4E">
              <w:rPr>
                <w:rFonts w:ascii="Times New Roman" w:hAnsi="Times New Roman"/>
                <w:b/>
                <w:sz w:val="18"/>
                <w:szCs w:val="18"/>
              </w:rPr>
              <w:t>测量日期</w:t>
            </w:r>
          </w:p>
        </w:tc>
      </w:tr>
      <w:tr w:rsidR="00422513" w:rsidRPr="00C00C4E" w:rsidTr="003E6CB6">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r w:rsidRPr="00C00C4E">
              <w:rPr>
                <w:rFonts w:ascii="Times New Roman" w:hAnsi="Times New Roman" w:cs="Times New Roman"/>
                <w:color w:val="auto"/>
                <w:sz w:val="18"/>
                <w:szCs w:val="18"/>
                <w:lang w:eastAsia="zh-CN"/>
              </w:rPr>
              <w:t>1</w:t>
            </w:r>
          </w:p>
        </w:tc>
        <w:tc>
          <w:tcPr>
            <w:tcW w:w="1879"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sz w:val="20"/>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sz w:val="20"/>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r>
      <w:tr w:rsidR="00422513" w:rsidRPr="00C00C4E" w:rsidTr="003E6CB6">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rPr>
            </w:pPr>
            <w:r w:rsidRPr="00C00C4E">
              <w:rPr>
                <w:rFonts w:ascii="Times New Roman" w:hAnsi="Times New Roman" w:cs="Times New Roman"/>
                <w:color w:val="auto"/>
                <w:sz w:val="18"/>
                <w:szCs w:val="18"/>
                <w:lang w:eastAsia="zh-CN"/>
              </w:rPr>
              <w:t>2</w:t>
            </w:r>
          </w:p>
        </w:tc>
        <w:tc>
          <w:tcPr>
            <w:tcW w:w="1879"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sz w:val="20"/>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sz w:val="20"/>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r>
      <w:tr w:rsidR="00422513" w:rsidRPr="00C00C4E" w:rsidTr="003E6CB6">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r w:rsidRPr="00C00C4E">
              <w:rPr>
                <w:rFonts w:ascii="Times New Roman" w:hAnsi="Times New Roman" w:cs="Times New Roman"/>
                <w:color w:val="auto"/>
                <w:sz w:val="18"/>
                <w:szCs w:val="18"/>
                <w:lang w:eastAsia="zh-CN"/>
              </w:rPr>
              <w:t>3</w:t>
            </w:r>
          </w:p>
        </w:tc>
        <w:tc>
          <w:tcPr>
            <w:tcW w:w="1879"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r>
      <w:tr w:rsidR="00422513" w:rsidRPr="00C00C4E" w:rsidTr="003E6CB6">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18"/>
                <w:szCs w:val="18"/>
                <w:lang w:eastAsia="zh-CN"/>
              </w:rPr>
            </w:pPr>
            <w:r w:rsidRPr="00C00C4E">
              <w:rPr>
                <w:rFonts w:ascii="Times New Roman" w:hAnsi="Times New Roman" w:cs="Times New Roman"/>
                <w:color w:val="auto"/>
                <w:sz w:val="18"/>
                <w:szCs w:val="18"/>
                <w:lang w:eastAsia="zh-CN"/>
              </w:rPr>
              <w:t>4</w:t>
            </w:r>
          </w:p>
        </w:tc>
        <w:tc>
          <w:tcPr>
            <w:tcW w:w="1879"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1843"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r>
      <w:tr w:rsidR="00422513" w:rsidRPr="00C00C4E" w:rsidTr="003E6CB6">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18"/>
                <w:szCs w:val="18"/>
                <w:lang w:eastAsia="zh-CN"/>
              </w:rPr>
            </w:pPr>
            <w:r w:rsidRPr="00C00C4E">
              <w:rPr>
                <w:rFonts w:ascii="Times New Roman" w:hAnsi="Times New Roman" w:cs="Times New Roman"/>
                <w:color w:val="auto"/>
                <w:sz w:val="18"/>
                <w:szCs w:val="18"/>
                <w:lang w:eastAsia="zh-CN"/>
              </w:rPr>
              <w:t>5</w:t>
            </w:r>
          </w:p>
        </w:tc>
        <w:tc>
          <w:tcPr>
            <w:tcW w:w="1879"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1843"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r>
      <w:tr w:rsidR="00422513" w:rsidRPr="00C00C4E" w:rsidTr="003E6CB6">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18"/>
                <w:szCs w:val="18"/>
                <w:lang w:eastAsia="zh-CN"/>
              </w:rPr>
            </w:pPr>
            <w:r w:rsidRPr="00C00C4E">
              <w:rPr>
                <w:rFonts w:ascii="Times New Roman" w:hAnsi="Times New Roman" w:cs="Times New Roman"/>
                <w:color w:val="auto"/>
                <w:sz w:val="18"/>
                <w:szCs w:val="18"/>
                <w:lang w:eastAsia="zh-CN"/>
              </w:rPr>
              <w:t>6</w:t>
            </w:r>
          </w:p>
        </w:tc>
        <w:tc>
          <w:tcPr>
            <w:tcW w:w="1879"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1843"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r>
      <w:tr w:rsidR="00422513" w:rsidRPr="00C00C4E" w:rsidTr="003E6CB6">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r w:rsidRPr="00C00C4E">
              <w:rPr>
                <w:rFonts w:ascii="Times New Roman" w:hAnsi="Times New Roman" w:cs="Times New Roman"/>
                <w:color w:val="auto"/>
                <w:sz w:val="20"/>
                <w:szCs w:val="18"/>
                <w:lang w:eastAsia="zh-CN"/>
              </w:rPr>
              <w:t>7</w:t>
            </w:r>
          </w:p>
        </w:tc>
        <w:tc>
          <w:tcPr>
            <w:tcW w:w="1879"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1843"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r>
      <w:tr w:rsidR="00422513" w:rsidRPr="00C00C4E" w:rsidTr="003E6CB6">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r w:rsidRPr="00C00C4E">
              <w:rPr>
                <w:rFonts w:ascii="Times New Roman" w:hAnsi="Times New Roman" w:cs="Times New Roman"/>
                <w:color w:val="auto"/>
                <w:sz w:val="20"/>
                <w:szCs w:val="18"/>
                <w:lang w:eastAsia="zh-CN"/>
              </w:rPr>
              <w:t>8</w:t>
            </w:r>
          </w:p>
        </w:tc>
        <w:tc>
          <w:tcPr>
            <w:tcW w:w="1879"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1843"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r>
      <w:tr w:rsidR="00422513" w:rsidRPr="00C00C4E" w:rsidTr="003E6CB6">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r w:rsidRPr="00C00C4E">
              <w:rPr>
                <w:rFonts w:ascii="Times New Roman" w:hAnsi="Times New Roman" w:cs="Times New Roman"/>
                <w:color w:val="auto"/>
                <w:sz w:val="20"/>
                <w:szCs w:val="18"/>
                <w:lang w:eastAsia="zh-CN"/>
              </w:rPr>
              <w:t>9</w:t>
            </w:r>
          </w:p>
        </w:tc>
        <w:tc>
          <w:tcPr>
            <w:tcW w:w="1879"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1843"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r>
      <w:tr w:rsidR="00422513" w:rsidRPr="00C00C4E" w:rsidTr="003E6CB6">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18"/>
                <w:szCs w:val="18"/>
                <w:lang w:eastAsia="zh-CN"/>
              </w:rPr>
            </w:pPr>
            <w:r w:rsidRPr="00C00C4E">
              <w:rPr>
                <w:rFonts w:ascii="Times New Roman" w:hAnsi="Times New Roman" w:cs="Times New Roman"/>
                <w:color w:val="auto"/>
                <w:sz w:val="18"/>
                <w:szCs w:val="18"/>
                <w:lang w:eastAsia="zh-CN"/>
              </w:rPr>
              <w:t>10</w:t>
            </w:r>
          </w:p>
        </w:tc>
        <w:tc>
          <w:tcPr>
            <w:tcW w:w="1879"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1843"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r>
      <w:tr w:rsidR="00422513" w:rsidRPr="00C00C4E" w:rsidTr="003E6CB6">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18"/>
                <w:szCs w:val="18"/>
                <w:lang w:eastAsia="zh-CN"/>
              </w:rPr>
            </w:pPr>
            <w:r w:rsidRPr="00C00C4E">
              <w:rPr>
                <w:rFonts w:ascii="Times New Roman" w:hAnsi="Times New Roman" w:cs="Times New Roman"/>
                <w:color w:val="auto"/>
                <w:sz w:val="18"/>
                <w:szCs w:val="18"/>
                <w:lang w:eastAsia="zh-CN"/>
              </w:rPr>
              <w:t>11</w:t>
            </w:r>
          </w:p>
        </w:tc>
        <w:tc>
          <w:tcPr>
            <w:tcW w:w="1879"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1843"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r>
      <w:tr w:rsidR="00422513" w:rsidRPr="00C00C4E" w:rsidTr="003E6CB6">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18"/>
                <w:szCs w:val="18"/>
                <w:lang w:eastAsia="zh-CN"/>
              </w:rPr>
            </w:pPr>
            <w:r w:rsidRPr="00C00C4E">
              <w:rPr>
                <w:rFonts w:ascii="Times New Roman" w:hAnsi="Times New Roman" w:cs="Times New Roman"/>
                <w:color w:val="auto"/>
                <w:sz w:val="18"/>
                <w:szCs w:val="18"/>
                <w:lang w:eastAsia="zh-CN"/>
              </w:rPr>
              <w:t>12</w:t>
            </w:r>
          </w:p>
        </w:tc>
        <w:tc>
          <w:tcPr>
            <w:tcW w:w="1879"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pStyle w:val="Default"/>
              <w:snapToGrid w:val="0"/>
              <w:spacing w:line="320" w:lineRule="exact"/>
              <w:jc w:val="center"/>
              <w:rPr>
                <w:rFonts w:ascii="Times New Roman" w:hAnsi="Times New Roman" w:cs="Times New Roman"/>
                <w:color w:val="auto"/>
                <w:kern w:val="2"/>
                <w:sz w:val="20"/>
                <w:szCs w:val="18"/>
                <w:lang w:eastAsia="zh-CN"/>
              </w:rPr>
            </w:pPr>
          </w:p>
        </w:tc>
        <w:tc>
          <w:tcPr>
            <w:tcW w:w="1843"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422513" w:rsidRPr="00C00C4E" w:rsidRDefault="00422513" w:rsidP="003E6CB6">
            <w:pPr>
              <w:adjustRightInd w:val="0"/>
              <w:snapToGrid w:val="0"/>
              <w:spacing w:line="320" w:lineRule="exact"/>
              <w:ind w:firstLineChars="0" w:firstLine="0"/>
              <w:jc w:val="center"/>
              <w:rPr>
                <w:rFonts w:ascii="Times New Roman" w:hAnsi="Times New Roman"/>
                <w:color w:val="000000"/>
                <w:sz w:val="20"/>
                <w:szCs w:val="18"/>
              </w:rPr>
            </w:pPr>
          </w:p>
        </w:tc>
      </w:tr>
    </w:tbl>
    <w:p w:rsidR="001F45AD" w:rsidRDefault="001F45AD" w:rsidP="005D7B06">
      <w:pPr>
        <w:pStyle w:val="Default"/>
        <w:snapToGrid w:val="0"/>
        <w:spacing w:line="320" w:lineRule="exact"/>
        <w:jc w:val="center"/>
        <w:rPr>
          <w:rFonts w:ascii="Times New Roman" w:hAnsi="Times New Roman"/>
          <w:b/>
          <w:sz w:val="21"/>
          <w:szCs w:val="21"/>
          <w:lang w:eastAsia="zh-CN"/>
        </w:rPr>
      </w:pPr>
    </w:p>
    <w:p w:rsidR="00F86765" w:rsidRPr="00016C40" w:rsidRDefault="00F86765" w:rsidP="003A7C58">
      <w:pPr>
        <w:adjustRightInd w:val="0"/>
        <w:snapToGrid w:val="0"/>
        <w:spacing w:beforeLines="100"/>
        <w:ind w:firstLineChars="200" w:firstLine="480"/>
        <w:rPr>
          <w:rFonts w:ascii="Times New Roman" w:hAnsi="Times New Roman"/>
          <w:b/>
          <w:sz w:val="21"/>
          <w:szCs w:val="21"/>
        </w:rPr>
      </w:pPr>
      <w:r w:rsidRPr="00016C40">
        <w:rPr>
          <w:rFonts w:ascii="Times New Roman" w:hAnsi="Times New Roman"/>
          <w:szCs w:val="21"/>
        </w:rPr>
        <w:t>在年度排放报告中，重点</w:t>
      </w:r>
      <w:r w:rsidRPr="00016C40">
        <w:rPr>
          <w:rFonts w:ascii="Times New Roman" w:hAnsi="Times New Roman"/>
        </w:rPr>
        <w:t>排放</w:t>
      </w:r>
      <w:r w:rsidRPr="00016C40">
        <w:rPr>
          <w:rFonts w:ascii="Times New Roman" w:hAnsi="Times New Roman"/>
          <w:szCs w:val="21"/>
        </w:rPr>
        <w:t>单位应按表</w:t>
      </w:r>
      <w:r>
        <w:rPr>
          <w:rFonts w:ascii="Times New Roman" w:hAnsi="Times New Roman" w:hint="eastAsia"/>
          <w:szCs w:val="21"/>
        </w:rPr>
        <w:t>FD-4</w:t>
      </w:r>
      <w:r w:rsidRPr="00016C40">
        <w:rPr>
          <w:rFonts w:ascii="Times New Roman" w:hAnsi="Times New Roman"/>
          <w:szCs w:val="21"/>
        </w:rPr>
        <w:t>的格式填写企业</w:t>
      </w:r>
      <w:r w:rsidRPr="00016C40">
        <w:rPr>
          <w:rFonts w:ascii="Times New Roman" w:hAnsi="Times New Roman" w:hint="eastAsia"/>
          <w:szCs w:val="21"/>
        </w:rPr>
        <w:t>新增设施信息</w:t>
      </w:r>
      <w:r w:rsidR="0028742E">
        <w:rPr>
          <w:rFonts w:ascii="Times New Roman" w:hAnsi="Times New Roman" w:hint="eastAsia"/>
          <w:szCs w:val="21"/>
        </w:rPr>
        <w:t>，</w:t>
      </w:r>
      <w:r w:rsidRPr="00016C40">
        <w:rPr>
          <w:rFonts w:ascii="Times New Roman" w:hAnsi="Times New Roman"/>
          <w:szCs w:val="21"/>
        </w:rPr>
        <w:t>包括设施物理属性和设施用能统计信息</w:t>
      </w:r>
      <w:r w:rsidRPr="00016C40">
        <w:rPr>
          <w:rFonts w:ascii="Times New Roman" w:hAnsi="Times New Roman" w:hint="eastAsia"/>
          <w:szCs w:val="21"/>
        </w:rPr>
        <w:t>。</w:t>
      </w:r>
    </w:p>
    <w:p w:rsidR="00F86765" w:rsidRPr="00016C40" w:rsidRDefault="00F86765" w:rsidP="003A7C58">
      <w:pPr>
        <w:adjustRightInd w:val="0"/>
        <w:snapToGrid w:val="0"/>
        <w:spacing w:beforeLines="50" w:afterLines="50" w:line="420" w:lineRule="exact"/>
        <w:ind w:firstLineChars="0" w:firstLine="422"/>
        <w:jc w:val="center"/>
        <w:rPr>
          <w:rFonts w:ascii="Times New Roman" w:hAnsi="Times New Roman"/>
          <w:b/>
          <w:sz w:val="21"/>
          <w:szCs w:val="21"/>
        </w:rPr>
        <w:pPrChange w:id="219" w:author="lenovo" w:date="2019-03-14T15:39:00Z">
          <w:pPr>
            <w:adjustRightInd w:val="0"/>
            <w:snapToGrid w:val="0"/>
            <w:spacing w:beforeLines="50" w:afterLines="50" w:line="420" w:lineRule="exact"/>
            <w:ind w:firstLineChars="0" w:firstLine="422"/>
            <w:jc w:val="center"/>
          </w:pPr>
        </w:pPrChange>
      </w:pPr>
      <w:r w:rsidRPr="00C00C4E">
        <w:rPr>
          <w:rFonts w:ascii="Times New Roman" w:hAnsi="Times New Roman"/>
          <w:b/>
          <w:sz w:val="21"/>
          <w:szCs w:val="21"/>
        </w:rPr>
        <w:t>表</w:t>
      </w:r>
      <w:r w:rsidRPr="00C00C4E">
        <w:rPr>
          <w:rFonts w:ascii="Times New Roman" w:hAnsi="Times New Roman"/>
          <w:b/>
          <w:sz w:val="21"/>
          <w:szCs w:val="21"/>
        </w:rPr>
        <w:t>FD-</w:t>
      </w:r>
      <w:r>
        <w:rPr>
          <w:rFonts w:ascii="Times New Roman" w:hAnsi="Times New Roman"/>
          <w:b/>
          <w:sz w:val="21"/>
          <w:szCs w:val="21"/>
        </w:rPr>
        <w:t>4</w:t>
      </w:r>
      <w:r w:rsidRPr="00016C40">
        <w:rPr>
          <w:rFonts w:ascii="Times New Roman" w:hAnsi="Times New Roman" w:hint="eastAsia"/>
          <w:b/>
          <w:sz w:val="21"/>
          <w:szCs w:val="21"/>
        </w:rPr>
        <w:t>企业新增排放设施表</w:t>
      </w:r>
    </w:p>
    <w:tbl>
      <w:tblPr>
        <w:tblW w:w="532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76"/>
        <w:gridCol w:w="600"/>
        <w:gridCol w:w="792"/>
        <w:gridCol w:w="1273"/>
        <w:gridCol w:w="1210"/>
        <w:gridCol w:w="1097"/>
        <w:gridCol w:w="1097"/>
        <w:gridCol w:w="983"/>
        <w:gridCol w:w="629"/>
      </w:tblGrid>
      <w:tr w:rsidR="00F86765" w:rsidRPr="00016C40" w:rsidTr="007622F6">
        <w:trPr>
          <w:trHeight w:val="270"/>
        </w:trPr>
        <w:tc>
          <w:tcPr>
            <w:tcW w:w="391" w:type="pct"/>
            <w:vMerge w:val="restar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序号</w:t>
            </w:r>
          </w:p>
        </w:tc>
        <w:tc>
          <w:tcPr>
            <w:tcW w:w="373" w:type="pct"/>
            <w:vMerge w:val="restar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新增设施名称</w:t>
            </w:r>
          </w:p>
        </w:tc>
        <w:tc>
          <w:tcPr>
            <w:tcW w:w="331" w:type="pct"/>
            <w:vMerge w:val="restar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设施型号</w:t>
            </w:r>
          </w:p>
        </w:tc>
        <w:tc>
          <w:tcPr>
            <w:tcW w:w="437" w:type="pct"/>
            <w:vMerge w:val="restar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设施物理位置</w:t>
            </w:r>
          </w:p>
        </w:tc>
        <w:tc>
          <w:tcPr>
            <w:tcW w:w="1369" w:type="pct"/>
            <w:gridSpan w:val="2"/>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设施用能情况</w:t>
            </w:r>
          </w:p>
        </w:tc>
        <w:tc>
          <w:tcPr>
            <w:tcW w:w="1210" w:type="pct"/>
            <w:gridSpan w:val="2"/>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设施排放情况</w:t>
            </w:r>
          </w:p>
        </w:tc>
        <w:tc>
          <w:tcPr>
            <w:tcW w:w="542" w:type="pct"/>
            <w:vMerge w:val="restar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是否替代既有设施</w:t>
            </w:r>
          </w:p>
        </w:tc>
        <w:tc>
          <w:tcPr>
            <w:tcW w:w="347" w:type="pct"/>
            <w:vMerge w:val="restart"/>
            <w:shd w:val="clear" w:color="auto" w:fill="auto"/>
            <w:noWrap/>
            <w:vAlign w:val="bottom"/>
            <w:hideMark/>
          </w:tcPr>
          <w:p w:rsidR="00F86765" w:rsidRPr="00016C40" w:rsidRDefault="00F86765" w:rsidP="007622F6">
            <w:pPr>
              <w:widowControl/>
              <w:spacing w:line="240" w:lineRule="auto"/>
              <w:ind w:firstLineChars="0" w:firstLine="0"/>
              <w:jc w:val="left"/>
              <w:rPr>
                <w:rFonts w:ascii="Times New Roman" w:hAnsi="Times New Roman"/>
                <w:kern w:val="0"/>
                <w:sz w:val="18"/>
                <w:szCs w:val="18"/>
              </w:rPr>
            </w:pPr>
            <w:r w:rsidRPr="00016C40">
              <w:rPr>
                <w:rFonts w:ascii="Times New Roman" w:hAnsi="Times New Roman" w:hint="eastAsia"/>
                <w:kern w:val="0"/>
                <w:sz w:val="18"/>
                <w:szCs w:val="18"/>
              </w:rPr>
              <w:t>操作</w:t>
            </w:r>
          </w:p>
        </w:tc>
      </w:tr>
      <w:tr w:rsidR="00F86765" w:rsidRPr="00016C40" w:rsidTr="007622F6">
        <w:trPr>
          <w:trHeight w:val="270"/>
        </w:trPr>
        <w:tc>
          <w:tcPr>
            <w:tcW w:w="391" w:type="pct"/>
            <w:vMerge/>
            <w:vAlign w:val="center"/>
            <w:hideMark/>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73" w:type="pct"/>
            <w:vMerge/>
            <w:vAlign w:val="center"/>
            <w:hideMark/>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31" w:type="pct"/>
            <w:vMerge/>
            <w:vAlign w:val="center"/>
            <w:hideMark/>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437" w:type="pct"/>
            <w:vMerge/>
            <w:vAlign w:val="center"/>
            <w:hideMark/>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燃料年消费量（吨标煤）</w:t>
            </w:r>
          </w:p>
        </w:tc>
        <w:tc>
          <w:tcPr>
            <w:tcW w:w="667" w:type="pc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电力年消费量（</w:t>
            </w:r>
            <w:r w:rsidRPr="00016C40">
              <w:rPr>
                <w:rFonts w:ascii="Times New Roman" w:hAnsi="Times New Roman" w:hint="eastAsia"/>
                <w:kern w:val="0"/>
                <w:sz w:val="18"/>
                <w:szCs w:val="18"/>
              </w:rPr>
              <w:t>MWh</w:t>
            </w:r>
            <w:r w:rsidRPr="00016C40">
              <w:rPr>
                <w:rFonts w:ascii="Times New Roman" w:hAnsi="Times New Roman" w:hint="eastAsia"/>
                <w:kern w:val="0"/>
                <w:sz w:val="18"/>
                <w:szCs w:val="18"/>
              </w:rPr>
              <w:t>）</w:t>
            </w:r>
          </w:p>
        </w:tc>
        <w:tc>
          <w:tcPr>
            <w:tcW w:w="605" w:type="pc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直接排放量（</w:t>
            </w:r>
            <w:r w:rsidRPr="00016C40">
              <w:rPr>
                <w:rFonts w:ascii="Times New Roman" w:hAnsi="Times New Roman" w:hint="eastAsia"/>
                <w:kern w:val="0"/>
                <w:sz w:val="18"/>
                <w:szCs w:val="18"/>
              </w:rPr>
              <w:t>tCO2</w:t>
            </w:r>
            <w:r w:rsidRPr="00016C40">
              <w:rPr>
                <w:rFonts w:ascii="Times New Roman" w:hAnsi="Times New Roman" w:hint="eastAsia"/>
                <w:kern w:val="0"/>
                <w:sz w:val="18"/>
                <w:szCs w:val="18"/>
              </w:rPr>
              <w:t>）</w:t>
            </w:r>
          </w:p>
        </w:tc>
        <w:tc>
          <w:tcPr>
            <w:tcW w:w="605" w:type="pc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间接排放量（</w:t>
            </w:r>
            <w:r w:rsidRPr="00016C40">
              <w:rPr>
                <w:rFonts w:ascii="Times New Roman" w:hAnsi="Times New Roman" w:hint="eastAsia"/>
                <w:kern w:val="0"/>
                <w:sz w:val="18"/>
                <w:szCs w:val="18"/>
              </w:rPr>
              <w:t>tCO2</w:t>
            </w:r>
            <w:r w:rsidRPr="00016C40">
              <w:rPr>
                <w:rFonts w:ascii="Times New Roman" w:hAnsi="Times New Roman" w:hint="eastAsia"/>
                <w:kern w:val="0"/>
                <w:sz w:val="18"/>
                <w:szCs w:val="18"/>
              </w:rPr>
              <w:t>）</w:t>
            </w:r>
          </w:p>
        </w:tc>
        <w:tc>
          <w:tcPr>
            <w:tcW w:w="542" w:type="pct"/>
            <w:vMerge/>
            <w:vAlign w:val="center"/>
            <w:hideMark/>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47" w:type="pct"/>
            <w:vMerge/>
            <w:shd w:val="clear" w:color="auto" w:fill="auto"/>
            <w:noWrap/>
            <w:vAlign w:val="bottom"/>
            <w:hideMark/>
          </w:tcPr>
          <w:p w:rsidR="00F86765" w:rsidRPr="00016C40" w:rsidRDefault="00F86765" w:rsidP="007622F6">
            <w:pPr>
              <w:widowControl/>
              <w:spacing w:line="240" w:lineRule="auto"/>
              <w:ind w:firstLineChars="0" w:firstLine="0"/>
              <w:jc w:val="left"/>
              <w:rPr>
                <w:rFonts w:cs="宋体"/>
                <w:color w:val="000000"/>
                <w:kern w:val="0"/>
                <w:sz w:val="22"/>
                <w:szCs w:val="22"/>
              </w:rPr>
            </w:pPr>
          </w:p>
        </w:tc>
      </w:tr>
      <w:tr w:rsidR="00F86765" w:rsidRPr="00016C40" w:rsidTr="007622F6">
        <w:trPr>
          <w:trHeight w:val="270"/>
        </w:trPr>
        <w:tc>
          <w:tcPr>
            <w:tcW w:w="391"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73"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31"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437"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542"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47" w:type="pct"/>
            <w:shd w:val="clear" w:color="auto" w:fill="auto"/>
            <w:noWrap/>
            <w:vAlign w:val="bottom"/>
          </w:tcPr>
          <w:p w:rsidR="00F86765" w:rsidRPr="00016C40" w:rsidRDefault="00F86765" w:rsidP="007622F6">
            <w:pPr>
              <w:widowControl/>
              <w:spacing w:line="240" w:lineRule="auto"/>
              <w:ind w:firstLineChars="0" w:firstLine="0"/>
              <w:jc w:val="left"/>
              <w:rPr>
                <w:rFonts w:cs="宋体"/>
                <w:color w:val="000000"/>
                <w:kern w:val="0"/>
                <w:sz w:val="22"/>
                <w:szCs w:val="22"/>
              </w:rPr>
            </w:pPr>
          </w:p>
        </w:tc>
      </w:tr>
      <w:tr w:rsidR="00F86765" w:rsidRPr="00016C40" w:rsidTr="007622F6">
        <w:trPr>
          <w:trHeight w:val="270"/>
        </w:trPr>
        <w:tc>
          <w:tcPr>
            <w:tcW w:w="391"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73"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31"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437"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542"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47" w:type="pct"/>
            <w:shd w:val="clear" w:color="auto" w:fill="auto"/>
            <w:noWrap/>
            <w:vAlign w:val="bottom"/>
          </w:tcPr>
          <w:p w:rsidR="00F86765" w:rsidRPr="00016C40" w:rsidRDefault="00F86765" w:rsidP="007622F6">
            <w:pPr>
              <w:widowControl/>
              <w:spacing w:line="240" w:lineRule="auto"/>
              <w:ind w:firstLineChars="0" w:firstLine="0"/>
              <w:jc w:val="left"/>
              <w:rPr>
                <w:rFonts w:cs="宋体"/>
                <w:color w:val="000000"/>
                <w:kern w:val="0"/>
                <w:sz w:val="22"/>
                <w:szCs w:val="22"/>
              </w:rPr>
            </w:pPr>
          </w:p>
        </w:tc>
      </w:tr>
      <w:tr w:rsidR="00F86765" w:rsidRPr="00016C40" w:rsidTr="007622F6">
        <w:trPr>
          <w:trHeight w:val="270"/>
        </w:trPr>
        <w:tc>
          <w:tcPr>
            <w:tcW w:w="391" w:type="pct"/>
            <w:shd w:val="clear" w:color="auto" w:fill="auto"/>
            <w:noWrap/>
            <w:vAlign w:val="bottom"/>
            <w:hideMark/>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r w:rsidRPr="00016C40">
              <w:rPr>
                <w:rFonts w:ascii="黑体" w:eastAsia="黑体" w:hAnsi="黑体" w:cs="宋体"/>
                <w:color w:val="000000"/>
                <w:kern w:val="0"/>
                <w:sz w:val="22"/>
                <w:szCs w:val="22"/>
              </w:rPr>
              <w:t>合计</w:t>
            </w:r>
          </w:p>
        </w:tc>
        <w:tc>
          <w:tcPr>
            <w:tcW w:w="373" w:type="pct"/>
            <w:shd w:val="clear" w:color="auto" w:fill="auto"/>
            <w:vAlign w:val="bottom"/>
          </w:tcPr>
          <w:p w:rsidR="00F86765" w:rsidRPr="00016C40" w:rsidRDefault="00F86765" w:rsidP="007622F6">
            <w:pPr>
              <w:spacing w:line="240" w:lineRule="auto"/>
              <w:ind w:firstLineChars="0" w:firstLine="0"/>
              <w:jc w:val="center"/>
              <w:rPr>
                <w:rFonts w:ascii="黑体" w:eastAsia="黑体" w:hAnsi="黑体" w:cs="宋体"/>
                <w:color w:val="000000"/>
                <w:kern w:val="0"/>
                <w:sz w:val="22"/>
                <w:szCs w:val="22"/>
              </w:rPr>
            </w:pPr>
          </w:p>
        </w:tc>
        <w:tc>
          <w:tcPr>
            <w:tcW w:w="331" w:type="pct"/>
            <w:shd w:val="clear" w:color="auto" w:fill="auto"/>
            <w:vAlign w:val="bottom"/>
          </w:tcPr>
          <w:p w:rsidR="00F86765" w:rsidRPr="00016C40" w:rsidRDefault="00F86765" w:rsidP="007622F6">
            <w:pPr>
              <w:spacing w:line="240" w:lineRule="auto"/>
              <w:ind w:firstLineChars="0" w:firstLine="0"/>
              <w:jc w:val="center"/>
              <w:rPr>
                <w:rFonts w:ascii="黑体" w:eastAsia="黑体" w:hAnsi="黑体" w:cs="宋体"/>
                <w:color w:val="000000"/>
                <w:kern w:val="0"/>
                <w:sz w:val="22"/>
                <w:szCs w:val="22"/>
              </w:rPr>
            </w:pPr>
          </w:p>
        </w:tc>
        <w:tc>
          <w:tcPr>
            <w:tcW w:w="437" w:type="pct"/>
            <w:shd w:val="clear" w:color="auto" w:fill="auto"/>
            <w:vAlign w:val="bottom"/>
          </w:tcPr>
          <w:p w:rsidR="00F86765" w:rsidRPr="00016C40" w:rsidRDefault="00F86765" w:rsidP="007622F6">
            <w:pPr>
              <w:spacing w:line="240" w:lineRule="auto"/>
              <w:ind w:firstLineChars="0" w:firstLine="0"/>
              <w:jc w:val="center"/>
              <w:rPr>
                <w:rFonts w:ascii="黑体" w:eastAsia="黑体" w:hAnsi="黑体" w:cs="宋体"/>
                <w:color w:val="000000"/>
                <w:kern w:val="0"/>
                <w:sz w:val="22"/>
                <w:szCs w:val="22"/>
              </w:rPr>
            </w:pPr>
          </w:p>
        </w:tc>
        <w:tc>
          <w:tcPr>
            <w:tcW w:w="702"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542"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347" w:type="pct"/>
            <w:shd w:val="clear" w:color="auto" w:fill="auto"/>
            <w:noWrap/>
            <w:vAlign w:val="bottom"/>
          </w:tcPr>
          <w:p w:rsidR="00F86765" w:rsidRPr="00016C40" w:rsidRDefault="00F86765" w:rsidP="007622F6">
            <w:pPr>
              <w:widowControl/>
              <w:spacing w:line="240" w:lineRule="auto"/>
              <w:ind w:firstLineChars="0" w:firstLine="0"/>
              <w:jc w:val="left"/>
              <w:rPr>
                <w:rFonts w:cs="宋体"/>
                <w:color w:val="000000"/>
                <w:kern w:val="0"/>
                <w:sz w:val="22"/>
                <w:szCs w:val="22"/>
              </w:rPr>
            </w:pPr>
          </w:p>
        </w:tc>
      </w:tr>
    </w:tbl>
    <w:p w:rsidR="001F45AD" w:rsidRDefault="001F45AD" w:rsidP="003A7C58">
      <w:pPr>
        <w:adjustRightInd w:val="0"/>
        <w:snapToGrid w:val="0"/>
        <w:spacing w:beforeLines="100"/>
        <w:ind w:firstLineChars="200" w:firstLine="480"/>
        <w:rPr>
          <w:rFonts w:ascii="Times New Roman" w:hAnsi="Times New Roman"/>
          <w:szCs w:val="21"/>
        </w:rPr>
      </w:pPr>
      <w:r w:rsidRPr="00C00C4E">
        <w:rPr>
          <w:rFonts w:ascii="Times New Roman" w:hAnsi="Times New Roman"/>
          <w:szCs w:val="21"/>
        </w:rPr>
        <w:t>在年度排放报告中，重点排放单位应按表</w:t>
      </w:r>
      <w:r>
        <w:rPr>
          <w:rFonts w:ascii="Times New Roman" w:hAnsi="Times New Roman" w:hint="eastAsia"/>
          <w:szCs w:val="21"/>
        </w:rPr>
        <w:t>FD</w:t>
      </w:r>
      <w:r w:rsidRPr="00C00C4E">
        <w:rPr>
          <w:rFonts w:ascii="Times New Roman" w:hAnsi="Times New Roman"/>
          <w:szCs w:val="21"/>
        </w:rPr>
        <w:t>-</w:t>
      </w:r>
      <w:r w:rsidR="00F86765">
        <w:rPr>
          <w:rFonts w:ascii="Times New Roman" w:hAnsi="Times New Roman" w:hint="eastAsia"/>
          <w:szCs w:val="21"/>
        </w:rPr>
        <w:t>5</w:t>
      </w:r>
      <w:r w:rsidRPr="00C00C4E">
        <w:rPr>
          <w:rFonts w:ascii="Times New Roman" w:hAnsi="Times New Roman"/>
          <w:szCs w:val="21"/>
        </w:rPr>
        <w:t>的格式填写企业</w:t>
      </w:r>
      <w:r>
        <w:rPr>
          <w:rFonts w:ascii="Times New Roman" w:hAnsi="Times New Roman" w:hint="eastAsia"/>
          <w:szCs w:val="21"/>
        </w:rPr>
        <w:t>其他生产信息</w:t>
      </w:r>
      <w:r w:rsidRPr="00C00C4E">
        <w:rPr>
          <w:rFonts w:ascii="Times New Roman" w:hAnsi="Times New Roman"/>
          <w:szCs w:val="21"/>
        </w:rPr>
        <w:t>。</w:t>
      </w:r>
      <w:r>
        <w:rPr>
          <w:rFonts w:ascii="Times New Roman" w:hAnsi="Times New Roman" w:hint="eastAsia"/>
          <w:szCs w:val="21"/>
        </w:rPr>
        <w:t>企业应优先考虑填写供热量的实测值，没有实测能力的企业，可以考虑采用缺省值计算供热量。</w:t>
      </w:r>
    </w:p>
    <w:p w:rsidR="001F45AD" w:rsidRDefault="001F45AD" w:rsidP="003A7C58">
      <w:pPr>
        <w:adjustRightInd w:val="0"/>
        <w:snapToGrid w:val="0"/>
        <w:spacing w:beforeLines="100"/>
        <w:ind w:firstLineChars="200" w:firstLine="480"/>
        <w:rPr>
          <w:rFonts w:ascii="Times New Roman" w:hAnsi="Times New Roman"/>
          <w:b/>
          <w:sz w:val="21"/>
          <w:szCs w:val="21"/>
        </w:rPr>
        <w:pPrChange w:id="220" w:author="lenovo" w:date="2019-03-14T15:39:00Z">
          <w:pPr>
            <w:adjustRightInd w:val="0"/>
            <w:snapToGrid w:val="0"/>
            <w:spacing w:beforeLines="100"/>
            <w:ind w:firstLineChars="200" w:firstLine="480"/>
          </w:pPr>
        </w:pPrChange>
      </w:pPr>
      <w:r w:rsidRPr="00C00C4E">
        <w:rPr>
          <w:rFonts w:ascii="Times New Roman" w:hAnsi="Times New Roman"/>
          <w:szCs w:val="21"/>
        </w:rPr>
        <w:t>报告单位可自制表格报告其他支持材料，并做简要说明。可用表</w:t>
      </w:r>
      <w:r w:rsidRPr="00C00C4E">
        <w:rPr>
          <w:rFonts w:ascii="Times New Roman" w:hAnsi="Times New Roman"/>
          <w:szCs w:val="21"/>
        </w:rPr>
        <w:t>FD-</w:t>
      </w:r>
      <w:r w:rsidR="00F86765">
        <w:rPr>
          <w:rFonts w:ascii="Times New Roman" w:hAnsi="Times New Roman" w:hint="eastAsia"/>
          <w:szCs w:val="21"/>
        </w:rPr>
        <w:t>6</w:t>
      </w:r>
      <w:r w:rsidRPr="00C00C4E">
        <w:rPr>
          <w:rFonts w:ascii="Times New Roman" w:hAnsi="Times New Roman"/>
          <w:szCs w:val="21"/>
        </w:rPr>
        <w:t>，表</w:t>
      </w:r>
      <w:r w:rsidRPr="00C00C4E">
        <w:rPr>
          <w:rFonts w:ascii="Times New Roman" w:hAnsi="Times New Roman"/>
          <w:szCs w:val="21"/>
        </w:rPr>
        <w:t>FD-</w:t>
      </w:r>
      <w:r w:rsidR="00F86765">
        <w:rPr>
          <w:rFonts w:ascii="Times New Roman" w:hAnsi="Times New Roman" w:hint="eastAsia"/>
          <w:szCs w:val="21"/>
        </w:rPr>
        <w:t>7</w:t>
      </w:r>
      <w:r w:rsidRPr="00C00C4E">
        <w:rPr>
          <w:rFonts w:ascii="Times New Roman" w:hAnsi="Times New Roman"/>
          <w:szCs w:val="21"/>
        </w:rPr>
        <w:t>，表</w:t>
      </w:r>
      <w:r w:rsidRPr="00C00C4E">
        <w:rPr>
          <w:rFonts w:ascii="Times New Roman" w:hAnsi="Times New Roman"/>
          <w:szCs w:val="21"/>
        </w:rPr>
        <w:t>FD-</w:t>
      </w:r>
      <w:r w:rsidR="00F86765">
        <w:rPr>
          <w:rFonts w:ascii="Times New Roman" w:hAnsi="Times New Roman" w:hint="eastAsia"/>
          <w:szCs w:val="21"/>
        </w:rPr>
        <w:t>8</w:t>
      </w:r>
      <w:r w:rsidRPr="00C00C4E">
        <w:rPr>
          <w:rFonts w:ascii="Times New Roman" w:hAnsi="Times New Roman"/>
          <w:szCs w:val="21"/>
        </w:rPr>
        <w:t>等表号。根据需要，可附上相应的测试报告的复印件。</w:t>
      </w:r>
    </w:p>
    <w:p w:rsidR="001F45AD" w:rsidRDefault="001F45AD" w:rsidP="005D7B06">
      <w:pPr>
        <w:pStyle w:val="Default"/>
        <w:snapToGrid w:val="0"/>
        <w:spacing w:line="320" w:lineRule="exact"/>
        <w:jc w:val="center"/>
        <w:rPr>
          <w:rFonts w:ascii="Times New Roman" w:hAnsi="Times New Roman"/>
          <w:b/>
          <w:sz w:val="21"/>
          <w:szCs w:val="21"/>
          <w:lang w:eastAsia="zh-CN"/>
        </w:rPr>
      </w:pPr>
    </w:p>
    <w:p w:rsidR="00123F16" w:rsidRDefault="00123F16" w:rsidP="002A44E3">
      <w:pPr>
        <w:pStyle w:val="Default"/>
        <w:snapToGrid w:val="0"/>
        <w:spacing w:line="320" w:lineRule="exact"/>
        <w:jc w:val="center"/>
        <w:rPr>
          <w:rFonts w:ascii="Times New Roman" w:hAnsi="Times New Roman"/>
          <w:b/>
          <w:sz w:val="21"/>
          <w:szCs w:val="21"/>
          <w:lang w:eastAsia="zh-CN"/>
        </w:rPr>
      </w:pPr>
    </w:p>
    <w:p w:rsidR="00875891" w:rsidRDefault="00875891" w:rsidP="002A44E3">
      <w:pPr>
        <w:pStyle w:val="Default"/>
        <w:snapToGrid w:val="0"/>
        <w:spacing w:line="320" w:lineRule="exact"/>
        <w:jc w:val="center"/>
        <w:rPr>
          <w:rFonts w:ascii="Times New Roman" w:hAnsi="Times New Roman"/>
        </w:rPr>
      </w:pPr>
      <w:r w:rsidRPr="00C00C4E">
        <w:rPr>
          <w:rFonts w:ascii="Times New Roman" w:hAnsi="Times New Roman"/>
          <w:b/>
          <w:sz w:val="21"/>
          <w:szCs w:val="21"/>
        </w:rPr>
        <w:lastRenderedPageBreak/>
        <w:t>表</w:t>
      </w:r>
      <w:r w:rsidRPr="00C00C4E">
        <w:rPr>
          <w:rFonts w:ascii="Times New Roman" w:hAnsi="Times New Roman"/>
          <w:b/>
          <w:sz w:val="21"/>
          <w:szCs w:val="21"/>
        </w:rPr>
        <w:t>FD-</w:t>
      </w:r>
      <w:r w:rsidR="00B07934">
        <w:rPr>
          <w:rFonts w:ascii="Times New Roman" w:hAnsi="Times New Roman"/>
          <w:b/>
          <w:sz w:val="21"/>
          <w:szCs w:val="21"/>
        </w:rPr>
        <w:t>5</w:t>
      </w:r>
      <w:r>
        <w:rPr>
          <w:rFonts w:ascii="Times New Roman" w:hAnsi="Times New Roman" w:hint="eastAsia"/>
          <w:b/>
          <w:sz w:val="21"/>
          <w:szCs w:val="21"/>
        </w:rPr>
        <w:t>其他</w:t>
      </w:r>
      <w:r>
        <w:rPr>
          <w:rFonts w:ascii="Times New Roman" w:hAnsi="Times New Roman"/>
          <w:b/>
          <w:sz w:val="21"/>
          <w:szCs w:val="21"/>
        </w:rPr>
        <w:t>生产信息</w:t>
      </w:r>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0"/>
        <w:gridCol w:w="2818"/>
      </w:tblGrid>
      <w:tr w:rsidR="00875891" w:rsidRPr="00842D06" w:rsidTr="006E27CD">
        <w:trPr>
          <w:trHeight w:val="270"/>
          <w:jc w:val="center"/>
        </w:trPr>
        <w:tc>
          <w:tcPr>
            <w:tcW w:w="4760"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总供电量（万</w:t>
            </w:r>
            <w:r>
              <w:rPr>
                <w:rFonts w:ascii="Times New Roman" w:hAnsi="Times New Roman" w:cs="Times New Roman" w:hint="eastAsia"/>
                <w:color w:val="auto"/>
                <w:sz w:val="18"/>
                <w:szCs w:val="18"/>
                <w:lang w:eastAsia="zh-CN"/>
              </w:rPr>
              <w:t>kWh</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875891" w:rsidRPr="00842D06" w:rsidTr="006E27CD">
        <w:trPr>
          <w:trHeight w:val="270"/>
          <w:jc w:val="center"/>
        </w:trPr>
        <w:tc>
          <w:tcPr>
            <w:tcW w:w="4760"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燃煤机组供电量（万</w:t>
            </w:r>
            <w:r>
              <w:rPr>
                <w:rFonts w:ascii="Times New Roman" w:hAnsi="Times New Roman" w:cs="Times New Roman" w:hint="eastAsia"/>
                <w:color w:val="auto"/>
                <w:sz w:val="18"/>
                <w:szCs w:val="18"/>
                <w:lang w:eastAsia="zh-CN"/>
              </w:rPr>
              <w:t>kWh</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200F28" w:rsidRPr="00842D06" w:rsidTr="006E27CD">
        <w:trPr>
          <w:trHeight w:val="270"/>
          <w:jc w:val="center"/>
        </w:trPr>
        <w:tc>
          <w:tcPr>
            <w:tcW w:w="4760" w:type="dxa"/>
            <w:shd w:val="clear" w:color="auto" w:fill="auto"/>
            <w:noWrap/>
            <w:vAlign w:val="bottom"/>
          </w:tcPr>
          <w:p w:rsidR="00200F28" w:rsidRPr="005D7B06" w:rsidRDefault="00200F28"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燃煤机组供电量</w:t>
            </w:r>
            <w:r w:rsidRPr="005D7B06">
              <w:rPr>
                <w:rFonts w:ascii="Times New Roman" w:hAnsi="Times New Roman" w:cs="Times New Roman" w:hint="eastAsia"/>
                <w:color w:val="auto"/>
                <w:sz w:val="18"/>
                <w:szCs w:val="18"/>
                <w:lang w:eastAsia="zh-CN"/>
              </w:rPr>
              <w:t>（万</w:t>
            </w:r>
            <w:r>
              <w:rPr>
                <w:rFonts w:ascii="Times New Roman" w:hAnsi="Times New Roman" w:cs="Times New Roman" w:hint="eastAsia"/>
                <w:color w:val="auto"/>
                <w:sz w:val="18"/>
                <w:szCs w:val="18"/>
                <w:lang w:eastAsia="zh-CN"/>
              </w:rPr>
              <w:t>kWh</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200F28" w:rsidRPr="005D7B06" w:rsidRDefault="00200F28" w:rsidP="00871EA2">
            <w:pPr>
              <w:pStyle w:val="Default"/>
              <w:snapToGrid w:val="0"/>
              <w:spacing w:line="320" w:lineRule="exact"/>
              <w:jc w:val="center"/>
              <w:rPr>
                <w:rFonts w:ascii="Times New Roman" w:hAnsi="Times New Roman" w:cs="Times New Roman"/>
                <w:color w:val="auto"/>
                <w:sz w:val="18"/>
                <w:szCs w:val="18"/>
                <w:lang w:eastAsia="zh-CN"/>
              </w:rPr>
            </w:pPr>
          </w:p>
        </w:tc>
      </w:tr>
      <w:tr w:rsidR="00200F28" w:rsidRPr="00200F28" w:rsidTr="006E27CD">
        <w:trPr>
          <w:trHeight w:val="270"/>
          <w:jc w:val="center"/>
        </w:trPr>
        <w:tc>
          <w:tcPr>
            <w:tcW w:w="4760" w:type="dxa"/>
            <w:shd w:val="clear" w:color="auto" w:fill="auto"/>
            <w:noWrap/>
            <w:vAlign w:val="bottom"/>
          </w:tcPr>
          <w:p w:rsidR="00200F28" w:rsidRDefault="00200F28"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燃煤机组供电量</w:t>
            </w:r>
            <w:r w:rsidRPr="005D7B06">
              <w:rPr>
                <w:rFonts w:ascii="Times New Roman" w:hAnsi="Times New Roman" w:cs="Times New Roman" w:hint="eastAsia"/>
                <w:color w:val="auto"/>
                <w:sz w:val="18"/>
                <w:szCs w:val="18"/>
                <w:lang w:eastAsia="zh-CN"/>
              </w:rPr>
              <w:t>（万</w:t>
            </w:r>
            <w:r>
              <w:rPr>
                <w:rFonts w:ascii="Times New Roman" w:hAnsi="Times New Roman" w:cs="Times New Roman" w:hint="eastAsia"/>
                <w:color w:val="auto"/>
                <w:sz w:val="18"/>
                <w:szCs w:val="18"/>
                <w:lang w:eastAsia="zh-CN"/>
              </w:rPr>
              <w:t>kWh</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200F28" w:rsidRPr="005D7B06" w:rsidRDefault="00200F28" w:rsidP="00871EA2">
            <w:pPr>
              <w:pStyle w:val="Default"/>
              <w:snapToGrid w:val="0"/>
              <w:spacing w:line="320" w:lineRule="exact"/>
              <w:jc w:val="center"/>
              <w:rPr>
                <w:rFonts w:ascii="Times New Roman" w:hAnsi="Times New Roman" w:cs="Times New Roman"/>
                <w:color w:val="auto"/>
                <w:sz w:val="18"/>
                <w:szCs w:val="18"/>
                <w:lang w:eastAsia="zh-CN"/>
              </w:rPr>
            </w:pPr>
          </w:p>
        </w:tc>
      </w:tr>
      <w:tr w:rsidR="00262564" w:rsidRPr="00200F28" w:rsidTr="006E27CD">
        <w:trPr>
          <w:trHeight w:val="270"/>
          <w:jc w:val="center"/>
        </w:trPr>
        <w:tc>
          <w:tcPr>
            <w:tcW w:w="4760" w:type="dxa"/>
            <w:shd w:val="clear" w:color="auto" w:fill="auto"/>
            <w:noWrap/>
            <w:vAlign w:val="bottom"/>
          </w:tcPr>
          <w:p w:rsidR="006E7A95" w:rsidRDefault="006E7A95" w:rsidP="006E7A9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N</w:t>
            </w:r>
            <w:r w:rsidR="00262564">
              <w:rPr>
                <w:rFonts w:ascii="Times New Roman" w:hAnsi="Times New Roman" w:cs="Times New Roman" w:hint="eastAsia"/>
                <w:color w:val="auto"/>
                <w:sz w:val="18"/>
                <w:szCs w:val="18"/>
                <w:lang w:eastAsia="zh-CN"/>
              </w:rPr>
              <w:t>#</w:t>
            </w:r>
            <w:r w:rsidR="00262564">
              <w:rPr>
                <w:rFonts w:ascii="Times New Roman" w:hAnsi="Times New Roman" w:cs="Times New Roman" w:hint="eastAsia"/>
                <w:color w:val="auto"/>
                <w:sz w:val="18"/>
                <w:szCs w:val="18"/>
                <w:lang w:eastAsia="zh-CN"/>
              </w:rPr>
              <w:t>燃煤机组供电量</w:t>
            </w:r>
            <w:r w:rsidR="00262564" w:rsidRPr="005D7B06">
              <w:rPr>
                <w:rFonts w:ascii="Times New Roman" w:hAnsi="Times New Roman" w:cs="Times New Roman" w:hint="eastAsia"/>
                <w:color w:val="auto"/>
                <w:sz w:val="18"/>
                <w:szCs w:val="18"/>
                <w:lang w:eastAsia="zh-CN"/>
              </w:rPr>
              <w:t>（万</w:t>
            </w:r>
            <w:r w:rsidR="00262564">
              <w:rPr>
                <w:rFonts w:ascii="Times New Roman" w:hAnsi="Times New Roman" w:cs="Times New Roman" w:hint="eastAsia"/>
                <w:color w:val="auto"/>
                <w:sz w:val="18"/>
                <w:szCs w:val="18"/>
                <w:lang w:eastAsia="zh-CN"/>
              </w:rPr>
              <w:t>kWh</w:t>
            </w:r>
            <w:r w:rsidR="00262564" w:rsidRPr="005D7B06">
              <w:rPr>
                <w:rFonts w:ascii="Times New Roman" w:hAnsi="Times New Roman" w:cs="Times New Roman" w:hint="eastAsia"/>
                <w:color w:val="auto"/>
                <w:sz w:val="18"/>
                <w:szCs w:val="18"/>
                <w:lang w:eastAsia="zh-CN"/>
              </w:rPr>
              <w:t>）</w:t>
            </w:r>
          </w:p>
          <w:p w:rsidR="00262564" w:rsidRDefault="006E7A95" w:rsidP="006E7A9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（多于</w:t>
            </w: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台时自行添加行，并逐个填写机组供电量）</w:t>
            </w:r>
          </w:p>
        </w:tc>
        <w:tc>
          <w:tcPr>
            <w:tcW w:w="2818" w:type="dxa"/>
            <w:shd w:val="clear" w:color="auto" w:fill="auto"/>
            <w:noWrap/>
            <w:vAlign w:val="bottom"/>
          </w:tcPr>
          <w:p w:rsidR="00262564" w:rsidRPr="005D7B06" w:rsidRDefault="00262564" w:rsidP="00871EA2">
            <w:pPr>
              <w:pStyle w:val="Default"/>
              <w:snapToGrid w:val="0"/>
              <w:spacing w:line="320" w:lineRule="exact"/>
              <w:jc w:val="center"/>
              <w:rPr>
                <w:rFonts w:ascii="Times New Roman" w:hAnsi="Times New Roman" w:cs="Times New Roman"/>
                <w:color w:val="auto"/>
                <w:sz w:val="18"/>
                <w:szCs w:val="18"/>
                <w:lang w:eastAsia="zh-CN"/>
              </w:rPr>
            </w:pPr>
          </w:p>
        </w:tc>
      </w:tr>
      <w:tr w:rsidR="00875891" w:rsidRPr="00842D06" w:rsidTr="006E27CD">
        <w:trPr>
          <w:trHeight w:val="270"/>
          <w:jc w:val="center"/>
        </w:trPr>
        <w:tc>
          <w:tcPr>
            <w:tcW w:w="4760" w:type="dxa"/>
            <w:shd w:val="clear" w:color="auto" w:fill="auto"/>
            <w:noWrap/>
            <w:vAlign w:val="bottom"/>
          </w:tcPr>
          <w:p w:rsidR="00875891" w:rsidDel="00333072"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燃</w:t>
            </w:r>
            <w:r>
              <w:rPr>
                <w:rFonts w:ascii="Times New Roman" w:hAnsi="Times New Roman" w:cs="Times New Roman" w:hint="eastAsia"/>
                <w:color w:val="auto"/>
                <w:sz w:val="18"/>
                <w:szCs w:val="18"/>
                <w:lang w:eastAsia="zh-CN"/>
              </w:rPr>
              <w:t>气</w:t>
            </w:r>
            <w:r w:rsidRPr="005D7B06">
              <w:rPr>
                <w:rFonts w:ascii="Times New Roman" w:hAnsi="Times New Roman" w:cs="Times New Roman" w:hint="eastAsia"/>
                <w:color w:val="auto"/>
                <w:sz w:val="18"/>
                <w:szCs w:val="18"/>
                <w:lang w:eastAsia="zh-CN"/>
              </w:rPr>
              <w:t>机组供电量（万</w:t>
            </w:r>
            <w:r>
              <w:rPr>
                <w:rFonts w:ascii="Times New Roman" w:hAnsi="Times New Roman" w:cs="Times New Roman" w:hint="eastAsia"/>
                <w:color w:val="auto"/>
                <w:sz w:val="18"/>
                <w:szCs w:val="18"/>
                <w:lang w:eastAsia="zh-CN"/>
              </w:rPr>
              <w:t>kWh</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p>
        </w:tc>
      </w:tr>
      <w:tr w:rsidR="00200F28" w:rsidRPr="00200F28" w:rsidTr="006E27CD">
        <w:trPr>
          <w:trHeight w:val="270"/>
          <w:jc w:val="center"/>
        </w:trPr>
        <w:tc>
          <w:tcPr>
            <w:tcW w:w="4760" w:type="dxa"/>
            <w:shd w:val="clear" w:color="auto" w:fill="auto"/>
            <w:noWrap/>
            <w:vAlign w:val="bottom"/>
          </w:tcPr>
          <w:p w:rsidR="00200F28" w:rsidRPr="005D7B06" w:rsidRDefault="00200F28"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燃气机组供电量</w:t>
            </w:r>
            <w:r w:rsidRPr="005D7B06">
              <w:rPr>
                <w:rFonts w:ascii="Times New Roman" w:hAnsi="Times New Roman" w:cs="Times New Roman" w:hint="eastAsia"/>
                <w:color w:val="auto"/>
                <w:sz w:val="18"/>
                <w:szCs w:val="18"/>
                <w:lang w:eastAsia="zh-CN"/>
              </w:rPr>
              <w:t>（万</w:t>
            </w:r>
            <w:r>
              <w:rPr>
                <w:rFonts w:ascii="Times New Roman" w:hAnsi="Times New Roman" w:cs="Times New Roman" w:hint="eastAsia"/>
                <w:color w:val="auto"/>
                <w:sz w:val="18"/>
                <w:szCs w:val="18"/>
                <w:lang w:eastAsia="zh-CN"/>
              </w:rPr>
              <w:t>kWh</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200F28" w:rsidRPr="005D7B06" w:rsidRDefault="00200F28" w:rsidP="00871EA2">
            <w:pPr>
              <w:pStyle w:val="Default"/>
              <w:snapToGrid w:val="0"/>
              <w:spacing w:line="320" w:lineRule="exact"/>
              <w:jc w:val="center"/>
              <w:rPr>
                <w:rFonts w:ascii="Times New Roman" w:hAnsi="Times New Roman" w:cs="Times New Roman"/>
                <w:color w:val="auto"/>
                <w:sz w:val="18"/>
                <w:szCs w:val="18"/>
                <w:lang w:eastAsia="zh-CN"/>
              </w:rPr>
            </w:pPr>
          </w:p>
        </w:tc>
      </w:tr>
      <w:tr w:rsidR="00200F28" w:rsidRPr="00200F28" w:rsidTr="006E27CD">
        <w:trPr>
          <w:trHeight w:val="270"/>
          <w:jc w:val="center"/>
        </w:trPr>
        <w:tc>
          <w:tcPr>
            <w:tcW w:w="4760" w:type="dxa"/>
            <w:shd w:val="clear" w:color="auto" w:fill="auto"/>
            <w:noWrap/>
            <w:vAlign w:val="bottom"/>
          </w:tcPr>
          <w:p w:rsidR="00200F28" w:rsidRDefault="00200F28"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燃气机组供电量</w:t>
            </w:r>
            <w:r w:rsidRPr="005D7B06">
              <w:rPr>
                <w:rFonts w:ascii="Times New Roman" w:hAnsi="Times New Roman" w:cs="Times New Roman" w:hint="eastAsia"/>
                <w:color w:val="auto"/>
                <w:sz w:val="18"/>
                <w:szCs w:val="18"/>
                <w:lang w:eastAsia="zh-CN"/>
              </w:rPr>
              <w:t>（万</w:t>
            </w:r>
            <w:r>
              <w:rPr>
                <w:rFonts w:ascii="Times New Roman" w:hAnsi="Times New Roman" w:cs="Times New Roman" w:hint="eastAsia"/>
                <w:color w:val="auto"/>
                <w:sz w:val="18"/>
                <w:szCs w:val="18"/>
                <w:lang w:eastAsia="zh-CN"/>
              </w:rPr>
              <w:t>kWh</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200F28" w:rsidRPr="00200F28" w:rsidRDefault="00200F28" w:rsidP="00871EA2">
            <w:pPr>
              <w:pStyle w:val="Default"/>
              <w:snapToGrid w:val="0"/>
              <w:spacing w:line="320" w:lineRule="exact"/>
              <w:jc w:val="center"/>
              <w:rPr>
                <w:rFonts w:ascii="Times New Roman" w:hAnsi="Times New Roman" w:cs="Times New Roman"/>
                <w:color w:val="auto"/>
                <w:sz w:val="18"/>
                <w:szCs w:val="18"/>
                <w:lang w:eastAsia="zh-CN"/>
              </w:rPr>
            </w:pPr>
          </w:p>
        </w:tc>
      </w:tr>
      <w:tr w:rsidR="00262564" w:rsidRPr="00262564" w:rsidTr="006E27CD">
        <w:trPr>
          <w:trHeight w:val="270"/>
          <w:jc w:val="center"/>
        </w:trPr>
        <w:tc>
          <w:tcPr>
            <w:tcW w:w="4760" w:type="dxa"/>
            <w:shd w:val="clear" w:color="auto" w:fill="auto"/>
            <w:noWrap/>
            <w:vAlign w:val="bottom"/>
          </w:tcPr>
          <w:p w:rsidR="00262564" w:rsidRDefault="00262564"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燃气机组供电量</w:t>
            </w:r>
            <w:r w:rsidRPr="005D7B06">
              <w:rPr>
                <w:rFonts w:ascii="Times New Roman" w:hAnsi="Times New Roman" w:cs="Times New Roman" w:hint="eastAsia"/>
                <w:color w:val="auto"/>
                <w:sz w:val="18"/>
                <w:szCs w:val="18"/>
                <w:lang w:eastAsia="zh-CN"/>
              </w:rPr>
              <w:t>（万</w:t>
            </w:r>
            <w:r>
              <w:rPr>
                <w:rFonts w:ascii="Times New Roman" w:hAnsi="Times New Roman" w:cs="Times New Roman" w:hint="eastAsia"/>
                <w:color w:val="auto"/>
                <w:sz w:val="18"/>
                <w:szCs w:val="18"/>
                <w:lang w:eastAsia="zh-CN"/>
              </w:rPr>
              <w:t>kWh</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262564" w:rsidRPr="00200F28" w:rsidRDefault="00262564" w:rsidP="00871EA2">
            <w:pPr>
              <w:pStyle w:val="Default"/>
              <w:snapToGrid w:val="0"/>
              <w:spacing w:line="320" w:lineRule="exact"/>
              <w:jc w:val="center"/>
              <w:rPr>
                <w:rFonts w:ascii="Times New Roman" w:hAnsi="Times New Roman" w:cs="Times New Roman"/>
                <w:color w:val="auto"/>
                <w:sz w:val="18"/>
                <w:szCs w:val="18"/>
                <w:lang w:eastAsia="zh-CN"/>
              </w:rPr>
            </w:pPr>
          </w:p>
        </w:tc>
      </w:tr>
      <w:tr w:rsidR="00262564" w:rsidRPr="00262564" w:rsidTr="006E27CD">
        <w:trPr>
          <w:trHeight w:val="270"/>
          <w:jc w:val="center"/>
        </w:trPr>
        <w:tc>
          <w:tcPr>
            <w:tcW w:w="4760" w:type="dxa"/>
            <w:shd w:val="clear" w:color="auto" w:fill="auto"/>
            <w:noWrap/>
            <w:vAlign w:val="bottom"/>
          </w:tcPr>
          <w:p w:rsidR="006E7A95" w:rsidRDefault="006E7A95"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N</w:t>
            </w:r>
            <w:r w:rsidR="00262564">
              <w:rPr>
                <w:rFonts w:ascii="Times New Roman" w:hAnsi="Times New Roman" w:cs="Times New Roman" w:hint="eastAsia"/>
                <w:color w:val="auto"/>
                <w:sz w:val="18"/>
                <w:szCs w:val="18"/>
                <w:lang w:eastAsia="zh-CN"/>
              </w:rPr>
              <w:t>#</w:t>
            </w:r>
            <w:r w:rsidR="00262564">
              <w:rPr>
                <w:rFonts w:ascii="Times New Roman" w:hAnsi="Times New Roman" w:cs="Times New Roman" w:hint="eastAsia"/>
                <w:color w:val="auto"/>
                <w:sz w:val="18"/>
                <w:szCs w:val="18"/>
                <w:lang w:eastAsia="zh-CN"/>
              </w:rPr>
              <w:t>燃气机组供电量</w:t>
            </w:r>
            <w:r w:rsidR="00262564" w:rsidRPr="005D7B06">
              <w:rPr>
                <w:rFonts w:ascii="Times New Roman" w:hAnsi="Times New Roman" w:cs="Times New Roman" w:hint="eastAsia"/>
                <w:color w:val="auto"/>
                <w:sz w:val="18"/>
                <w:szCs w:val="18"/>
                <w:lang w:eastAsia="zh-CN"/>
              </w:rPr>
              <w:t>（万</w:t>
            </w:r>
            <w:r w:rsidR="00262564">
              <w:rPr>
                <w:rFonts w:ascii="Times New Roman" w:hAnsi="Times New Roman" w:cs="Times New Roman" w:hint="eastAsia"/>
                <w:color w:val="auto"/>
                <w:sz w:val="18"/>
                <w:szCs w:val="18"/>
                <w:lang w:eastAsia="zh-CN"/>
              </w:rPr>
              <w:t>kWh</w:t>
            </w:r>
            <w:r w:rsidR="00262564" w:rsidRPr="005D7B06">
              <w:rPr>
                <w:rFonts w:ascii="Times New Roman" w:hAnsi="Times New Roman" w:cs="Times New Roman" w:hint="eastAsia"/>
                <w:color w:val="auto"/>
                <w:sz w:val="18"/>
                <w:szCs w:val="18"/>
                <w:lang w:eastAsia="zh-CN"/>
              </w:rPr>
              <w:t>）</w:t>
            </w:r>
          </w:p>
          <w:p w:rsidR="00262564" w:rsidRDefault="006E7A95"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（多于</w:t>
            </w: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台时自行添加行，并逐个填写机组供电量）</w:t>
            </w:r>
          </w:p>
        </w:tc>
        <w:tc>
          <w:tcPr>
            <w:tcW w:w="2818" w:type="dxa"/>
            <w:shd w:val="clear" w:color="auto" w:fill="auto"/>
            <w:noWrap/>
            <w:vAlign w:val="bottom"/>
          </w:tcPr>
          <w:p w:rsidR="00262564" w:rsidRPr="00200F28" w:rsidRDefault="00262564" w:rsidP="00871EA2">
            <w:pPr>
              <w:pStyle w:val="Default"/>
              <w:snapToGrid w:val="0"/>
              <w:spacing w:line="320" w:lineRule="exact"/>
              <w:jc w:val="center"/>
              <w:rPr>
                <w:rFonts w:ascii="Times New Roman" w:hAnsi="Times New Roman" w:cs="Times New Roman"/>
                <w:color w:val="auto"/>
                <w:sz w:val="18"/>
                <w:szCs w:val="18"/>
                <w:lang w:eastAsia="zh-CN"/>
              </w:rPr>
            </w:pPr>
          </w:p>
        </w:tc>
      </w:tr>
      <w:tr w:rsidR="00875891" w:rsidRPr="00842D06" w:rsidTr="006E27CD">
        <w:trPr>
          <w:trHeight w:val="270"/>
          <w:jc w:val="center"/>
        </w:trPr>
        <w:tc>
          <w:tcPr>
            <w:tcW w:w="4760" w:type="dxa"/>
            <w:shd w:val="clear" w:color="auto" w:fill="auto"/>
            <w:noWrap/>
            <w:vAlign w:val="bottom"/>
          </w:tcPr>
          <w:p w:rsidR="00875891" w:rsidDel="00333072"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总供热量（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p>
        </w:tc>
      </w:tr>
      <w:tr w:rsidR="00875891" w:rsidRPr="00842D06" w:rsidTr="006E27CD">
        <w:trPr>
          <w:trHeight w:val="270"/>
          <w:jc w:val="center"/>
        </w:trPr>
        <w:tc>
          <w:tcPr>
            <w:tcW w:w="4760"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燃煤机组供热量（</w:t>
            </w:r>
            <w:r>
              <w:rPr>
                <w:rFonts w:ascii="Times New Roman" w:hAnsi="Times New Roman" w:cs="Times New Roman" w:hint="eastAsia"/>
                <w:color w:val="auto"/>
                <w:sz w:val="18"/>
                <w:szCs w:val="18"/>
                <w:lang w:eastAsia="zh-CN"/>
              </w:rPr>
              <w:t>TJ</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875891" w:rsidRPr="00842D06" w:rsidTr="006E27CD">
        <w:trPr>
          <w:trHeight w:val="270"/>
          <w:jc w:val="center"/>
        </w:trPr>
        <w:tc>
          <w:tcPr>
            <w:tcW w:w="4760"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燃</w:t>
            </w:r>
            <w:r>
              <w:rPr>
                <w:rFonts w:ascii="Times New Roman" w:hAnsi="Times New Roman" w:cs="Times New Roman" w:hint="eastAsia"/>
                <w:color w:val="auto"/>
                <w:sz w:val="18"/>
                <w:szCs w:val="18"/>
                <w:lang w:eastAsia="zh-CN"/>
              </w:rPr>
              <w:t>气</w:t>
            </w:r>
            <w:r w:rsidRPr="005D7B06">
              <w:rPr>
                <w:rFonts w:ascii="Times New Roman" w:hAnsi="Times New Roman" w:cs="Times New Roman" w:hint="eastAsia"/>
                <w:color w:val="auto"/>
                <w:sz w:val="18"/>
                <w:szCs w:val="18"/>
                <w:lang w:eastAsia="zh-CN"/>
              </w:rPr>
              <w:t>机组供热量（</w:t>
            </w:r>
            <w:r>
              <w:rPr>
                <w:rFonts w:ascii="Times New Roman" w:hAnsi="Times New Roman" w:cs="Times New Roman" w:hint="eastAsia"/>
                <w:color w:val="auto"/>
                <w:sz w:val="18"/>
                <w:szCs w:val="18"/>
                <w:lang w:eastAsia="zh-CN"/>
              </w:rPr>
              <w:t>TJ</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816113" w:rsidRPr="00842D06" w:rsidTr="006E27CD">
        <w:trPr>
          <w:trHeight w:val="270"/>
          <w:jc w:val="center"/>
        </w:trPr>
        <w:tc>
          <w:tcPr>
            <w:tcW w:w="4760" w:type="dxa"/>
            <w:shd w:val="clear" w:color="auto" w:fill="auto"/>
            <w:noWrap/>
            <w:vAlign w:val="bottom"/>
          </w:tcPr>
          <w:p w:rsidR="00816113" w:rsidRPr="005D7B06" w:rsidRDefault="00816113"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燃煤热水炉供热量（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16113" w:rsidRPr="005D7B06" w:rsidRDefault="00816113" w:rsidP="00871EA2">
            <w:pPr>
              <w:pStyle w:val="Default"/>
              <w:snapToGrid w:val="0"/>
              <w:spacing w:line="320" w:lineRule="exact"/>
              <w:jc w:val="center"/>
              <w:rPr>
                <w:rFonts w:ascii="Times New Roman" w:hAnsi="Times New Roman" w:cs="Times New Roman"/>
                <w:color w:val="auto"/>
                <w:sz w:val="18"/>
                <w:szCs w:val="18"/>
                <w:lang w:eastAsia="zh-CN"/>
              </w:rPr>
            </w:pPr>
          </w:p>
        </w:tc>
      </w:tr>
      <w:tr w:rsidR="00B825ED" w:rsidRPr="00842D06" w:rsidTr="006E27CD">
        <w:trPr>
          <w:trHeight w:val="270"/>
          <w:jc w:val="center"/>
        </w:trPr>
        <w:tc>
          <w:tcPr>
            <w:tcW w:w="4760" w:type="dxa"/>
            <w:shd w:val="clear" w:color="auto" w:fill="auto"/>
            <w:noWrap/>
            <w:vAlign w:val="bottom"/>
          </w:tcPr>
          <w:p w:rsidR="00B825ED" w:rsidRPr="005D7B06" w:rsidRDefault="00B825ED"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燃气热水炉供热量（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B825ED" w:rsidRPr="005D7B06" w:rsidRDefault="00B825ED" w:rsidP="00871EA2">
            <w:pPr>
              <w:pStyle w:val="Default"/>
              <w:snapToGrid w:val="0"/>
              <w:spacing w:line="320" w:lineRule="exact"/>
              <w:jc w:val="center"/>
              <w:rPr>
                <w:rFonts w:ascii="Times New Roman" w:hAnsi="Times New Roman" w:cs="Times New Roman"/>
                <w:color w:val="auto"/>
                <w:sz w:val="18"/>
                <w:szCs w:val="18"/>
                <w:lang w:eastAsia="zh-CN"/>
              </w:rPr>
            </w:pPr>
          </w:p>
        </w:tc>
      </w:tr>
      <w:tr w:rsidR="0020182E" w:rsidRPr="00842D06" w:rsidTr="006E27CD">
        <w:trPr>
          <w:trHeight w:val="270"/>
          <w:jc w:val="center"/>
        </w:trPr>
        <w:tc>
          <w:tcPr>
            <w:tcW w:w="4760" w:type="dxa"/>
            <w:shd w:val="clear" w:color="auto" w:fill="auto"/>
            <w:noWrap/>
            <w:vAlign w:val="bottom"/>
          </w:tcPr>
          <w:p w:rsidR="0020182E" w:rsidRPr="0020182E" w:rsidRDefault="00262564"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燃煤</w:t>
            </w:r>
            <w:r w:rsidR="0020182E">
              <w:rPr>
                <w:rFonts w:ascii="Times New Roman" w:hAnsi="Times New Roman" w:cs="Times New Roman" w:hint="eastAsia"/>
                <w:color w:val="auto"/>
                <w:sz w:val="18"/>
                <w:szCs w:val="18"/>
                <w:lang w:eastAsia="zh-CN"/>
              </w:rPr>
              <w:t>机组供热比（</w:t>
            </w:r>
            <w:r w:rsidR="0020182E">
              <w:rPr>
                <w:rFonts w:ascii="Times New Roman" w:hAnsi="Times New Roman" w:cs="Times New Roman" w:hint="eastAsia"/>
                <w:color w:val="auto"/>
                <w:sz w:val="18"/>
                <w:szCs w:val="18"/>
                <w:lang w:eastAsia="zh-CN"/>
              </w:rPr>
              <w:t>%</w:t>
            </w:r>
            <w:r w:rsidR="0020182E">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20182E" w:rsidRPr="005D7B06" w:rsidRDefault="0020182E" w:rsidP="00871EA2">
            <w:pPr>
              <w:pStyle w:val="Default"/>
              <w:snapToGrid w:val="0"/>
              <w:spacing w:line="320" w:lineRule="exact"/>
              <w:jc w:val="center"/>
              <w:rPr>
                <w:rFonts w:ascii="Times New Roman" w:hAnsi="Times New Roman" w:cs="Times New Roman"/>
                <w:color w:val="auto"/>
                <w:sz w:val="18"/>
                <w:szCs w:val="18"/>
                <w:lang w:eastAsia="zh-CN"/>
              </w:rPr>
            </w:pPr>
          </w:p>
        </w:tc>
      </w:tr>
      <w:tr w:rsidR="00262564" w:rsidRPr="00842D06" w:rsidTr="006E27CD">
        <w:trPr>
          <w:trHeight w:val="270"/>
          <w:jc w:val="center"/>
        </w:trPr>
        <w:tc>
          <w:tcPr>
            <w:tcW w:w="4760" w:type="dxa"/>
            <w:shd w:val="clear" w:color="auto" w:fill="auto"/>
            <w:noWrap/>
            <w:vAlign w:val="bottom"/>
          </w:tcPr>
          <w:p w:rsidR="00262564" w:rsidRDefault="00262564"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燃煤机组供热比（</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262564" w:rsidRPr="005D7B06" w:rsidRDefault="00262564" w:rsidP="00871EA2">
            <w:pPr>
              <w:pStyle w:val="Default"/>
              <w:snapToGrid w:val="0"/>
              <w:spacing w:line="320" w:lineRule="exact"/>
              <w:jc w:val="center"/>
              <w:rPr>
                <w:rFonts w:ascii="Times New Roman" w:hAnsi="Times New Roman" w:cs="Times New Roman"/>
                <w:color w:val="auto"/>
                <w:sz w:val="18"/>
                <w:szCs w:val="18"/>
                <w:lang w:eastAsia="zh-CN"/>
              </w:rPr>
            </w:pPr>
          </w:p>
        </w:tc>
      </w:tr>
      <w:tr w:rsidR="009D1482" w:rsidRPr="00842D06" w:rsidTr="00A37D34">
        <w:trPr>
          <w:trHeight w:val="270"/>
          <w:jc w:val="center"/>
        </w:trPr>
        <w:tc>
          <w:tcPr>
            <w:tcW w:w="4760" w:type="dxa"/>
            <w:shd w:val="clear" w:color="auto" w:fill="auto"/>
            <w:noWrap/>
          </w:tcPr>
          <w:p w:rsidR="009D1482" w:rsidRDefault="009D1482"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2</w:t>
            </w:r>
            <w:r w:rsidRPr="007B785C">
              <w:rPr>
                <w:rFonts w:ascii="Times New Roman" w:hAnsi="Times New Roman" w:cs="Times New Roman" w:hint="eastAsia"/>
                <w:color w:val="auto"/>
                <w:sz w:val="18"/>
                <w:szCs w:val="18"/>
                <w:lang w:eastAsia="zh-CN"/>
              </w:rPr>
              <w:t>#</w:t>
            </w:r>
            <w:r w:rsidRPr="007B785C">
              <w:rPr>
                <w:rFonts w:ascii="Times New Roman" w:hAnsi="Times New Roman" w:cs="Times New Roman" w:hint="eastAsia"/>
                <w:color w:val="auto"/>
                <w:sz w:val="18"/>
                <w:szCs w:val="18"/>
                <w:lang w:eastAsia="zh-CN"/>
              </w:rPr>
              <w:t>燃煤机组供热比（</w:t>
            </w:r>
            <w:r w:rsidRPr="007B785C">
              <w:rPr>
                <w:rFonts w:ascii="Times New Roman" w:hAnsi="Times New Roman" w:cs="Times New Roman" w:hint="eastAsia"/>
                <w:color w:val="auto"/>
                <w:sz w:val="18"/>
                <w:szCs w:val="18"/>
                <w:lang w:eastAsia="zh-CN"/>
              </w:rPr>
              <w:t>%</w:t>
            </w:r>
            <w:r w:rsidRPr="007B785C">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9D1482" w:rsidRPr="005D7B06" w:rsidRDefault="009D1482" w:rsidP="00871EA2">
            <w:pPr>
              <w:pStyle w:val="Default"/>
              <w:snapToGrid w:val="0"/>
              <w:spacing w:line="320" w:lineRule="exact"/>
              <w:jc w:val="center"/>
              <w:rPr>
                <w:rFonts w:ascii="Times New Roman" w:hAnsi="Times New Roman" w:cs="Times New Roman"/>
                <w:color w:val="auto"/>
                <w:sz w:val="18"/>
                <w:szCs w:val="18"/>
                <w:lang w:eastAsia="zh-CN"/>
              </w:rPr>
            </w:pPr>
          </w:p>
        </w:tc>
      </w:tr>
      <w:tr w:rsidR="009D1482" w:rsidRPr="00842D06" w:rsidTr="00A37D34">
        <w:trPr>
          <w:trHeight w:val="270"/>
          <w:jc w:val="center"/>
        </w:trPr>
        <w:tc>
          <w:tcPr>
            <w:tcW w:w="4760" w:type="dxa"/>
            <w:shd w:val="clear" w:color="auto" w:fill="auto"/>
            <w:noWrap/>
          </w:tcPr>
          <w:p w:rsidR="006E7A95" w:rsidRDefault="006E7A95" w:rsidP="006E7A9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N</w:t>
            </w:r>
            <w:r w:rsidR="009D1482" w:rsidRPr="007B785C">
              <w:rPr>
                <w:rFonts w:ascii="Times New Roman" w:hAnsi="Times New Roman" w:cs="Times New Roman" w:hint="eastAsia"/>
                <w:color w:val="auto"/>
                <w:sz w:val="18"/>
                <w:szCs w:val="18"/>
                <w:lang w:eastAsia="zh-CN"/>
              </w:rPr>
              <w:t>#</w:t>
            </w:r>
            <w:r w:rsidR="009D1482" w:rsidRPr="007B785C">
              <w:rPr>
                <w:rFonts w:ascii="Times New Roman" w:hAnsi="Times New Roman" w:cs="Times New Roman" w:hint="eastAsia"/>
                <w:color w:val="auto"/>
                <w:sz w:val="18"/>
                <w:szCs w:val="18"/>
                <w:lang w:eastAsia="zh-CN"/>
              </w:rPr>
              <w:t>燃煤机组供热比（</w:t>
            </w:r>
            <w:r w:rsidR="009D1482" w:rsidRPr="007B785C">
              <w:rPr>
                <w:rFonts w:ascii="Times New Roman" w:hAnsi="Times New Roman" w:cs="Times New Roman" w:hint="eastAsia"/>
                <w:color w:val="auto"/>
                <w:sz w:val="18"/>
                <w:szCs w:val="18"/>
                <w:lang w:eastAsia="zh-CN"/>
              </w:rPr>
              <w:t>%</w:t>
            </w:r>
            <w:r w:rsidR="009D1482" w:rsidRPr="007B785C">
              <w:rPr>
                <w:rFonts w:ascii="Times New Roman" w:hAnsi="Times New Roman" w:cs="Times New Roman" w:hint="eastAsia"/>
                <w:color w:val="auto"/>
                <w:sz w:val="18"/>
                <w:szCs w:val="18"/>
                <w:lang w:eastAsia="zh-CN"/>
              </w:rPr>
              <w:t>）</w:t>
            </w:r>
          </w:p>
          <w:p w:rsidR="009D1482" w:rsidRDefault="006E7A95" w:rsidP="006E7A9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（多于</w:t>
            </w: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台时自行添加行，并逐个填写机组供热比）</w:t>
            </w:r>
          </w:p>
        </w:tc>
        <w:tc>
          <w:tcPr>
            <w:tcW w:w="2818" w:type="dxa"/>
            <w:shd w:val="clear" w:color="auto" w:fill="auto"/>
            <w:noWrap/>
            <w:vAlign w:val="bottom"/>
          </w:tcPr>
          <w:p w:rsidR="009D1482" w:rsidRPr="005D7B06" w:rsidRDefault="009D1482" w:rsidP="00871EA2">
            <w:pPr>
              <w:pStyle w:val="Default"/>
              <w:snapToGrid w:val="0"/>
              <w:spacing w:line="320" w:lineRule="exact"/>
              <w:jc w:val="center"/>
              <w:rPr>
                <w:rFonts w:ascii="Times New Roman" w:hAnsi="Times New Roman" w:cs="Times New Roman"/>
                <w:color w:val="auto"/>
                <w:sz w:val="18"/>
                <w:szCs w:val="18"/>
                <w:lang w:eastAsia="zh-CN"/>
              </w:rPr>
            </w:pPr>
          </w:p>
        </w:tc>
      </w:tr>
      <w:tr w:rsidR="0020182E" w:rsidRPr="00842D06" w:rsidTr="006E27CD">
        <w:trPr>
          <w:trHeight w:val="270"/>
          <w:jc w:val="center"/>
        </w:trPr>
        <w:tc>
          <w:tcPr>
            <w:tcW w:w="4760" w:type="dxa"/>
            <w:shd w:val="clear" w:color="auto" w:fill="auto"/>
            <w:noWrap/>
            <w:vAlign w:val="bottom"/>
          </w:tcPr>
          <w:p w:rsidR="0020182E" w:rsidRDefault="00262564"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燃气</w:t>
            </w:r>
            <w:r w:rsidR="0020182E">
              <w:rPr>
                <w:rFonts w:ascii="Times New Roman" w:hAnsi="Times New Roman" w:cs="Times New Roman" w:hint="eastAsia"/>
                <w:color w:val="auto"/>
                <w:sz w:val="18"/>
                <w:szCs w:val="18"/>
                <w:lang w:eastAsia="zh-CN"/>
              </w:rPr>
              <w:t>机组供热比（</w:t>
            </w:r>
            <w:r w:rsidR="0020182E">
              <w:rPr>
                <w:rFonts w:ascii="Times New Roman" w:hAnsi="Times New Roman" w:cs="Times New Roman" w:hint="eastAsia"/>
                <w:color w:val="auto"/>
                <w:sz w:val="18"/>
                <w:szCs w:val="18"/>
                <w:lang w:eastAsia="zh-CN"/>
              </w:rPr>
              <w:t>%</w:t>
            </w:r>
            <w:r w:rsidR="0020182E">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20182E" w:rsidRPr="005D7B06" w:rsidRDefault="0020182E" w:rsidP="00871EA2">
            <w:pPr>
              <w:pStyle w:val="Default"/>
              <w:snapToGrid w:val="0"/>
              <w:spacing w:line="320" w:lineRule="exact"/>
              <w:jc w:val="center"/>
              <w:rPr>
                <w:rFonts w:ascii="Times New Roman" w:hAnsi="Times New Roman" w:cs="Times New Roman"/>
                <w:color w:val="auto"/>
                <w:sz w:val="18"/>
                <w:szCs w:val="18"/>
                <w:lang w:eastAsia="zh-CN"/>
              </w:rPr>
            </w:pPr>
          </w:p>
        </w:tc>
      </w:tr>
      <w:tr w:rsidR="009D1482" w:rsidRPr="00842D06" w:rsidTr="006E27CD">
        <w:trPr>
          <w:trHeight w:val="270"/>
          <w:jc w:val="center"/>
        </w:trPr>
        <w:tc>
          <w:tcPr>
            <w:tcW w:w="4760" w:type="dxa"/>
            <w:shd w:val="clear" w:color="auto" w:fill="auto"/>
            <w:noWrap/>
            <w:vAlign w:val="bottom"/>
          </w:tcPr>
          <w:p w:rsidR="009D1482" w:rsidRDefault="00233CD6"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燃气机组供热比（</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9D1482" w:rsidRPr="005D7B06" w:rsidRDefault="009D1482" w:rsidP="00871EA2">
            <w:pPr>
              <w:pStyle w:val="Default"/>
              <w:snapToGrid w:val="0"/>
              <w:spacing w:line="320" w:lineRule="exact"/>
              <w:jc w:val="center"/>
              <w:rPr>
                <w:rFonts w:ascii="Times New Roman" w:hAnsi="Times New Roman" w:cs="Times New Roman"/>
                <w:color w:val="auto"/>
                <w:sz w:val="18"/>
                <w:szCs w:val="18"/>
                <w:lang w:eastAsia="zh-CN"/>
              </w:rPr>
            </w:pPr>
          </w:p>
        </w:tc>
      </w:tr>
      <w:tr w:rsidR="00233CD6" w:rsidRPr="00842D06" w:rsidTr="006E27CD">
        <w:trPr>
          <w:trHeight w:val="270"/>
          <w:jc w:val="center"/>
        </w:trPr>
        <w:tc>
          <w:tcPr>
            <w:tcW w:w="4760" w:type="dxa"/>
            <w:shd w:val="clear" w:color="auto" w:fill="auto"/>
            <w:noWrap/>
            <w:vAlign w:val="bottom"/>
          </w:tcPr>
          <w:p w:rsidR="00233CD6" w:rsidRDefault="00233CD6"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燃气机组供热比（</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233CD6" w:rsidRPr="005D7B06" w:rsidRDefault="00233CD6" w:rsidP="00871EA2">
            <w:pPr>
              <w:pStyle w:val="Default"/>
              <w:snapToGrid w:val="0"/>
              <w:spacing w:line="320" w:lineRule="exact"/>
              <w:jc w:val="center"/>
              <w:rPr>
                <w:rFonts w:ascii="Times New Roman" w:hAnsi="Times New Roman" w:cs="Times New Roman"/>
                <w:color w:val="auto"/>
                <w:sz w:val="18"/>
                <w:szCs w:val="18"/>
                <w:lang w:eastAsia="zh-CN"/>
              </w:rPr>
            </w:pPr>
          </w:p>
        </w:tc>
      </w:tr>
      <w:tr w:rsidR="00233CD6" w:rsidRPr="00842D06" w:rsidTr="006E27CD">
        <w:trPr>
          <w:trHeight w:val="270"/>
          <w:jc w:val="center"/>
        </w:trPr>
        <w:tc>
          <w:tcPr>
            <w:tcW w:w="4760" w:type="dxa"/>
            <w:shd w:val="clear" w:color="auto" w:fill="auto"/>
            <w:noWrap/>
            <w:vAlign w:val="bottom"/>
          </w:tcPr>
          <w:p w:rsidR="006E7A95" w:rsidRDefault="006E7A95"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N</w:t>
            </w:r>
            <w:r w:rsidR="00233CD6">
              <w:rPr>
                <w:rFonts w:ascii="Times New Roman" w:hAnsi="Times New Roman" w:cs="Times New Roman" w:hint="eastAsia"/>
                <w:color w:val="auto"/>
                <w:sz w:val="18"/>
                <w:szCs w:val="18"/>
                <w:lang w:eastAsia="zh-CN"/>
              </w:rPr>
              <w:t>#</w:t>
            </w:r>
            <w:r w:rsidR="00233CD6">
              <w:rPr>
                <w:rFonts w:ascii="Times New Roman" w:hAnsi="Times New Roman" w:cs="Times New Roman" w:hint="eastAsia"/>
                <w:color w:val="auto"/>
                <w:sz w:val="18"/>
                <w:szCs w:val="18"/>
                <w:lang w:eastAsia="zh-CN"/>
              </w:rPr>
              <w:t>燃气机组供热比（</w:t>
            </w:r>
            <w:r w:rsidR="00233CD6">
              <w:rPr>
                <w:rFonts w:ascii="Times New Roman" w:hAnsi="Times New Roman" w:cs="Times New Roman" w:hint="eastAsia"/>
                <w:color w:val="auto"/>
                <w:sz w:val="18"/>
                <w:szCs w:val="18"/>
                <w:lang w:eastAsia="zh-CN"/>
              </w:rPr>
              <w:t>%</w:t>
            </w:r>
            <w:r w:rsidR="00233CD6">
              <w:rPr>
                <w:rFonts w:ascii="Times New Roman" w:hAnsi="Times New Roman" w:cs="Times New Roman" w:hint="eastAsia"/>
                <w:color w:val="auto"/>
                <w:sz w:val="18"/>
                <w:szCs w:val="18"/>
                <w:lang w:eastAsia="zh-CN"/>
              </w:rPr>
              <w:t>）</w:t>
            </w:r>
          </w:p>
          <w:p w:rsidR="00233CD6" w:rsidRDefault="006E7A95"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（多于</w:t>
            </w: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台时自行添加行，并逐个填写机组供热比）</w:t>
            </w:r>
          </w:p>
        </w:tc>
        <w:tc>
          <w:tcPr>
            <w:tcW w:w="2818" w:type="dxa"/>
            <w:shd w:val="clear" w:color="auto" w:fill="auto"/>
            <w:noWrap/>
            <w:vAlign w:val="bottom"/>
          </w:tcPr>
          <w:p w:rsidR="00233CD6" w:rsidRPr="005D7B06" w:rsidRDefault="00233CD6" w:rsidP="00871EA2">
            <w:pPr>
              <w:pStyle w:val="Default"/>
              <w:snapToGrid w:val="0"/>
              <w:spacing w:line="320" w:lineRule="exact"/>
              <w:jc w:val="center"/>
              <w:rPr>
                <w:rFonts w:ascii="Times New Roman" w:hAnsi="Times New Roman" w:cs="Times New Roman"/>
                <w:color w:val="auto"/>
                <w:sz w:val="18"/>
                <w:szCs w:val="18"/>
                <w:lang w:eastAsia="zh-CN"/>
              </w:rPr>
            </w:pPr>
          </w:p>
        </w:tc>
      </w:tr>
      <w:tr w:rsidR="00875891" w:rsidRPr="00842D06" w:rsidTr="006E27CD">
        <w:trPr>
          <w:trHeight w:val="270"/>
          <w:jc w:val="center"/>
        </w:trPr>
        <w:tc>
          <w:tcPr>
            <w:tcW w:w="4760"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sidRPr="00875891">
              <w:rPr>
                <w:rFonts w:ascii="Times New Roman" w:hAnsi="Times New Roman" w:cs="Times New Roman" w:hint="eastAsia"/>
                <w:color w:val="auto"/>
                <w:sz w:val="18"/>
                <w:szCs w:val="18"/>
                <w:lang w:eastAsia="zh-CN"/>
              </w:rPr>
              <w:t>燃煤机组供电煤耗（</w:t>
            </w:r>
            <w:r>
              <w:rPr>
                <w:rFonts w:ascii="Times New Roman" w:hAnsi="Times New Roman" w:cs="Times New Roman" w:hint="eastAsia"/>
                <w:color w:val="auto"/>
                <w:sz w:val="18"/>
                <w:szCs w:val="18"/>
                <w:lang w:eastAsia="zh-CN"/>
              </w:rPr>
              <w:t>g</w:t>
            </w:r>
            <w:r>
              <w:rPr>
                <w:rFonts w:ascii="Times New Roman" w:hAnsi="Times New Roman" w:cs="Times New Roman"/>
                <w:color w:val="auto"/>
                <w:sz w:val="18"/>
                <w:szCs w:val="18"/>
                <w:lang w:eastAsia="zh-CN"/>
              </w:rPr>
              <w:t>/kWh</w:t>
            </w:r>
            <w:r w:rsidRPr="00875891">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875891" w:rsidRPr="00842D06" w:rsidTr="006E27CD">
        <w:trPr>
          <w:trHeight w:val="270"/>
          <w:jc w:val="center"/>
        </w:trPr>
        <w:tc>
          <w:tcPr>
            <w:tcW w:w="4760" w:type="dxa"/>
            <w:shd w:val="clear" w:color="auto" w:fill="auto"/>
            <w:noWrap/>
            <w:vAlign w:val="bottom"/>
          </w:tcPr>
          <w:p w:rsidR="00875891" w:rsidRPr="00875891"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sidRPr="00875891">
              <w:rPr>
                <w:rFonts w:ascii="Times New Roman" w:hAnsi="Times New Roman" w:cs="Times New Roman" w:hint="eastAsia"/>
                <w:color w:val="auto"/>
                <w:sz w:val="18"/>
                <w:szCs w:val="18"/>
                <w:lang w:eastAsia="zh-CN"/>
              </w:rPr>
              <w:t>燃煤机组供</w:t>
            </w:r>
            <w:r>
              <w:rPr>
                <w:rFonts w:ascii="Times New Roman" w:hAnsi="Times New Roman" w:cs="Times New Roman" w:hint="eastAsia"/>
                <w:color w:val="auto"/>
                <w:sz w:val="18"/>
                <w:szCs w:val="18"/>
                <w:lang w:eastAsia="zh-CN"/>
              </w:rPr>
              <w:t>热</w:t>
            </w:r>
            <w:r w:rsidRPr="00875891">
              <w:rPr>
                <w:rFonts w:ascii="Times New Roman" w:hAnsi="Times New Roman" w:cs="Times New Roman" w:hint="eastAsia"/>
                <w:color w:val="auto"/>
                <w:sz w:val="18"/>
                <w:szCs w:val="18"/>
                <w:lang w:eastAsia="zh-CN"/>
              </w:rPr>
              <w:t>煤耗（</w:t>
            </w:r>
            <w:r>
              <w:rPr>
                <w:rFonts w:ascii="Times New Roman" w:hAnsi="Times New Roman" w:cs="Times New Roman" w:hint="eastAsia"/>
                <w:color w:val="auto"/>
                <w:sz w:val="18"/>
                <w:szCs w:val="18"/>
                <w:lang w:eastAsia="zh-CN"/>
              </w:rPr>
              <w:t>g</w:t>
            </w:r>
            <w:r>
              <w:rPr>
                <w:rFonts w:ascii="Times New Roman" w:hAnsi="Times New Roman" w:cs="Times New Roman"/>
                <w:color w:val="auto"/>
                <w:sz w:val="18"/>
                <w:szCs w:val="18"/>
                <w:lang w:eastAsia="zh-CN"/>
              </w:rPr>
              <w:t>/</w:t>
            </w:r>
            <w:r w:rsidR="005151AC">
              <w:rPr>
                <w:rFonts w:ascii="Times New Roman" w:hAnsi="Times New Roman" w:cs="Times New Roman"/>
                <w:color w:val="auto"/>
                <w:sz w:val="18"/>
                <w:szCs w:val="18"/>
                <w:lang w:eastAsia="zh-CN"/>
              </w:rPr>
              <w:t>M</w:t>
            </w:r>
            <w:r>
              <w:rPr>
                <w:rFonts w:ascii="Times New Roman" w:hAnsi="Times New Roman" w:cs="Times New Roman"/>
                <w:color w:val="auto"/>
                <w:sz w:val="18"/>
                <w:szCs w:val="18"/>
                <w:lang w:eastAsia="zh-CN"/>
              </w:rPr>
              <w:t>J</w:t>
            </w:r>
            <w:r w:rsidRPr="00875891">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p>
        </w:tc>
      </w:tr>
      <w:tr w:rsidR="00875891" w:rsidRPr="00842D06" w:rsidTr="006E27CD">
        <w:trPr>
          <w:trHeight w:val="270"/>
          <w:jc w:val="center"/>
        </w:trPr>
        <w:tc>
          <w:tcPr>
            <w:tcW w:w="4760" w:type="dxa"/>
            <w:shd w:val="clear" w:color="auto" w:fill="auto"/>
            <w:noWrap/>
            <w:vAlign w:val="bottom"/>
          </w:tcPr>
          <w:p w:rsidR="00875891" w:rsidRPr="00875891"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sidRPr="00875891">
              <w:rPr>
                <w:rFonts w:ascii="Times New Roman" w:hAnsi="Times New Roman" w:cs="Times New Roman" w:hint="eastAsia"/>
                <w:color w:val="auto"/>
                <w:sz w:val="18"/>
                <w:szCs w:val="18"/>
                <w:lang w:eastAsia="zh-CN"/>
              </w:rPr>
              <w:t>燃煤机组供电</w:t>
            </w:r>
            <w:r>
              <w:rPr>
                <w:rFonts w:ascii="Times New Roman" w:hAnsi="Times New Roman" w:cs="Times New Roman" w:hint="eastAsia"/>
                <w:color w:val="auto"/>
                <w:sz w:val="18"/>
                <w:szCs w:val="18"/>
                <w:lang w:eastAsia="zh-CN"/>
              </w:rPr>
              <w:t>气</w:t>
            </w:r>
            <w:r w:rsidRPr="00875891">
              <w:rPr>
                <w:rFonts w:ascii="Times New Roman" w:hAnsi="Times New Roman" w:cs="Times New Roman" w:hint="eastAsia"/>
                <w:color w:val="auto"/>
                <w:sz w:val="18"/>
                <w:szCs w:val="18"/>
                <w:lang w:eastAsia="zh-CN"/>
              </w:rPr>
              <w:t>耗（</w:t>
            </w:r>
            <w:r>
              <w:rPr>
                <w:rFonts w:ascii="Times New Roman" w:hAnsi="Times New Roman" w:cs="Times New Roman"/>
                <w:color w:val="auto"/>
                <w:sz w:val="18"/>
                <w:szCs w:val="18"/>
                <w:lang w:eastAsia="zh-CN"/>
              </w:rPr>
              <w:t>m</w:t>
            </w:r>
            <w:r w:rsidRPr="00E832E8">
              <w:rPr>
                <w:rFonts w:ascii="Times New Roman" w:hAnsi="Times New Roman" w:cs="Times New Roman"/>
                <w:color w:val="auto"/>
                <w:sz w:val="18"/>
                <w:szCs w:val="18"/>
                <w:vertAlign w:val="superscript"/>
                <w:lang w:eastAsia="zh-CN"/>
              </w:rPr>
              <w:t>3</w:t>
            </w:r>
            <w:r>
              <w:rPr>
                <w:rFonts w:ascii="Times New Roman" w:hAnsi="Times New Roman" w:cs="Times New Roman"/>
                <w:color w:val="auto"/>
                <w:sz w:val="18"/>
                <w:szCs w:val="18"/>
                <w:lang w:eastAsia="zh-CN"/>
              </w:rPr>
              <w:t>/kWh</w:t>
            </w:r>
            <w:r w:rsidRPr="00875891">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p>
        </w:tc>
      </w:tr>
      <w:tr w:rsidR="00875891" w:rsidRPr="00842D06" w:rsidTr="006E27CD">
        <w:trPr>
          <w:trHeight w:val="270"/>
          <w:jc w:val="center"/>
        </w:trPr>
        <w:tc>
          <w:tcPr>
            <w:tcW w:w="4760" w:type="dxa"/>
            <w:shd w:val="clear" w:color="auto" w:fill="auto"/>
            <w:noWrap/>
            <w:vAlign w:val="bottom"/>
          </w:tcPr>
          <w:p w:rsidR="00875891" w:rsidRPr="00875891"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sidRPr="00875891">
              <w:rPr>
                <w:rFonts w:ascii="Times New Roman" w:hAnsi="Times New Roman" w:cs="Times New Roman" w:hint="eastAsia"/>
                <w:color w:val="auto"/>
                <w:sz w:val="18"/>
                <w:szCs w:val="18"/>
                <w:lang w:eastAsia="zh-CN"/>
              </w:rPr>
              <w:t>燃煤机组供</w:t>
            </w:r>
            <w:r>
              <w:rPr>
                <w:rFonts w:ascii="Times New Roman" w:hAnsi="Times New Roman" w:cs="Times New Roman" w:hint="eastAsia"/>
                <w:color w:val="auto"/>
                <w:sz w:val="18"/>
                <w:szCs w:val="18"/>
                <w:lang w:eastAsia="zh-CN"/>
              </w:rPr>
              <w:t>热气</w:t>
            </w:r>
            <w:r w:rsidRPr="00875891">
              <w:rPr>
                <w:rFonts w:ascii="Times New Roman" w:hAnsi="Times New Roman" w:cs="Times New Roman" w:hint="eastAsia"/>
                <w:color w:val="auto"/>
                <w:sz w:val="18"/>
                <w:szCs w:val="18"/>
                <w:lang w:eastAsia="zh-CN"/>
              </w:rPr>
              <w:t>耗（</w:t>
            </w:r>
            <w:r>
              <w:rPr>
                <w:rFonts w:ascii="Times New Roman" w:hAnsi="Times New Roman" w:cs="Times New Roman"/>
                <w:color w:val="auto"/>
                <w:sz w:val="18"/>
                <w:szCs w:val="18"/>
                <w:lang w:eastAsia="zh-CN"/>
              </w:rPr>
              <w:t>m</w:t>
            </w:r>
            <w:r w:rsidRPr="00E832E8">
              <w:rPr>
                <w:rFonts w:ascii="Times New Roman" w:hAnsi="Times New Roman" w:cs="Times New Roman"/>
                <w:color w:val="auto"/>
                <w:sz w:val="18"/>
                <w:szCs w:val="18"/>
                <w:vertAlign w:val="superscript"/>
                <w:lang w:eastAsia="zh-CN"/>
              </w:rPr>
              <w:t>3</w:t>
            </w:r>
            <w:r>
              <w:rPr>
                <w:rFonts w:ascii="Times New Roman" w:hAnsi="Times New Roman" w:cs="Times New Roman"/>
                <w:color w:val="auto"/>
                <w:sz w:val="18"/>
                <w:szCs w:val="18"/>
                <w:lang w:eastAsia="zh-CN"/>
              </w:rPr>
              <w:t>/TJ</w:t>
            </w:r>
            <w:r w:rsidRPr="00875891">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p>
        </w:tc>
      </w:tr>
      <w:tr w:rsidR="00875891" w:rsidRPr="00842D06" w:rsidTr="006E27CD">
        <w:trPr>
          <w:trHeight w:val="270"/>
          <w:jc w:val="center"/>
        </w:trPr>
        <w:tc>
          <w:tcPr>
            <w:tcW w:w="4760" w:type="dxa"/>
            <w:shd w:val="clear" w:color="auto" w:fill="auto"/>
            <w:noWrap/>
            <w:vAlign w:val="center"/>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新增</w:t>
            </w:r>
            <w:r w:rsidRPr="005D7B06">
              <w:rPr>
                <w:rFonts w:ascii="Times New Roman" w:hAnsi="Times New Roman" w:cs="Times New Roman" w:hint="eastAsia"/>
                <w:color w:val="auto"/>
                <w:sz w:val="18"/>
                <w:szCs w:val="18"/>
                <w:lang w:eastAsia="zh-CN"/>
              </w:rPr>
              <w:t>燃煤机组供电量（万</w:t>
            </w:r>
            <w:r>
              <w:rPr>
                <w:rFonts w:ascii="Times New Roman" w:hAnsi="Times New Roman" w:cs="Times New Roman" w:hint="eastAsia"/>
                <w:color w:val="auto"/>
                <w:sz w:val="18"/>
                <w:szCs w:val="18"/>
                <w:lang w:eastAsia="zh-CN"/>
              </w:rPr>
              <w:t>kWh</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p>
        </w:tc>
      </w:tr>
      <w:tr w:rsidR="00875891" w:rsidRPr="00842D06" w:rsidTr="006E27CD">
        <w:trPr>
          <w:trHeight w:val="270"/>
          <w:jc w:val="center"/>
        </w:trPr>
        <w:tc>
          <w:tcPr>
            <w:tcW w:w="4760" w:type="dxa"/>
            <w:shd w:val="clear" w:color="auto" w:fill="auto"/>
            <w:noWrap/>
            <w:vAlign w:val="center"/>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w:t>
            </w:r>
            <w:r w:rsidRPr="005D7B06">
              <w:rPr>
                <w:rFonts w:ascii="Times New Roman" w:hAnsi="Times New Roman" w:cs="Times New Roman" w:hint="eastAsia"/>
                <w:color w:val="auto"/>
                <w:sz w:val="18"/>
                <w:szCs w:val="18"/>
                <w:lang w:eastAsia="zh-CN"/>
              </w:rPr>
              <w:t>燃</w:t>
            </w:r>
            <w:r>
              <w:rPr>
                <w:rFonts w:ascii="Times New Roman" w:hAnsi="Times New Roman" w:cs="Times New Roman" w:hint="eastAsia"/>
                <w:color w:val="auto"/>
                <w:sz w:val="18"/>
                <w:szCs w:val="18"/>
                <w:lang w:eastAsia="zh-CN"/>
              </w:rPr>
              <w:t>气</w:t>
            </w:r>
            <w:r w:rsidRPr="005D7B06">
              <w:rPr>
                <w:rFonts w:ascii="Times New Roman" w:hAnsi="Times New Roman" w:cs="Times New Roman" w:hint="eastAsia"/>
                <w:color w:val="auto"/>
                <w:sz w:val="18"/>
                <w:szCs w:val="18"/>
                <w:lang w:eastAsia="zh-CN"/>
              </w:rPr>
              <w:t>机组供电量（万</w:t>
            </w:r>
            <w:r>
              <w:rPr>
                <w:rFonts w:ascii="Times New Roman" w:hAnsi="Times New Roman" w:cs="Times New Roman" w:hint="eastAsia"/>
                <w:color w:val="auto"/>
                <w:sz w:val="18"/>
                <w:szCs w:val="18"/>
                <w:lang w:eastAsia="zh-CN"/>
              </w:rPr>
              <w:t>kWh</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p>
        </w:tc>
      </w:tr>
      <w:tr w:rsidR="00875891" w:rsidRPr="00842D06" w:rsidTr="006E27CD">
        <w:trPr>
          <w:trHeight w:val="270"/>
          <w:jc w:val="center"/>
        </w:trPr>
        <w:tc>
          <w:tcPr>
            <w:tcW w:w="4760"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w:t>
            </w:r>
            <w:r w:rsidRPr="005D7B06">
              <w:rPr>
                <w:rFonts w:ascii="Times New Roman" w:hAnsi="Times New Roman" w:cs="Times New Roman" w:hint="eastAsia"/>
                <w:color w:val="auto"/>
                <w:sz w:val="18"/>
                <w:szCs w:val="18"/>
                <w:lang w:eastAsia="zh-CN"/>
              </w:rPr>
              <w:t>燃煤机组供热量（</w:t>
            </w:r>
            <w:r>
              <w:rPr>
                <w:rFonts w:ascii="Times New Roman" w:hAnsi="Times New Roman" w:cs="Times New Roman" w:hint="eastAsia"/>
                <w:color w:val="auto"/>
                <w:sz w:val="18"/>
                <w:szCs w:val="18"/>
                <w:lang w:eastAsia="zh-CN"/>
              </w:rPr>
              <w:t>TJ</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875891" w:rsidRPr="00842D06" w:rsidTr="006E27CD">
        <w:trPr>
          <w:trHeight w:val="270"/>
          <w:jc w:val="center"/>
        </w:trPr>
        <w:tc>
          <w:tcPr>
            <w:tcW w:w="4760"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w:t>
            </w:r>
            <w:r w:rsidRPr="005D7B06">
              <w:rPr>
                <w:rFonts w:ascii="Times New Roman" w:hAnsi="Times New Roman" w:cs="Times New Roman" w:hint="eastAsia"/>
                <w:color w:val="auto"/>
                <w:sz w:val="18"/>
                <w:szCs w:val="18"/>
                <w:lang w:eastAsia="zh-CN"/>
              </w:rPr>
              <w:t>燃</w:t>
            </w:r>
            <w:r>
              <w:rPr>
                <w:rFonts w:ascii="Times New Roman" w:hAnsi="Times New Roman" w:cs="Times New Roman" w:hint="eastAsia"/>
                <w:color w:val="auto"/>
                <w:sz w:val="18"/>
                <w:szCs w:val="18"/>
                <w:lang w:eastAsia="zh-CN"/>
              </w:rPr>
              <w:t>气</w:t>
            </w:r>
            <w:r w:rsidRPr="005D7B06">
              <w:rPr>
                <w:rFonts w:ascii="Times New Roman" w:hAnsi="Times New Roman" w:cs="Times New Roman" w:hint="eastAsia"/>
                <w:color w:val="auto"/>
                <w:sz w:val="18"/>
                <w:szCs w:val="18"/>
                <w:lang w:eastAsia="zh-CN"/>
              </w:rPr>
              <w:t>机组供热量（</w:t>
            </w:r>
            <w:r>
              <w:rPr>
                <w:rFonts w:ascii="Times New Roman" w:hAnsi="Times New Roman" w:cs="Times New Roman" w:hint="eastAsia"/>
                <w:color w:val="auto"/>
                <w:sz w:val="18"/>
                <w:szCs w:val="18"/>
                <w:lang w:eastAsia="zh-CN"/>
              </w:rPr>
              <w:t>TJ</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75891" w:rsidRPr="005D7B06" w:rsidRDefault="00875891" w:rsidP="00871EA2">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816113" w:rsidRPr="00842D06" w:rsidTr="006E27CD">
        <w:trPr>
          <w:trHeight w:val="270"/>
          <w:jc w:val="center"/>
        </w:trPr>
        <w:tc>
          <w:tcPr>
            <w:tcW w:w="4760" w:type="dxa"/>
            <w:shd w:val="clear" w:color="auto" w:fill="auto"/>
            <w:noWrap/>
            <w:vAlign w:val="bottom"/>
          </w:tcPr>
          <w:p w:rsidR="00816113" w:rsidRDefault="00816113"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新增燃煤热水炉供热量（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16113" w:rsidRPr="005D7B06" w:rsidRDefault="00816113" w:rsidP="00871EA2">
            <w:pPr>
              <w:pStyle w:val="Default"/>
              <w:snapToGrid w:val="0"/>
              <w:spacing w:line="320" w:lineRule="exact"/>
              <w:jc w:val="center"/>
              <w:rPr>
                <w:rFonts w:ascii="Times New Roman" w:hAnsi="Times New Roman" w:cs="Times New Roman"/>
                <w:color w:val="auto"/>
                <w:sz w:val="18"/>
                <w:szCs w:val="18"/>
                <w:lang w:eastAsia="zh-CN"/>
              </w:rPr>
            </w:pPr>
          </w:p>
        </w:tc>
      </w:tr>
      <w:tr w:rsidR="00816113" w:rsidRPr="00842D06" w:rsidTr="006E27CD">
        <w:trPr>
          <w:trHeight w:val="270"/>
          <w:jc w:val="center"/>
        </w:trPr>
        <w:tc>
          <w:tcPr>
            <w:tcW w:w="4760" w:type="dxa"/>
            <w:shd w:val="clear" w:color="auto" w:fill="auto"/>
            <w:noWrap/>
            <w:vAlign w:val="bottom"/>
          </w:tcPr>
          <w:p w:rsidR="00816113" w:rsidRDefault="00816113"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既有燃煤热水炉供热量（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16113" w:rsidRPr="005D7B06" w:rsidRDefault="00816113" w:rsidP="00871EA2">
            <w:pPr>
              <w:pStyle w:val="Default"/>
              <w:snapToGrid w:val="0"/>
              <w:spacing w:line="320" w:lineRule="exact"/>
              <w:jc w:val="center"/>
              <w:rPr>
                <w:rFonts w:ascii="Times New Roman" w:hAnsi="Times New Roman" w:cs="Times New Roman"/>
                <w:color w:val="auto"/>
                <w:sz w:val="18"/>
                <w:szCs w:val="18"/>
                <w:lang w:eastAsia="zh-CN"/>
              </w:rPr>
            </w:pPr>
          </w:p>
        </w:tc>
      </w:tr>
      <w:tr w:rsidR="00816113" w:rsidRPr="00842D06" w:rsidTr="006E27CD">
        <w:trPr>
          <w:trHeight w:val="270"/>
          <w:jc w:val="center"/>
        </w:trPr>
        <w:tc>
          <w:tcPr>
            <w:tcW w:w="4760" w:type="dxa"/>
            <w:shd w:val="clear" w:color="auto" w:fill="auto"/>
            <w:noWrap/>
            <w:vAlign w:val="bottom"/>
          </w:tcPr>
          <w:p w:rsidR="00816113" w:rsidRDefault="00816113"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新增燃气热水炉供热量（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16113" w:rsidRPr="005D7B06" w:rsidRDefault="00816113" w:rsidP="00871EA2">
            <w:pPr>
              <w:pStyle w:val="Default"/>
              <w:snapToGrid w:val="0"/>
              <w:spacing w:line="320" w:lineRule="exact"/>
              <w:jc w:val="center"/>
              <w:rPr>
                <w:rFonts w:ascii="Times New Roman" w:hAnsi="Times New Roman" w:cs="Times New Roman"/>
                <w:color w:val="auto"/>
                <w:sz w:val="18"/>
                <w:szCs w:val="18"/>
                <w:lang w:eastAsia="zh-CN"/>
              </w:rPr>
            </w:pPr>
          </w:p>
        </w:tc>
      </w:tr>
      <w:tr w:rsidR="00816113" w:rsidRPr="00842D06" w:rsidTr="006E27CD">
        <w:trPr>
          <w:trHeight w:val="270"/>
          <w:jc w:val="center"/>
        </w:trPr>
        <w:tc>
          <w:tcPr>
            <w:tcW w:w="4760" w:type="dxa"/>
            <w:shd w:val="clear" w:color="auto" w:fill="auto"/>
            <w:noWrap/>
            <w:vAlign w:val="bottom"/>
          </w:tcPr>
          <w:p w:rsidR="00816113" w:rsidRDefault="00816113"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既有燃气热水炉供热量（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16113" w:rsidRPr="005D7B06" w:rsidRDefault="00816113" w:rsidP="00871EA2">
            <w:pPr>
              <w:pStyle w:val="Default"/>
              <w:snapToGrid w:val="0"/>
              <w:spacing w:line="320" w:lineRule="exact"/>
              <w:jc w:val="center"/>
              <w:rPr>
                <w:rFonts w:ascii="Times New Roman" w:hAnsi="Times New Roman" w:cs="Times New Roman"/>
                <w:color w:val="auto"/>
                <w:sz w:val="18"/>
                <w:szCs w:val="18"/>
                <w:lang w:eastAsia="zh-CN"/>
              </w:rPr>
            </w:pPr>
          </w:p>
        </w:tc>
      </w:tr>
      <w:tr w:rsidR="00816113" w:rsidRPr="00842D06" w:rsidTr="006E27CD">
        <w:trPr>
          <w:trHeight w:val="270"/>
          <w:jc w:val="center"/>
        </w:trPr>
        <w:tc>
          <w:tcPr>
            <w:tcW w:w="4760" w:type="dxa"/>
            <w:shd w:val="clear" w:color="auto" w:fill="auto"/>
            <w:noWrap/>
            <w:vAlign w:val="bottom"/>
          </w:tcPr>
          <w:p w:rsidR="00816113" w:rsidRDefault="00816113"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企业京内消费的外购热力（</w:t>
            </w:r>
            <w:r>
              <w:rPr>
                <w:rFonts w:ascii="Times New Roman" w:hAnsi="Times New Roman" w:cs="Times New Roman" w:hint="eastAsia"/>
                <w:color w:val="auto"/>
                <w:sz w:val="18"/>
                <w:szCs w:val="18"/>
                <w:lang w:eastAsia="zh-CN"/>
              </w:rPr>
              <w:t>G</w:t>
            </w:r>
            <w:r>
              <w:rPr>
                <w:rFonts w:ascii="Times New Roman" w:hAnsi="Times New Roman" w:cs="Times New Roman"/>
                <w:color w:val="auto"/>
                <w:sz w:val="18"/>
                <w:szCs w:val="18"/>
                <w:lang w:eastAsia="zh-CN"/>
              </w:rPr>
              <w: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16113" w:rsidRPr="005D7B06" w:rsidRDefault="00816113" w:rsidP="00871EA2">
            <w:pPr>
              <w:pStyle w:val="Default"/>
              <w:snapToGrid w:val="0"/>
              <w:spacing w:line="320" w:lineRule="exact"/>
              <w:jc w:val="center"/>
              <w:rPr>
                <w:rFonts w:ascii="Times New Roman" w:hAnsi="Times New Roman" w:cs="Times New Roman"/>
                <w:color w:val="auto"/>
                <w:sz w:val="18"/>
                <w:szCs w:val="18"/>
                <w:lang w:eastAsia="zh-CN"/>
              </w:rPr>
            </w:pPr>
          </w:p>
        </w:tc>
      </w:tr>
      <w:tr w:rsidR="00816113" w:rsidRPr="00842D06" w:rsidTr="006E27CD">
        <w:trPr>
          <w:trHeight w:val="270"/>
          <w:jc w:val="center"/>
        </w:trPr>
        <w:tc>
          <w:tcPr>
            <w:tcW w:w="4760" w:type="dxa"/>
            <w:shd w:val="clear" w:color="auto" w:fill="auto"/>
            <w:noWrap/>
            <w:vAlign w:val="center"/>
          </w:tcPr>
          <w:p w:rsidR="00816113" w:rsidRPr="005D7B06" w:rsidRDefault="00816113" w:rsidP="00871EA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企业的京内发电量（</w:t>
            </w:r>
            <w:r>
              <w:rPr>
                <w:rFonts w:ascii="Times New Roman" w:hAnsi="Times New Roman" w:cs="Times New Roman" w:hint="eastAsia"/>
                <w:color w:val="auto"/>
                <w:sz w:val="18"/>
                <w:szCs w:val="18"/>
                <w:lang w:eastAsia="zh-CN"/>
              </w:rPr>
              <w:t>kWh</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16113" w:rsidRPr="005D7B06" w:rsidRDefault="00816113" w:rsidP="00871EA2">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bl>
    <w:p w:rsidR="00842D06" w:rsidRPr="001D197D" w:rsidRDefault="00842D06" w:rsidP="001D197D">
      <w:pPr>
        <w:pStyle w:val="3"/>
        <w:adjustRightInd w:val="0"/>
        <w:snapToGrid w:val="0"/>
        <w:spacing w:line="420" w:lineRule="exact"/>
        <w:rPr>
          <w:rFonts w:ascii="Times New Roman" w:hAnsi="Times New Roman"/>
        </w:rPr>
      </w:pPr>
      <w:r w:rsidRPr="001D197D">
        <w:rPr>
          <w:rFonts w:ascii="Times New Roman" w:hAnsi="Times New Roman"/>
        </w:rPr>
        <w:lastRenderedPageBreak/>
        <w:t>真实性声明</w:t>
      </w:r>
    </w:p>
    <w:p w:rsidR="00B76358" w:rsidRDefault="00842D06" w:rsidP="003A7C58">
      <w:pPr>
        <w:adjustRightInd w:val="0"/>
        <w:snapToGrid w:val="0"/>
        <w:spacing w:beforeLines="100"/>
        <w:ind w:firstLineChars="200" w:firstLine="480"/>
        <w:rPr>
          <w:rFonts w:ascii="Times New Roman" w:hAnsi="Times New Roman"/>
        </w:rPr>
        <w:pPrChange w:id="221" w:author="lenovo" w:date="2019-03-14T15:39:00Z">
          <w:pPr>
            <w:adjustRightInd w:val="0"/>
            <w:snapToGrid w:val="0"/>
            <w:spacing w:beforeLines="100"/>
            <w:ind w:firstLineChars="200" w:firstLine="480"/>
          </w:pPr>
        </w:pPrChange>
      </w:pPr>
      <w:r w:rsidRPr="00C00C4E">
        <w:rPr>
          <w:rFonts w:ascii="Times New Roman" w:hAnsi="Times New Roman"/>
        </w:rPr>
        <w:t>企业应</w:t>
      </w:r>
      <w:r w:rsidRPr="00504AA5">
        <w:rPr>
          <w:rFonts w:ascii="Times New Roman" w:hAnsi="Times New Roman"/>
          <w:szCs w:val="21"/>
        </w:rPr>
        <w:t>按照</w:t>
      </w:r>
      <w:r w:rsidRPr="00C00C4E">
        <w:rPr>
          <w:rFonts w:ascii="Times New Roman" w:hAnsi="Times New Roman"/>
        </w:rPr>
        <w:t>表</w:t>
      </w:r>
      <w:r w:rsidRPr="00C00C4E">
        <w:rPr>
          <w:rFonts w:ascii="Times New Roman" w:hAnsi="Times New Roman"/>
        </w:rPr>
        <w:t>BG-5</w:t>
      </w:r>
      <w:r w:rsidRPr="00C00C4E">
        <w:rPr>
          <w:rFonts w:ascii="Times New Roman" w:hAnsi="Times New Roman"/>
        </w:rPr>
        <w:t>的格式就报告真实性做书面声明。</w:t>
      </w:r>
    </w:p>
    <w:p w:rsidR="00B76358" w:rsidRPr="00430AF9" w:rsidRDefault="00842D06"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222"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BG-5  </w:t>
      </w:r>
      <w:r w:rsidRPr="00430AF9">
        <w:rPr>
          <w:rFonts w:ascii="Times New Roman" w:hAnsi="Times New Roman"/>
          <w:b/>
          <w:sz w:val="21"/>
          <w:szCs w:val="21"/>
        </w:rPr>
        <w:t>报告真实性声明</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4306"/>
        <w:gridCol w:w="4216"/>
      </w:tblGrid>
      <w:tr w:rsidR="00842D06" w:rsidRPr="00C00C4E" w:rsidTr="00430AF9">
        <w:trPr>
          <w:jc w:val="center"/>
        </w:trPr>
        <w:tc>
          <w:tcPr>
            <w:tcW w:w="8522" w:type="dxa"/>
            <w:gridSpan w:val="2"/>
            <w:shd w:val="clear" w:color="auto" w:fill="auto"/>
            <w:vAlign w:val="center"/>
          </w:tcPr>
          <w:p w:rsidR="00842D06" w:rsidRPr="00430AF9" w:rsidRDefault="00842D06" w:rsidP="00430AF9">
            <w:pPr>
              <w:ind w:firstLineChars="0" w:firstLine="0"/>
              <w:jc w:val="center"/>
              <w:rPr>
                <w:rFonts w:ascii="Times New Roman" w:hAnsi="Times New Roman"/>
                <w:sz w:val="18"/>
                <w:szCs w:val="18"/>
              </w:rPr>
            </w:pPr>
            <w:r w:rsidRPr="00430AF9">
              <w:rPr>
                <w:rFonts w:ascii="Times New Roman" w:hAnsi="Times New Roman"/>
                <w:sz w:val="18"/>
                <w:szCs w:val="18"/>
              </w:rPr>
              <w:t>声明</w:t>
            </w:r>
          </w:p>
        </w:tc>
      </w:tr>
      <w:tr w:rsidR="00842D06" w:rsidRPr="00C00C4E" w:rsidTr="00430AF9">
        <w:trPr>
          <w:jc w:val="center"/>
        </w:trPr>
        <w:tc>
          <w:tcPr>
            <w:tcW w:w="8522" w:type="dxa"/>
            <w:gridSpan w:val="2"/>
            <w:shd w:val="clear" w:color="auto" w:fill="auto"/>
            <w:vAlign w:val="center"/>
          </w:tcPr>
          <w:p w:rsidR="00842D06" w:rsidRPr="00430AF9" w:rsidRDefault="00842D06" w:rsidP="00430AF9">
            <w:pPr>
              <w:ind w:firstLineChars="200" w:firstLine="360"/>
              <w:jc w:val="left"/>
              <w:rPr>
                <w:rFonts w:ascii="Times New Roman" w:hAnsi="Times New Roman"/>
                <w:sz w:val="18"/>
                <w:szCs w:val="18"/>
              </w:rPr>
            </w:pPr>
            <w:r w:rsidRPr="00430AF9">
              <w:rPr>
                <w:rFonts w:ascii="Times New Roman" w:hAnsi="Times New Roman"/>
                <w:sz w:val="18"/>
                <w:szCs w:val="18"/>
              </w:rPr>
              <w:t>本排放报告完整和真实。报告中的信息与实际情况不符的，本单位愿负相应的法律责任，并承担由此产生的一切后果。特此声明。</w:t>
            </w:r>
          </w:p>
          <w:p w:rsidR="00842D06" w:rsidRPr="00430AF9" w:rsidRDefault="00842D06" w:rsidP="00430AF9">
            <w:pPr>
              <w:ind w:firstLineChars="200" w:firstLine="360"/>
              <w:jc w:val="left"/>
              <w:rPr>
                <w:rFonts w:ascii="Times New Roman" w:hAnsi="Times New Roman"/>
                <w:sz w:val="18"/>
                <w:szCs w:val="18"/>
              </w:rPr>
            </w:pPr>
          </w:p>
        </w:tc>
      </w:tr>
      <w:tr w:rsidR="006003AA" w:rsidRPr="00C00C4E" w:rsidTr="00430AF9">
        <w:trPr>
          <w:jc w:val="center"/>
        </w:trPr>
        <w:tc>
          <w:tcPr>
            <w:tcW w:w="4306" w:type="dxa"/>
            <w:shd w:val="clear" w:color="auto" w:fill="auto"/>
          </w:tcPr>
          <w:p w:rsidR="006003AA" w:rsidRPr="00430AF9" w:rsidRDefault="006003AA" w:rsidP="00430AF9">
            <w:pPr>
              <w:ind w:firstLineChars="0" w:firstLine="0"/>
              <w:jc w:val="right"/>
              <w:rPr>
                <w:rFonts w:ascii="Times New Roman" w:hAnsi="Times New Roman"/>
                <w:sz w:val="18"/>
                <w:szCs w:val="18"/>
              </w:rPr>
            </w:pPr>
            <w:r w:rsidRPr="00430AF9">
              <w:rPr>
                <w:rFonts w:ascii="Times New Roman" w:hAnsi="Times New Roman"/>
                <w:sz w:val="18"/>
                <w:szCs w:val="18"/>
              </w:rPr>
              <w:t>法定代表人（或授权代表）：</w:t>
            </w:r>
          </w:p>
        </w:tc>
        <w:tc>
          <w:tcPr>
            <w:tcW w:w="4216" w:type="dxa"/>
            <w:shd w:val="clear" w:color="auto" w:fill="auto"/>
          </w:tcPr>
          <w:p w:rsidR="006003AA" w:rsidRPr="00430AF9" w:rsidRDefault="006003AA" w:rsidP="00430AF9">
            <w:pPr>
              <w:ind w:firstLineChars="950" w:firstLine="1710"/>
              <w:rPr>
                <w:rFonts w:ascii="Times New Roman" w:hAnsi="Times New Roman"/>
                <w:sz w:val="18"/>
                <w:szCs w:val="18"/>
              </w:rPr>
            </w:pPr>
            <w:r w:rsidRPr="00430AF9">
              <w:rPr>
                <w:rFonts w:ascii="Times New Roman" w:hAnsi="Times New Roman"/>
                <w:sz w:val="18"/>
                <w:szCs w:val="18"/>
              </w:rPr>
              <w:t>（签字）</w:t>
            </w:r>
          </w:p>
          <w:p w:rsidR="006003AA" w:rsidRPr="00430AF9" w:rsidRDefault="006003AA" w:rsidP="00430AF9">
            <w:pPr>
              <w:ind w:firstLineChars="0" w:firstLine="0"/>
              <w:rPr>
                <w:rFonts w:ascii="Times New Roman" w:hAnsi="Times New Roman"/>
                <w:sz w:val="18"/>
                <w:szCs w:val="18"/>
              </w:rPr>
            </w:pPr>
          </w:p>
        </w:tc>
      </w:tr>
      <w:tr w:rsidR="006003AA" w:rsidRPr="00C00C4E" w:rsidTr="00430AF9">
        <w:trPr>
          <w:jc w:val="center"/>
        </w:trPr>
        <w:tc>
          <w:tcPr>
            <w:tcW w:w="4306" w:type="dxa"/>
            <w:shd w:val="clear" w:color="auto" w:fill="auto"/>
          </w:tcPr>
          <w:p w:rsidR="006003AA" w:rsidRPr="00430AF9" w:rsidRDefault="006003AA" w:rsidP="00430AF9">
            <w:pPr>
              <w:ind w:firstLine="268"/>
              <w:jc w:val="right"/>
              <w:rPr>
                <w:rFonts w:ascii="Times New Roman" w:hAnsi="Times New Roman"/>
                <w:sz w:val="18"/>
                <w:szCs w:val="18"/>
              </w:rPr>
            </w:pPr>
            <w:r w:rsidRPr="00430AF9">
              <w:rPr>
                <w:rFonts w:ascii="Times New Roman" w:hAnsi="Times New Roman"/>
                <w:sz w:val="18"/>
                <w:szCs w:val="18"/>
              </w:rPr>
              <w:t>（企业盖章）</w:t>
            </w:r>
          </w:p>
          <w:p w:rsidR="006003AA" w:rsidRPr="00430AF9" w:rsidRDefault="006003AA" w:rsidP="00430AF9">
            <w:pPr>
              <w:ind w:firstLineChars="0" w:firstLine="0"/>
              <w:rPr>
                <w:rFonts w:ascii="Times New Roman" w:hAnsi="Times New Roman"/>
                <w:sz w:val="18"/>
                <w:szCs w:val="18"/>
              </w:rPr>
            </w:pPr>
          </w:p>
        </w:tc>
        <w:tc>
          <w:tcPr>
            <w:tcW w:w="4216" w:type="dxa"/>
            <w:shd w:val="clear" w:color="auto" w:fill="auto"/>
          </w:tcPr>
          <w:p w:rsidR="006003AA" w:rsidRPr="00430AF9" w:rsidRDefault="006003AA" w:rsidP="00430AF9">
            <w:pPr>
              <w:ind w:firstLine="268"/>
              <w:jc w:val="center"/>
              <w:rPr>
                <w:rFonts w:ascii="Times New Roman" w:hAnsi="Times New Roman"/>
                <w:sz w:val="18"/>
                <w:szCs w:val="18"/>
              </w:rPr>
            </w:pPr>
            <w:r w:rsidRPr="00430AF9">
              <w:rPr>
                <w:rFonts w:ascii="Times New Roman" w:hAnsi="Times New Roman"/>
                <w:sz w:val="18"/>
                <w:szCs w:val="18"/>
              </w:rPr>
              <w:t>年月日</w:t>
            </w:r>
          </w:p>
          <w:p w:rsidR="006003AA" w:rsidRPr="00430AF9" w:rsidRDefault="006003AA" w:rsidP="00430AF9">
            <w:pPr>
              <w:ind w:firstLineChars="0" w:firstLine="0"/>
              <w:rPr>
                <w:rFonts w:ascii="Times New Roman" w:hAnsi="Times New Roman"/>
                <w:sz w:val="18"/>
                <w:szCs w:val="18"/>
              </w:rPr>
            </w:pPr>
          </w:p>
        </w:tc>
      </w:tr>
    </w:tbl>
    <w:p w:rsidR="00842D06" w:rsidRPr="00C00C4E" w:rsidRDefault="00842D06" w:rsidP="00842D06">
      <w:pPr>
        <w:pStyle w:val="Default"/>
        <w:snapToGrid w:val="0"/>
        <w:spacing w:line="320" w:lineRule="exact"/>
        <w:jc w:val="center"/>
        <w:rPr>
          <w:rFonts w:ascii="Times New Roman" w:hAnsi="Times New Roman" w:cs="Times New Roman"/>
          <w:szCs w:val="21"/>
        </w:rPr>
      </w:pPr>
    </w:p>
    <w:p w:rsidR="00842D06" w:rsidRPr="00215D38" w:rsidRDefault="00842D06" w:rsidP="000F7BE1">
      <w:pPr>
        <w:pStyle w:val="3"/>
        <w:adjustRightInd w:val="0"/>
        <w:snapToGrid w:val="0"/>
        <w:spacing w:line="420" w:lineRule="exact"/>
        <w:rPr>
          <w:rFonts w:ascii="Times New Roman" w:hAnsi="Times New Roman"/>
        </w:rPr>
      </w:pPr>
      <w:r w:rsidRPr="00215D38">
        <w:rPr>
          <w:rFonts w:ascii="Times New Roman" w:hAnsi="Times New Roman"/>
        </w:rPr>
        <w:t>核查机构意见</w:t>
      </w:r>
    </w:p>
    <w:p w:rsidR="00317779" w:rsidRPr="00C00C4E" w:rsidRDefault="00002517" w:rsidP="003A7C58">
      <w:pPr>
        <w:adjustRightInd w:val="0"/>
        <w:snapToGrid w:val="0"/>
        <w:spacing w:beforeLines="100"/>
        <w:ind w:firstLineChars="200" w:firstLine="480"/>
        <w:rPr>
          <w:rFonts w:ascii="Times New Roman" w:hAnsi="Times New Roman"/>
        </w:rPr>
        <w:sectPr w:rsidR="00317779" w:rsidRPr="00C00C4E" w:rsidSect="00842D06">
          <w:headerReference w:type="even" r:id="rId36"/>
          <w:footerReference w:type="even" r:id="rId37"/>
          <w:footerReference w:type="default" r:id="rId38"/>
          <w:headerReference w:type="first" r:id="rId39"/>
          <w:footerReference w:type="first" r:id="rId40"/>
          <w:pgSz w:w="11906" w:h="16838"/>
          <w:pgMar w:top="1440" w:right="1800" w:bottom="1440" w:left="1800" w:header="851" w:footer="992" w:gutter="0"/>
          <w:cols w:space="425"/>
          <w:docGrid w:type="lines" w:linePitch="326"/>
        </w:sectPr>
      </w:pPr>
      <w:r>
        <w:rPr>
          <w:rFonts w:ascii="Times New Roman" w:hAnsi="Times New Roman" w:hint="eastAsia"/>
          <w:szCs w:val="21"/>
        </w:rPr>
        <w:t>重点</w:t>
      </w:r>
      <w:r>
        <w:rPr>
          <w:rFonts w:ascii="Times New Roman" w:hAnsi="Times New Roman"/>
          <w:szCs w:val="21"/>
        </w:rPr>
        <w:t>排放单位应当提交符合条件的第三方核查机构的核查报告</w:t>
      </w:r>
      <w:r>
        <w:rPr>
          <w:rFonts w:ascii="Times New Roman" w:hAnsi="Times New Roman" w:hint="eastAsia"/>
          <w:szCs w:val="21"/>
        </w:rPr>
        <w:t>。</w:t>
      </w:r>
    </w:p>
    <w:p w:rsidR="00346B0F" w:rsidRPr="00C00C4E" w:rsidRDefault="004032B8" w:rsidP="00346B0F">
      <w:pPr>
        <w:adjustRightInd w:val="0"/>
        <w:snapToGrid w:val="0"/>
        <w:spacing w:before="120" w:after="120"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sidR="00107621">
        <w:rPr>
          <w:rFonts w:ascii="Times New Roman" w:hAnsi="Times New Roman"/>
          <w:b/>
          <w:sz w:val="21"/>
          <w:szCs w:val="21"/>
        </w:rPr>
        <w:t>ZD-3</w:t>
      </w:r>
      <w:r w:rsidRPr="00C00C4E">
        <w:rPr>
          <w:rFonts w:ascii="Times New Roman" w:hAnsi="Times New Roman"/>
          <w:b/>
          <w:sz w:val="21"/>
          <w:szCs w:val="21"/>
        </w:rPr>
        <w:t>重点排放单位</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年化石燃料月消费量</w:t>
      </w:r>
    </w:p>
    <w:tbl>
      <w:tblPr>
        <w:tblW w:w="5000" w:type="pct"/>
        <w:jc w:val="center"/>
        <w:tblLook w:val="00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序</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燃料品种</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单位</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2</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3</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4</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5</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6</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7</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8</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9</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10</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12</w:t>
            </w:r>
            <w:r w:rsidRPr="00C00C4E">
              <w:rPr>
                <w:rFonts w:ascii="Times New Roman" w:hAnsi="Times New Roman" w:cs="Times New Roman"/>
                <w:b/>
                <w:color w:val="auto"/>
                <w:sz w:val="18"/>
                <w:szCs w:val="18"/>
                <w:lang w:eastAsia="zh-CN"/>
              </w:rPr>
              <w:t>月</w:t>
            </w: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年消费量</w:t>
            </w: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r>
      <w:tr w:rsidR="004F0839"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19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84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Del="001206A0" w:rsidRDefault="004F0839"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炼厂干气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16</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lang w:eastAsia="zh-CN"/>
              </w:rPr>
              <w:t>石油焦</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r>
      <w:tr w:rsidR="004F0839"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w:t>
            </w:r>
          </w:p>
        </w:tc>
        <w:tc>
          <w:tcPr>
            <w:tcW w:w="119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84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Del="001206A0" w:rsidRDefault="004F0839"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r>
      <w:tr w:rsidR="005F16B8"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tcPr>
          <w:p w:rsidR="005F16B8" w:rsidRPr="00C00C4E" w:rsidRDefault="005F16B8" w:rsidP="00191E3C">
            <w:pPr>
              <w:pStyle w:val="Default"/>
              <w:snapToGrid w:val="0"/>
              <w:spacing w:line="320" w:lineRule="exact"/>
              <w:jc w:val="center"/>
              <w:rPr>
                <w:rFonts w:ascii="Times New Roman" w:hAnsi="Times New Roman" w:cs="Times New Roman"/>
                <w:color w:val="auto"/>
                <w:sz w:val="18"/>
                <w:szCs w:val="18"/>
              </w:rPr>
            </w:pPr>
          </w:p>
        </w:tc>
      </w:tr>
    </w:tbl>
    <w:p w:rsidR="00346B0F" w:rsidRPr="00C00C4E" w:rsidRDefault="004032B8" w:rsidP="00346B0F">
      <w:pPr>
        <w:adjustRightInd w:val="0"/>
        <w:snapToGrid w:val="0"/>
        <w:spacing w:line="420" w:lineRule="exact"/>
        <w:ind w:firstLineChars="0" w:firstLine="0"/>
        <w:jc w:val="left"/>
        <w:rPr>
          <w:rFonts w:ascii="Times New Roman" w:hAnsi="Times New Roman"/>
          <w:sz w:val="18"/>
          <w:szCs w:val="18"/>
        </w:rPr>
      </w:pPr>
      <w:r w:rsidRPr="00C00C4E">
        <w:rPr>
          <w:rFonts w:ascii="Times New Roman" w:hAnsi="Times New Roman"/>
          <w:sz w:val="18"/>
          <w:szCs w:val="18"/>
        </w:rPr>
        <w:t>注：</w:t>
      </w:r>
      <w:r w:rsidRPr="00C00C4E">
        <w:rPr>
          <w:rFonts w:ascii="Times New Roman" w:hAnsi="Times New Roman"/>
          <w:sz w:val="18"/>
          <w:szCs w:val="18"/>
        </w:rPr>
        <w:t>1</w:t>
      </w:r>
      <w:r w:rsidR="009861CF">
        <w:rPr>
          <w:rFonts w:ascii="Times New Roman" w:hAnsi="Times New Roman" w:hint="eastAsia"/>
          <w:sz w:val="18"/>
          <w:szCs w:val="18"/>
        </w:rPr>
        <w:t>）</w:t>
      </w:r>
      <w:r w:rsidRPr="00C00C4E">
        <w:rPr>
          <w:rFonts w:ascii="Times New Roman" w:hAnsi="Times New Roman"/>
          <w:sz w:val="18"/>
          <w:szCs w:val="18"/>
        </w:rPr>
        <w:t>不包括用于交通运输的燃料；</w:t>
      </w:r>
      <w:r w:rsidRPr="00C00C4E">
        <w:rPr>
          <w:rFonts w:ascii="Times New Roman" w:hAnsi="Times New Roman"/>
          <w:sz w:val="18"/>
          <w:szCs w:val="18"/>
        </w:rPr>
        <w:t>2</w:t>
      </w:r>
      <w:r w:rsidR="009861CF">
        <w:rPr>
          <w:rFonts w:ascii="Times New Roman" w:hAnsi="Times New Roman" w:hint="eastAsia"/>
          <w:sz w:val="18"/>
          <w:szCs w:val="18"/>
        </w:rPr>
        <w:t>）</w:t>
      </w:r>
      <w:r w:rsidRPr="00C00C4E">
        <w:rPr>
          <w:rFonts w:ascii="Times New Roman" w:hAnsi="Times New Roman"/>
          <w:sz w:val="18"/>
          <w:szCs w:val="18"/>
        </w:rPr>
        <w:t>不包括境外能耗；</w:t>
      </w:r>
      <w:r w:rsidRPr="00C00C4E">
        <w:rPr>
          <w:rFonts w:ascii="Times New Roman" w:hAnsi="Times New Roman"/>
          <w:sz w:val="18"/>
          <w:szCs w:val="18"/>
        </w:rPr>
        <w:t>3</w:t>
      </w:r>
      <w:r w:rsidR="009861CF">
        <w:rPr>
          <w:rFonts w:ascii="Times New Roman" w:hAnsi="Times New Roman" w:hint="eastAsia"/>
          <w:sz w:val="18"/>
          <w:szCs w:val="18"/>
        </w:rPr>
        <w:t>）</w:t>
      </w:r>
      <w:r w:rsidRPr="00C00C4E">
        <w:rPr>
          <w:rFonts w:ascii="Times New Roman" w:hAnsi="Times New Roman"/>
          <w:sz w:val="18"/>
          <w:szCs w:val="18"/>
        </w:rPr>
        <w:t>型煤，水煤浆在煤制品中报告；</w:t>
      </w:r>
      <w:r w:rsidRPr="00C00C4E">
        <w:rPr>
          <w:rFonts w:ascii="Times New Roman" w:hAnsi="Times New Roman"/>
          <w:sz w:val="18"/>
          <w:szCs w:val="18"/>
        </w:rPr>
        <w:t>4</w:t>
      </w:r>
      <w:r w:rsidR="009861CF">
        <w:rPr>
          <w:rFonts w:ascii="Times New Roman" w:hAnsi="Times New Roman" w:hint="eastAsia"/>
          <w:sz w:val="18"/>
          <w:szCs w:val="18"/>
        </w:rPr>
        <w:t>）</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sidR="009861CF">
        <w:rPr>
          <w:rFonts w:ascii="Times New Roman" w:hAnsi="Times New Roman" w:hint="eastAsia"/>
          <w:sz w:val="18"/>
          <w:szCs w:val="18"/>
        </w:rPr>
        <w:t>）</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sidR="009861CF">
        <w:rPr>
          <w:rFonts w:ascii="Times New Roman" w:hAnsi="Times New Roman" w:hint="eastAsia"/>
          <w:sz w:val="18"/>
          <w:szCs w:val="18"/>
        </w:rPr>
        <w:t>）</w:t>
      </w:r>
      <w:r w:rsidRPr="00C00C4E">
        <w:rPr>
          <w:rFonts w:ascii="Times New Roman" w:hAnsi="Times New Roman"/>
          <w:sz w:val="18"/>
          <w:szCs w:val="18"/>
        </w:rPr>
        <w:t>除了石化企业，其他企业不使用原油，为节约篇幅，原油没有列出。</w:t>
      </w:r>
    </w:p>
    <w:p w:rsidR="00346B0F" w:rsidRPr="00C00C4E" w:rsidRDefault="004032B8" w:rsidP="00346B0F">
      <w:pPr>
        <w:adjustRightInd w:val="0"/>
        <w:snapToGrid w:val="0"/>
        <w:spacing w:before="120" w:after="120"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sidR="00107621">
        <w:rPr>
          <w:rFonts w:ascii="Times New Roman" w:hAnsi="Times New Roman"/>
          <w:b/>
          <w:sz w:val="21"/>
          <w:szCs w:val="21"/>
        </w:rPr>
        <w:t>ZD-4</w:t>
      </w:r>
      <w:r w:rsidRPr="00C00C4E">
        <w:rPr>
          <w:rFonts w:ascii="Times New Roman" w:hAnsi="Times New Roman"/>
          <w:b/>
          <w:sz w:val="21"/>
          <w:szCs w:val="21"/>
        </w:rPr>
        <w:t>重点排放设施</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年化石燃料月消费量</w:t>
      </w:r>
    </w:p>
    <w:tbl>
      <w:tblPr>
        <w:tblW w:w="5000" w:type="pct"/>
        <w:jc w:val="center"/>
        <w:tblLook w:val="00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序</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燃料品种</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单位</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2</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3</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4</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5</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6</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7</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8</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9</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10</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12</w:t>
            </w:r>
            <w:r w:rsidRPr="00C00C4E">
              <w:rPr>
                <w:rFonts w:ascii="Times New Roman" w:hAnsi="Times New Roman" w:cs="Times New Roman"/>
                <w:b/>
                <w:color w:val="auto"/>
                <w:sz w:val="18"/>
                <w:szCs w:val="18"/>
                <w:lang w:eastAsia="zh-CN"/>
              </w:rPr>
              <w:t>月</w:t>
            </w: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年消费量</w:t>
            </w: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005F16B8"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r>
      <w:tr w:rsidR="004F0839"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19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84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Del="001206A0" w:rsidRDefault="004F0839"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5F16B8"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炼厂干气</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5F16B8"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16</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lang w:eastAsia="zh-CN"/>
              </w:rPr>
              <w:t>石油焦</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r>
      <w:tr w:rsidR="004F0839"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w:t>
            </w:r>
          </w:p>
        </w:tc>
        <w:tc>
          <w:tcPr>
            <w:tcW w:w="119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84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Del="001206A0" w:rsidRDefault="004F0839"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191E3C">
            <w:pPr>
              <w:pStyle w:val="Default"/>
              <w:snapToGrid w:val="0"/>
              <w:spacing w:line="320" w:lineRule="exact"/>
              <w:jc w:val="center"/>
              <w:rPr>
                <w:rFonts w:ascii="Times New Roman" w:hAnsi="Times New Roman" w:cs="Times New Roman"/>
                <w:color w:val="auto"/>
                <w:sz w:val="18"/>
                <w:szCs w:val="18"/>
              </w:rPr>
            </w:pPr>
          </w:p>
        </w:tc>
      </w:tr>
      <w:tr w:rsidR="00A23425" w:rsidRPr="00C00C4E" w:rsidTr="00191E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19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84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85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191E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191E3C">
            <w:pPr>
              <w:pStyle w:val="Default"/>
              <w:snapToGrid w:val="0"/>
              <w:spacing w:line="320" w:lineRule="exact"/>
              <w:jc w:val="center"/>
              <w:rPr>
                <w:rFonts w:ascii="Times New Roman" w:hAnsi="Times New Roman" w:cs="Times New Roman"/>
                <w:color w:val="auto"/>
                <w:sz w:val="18"/>
                <w:szCs w:val="18"/>
              </w:rPr>
            </w:pPr>
          </w:p>
        </w:tc>
      </w:tr>
    </w:tbl>
    <w:p w:rsidR="000E26F2" w:rsidRDefault="004032B8" w:rsidP="00FA3ECE">
      <w:pPr>
        <w:adjustRightInd w:val="0"/>
        <w:snapToGrid w:val="0"/>
        <w:spacing w:line="420" w:lineRule="exact"/>
        <w:ind w:firstLineChars="0" w:firstLine="0"/>
        <w:jc w:val="left"/>
        <w:rPr>
          <w:rFonts w:ascii="Times New Roman" w:hAnsi="Times New Roman"/>
          <w:sz w:val="18"/>
          <w:szCs w:val="18"/>
        </w:rPr>
        <w:sectPr w:rsidR="000E26F2" w:rsidSect="00FA3ECE">
          <w:headerReference w:type="even" r:id="rId41"/>
          <w:footerReference w:type="even" r:id="rId42"/>
          <w:footerReference w:type="default" r:id="rId43"/>
          <w:headerReference w:type="first" r:id="rId44"/>
          <w:footerReference w:type="first" r:id="rId45"/>
          <w:pgSz w:w="16838" w:h="11906" w:orient="landscape"/>
          <w:pgMar w:top="1800" w:right="1440" w:bottom="1800" w:left="1440" w:header="851" w:footer="992" w:gutter="0"/>
          <w:cols w:space="425"/>
          <w:docGrid w:type="lines" w:linePitch="326"/>
        </w:sectPr>
      </w:pPr>
      <w:r w:rsidRPr="00C00C4E">
        <w:rPr>
          <w:rFonts w:ascii="Times New Roman" w:hAnsi="Times New Roman"/>
          <w:sz w:val="18"/>
          <w:szCs w:val="18"/>
        </w:rPr>
        <w:t>注：</w:t>
      </w:r>
      <w:r w:rsidRPr="00C00C4E">
        <w:rPr>
          <w:rFonts w:ascii="Times New Roman" w:hAnsi="Times New Roman"/>
          <w:sz w:val="18"/>
          <w:szCs w:val="18"/>
        </w:rPr>
        <w:t>1</w:t>
      </w:r>
      <w:r w:rsidR="009861CF">
        <w:rPr>
          <w:rFonts w:ascii="Times New Roman" w:hAnsi="Times New Roman" w:hint="eastAsia"/>
          <w:sz w:val="18"/>
          <w:szCs w:val="18"/>
        </w:rPr>
        <w:t>）</w:t>
      </w:r>
      <w:r w:rsidRPr="00C00C4E">
        <w:rPr>
          <w:rFonts w:ascii="Times New Roman" w:hAnsi="Times New Roman"/>
          <w:sz w:val="18"/>
          <w:szCs w:val="18"/>
        </w:rPr>
        <w:t>不包括用于交通运输的燃料；</w:t>
      </w:r>
      <w:r w:rsidRPr="00C00C4E">
        <w:rPr>
          <w:rFonts w:ascii="Times New Roman" w:hAnsi="Times New Roman"/>
          <w:sz w:val="18"/>
          <w:szCs w:val="18"/>
        </w:rPr>
        <w:t>2</w:t>
      </w:r>
      <w:r w:rsidR="009861CF">
        <w:rPr>
          <w:rFonts w:ascii="Times New Roman" w:hAnsi="Times New Roman" w:hint="eastAsia"/>
          <w:sz w:val="18"/>
          <w:szCs w:val="18"/>
        </w:rPr>
        <w:t>）</w:t>
      </w:r>
      <w:r w:rsidRPr="00C00C4E">
        <w:rPr>
          <w:rFonts w:ascii="Times New Roman" w:hAnsi="Times New Roman"/>
          <w:sz w:val="18"/>
          <w:szCs w:val="18"/>
        </w:rPr>
        <w:t>不包括境外能耗；</w:t>
      </w:r>
      <w:r w:rsidRPr="00C00C4E">
        <w:rPr>
          <w:rFonts w:ascii="Times New Roman" w:hAnsi="Times New Roman"/>
          <w:sz w:val="18"/>
          <w:szCs w:val="18"/>
        </w:rPr>
        <w:t>3</w:t>
      </w:r>
      <w:r w:rsidR="009861CF">
        <w:rPr>
          <w:rFonts w:ascii="Times New Roman" w:hAnsi="Times New Roman" w:hint="eastAsia"/>
          <w:sz w:val="18"/>
          <w:szCs w:val="18"/>
        </w:rPr>
        <w:t>）</w:t>
      </w:r>
      <w:r w:rsidRPr="00C00C4E">
        <w:rPr>
          <w:rFonts w:ascii="Times New Roman" w:hAnsi="Times New Roman"/>
          <w:sz w:val="18"/>
          <w:szCs w:val="18"/>
        </w:rPr>
        <w:t>型煤，水煤浆在煤制品中报告；</w:t>
      </w:r>
      <w:r w:rsidRPr="00C00C4E">
        <w:rPr>
          <w:rFonts w:ascii="Times New Roman" w:hAnsi="Times New Roman"/>
          <w:sz w:val="18"/>
          <w:szCs w:val="18"/>
        </w:rPr>
        <w:t>4</w:t>
      </w:r>
      <w:r w:rsidR="009861CF">
        <w:rPr>
          <w:rFonts w:ascii="Times New Roman" w:hAnsi="Times New Roman" w:hint="eastAsia"/>
          <w:sz w:val="18"/>
          <w:szCs w:val="18"/>
        </w:rPr>
        <w:t>）</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sidR="009861CF">
        <w:rPr>
          <w:rFonts w:ascii="Times New Roman" w:hAnsi="Times New Roman" w:hint="eastAsia"/>
          <w:sz w:val="18"/>
          <w:szCs w:val="18"/>
        </w:rPr>
        <w:t>）</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sidR="009861CF">
        <w:rPr>
          <w:rFonts w:ascii="Times New Roman" w:hAnsi="Times New Roman" w:hint="eastAsia"/>
          <w:sz w:val="18"/>
          <w:szCs w:val="18"/>
        </w:rPr>
        <w:t>）</w:t>
      </w:r>
      <w:r w:rsidRPr="00C00C4E">
        <w:rPr>
          <w:rFonts w:ascii="Times New Roman" w:hAnsi="Times New Roman"/>
          <w:sz w:val="18"/>
          <w:szCs w:val="18"/>
        </w:rPr>
        <w:t>除了石化企业，其他企业不使用原油，为节约篇幅，原油没有列出。</w:t>
      </w:r>
      <w:bookmarkStart w:id="223" w:name="_Toc349659692"/>
      <w:bookmarkStart w:id="224" w:name="_Toc334015671"/>
      <w:bookmarkEnd w:id="51"/>
    </w:p>
    <w:p w:rsidR="004032B8" w:rsidRPr="00600F13" w:rsidRDefault="00233692" w:rsidP="008E4D47">
      <w:pPr>
        <w:pStyle w:val="a9"/>
        <w:ind w:firstLine="640"/>
      </w:pPr>
      <w:bookmarkStart w:id="225" w:name="_Toc504138415"/>
      <w:r w:rsidRPr="00600F13">
        <w:rPr>
          <w:rFonts w:hint="eastAsia"/>
        </w:rPr>
        <w:lastRenderedPageBreak/>
        <w:t>四、</w:t>
      </w:r>
      <w:r w:rsidR="004032B8" w:rsidRPr="00600F13">
        <w:t>水泥制造企业排放核算和报告</w:t>
      </w:r>
      <w:bookmarkEnd w:id="223"/>
      <w:bookmarkEnd w:id="225"/>
    </w:p>
    <w:p w:rsidR="00AC05FF" w:rsidRDefault="004032B8" w:rsidP="003A7C58">
      <w:pPr>
        <w:adjustRightInd w:val="0"/>
        <w:snapToGrid w:val="0"/>
        <w:spacing w:beforeLines="100"/>
        <w:ind w:firstLineChars="200" w:firstLine="480"/>
        <w:rPr>
          <w:rFonts w:ascii="Times New Roman" w:hAnsi="Times New Roman"/>
          <w:szCs w:val="21"/>
        </w:rPr>
        <w:pPrChange w:id="226" w:author="lenovo" w:date="2019-03-14T15:39:00Z">
          <w:pPr>
            <w:adjustRightInd w:val="0"/>
            <w:snapToGrid w:val="0"/>
            <w:spacing w:beforeLines="100"/>
            <w:ind w:firstLineChars="200" w:firstLine="480"/>
          </w:pPr>
        </w:pPrChange>
      </w:pPr>
      <w:r w:rsidRPr="0060299D">
        <w:rPr>
          <w:rFonts w:ascii="Times New Roman" w:hAnsi="Times New Roman"/>
          <w:szCs w:val="21"/>
        </w:rPr>
        <w:t>本部分的核算方法和报告格式适用于北京市行政辖区内水泥制造企业，行业代码为</w:t>
      </w:r>
      <w:r w:rsidRPr="0060299D">
        <w:rPr>
          <w:rFonts w:ascii="Times New Roman" w:hAnsi="Times New Roman"/>
          <w:szCs w:val="21"/>
        </w:rPr>
        <w:t>3011</w:t>
      </w:r>
      <w:r w:rsidRPr="0060299D">
        <w:rPr>
          <w:rFonts w:ascii="Times New Roman" w:hAnsi="Times New Roman"/>
          <w:szCs w:val="21"/>
        </w:rPr>
        <w:t>（</w:t>
      </w:r>
      <w:r w:rsidRPr="0060299D">
        <w:rPr>
          <w:rFonts w:ascii="Times New Roman" w:hAnsi="Times New Roman"/>
          <w:szCs w:val="21"/>
        </w:rPr>
        <w:t>GB/T4754-2011</w:t>
      </w:r>
      <w:r w:rsidRPr="0060299D">
        <w:rPr>
          <w:rFonts w:ascii="Times New Roman" w:hAnsi="Times New Roman"/>
          <w:szCs w:val="21"/>
        </w:rPr>
        <w:t>国民经济行业分类）。北京市行政辖区内具有熟料生产活动的其他类型企业（单位），其熟料生产活动的二氧化碳排放核算参照此部分的规定。</w:t>
      </w:r>
    </w:p>
    <w:p w:rsidR="00AC05FF" w:rsidRDefault="004032B8" w:rsidP="003A7C58">
      <w:pPr>
        <w:adjustRightInd w:val="0"/>
        <w:snapToGrid w:val="0"/>
        <w:spacing w:beforeLines="100"/>
        <w:ind w:firstLineChars="200" w:firstLine="480"/>
        <w:rPr>
          <w:rFonts w:ascii="Times New Roman" w:hAnsi="Times New Roman"/>
          <w:b/>
          <w:sz w:val="21"/>
          <w:szCs w:val="21"/>
        </w:rPr>
        <w:pPrChange w:id="227" w:author="lenovo" w:date="2019-03-14T15:39:00Z">
          <w:pPr>
            <w:adjustRightInd w:val="0"/>
            <w:snapToGrid w:val="0"/>
            <w:spacing w:beforeLines="100"/>
            <w:ind w:firstLineChars="200" w:firstLine="480"/>
          </w:pPr>
        </w:pPrChange>
      </w:pPr>
      <w:r w:rsidRPr="00C00C4E">
        <w:rPr>
          <w:rFonts w:ascii="Times New Roman" w:hAnsi="Times New Roman"/>
        </w:rPr>
        <w:t>水泥制造企业在北京市行政辖区内有</w:t>
      </w:r>
      <w:r w:rsidR="00C73ACB" w:rsidRPr="00C00C4E">
        <w:rPr>
          <w:rFonts w:ascii="Times New Roman" w:hAnsi="Times New Roman"/>
        </w:rPr>
        <w:t>火力</w:t>
      </w:r>
      <w:r w:rsidRPr="00C00C4E">
        <w:rPr>
          <w:rFonts w:ascii="Times New Roman" w:hAnsi="Times New Roman"/>
        </w:rPr>
        <w:t>发电生产活动的，其发电生产活动的排放参照</w:t>
      </w:r>
      <w:r w:rsidR="002C5064">
        <w:rPr>
          <w:rFonts w:ascii="Times New Roman" w:hAnsi="Times New Roman" w:hint="eastAsia"/>
        </w:rPr>
        <w:t>“</w:t>
      </w:r>
      <w:r w:rsidRPr="00C00C4E">
        <w:rPr>
          <w:rFonts w:ascii="Times New Roman" w:hAnsi="Times New Roman"/>
        </w:rPr>
        <w:t>发电企业排放核算和报告</w:t>
      </w:r>
      <w:r w:rsidR="002C5064">
        <w:rPr>
          <w:rFonts w:ascii="Times New Roman" w:hAnsi="Times New Roman" w:hint="eastAsia"/>
        </w:rPr>
        <w:t>”</w:t>
      </w:r>
      <w:r w:rsidRPr="00C00C4E">
        <w:rPr>
          <w:rFonts w:ascii="Times New Roman" w:hAnsi="Times New Roman"/>
        </w:rPr>
        <w:t>部分的规定；在北京市行政辖区内有石化生产活动（包括制氢、乙烯生产、环氧乙烷生产、醋酸乙烯生产等）的，其石化生产活动的排放参照</w:t>
      </w:r>
      <w:r w:rsidR="002C5064">
        <w:rPr>
          <w:rFonts w:ascii="Times New Roman" w:hAnsi="Times New Roman" w:hint="eastAsia"/>
        </w:rPr>
        <w:t>“</w:t>
      </w:r>
      <w:r w:rsidRPr="00C00C4E">
        <w:rPr>
          <w:rFonts w:ascii="Times New Roman" w:hAnsi="Times New Roman"/>
        </w:rPr>
        <w:t>石化企业排放核算和报告</w:t>
      </w:r>
      <w:r w:rsidR="002C5064">
        <w:rPr>
          <w:rFonts w:ascii="Times New Roman" w:hAnsi="Times New Roman" w:hint="eastAsia"/>
        </w:rPr>
        <w:t>”</w:t>
      </w:r>
      <w:r w:rsidRPr="00C00C4E">
        <w:rPr>
          <w:rFonts w:ascii="Times New Roman" w:hAnsi="Times New Roman"/>
        </w:rPr>
        <w:t>部分的规定</w:t>
      </w:r>
      <w:r w:rsidR="005151AC" w:rsidRPr="005151AC">
        <w:rPr>
          <w:rFonts w:ascii="Times New Roman" w:hAnsi="Times New Roman" w:hint="eastAsia"/>
        </w:rPr>
        <w:t>；</w:t>
      </w:r>
      <w:r w:rsidRPr="00C00C4E">
        <w:rPr>
          <w:rFonts w:ascii="Times New Roman" w:hAnsi="Times New Roman"/>
        </w:rPr>
        <w:t>在北京市行政辖区内有</w:t>
      </w:r>
      <w:r w:rsidR="005151AC">
        <w:rPr>
          <w:rFonts w:ascii="Times New Roman" w:hAnsi="Times New Roman" w:hint="eastAsia"/>
        </w:rPr>
        <w:t>其他</w:t>
      </w:r>
      <w:r w:rsidR="0075258B">
        <w:rPr>
          <w:rFonts w:ascii="Times New Roman" w:hAnsi="Times New Roman" w:hint="eastAsia"/>
        </w:rPr>
        <w:t>服务</w:t>
      </w:r>
      <w:r w:rsidRPr="00C00C4E">
        <w:rPr>
          <w:rFonts w:ascii="Times New Roman" w:hAnsi="Times New Roman"/>
        </w:rPr>
        <w:t>业生产活动的，其</w:t>
      </w:r>
      <w:r w:rsidR="0075258B">
        <w:rPr>
          <w:rFonts w:ascii="Times New Roman" w:hAnsi="Times New Roman" w:hint="eastAsia"/>
        </w:rPr>
        <w:t>服务</w:t>
      </w:r>
      <w:r w:rsidRPr="00C00C4E">
        <w:rPr>
          <w:rFonts w:ascii="Times New Roman" w:hAnsi="Times New Roman"/>
        </w:rPr>
        <w:t>业生产活动二氧化碳排放参照</w:t>
      </w:r>
      <w:r w:rsidR="002C5064">
        <w:rPr>
          <w:rFonts w:ascii="Times New Roman" w:hAnsi="Times New Roman" w:hint="eastAsia"/>
        </w:rPr>
        <w:t>“</w:t>
      </w:r>
      <w:r w:rsidR="005151AC">
        <w:rPr>
          <w:rFonts w:ascii="Times New Roman" w:hAnsi="Times New Roman" w:hint="eastAsia"/>
        </w:rPr>
        <w:t>其他</w:t>
      </w:r>
      <w:r w:rsidR="00AF55C7">
        <w:rPr>
          <w:rFonts w:ascii="Times New Roman" w:hAnsi="Times New Roman" w:hint="eastAsia"/>
        </w:rPr>
        <w:t>服务</w:t>
      </w:r>
      <w:r w:rsidRPr="00C00C4E">
        <w:rPr>
          <w:rFonts w:ascii="Times New Roman" w:hAnsi="Times New Roman"/>
        </w:rPr>
        <w:t>业企业（单位）排放核算和报告</w:t>
      </w:r>
      <w:r w:rsidR="002C5064">
        <w:rPr>
          <w:rFonts w:ascii="Times New Roman" w:hAnsi="Times New Roman" w:hint="eastAsia"/>
        </w:rPr>
        <w:t>”</w:t>
      </w:r>
      <w:r w:rsidRPr="00C00C4E">
        <w:rPr>
          <w:rFonts w:ascii="Times New Roman" w:hAnsi="Times New Roman"/>
        </w:rPr>
        <w:t>部分的规定</w:t>
      </w:r>
      <w:r w:rsidR="0028742E" w:rsidRPr="00C00C4E">
        <w:rPr>
          <w:rFonts w:ascii="Times New Roman" w:hAnsi="Times New Roman"/>
        </w:rPr>
        <w:t>；</w:t>
      </w:r>
      <w:r w:rsidR="0028742E" w:rsidRPr="005151AC">
        <w:rPr>
          <w:rFonts w:ascii="Times New Roman" w:hAnsi="Times New Roman" w:hint="eastAsia"/>
        </w:rPr>
        <w:t>在本市行政辖区内有</w:t>
      </w:r>
      <w:r w:rsidR="0028742E">
        <w:rPr>
          <w:rFonts w:ascii="Times New Roman" w:hAnsi="Times New Roman" w:hint="eastAsia"/>
        </w:rPr>
        <w:t>其他排放</w:t>
      </w:r>
      <w:r w:rsidR="0028742E" w:rsidRPr="005151AC">
        <w:rPr>
          <w:rFonts w:ascii="Times New Roman" w:hAnsi="Times New Roman" w:hint="eastAsia"/>
        </w:rPr>
        <w:t>活动的，其二氧化碳排放参照“交通运输企业排放核算和报告”部分的规定</w:t>
      </w:r>
      <w:r w:rsidRPr="00C00C4E">
        <w:rPr>
          <w:rFonts w:ascii="Times New Roman" w:hAnsi="Times New Roman"/>
        </w:rPr>
        <w:t>。</w:t>
      </w:r>
    </w:p>
    <w:p w:rsidR="00321742" w:rsidRPr="00B6410E" w:rsidRDefault="00B6410E" w:rsidP="0036607E">
      <w:pPr>
        <w:pStyle w:val="2"/>
        <w:spacing w:before="240"/>
        <w:ind w:firstLine="640"/>
      </w:pPr>
      <w:bookmarkStart w:id="228" w:name="_Toc504138416"/>
      <w:r>
        <w:rPr>
          <w:rFonts w:hint="eastAsia"/>
        </w:rPr>
        <w:t>（一）</w:t>
      </w:r>
      <w:r w:rsidR="004032B8" w:rsidRPr="00B6410E">
        <w:t>排放核算方法</w:t>
      </w:r>
      <w:bookmarkEnd w:id="228"/>
    </w:p>
    <w:p w:rsidR="00321742" w:rsidRPr="0060299D" w:rsidRDefault="004032B8" w:rsidP="005464D9">
      <w:pPr>
        <w:pStyle w:val="3"/>
        <w:numPr>
          <w:ilvl w:val="0"/>
          <w:numId w:val="15"/>
        </w:numPr>
        <w:adjustRightInd w:val="0"/>
        <w:snapToGrid w:val="0"/>
        <w:spacing w:line="420" w:lineRule="exact"/>
        <w:rPr>
          <w:rFonts w:ascii="Times New Roman" w:hAnsi="Times New Roman"/>
        </w:rPr>
      </w:pPr>
      <w:r w:rsidRPr="0060299D">
        <w:rPr>
          <w:rFonts w:ascii="Times New Roman" w:hAnsi="Times New Roman"/>
        </w:rPr>
        <w:t>核算边界</w:t>
      </w:r>
    </w:p>
    <w:p w:rsidR="00AC05FF"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水泥制造企业二氧化碳排放的核算边界包括其在本市行政辖区内固定设施的二氧化碳直接排放和本市行政辖区内固定设施电力消耗的二氧化碳间接排放。</w:t>
      </w:r>
    </w:p>
    <w:p w:rsidR="00AC05FF" w:rsidRDefault="004032B8" w:rsidP="003A7C58">
      <w:pPr>
        <w:adjustRightInd w:val="0"/>
        <w:snapToGrid w:val="0"/>
        <w:spacing w:beforeLines="100"/>
        <w:ind w:firstLineChars="200" w:firstLine="480"/>
        <w:rPr>
          <w:rFonts w:ascii="Times New Roman" w:hAnsi="Times New Roman"/>
        </w:rPr>
        <w:pPrChange w:id="229" w:author="lenovo" w:date="2019-03-14T15:39:00Z">
          <w:pPr>
            <w:adjustRightInd w:val="0"/>
            <w:snapToGrid w:val="0"/>
            <w:spacing w:beforeLines="100"/>
            <w:ind w:firstLineChars="200" w:firstLine="480"/>
          </w:pPr>
        </w:pPrChange>
      </w:pPr>
      <w:r w:rsidRPr="00C00C4E">
        <w:rPr>
          <w:rFonts w:ascii="Times New Roman" w:hAnsi="Times New Roman"/>
        </w:rPr>
        <w:t>固定设施二氧化碳直接排放包括固定设施能源活动的二氧化碳排放、工业生产过程的二氧化碳排放和废弃物处理的二氧化碳。能源活动的二氧化碳排放是指固定燃烧设备消耗的各种化石燃料燃烧排放的二氧化碳，不包括交通运输设施等移动设施的排放，不包括企业在北京行政辖区外的社会生产活动的排放。工业生产过程的二氧化碳排放是指生料煅烧成熟料的过程中碳酸钙和碳酸镁</w:t>
      </w:r>
      <w:r w:rsidR="00C73ACB" w:rsidRPr="00C00C4E">
        <w:rPr>
          <w:rFonts w:ascii="Times New Roman" w:hAnsi="Times New Roman"/>
        </w:rPr>
        <w:t>分解</w:t>
      </w:r>
      <w:r w:rsidRPr="00C00C4E">
        <w:rPr>
          <w:rFonts w:ascii="Times New Roman" w:hAnsi="Times New Roman"/>
        </w:rPr>
        <w:t>反应产生的二氧化碳。废弃物处理的二氧化碳是指水泥企业协同处置废弃物导致的二氧化碳排放。居民社区化石燃料燃烧的二氧化碳排放应单独核算，相关数据应单独计量。</w:t>
      </w:r>
    </w:p>
    <w:p w:rsidR="00AC05FF" w:rsidRDefault="00496066" w:rsidP="003A7C58">
      <w:pPr>
        <w:adjustRightInd w:val="0"/>
        <w:snapToGrid w:val="0"/>
        <w:spacing w:beforeLines="100"/>
        <w:ind w:firstLineChars="200" w:firstLine="480"/>
        <w:rPr>
          <w:rFonts w:ascii="Times New Roman" w:hAnsi="Times New Roman"/>
        </w:rPr>
        <w:pPrChange w:id="230" w:author="lenovo" w:date="2019-03-14T15:39:00Z">
          <w:pPr>
            <w:adjustRightInd w:val="0"/>
            <w:snapToGrid w:val="0"/>
            <w:spacing w:beforeLines="100"/>
            <w:ind w:firstLineChars="200" w:firstLine="480"/>
          </w:pPr>
        </w:pPrChange>
      </w:pPr>
      <w:r w:rsidRPr="00C00C4E">
        <w:rPr>
          <w:rFonts w:ascii="Times New Roman" w:hAnsi="Times New Roman"/>
        </w:rPr>
        <w:t>二氧化碳间接排放是指企业北京市行政辖区内固定设施电力消耗隐含的电力生产时的二氧化碳排放</w:t>
      </w:r>
      <w:r w:rsidR="004032B8" w:rsidRPr="00C00C4E">
        <w:rPr>
          <w:rFonts w:ascii="Times New Roman" w:hAnsi="Times New Roman"/>
        </w:rPr>
        <w:t>，不包括企业交通运输等移动设施的电力消耗，不包括企业在北京市行政辖区外的社会生产活动的电力消耗。居民社区电力消耗应单独</w:t>
      </w:r>
      <w:r w:rsidR="004032B8" w:rsidRPr="00C00C4E">
        <w:rPr>
          <w:rFonts w:ascii="Times New Roman" w:hAnsi="Times New Roman"/>
        </w:rPr>
        <w:lastRenderedPageBreak/>
        <w:t>计量、单独核算。</w:t>
      </w:r>
    </w:p>
    <w:p w:rsidR="00321742" w:rsidRPr="00C00C4E" w:rsidRDefault="004032B8" w:rsidP="005464D9">
      <w:pPr>
        <w:pStyle w:val="3"/>
        <w:numPr>
          <w:ilvl w:val="0"/>
          <w:numId w:val="15"/>
        </w:numPr>
        <w:adjustRightInd w:val="0"/>
        <w:snapToGrid w:val="0"/>
        <w:spacing w:line="420" w:lineRule="exact"/>
        <w:rPr>
          <w:rFonts w:ascii="Times New Roman" w:hAnsi="Times New Roman"/>
        </w:rPr>
      </w:pPr>
      <w:r w:rsidRPr="00C00C4E">
        <w:rPr>
          <w:rFonts w:ascii="Times New Roman" w:hAnsi="Times New Roman"/>
        </w:rPr>
        <w:t>排放量计算</w:t>
      </w:r>
    </w:p>
    <w:p w:rsidR="00A23425"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1</w:t>
      </w:r>
      <w:r w:rsidRPr="00C00C4E">
        <w:rPr>
          <w:rFonts w:ascii="Times New Roman" w:hAnsi="Times New Roman"/>
        </w:rPr>
        <w:t>）直接排放</w:t>
      </w:r>
    </w:p>
    <w:p w:rsidR="00B76358" w:rsidRDefault="004032B8" w:rsidP="003A7C58">
      <w:pPr>
        <w:adjustRightInd w:val="0"/>
        <w:snapToGrid w:val="0"/>
        <w:spacing w:beforeLines="100"/>
        <w:ind w:firstLineChars="200" w:firstLine="480"/>
        <w:rPr>
          <w:rFonts w:ascii="Times New Roman" w:hAnsi="Times New Roman"/>
        </w:rPr>
        <w:pPrChange w:id="231" w:author="lenovo" w:date="2019-03-14T15:39:00Z">
          <w:pPr>
            <w:adjustRightInd w:val="0"/>
            <w:snapToGrid w:val="0"/>
            <w:spacing w:beforeLines="100"/>
            <w:ind w:firstLineChars="200" w:firstLine="480"/>
          </w:pPr>
        </w:pPrChange>
      </w:pPr>
      <w:r w:rsidRPr="00C00C4E">
        <w:rPr>
          <w:rFonts w:ascii="Times New Roman" w:hAnsi="Times New Roman"/>
        </w:rPr>
        <w:t>1</w:t>
      </w:r>
      <w:r w:rsidRPr="00C00C4E">
        <w:rPr>
          <w:rFonts w:ascii="Times New Roman" w:hAnsi="Times New Roman"/>
        </w:rPr>
        <w:t>）能源活动二氧化碳的排放</w:t>
      </w:r>
    </w:p>
    <w:p w:rsidR="00B76358" w:rsidRDefault="004032B8" w:rsidP="003A7C58">
      <w:pPr>
        <w:adjustRightInd w:val="0"/>
        <w:snapToGrid w:val="0"/>
        <w:spacing w:beforeLines="100"/>
        <w:ind w:firstLineChars="200" w:firstLine="480"/>
        <w:rPr>
          <w:rFonts w:ascii="Times New Roman" w:hAnsi="Times New Roman"/>
        </w:rPr>
        <w:pPrChange w:id="232" w:author="lenovo" w:date="2019-03-14T15:39:00Z">
          <w:pPr>
            <w:adjustRightInd w:val="0"/>
            <w:snapToGrid w:val="0"/>
            <w:spacing w:beforeLines="100"/>
            <w:ind w:firstLineChars="200" w:firstLine="480"/>
          </w:pPr>
        </w:pPrChange>
      </w:pPr>
      <w:r w:rsidRPr="00C00C4E">
        <w:rPr>
          <w:rFonts w:ascii="Times New Roman" w:hAnsi="Times New Roman"/>
        </w:rPr>
        <w:t>化石燃料燃烧二氧化碳排放量按公式（</w:t>
      </w:r>
      <w:r w:rsidRPr="00C00C4E">
        <w:rPr>
          <w:rFonts w:ascii="Times New Roman" w:hAnsi="Times New Roman"/>
        </w:rPr>
        <w:t>TY-1</w:t>
      </w:r>
      <w:r w:rsidRPr="00C00C4E">
        <w:rPr>
          <w:rFonts w:ascii="Times New Roman" w:hAnsi="Times New Roman"/>
        </w:rPr>
        <w:t>）计算。</w:t>
      </w:r>
    </w:p>
    <w:p w:rsidR="00B76358" w:rsidRDefault="001E6D0F" w:rsidP="003A7C58">
      <w:pPr>
        <w:adjustRightInd w:val="0"/>
        <w:snapToGrid w:val="0"/>
        <w:spacing w:beforeLines="100"/>
        <w:ind w:firstLineChars="200" w:firstLine="480"/>
        <w:rPr>
          <w:rFonts w:ascii="Times New Roman" w:hAnsi="Times New Roman"/>
          <w:i/>
        </w:rPr>
        <w:pPrChange w:id="233" w:author="lenovo" w:date="2019-03-14T15:39:00Z">
          <w:pPr>
            <w:adjustRightInd w:val="0"/>
            <w:snapToGrid w:val="0"/>
            <w:spacing w:beforeLines="100"/>
            <w:ind w:firstLineChars="200" w:firstLine="480"/>
          </w:pPr>
        </w:pPrChange>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i=1</m:t>
            </m:r>
          </m:sub>
          <m:sup>
            <m:r>
              <w:rPr>
                <w:rFonts w:ascii="Cambria Math" w:hAnsi="Cambria Math"/>
              </w:rPr>
              <m:t>I</m:t>
            </m:r>
          </m:sup>
          <m:e>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e>
        </m:nary>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oMath>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rPr>
        <w:t>（</w:t>
      </w:r>
      <w:r w:rsidR="004032B8" w:rsidRPr="00C00C4E">
        <w:rPr>
          <w:rFonts w:ascii="Times New Roman" w:hAnsi="Times New Roman"/>
        </w:rPr>
        <w:t>TY-1</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234" w:author="lenovo" w:date="2019-03-14T15:39:00Z">
          <w:pPr>
            <w:adjustRightInd w:val="0"/>
            <w:snapToGrid w:val="0"/>
            <w:spacing w:beforeLines="100"/>
            <w:ind w:firstLineChars="200" w:firstLine="480"/>
          </w:pPr>
        </w:pPrChange>
      </w:pPr>
      <w:r w:rsidRPr="00C00C4E">
        <w:rPr>
          <w:rFonts w:ascii="Times New Roman" w:hAnsi="Times New Roman"/>
        </w:rPr>
        <w:t>式中，</w:t>
      </w:r>
    </w:p>
    <w:p w:rsidR="00321742" w:rsidRPr="00C00C4E" w:rsidRDefault="004032B8" w:rsidP="00947996">
      <w:pPr>
        <w:adjustRightInd w:val="0"/>
        <w:snapToGrid w:val="0"/>
        <w:ind w:firstLineChars="200" w:firstLine="480"/>
        <w:rPr>
          <w:rFonts w:ascii="Times New Roman" w:hAnsi="Times New Roman"/>
        </w:rPr>
      </w:pPr>
      <w:r w:rsidRPr="00C00C4E">
        <w:rPr>
          <w:rFonts w:ascii="Times New Roman" w:hAnsi="Times New Roman"/>
          <w:i/>
        </w:rPr>
        <w:t>E</w:t>
      </w:r>
      <w:r w:rsidRPr="00C00C4E">
        <w:rPr>
          <w:rFonts w:ascii="Times New Roman" w:hAnsi="Times New Roman"/>
        </w:rPr>
        <w:t>是化石燃料燃烧二氧化碳排放量，单位为</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w:t>
      </w:r>
    </w:p>
    <w:p w:rsidR="00321742" w:rsidRPr="00C00C4E" w:rsidRDefault="004032B8" w:rsidP="005C2A41">
      <w:pPr>
        <w:adjustRightInd w:val="0"/>
        <w:snapToGrid w:val="0"/>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i</w:t>
      </w:r>
      <w:r w:rsidRPr="00C00C4E">
        <w:rPr>
          <w:rFonts w:ascii="Times New Roman" w:hAnsi="Times New Roman"/>
        </w:rPr>
        <w:t>是活动水平数据，是第</w:t>
      </w:r>
      <w:r w:rsidRPr="00C00C4E">
        <w:rPr>
          <w:rFonts w:ascii="Times New Roman" w:hAnsi="Times New Roman"/>
          <w:i/>
        </w:rPr>
        <w:t>i</w:t>
      </w:r>
      <w:r w:rsidRPr="00C00C4E">
        <w:rPr>
          <w:rFonts w:ascii="Times New Roman" w:hAnsi="Times New Roman"/>
        </w:rPr>
        <w:t>种化石燃料的燃烧数量，单位为</w:t>
      </w:r>
      <w:r w:rsidRPr="00C00C4E">
        <w:rPr>
          <w:rFonts w:ascii="Times New Roman" w:hAnsi="Times New Roman"/>
        </w:rPr>
        <w:t>TJ</w:t>
      </w:r>
      <w:r w:rsidRPr="00C00C4E">
        <w:rPr>
          <w:rFonts w:ascii="Times New Roman" w:hAnsi="Times New Roman"/>
        </w:rPr>
        <w:t>；</w:t>
      </w:r>
    </w:p>
    <w:p w:rsidR="00321742" w:rsidRPr="00C00C4E" w:rsidRDefault="004032B8" w:rsidP="005C2A41">
      <w:pPr>
        <w:adjustRightInd w:val="0"/>
        <w:snapToGrid w:val="0"/>
        <w:ind w:firstLineChars="200" w:firstLine="480"/>
        <w:rPr>
          <w:rFonts w:ascii="Times New Roman" w:hAnsi="Times New Roman"/>
        </w:rPr>
      </w:pPr>
      <w:r w:rsidRPr="00C00C4E">
        <w:rPr>
          <w:rFonts w:ascii="Times New Roman" w:hAnsi="Times New Roman"/>
          <w:i/>
        </w:rPr>
        <w:t>F</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种燃料的排放因子，单位为</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/TJ</w:t>
      </w:r>
      <w:r w:rsidRPr="00C00C4E">
        <w:rPr>
          <w:rFonts w:ascii="Times New Roman" w:hAnsi="Times New Roman"/>
        </w:rPr>
        <w:t>；</w:t>
      </w:r>
    </w:p>
    <w:p w:rsidR="00321742" w:rsidRPr="00C00C4E" w:rsidRDefault="004032B8" w:rsidP="000532FF">
      <w:pPr>
        <w:adjustRightInd w:val="0"/>
        <w:snapToGrid w:val="0"/>
        <w:ind w:firstLineChars="200" w:firstLine="480"/>
        <w:rPr>
          <w:rFonts w:ascii="Times New Roman" w:hAnsi="Times New Roman"/>
        </w:rPr>
      </w:pPr>
      <w:r w:rsidRPr="00C00C4E">
        <w:rPr>
          <w:rFonts w:ascii="Times New Roman" w:hAnsi="Times New Roman"/>
          <w:i/>
        </w:rPr>
        <w:t>i</w:t>
      </w:r>
      <w:r w:rsidRPr="00C00C4E">
        <w:rPr>
          <w:rFonts w:ascii="Times New Roman" w:hAnsi="Times New Roman"/>
        </w:rPr>
        <w:t>是燃料类型；</w:t>
      </w:r>
    </w:p>
    <w:p w:rsidR="00321742" w:rsidRPr="00C00C4E" w:rsidRDefault="004032B8" w:rsidP="000532FF">
      <w:pPr>
        <w:adjustRightInd w:val="0"/>
        <w:snapToGrid w:val="0"/>
        <w:ind w:firstLineChars="200" w:firstLine="480"/>
        <w:rPr>
          <w:rFonts w:ascii="Times New Roman" w:hAnsi="Times New Roman"/>
        </w:rPr>
      </w:pPr>
      <w:r w:rsidRPr="00C00C4E">
        <w:rPr>
          <w:rFonts w:ascii="Times New Roman" w:hAnsi="Times New Roman"/>
          <w:i/>
        </w:rPr>
        <w:t>I</w:t>
      </w:r>
      <w:r w:rsidRPr="00C00C4E">
        <w:rPr>
          <w:rFonts w:ascii="Times New Roman" w:hAnsi="Times New Roman"/>
        </w:rPr>
        <w:t>是化石燃料类型数量。</w:t>
      </w:r>
    </w:p>
    <w:p w:rsidR="00A23425"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2</w:t>
      </w:r>
      <w:r w:rsidRPr="00C00C4E">
        <w:rPr>
          <w:rFonts w:ascii="Times New Roman" w:hAnsi="Times New Roman"/>
        </w:rPr>
        <w:t>）工业生产过程二氧化碳排放</w:t>
      </w:r>
    </w:p>
    <w:p w:rsidR="00B76358" w:rsidRDefault="004032B8" w:rsidP="003A7C58">
      <w:pPr>
        <w:adjustRightInd w:val="0"/>
        <w:snapToGrid w:val="0"/>
        <w:spacing w:beforeLines="100"/>
        <w:ind w:firstLineChars="200" w:firstLine="480"/>
        <w:rPr>
          <w:rFonts w:ascii="Times New Roman" w:hAnsi="Times New Roman"/>
        </w:rPr>
        <w:pPrChange w:id="235" w:author="lenovo" w:date="2019-03-14T15:39:00Z">
          <w:pPr>
            <w:adjustRightInd w:val="0"/>
            <w:snapToGrid w:val="0"/>
            <w:spacing w:beforeLines="100"/>
            <w:ind w:firstLineChars="200" w:firstLine="480"/>
          </w:pPr>
        </w:pPrChange>
      </w:pPr>
      <w:r w:rsidRPr="00C00C4E">
        <w:rPr>
          <w:rFonts w:ascii="Times New Roman" w:hAnsi="Times New Roman"/>
        </w:rPr>
        <w:t>水泥生产过程二氧化碳</w:t>
      </w:r>
      <w:r w:rsidR="00CC7F3A">
        <w:rPr>
          <w:rFonts w:ascii="Times New Roman" w:hAnsi="Times New Roman"/>
        </w:rPr>
        <w:t>排放</w:t>
      </w:r>
      <w:r w:rsidRPr="00C00C4E">
        <w:rPr>
          <w:rFonts w:ascii="Times New Roman" w:hAnsi="Times New Roman"/>
        </w:rPr>
        <w:t>主要来自熟料生产过程，即碳酸钙高温分解产生二氧化碳的过程。水泥熟料生产过程二氧化碳排放按照公式（</w:t>
      </w:r>
      <w:r w:rsidRPr="00C00C4E">
        <w:rPr>
          <w:rFonts w:ascii="Times New Roman" w:hAnsi="Times New Roman"/>
        </w:rPr>
        <w:t>SN-1</w:t>
      </w:r>
      <w:r w:rsidRPr="00C00C4E">
        <w:rPr>
          <w:rFonts w:ascii="Times New Roman" w:hAnsi="Times New Roman"/>
        </w:rPr>
        <w:t>）计算。</w:t>
      </w:r>
    </w:p>
    <w:p w:rsidR="00B76358" w:rsidRDefault="004032B8" w:rsidP="003A7C58">
      <w:pPr>
        <w:adjustRightInd w:val="0"/>
        <w:snapToGrid w:val="0"/>
        <w:spacing w:beforeLines="100"/>
        <w:ind w:firstLineChars="200" w:firstLine="480"/>
        <w:jc w:val="left"/>
        <w:rPr>
          <w:rFonts w:ascii="Times New Roman" w:hAnsi="Times New Roman"/>
          <w:i/>
          <w:sz w:val="28"/>
        </w:rPr>
        <w:pPrChange w:id="236" w:author="lenovo" w:date="2019-03-14T15:39:00Z">
          <w:pPr>
            <w:adjustRightInd w:val="0"/>
            <w:snapToGrid w:val="0"/>
            <w:spacing w:beforeLines="100"/>
            <w:ind w:firstLineChars="200" w:firstLine="480"/>
            <w:jc w:val="left"/>
          </w:pPr>
        </w:pPrChange>
      </w:pPr>
      <w:r w:rsidRPr="00C00C4E">
        <w:rPr>
          <w:rFonts w:ascii="Times New Roman" w:hAnsi="Times New Roman"/>
          <w:i/>
        </w:rPr>
        <w:t>E</w:t>
      </w:r>
      <w:r w:rsidRPr="00C00C4E">
        <w:rPr>
          <w:rFonts w:ascii="Times New Roman" w:hAnsi="Times New Roman"/>
          <w:i/>
          <w:vertAlign w:val="subscript"/>
        </w:rPr>
        <w:t>cl</w:t>
      </w:r>
      <w:r w:rsidRPr="00C00C4E">
        <w:rPr>
          <w:rFonts w:ascii="Times New Roman" w:hAnsi="Times New Roman"/>
          <w:i/>
        </w:rPr>
        <w:t>=F</w:t>
      </w:r>
      <w:r w:rsidRPr="00C00C4E">
        <w:rPr>
          <w:rFonts w:ascii="Times New Roman" w:hAnsi="Times New Roman"/>
          <w:i/>
          <w:vertAlign w:val="subscript"/>
        </w:rPr>
        <w:t>cl</w:t>
      </w:r>
      <w:r w:rsidRPr="00C00C4E">
        <w:rPr>
          <w:rFonts w:ascii="Times New Roman" w:hAnsi="Times New Roman"/>
          <w:i/>
        </w:rPr>
        <w:t>×P</w:t>
      </w:r>
      <w:r w:rsidRPr="00C00C4E">
        <w:rPr>
          <w:rFonts w:ascii="Times New Roman" w:hAnsi="Times New Roman"/>
          <w:i/>
          <w:vertAlign w:val="subscript"/>
        </w:rPr>
        <w:t>cl</w:t>
      </w:r>
      <w:r w:rsidRPr="00C00C4E">
        <w:rPr>
          <w:rFonts w:ascii="Times New Roman" w:hAnsi="Times New Roman"/>
          <w:i/>
        </w:rPr>
        <w:tab/>
      </w:r>
      <w:r w:rsidRPr="00C00C4E">
        <w:rPr>
          <w:rFonts w:ascii="Times New Roman" w:hAnsi="Times New Roman"/>
          <w:i/>
          <w:sz w:val="28"/>
        </w:rPr>
        <w:tab/>
      </w:r>
      <w:r w:rsidRPr="00C00C4E">
        <w:rPr>
          <w:rFonts w:ascii="Times New Roman" w:hAnsi="Times New Roman"/>
          <w:i/>
          <w:sz w:val="28"/>
        </w:rPr>
        <w:tab/>
      </w:r>
      <w:r w:rsidRPr="00C00C4E">
        <w:rPr>
          <w:rFonts w:ascii="Times New Roman" w:hAnsi="Times New Roman"/>
          <w:i/>
          <w:sz w:val="28"/>
        </w:rPr>
        <w:tab/>
      </w:r>
      <w:r w:rsidRPr="00C00C4E">
        <w:rPr>
          <w:rFonts w:ascii="Times New Roman" w:hAnsi="Times New Roman"/>
          <w:i/>
          <w:sz w:val="28"/>
        </w:rPr>
        <w:tab/>
      </w:r>
      <w:r w:rsidRPr="00C00C4E">
        <w:rPr>
          <w:rFonts w:ascii="Times New Roman" w:hAnsi="Times New Roman"/>
          <w:i/>
          <w:sz w:val="28"/>
        </w:rPr>
        <w:tab/>
      </w:r>
      <w:r w:rsidRPr="00C00C4E">
        <w:rPr>
          <w:rFonts w:ascii="Times New Roman" w:hAnsi="Times New Roman"/>
          <w:i/>
          <w:sz w:val="28"/>
        </w:rPr>
        <w:tab/>
      </w:r>
      <w:r w:rsidRPr="00C00C4E">
        <w:rPr>
          <w:rFonts w:ascii="Times New Roman" w:hAnsi="Times New Roman"/>
          <w:i/>
          <w:sz w:val="28"/>
        </w:rPr>
        <w:tab/>
      </w:r>
      <w:r w:rsidRPr="00C00C4E">
        <w:rPr>
          <w:rFonts w:ascii="Times New Roman" w:hAnsi="Times New Roman"/>
          <w:i/>
          <w:sz w:val="28"/>
        </w:rPr>
        <w:tab/>
      </w:r>
      <w:r w:rsidRPr="00C00C4E">
        <w:rPr>
          <w:rFonts w:ascii="Times New Roman" w:hAnsi="Times New Roman"/>
          <w:i/>
          <w:sz w:val="28"/>
        </w:rPr>
        <w:tab/>
      </w:r>
      <w:r w:rsidRPr="00C00C4E">
        <w:rPr>
          <w:rFonts w:ascii="Times New Roman" w:hAnsi="Times New Roman"/>
          <w:i/>
          <w:sz w:val="28"/>
        </w:rPr>
        <w:tab/>
      </w:r>
      <w:r w:rsidRPr="00C00C4E">
        <w:rPr>
          <w:rFonts w:ascii="Times New Roman" w:hAnsi="Times New Roman"/>
          <w:i/>
          <w:sz w:val="28"/>
        </w:rPr>
        <w:tab/>
      </w:r>
      <w:r w:rsidRPr="00C00C4E">
        <w:rPr>
          <w:rFonts w:ascii="Times New Roman" w:hAnsi="Times New Roman"/>
          <w:i/>
          <w:sz w:val="28"/>
        </w:rPr>
        <w:tab/>
      </w:r>
      <w:r w:rsidRPr="00C00C4E">
        <w:rPr>
          <w:rFonts w:ascii="Times New Roman" w:hAnsi="Times New Roman"/>
        </w:rPr>
        <w:t>（</w:t>
      </w:r>
      <w:r w:rsidRPr="00C00C4E">
        <w:rPr>
          <w:rFonts w:ascii="Times New Roman" w:hAnsi="Times New Roman"/>
        </w:rPr>
        <w:t>SN-1</w:t>
      </w:r>
      <w:r w:rsidRPr="00C00C4E">
        <w:rPr>
          <w:rFonts w:ascii="Times New Roman" w:hAnsi="Times New Roman"/>
        </w:rPr>
        <w:t>）</w:t>
      </w:r>
    </w:p>
    <w:p w:rsidR="00101304" w:rsidRPr="00C00C4E" w:rsidRDefault="004032B8" w:rsidP="00450BC3">
      <w:pPr>
        <w:adjustRightInd w:val="0"/>
        <w:snapToGrid w:val="0"/>
        <w:spacing w:before="326"/>
        <w:ind w:firstLineChars="200" w:firstLine="480"/>
        <w:rPr>
          <w:rFonts w:ascii="Times New Roman" w:hAnsi="Times New Roman"/>
        </w:rPr>
      </w:pPr>
      <w:r w:rsidRPr="00C00C4E">
        <w:rPr>
          <w:rFonts w:ascii="Times New Roman" w:hAnsi="Times New Roman"/>
        </w:rPr>
        <w:t>式中，</w:t>
      </w:r>
    </w:p>
    <w:p w:rsidR="00321742" w:rsidRPr="00C00C4E" w:rsidRDefault="004032B8" w:rsidP="004F2FE9">
      <w:pPr>
        <w:adjustRightInd w:val="0"/>
        <w:snapToGrid w:val="0"/>
        <w:ind w:firstLineChars="200" w:firstLine="480"/>
        <w:rPr>
          <w:rFonts w:ascii="Times New Roman" w:hAnsi="Times New Roman"/>
        </w:rPr>
      </w:pPr>
      <w:r w:rsidRPr="00C00C4E">
        <w:rPr>
          <w:rFonts w:ascii="Times New Roman" w:hAnsi="Times New Roman"/>
          <w:i/>
        </w:rPr>
        <w:t>E</w:t>
      </w:r>
      <w:r w:rsidRPr="00C00C4E">
        <w:rPr>
          <w:rFonts w:ascii="Times New Roman" w:hAnsi="Times New Roman"/>
          <w:i/>
          <w:vertAlign w:val="subscript"/>
        </w:rPr>
        <w:t>cl</w:t>
      </w:r>
      <w:r w:rsidRPr="00C00C4E">
        <w:rPr>
          <w:rFonts w:ascii="Times New Roman" w:hAnsi="Times New Roman"/>
        </w:rPr>
        <w:t>是水泥生产过程二氧化碳排放量，单位为</w:t>
      </w:r>
      <w:r w:rsidRPr="00C00C4E">
        <w:rPr>
          <w:rFonts w:ascii="Times New Roman" w:hAnsi="Times New Roman"/>
        </w:rPr>
        <w:t>t</w:t>
      </w:r>
      <w:r w:rsidR="004E7F5D">
        <w:rPr>
          <w:rFonts w:ascii="Times New Roman" w:hAnsi="Times New Roman" w:hint="eastAsia"/>
        </w:rPr>
        <w:t>CO</w:t>
      </w:r>
      <w:r w:rsidR="00A4314A" w:rsidRPr="00A4314A">
        <w:rPr>
          <w:rFonts w:ascii="Times New Roman" w:hAnsi="Times New Roman"/>
          <w:vertAlign w:val="subscript"/>
        </w:rPr>
        <w:t>2</w:t>
      </w:r>
      <w:r w:rsidRPr="00C00C4E">
        <w:rPr>
          <w:rFonts w:ascii="Times New Roman" w:hAnsi="Times New Roman"/>
        </w:rPr>
        <w:t>；</w:t>
      </w:r>
    </w:p>
    <w:p w:rsidR="00321742" w:rsidRPr="00C00C4E" w:rsidRDefault="004032B8" w:rsidP="004F2FE9">
      <w:pPr>
        <w:adjustRightInd w:val="0"/>
        <w:snapToGrid w:val="0"/>
        <w:ind w:firstLineChars="200" w:firstLine="480"/>
        <w:rPr>
          <w:rFonts w:ascii="Times New Roman" w:hAnsi="Times New Roman"/>
        </w:rPr>
      </w:pPr>
      <w:r w:rsidRPr="00C00C4E">
        <w:rPr>
          <w:rFonts w:ascii="Times New Roman" w:hAnsi="Times New Roman"/>
          <w:i/>
        </w:rPr>
        <w:t>F</w:t>
      </w:r>
      <w:r w:rsidRPr="00C00C4E">
        <w:rPr>
          <w:rFonts w:ascii="Times New Roman" w:hAnsi="Times New Roman"/>
          <w:i/>
          <w:vertAlign w:val="subscript"/>
        </w:rPr>
        <w:t>c1</w:t>
      </w:r>
      <w:r w:rsidRPr="00C00C4E">
        <w:rPr>
          <w:rFonts w:ascii="Times New Roman" w:hAnsi="Times New Roman"/>
        </w:rPr>
        <w:t>是单位熟料二氧化碳排放量，单位为吨</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w:t>
      </w:r>
      <w:r w:rsidRPr="00C00C4E">
        <w:rPr>
          <w:rFonts w:ascii="Times New Roman" w:hAnsi="Times New Roman"/>
        </w:rPr>
        <w:t>吨熟料（</w:t>
      </w:r>
      <w:r w:rsidRPr="00C00C4E">
        <w:rPr>
          <w:rFonts w:ascii="Times New Roman" w:hAnsi="Times New Roman"/>
        </w:rPr>
        <w:t>tCO</w:t>
      </w:r>
      <w:r w:rsidR="00A4314A" w:rsidRPr="00A4314A">
        <w:rPr>
          <w:rFonts w:ascii="Times New Roman" w:hAnsi="Times New Roman"/>
          <w:vertAlign w:val="subscript"/>
        </w:rPr>
        <w:t>2</w:t>
      </w:r>
      <w:r w:rsidRPr="00C00C4E">
        <w:rPr>
          <w:rFonts w:ascii="Times New Roman" w:hAnsi="Times New Roman"/>
        </w:rPr>
        <w:t>/t</w:t>
      </w:r>
      <w:r w:rsidRPr="00C00C4E">
        <w:rPr>
          <w:rFonts w:ascii="Times New Roman" w:hAnsi="Times New Roman"/>
        </w:rPr>
        <w:t>）；</w:t>
      </w:r>
    </w:p>
    <w:p w:rsidR="00321742" w:rsidRPr="00C00C4E" w:rsidRDefault="004032B8" w:rsidP="004F2FE9">
      <w:pPr>
        <w:adjustRightInd w:val="0"/>
        <w:snapToGrid w:val="0"/>
        <w:ind w:firstLineChars="200" w:firstLine="480"/>
        <w:rPr>
          <w:rFonts w:ascii="Times New Roman" w:hAnsi="Times New Roman"/>
        </w:rPr>
      </w:pPr>
      <w:r w:rsidRPr="00C00C4E">
        <w:rPr>
          <w:rFonts w:ascii="Times New Roman" w:hAnsi="Times New Roman"/>
          <w:i/>
        </w:rPr>
        <w:t>P</w:t>
      </w:r>
      <w:r w:rsidRPr="00C00C4E">
        <w:rPr>
          <w:rFonts w:ascii="Times New Roman" w:hAnsi="Times New Roman"/>
          <w:i/>
          <w:vertAlign w:val="subscript"/>
        </w:rPr>
        <w:t>cl</w:t>
      </w:r>
      <w:r w:rsidRPr="00C00C4E">
        <w:rPr>
          <w:rFonts w:ascii="Times New Roman" w:hAnsi="Times New Roman"/>
        </w:rPr>
        <w:t>是熟料产量，单位为</w:t>
      </w:r>
      <w:r w:rsidRPr="00C00C4E">
        <w:rPr>
          <w:rFonts w:ascii="Times New Roman" w:hAnsi="Times New Roman"/>
        </w:rPr>
        <w:t>t</w:t>
      </w:r>
      <w:r w:rsidRPr="00C00C4E">
        <w:rPr>
          <w:rFonts w:ascii="Times New Roman" w:hAnsi="Times New Roman"/>
        </w:rPr>
        <w:t>。</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如生料中不含替代原料，单位熟料二氧化碳排放量按公式（</w:t>
      </w:r>
      <w:r w:rsidRPr="00C00C4E">
        <w:rPr>
          <w:rFonts w:ascii="Times New Roman" w:hAnsi="Times New Roman"/>
        </w:rPr>
        <w:t>SN</w:t>
      </w:r>
      <w:smartTag w:uri="urn:schemas-microsoft-com:office:smarttags" w:element="chmetcnv">
        <w:smartTagPr>
          <w:attr w:name="TCSC" w:val="0"/>
          <w:attr w:name="NumberType" w:val="1"/>
          <w:attr w:name="Negative" w:val="True"/>
          <w:attr w:name="HasSpace" w:val="False"/>
          <w:attr w:name="SourceValue" w:val="2"/>
          <w:attr w:name="UnitName" w:val="a"/>
        </w:smartTagPr>
        <w:r w:rsidRPr="00C00C4E">
          <w:rPr>
            <w:rFonts w:ascii="Times New Roman" w:hAnsi="Times New Roman"/>
          </w:rPr>
          <w:t>-2a</w:t>
        </w:r>
      </w:smartTag>
      <w:r w:rsidRPr="00C00C4E">
        <w:rPr>
          <w:rFonts w:ascii="Times New Roman" w:hAnsi="Times New Roman"/>
        </w:rPr>
        <w:t>）计算。</w:t>
      </w:r>
    </w:p>
    <w:p w:rsidR="00B76358" w:rsidRDefault="001F78A5" w:rsidP="003A7C58">
      <w:pPr>
        <w:adjustRightInd w:val="0"/>
        <w:snapToGrid w:val="0"/>
        <w:spacing w:beforeLines="100"/>
        <w:ind w:firstLineChars="200" w:firstLine="480"/>
        <w:jc w:val="left"/>
        <w:rPr>
          <w:rFonts w:ascii="Times New Roman" w:hAnsi="Times New Roman"/>
        </w:rPr>
        <w:pPrChange w:id="237" w:author="lenovo" w:date="2019-03-14T15:39:00Z">
          <w:pPr>
            <w:adjustRightInd w:val="0"/>
            <w:snapToGrid w:val="0"/>
            <w:spacing w:beforeLines="100"/>
            <w:ind w:firstLineChars="200" w:firstLine="480"/>
            <w:jc w:val="left"/>
          </w:pPr>
        </w:pPrChange>
      </w:pPr>
      <m:oMath>
        <m:sSub>
          <m:sSubPr>
            <m:ctrlPr>
              <w:rPr>
                <w:rFonts w:ascii="Cambria Math" w:hAnsi="Cambria Math"/>
                <w:i/>
              </w:rPr>
            </m:ctrlPr>
          </m:sSubPr>
          <m:e>
            <m:r>
              <w:rPr>
                <w:rFonts w:ascii="Cambria Math" w:hAnsi="Cambria Math"/>
              </w:rPr>
              <m:t>F</m:t>
            </m:r>
          </m:e>
          <m:sub>
            <m:r>
              <w:rPr>
                <w:rFonts w:ascii="Cambria Math" w:hAnsi="Cambria Math"/>
              </w:rPr>
              <m:t>cl</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c</m:t>
            </m:r>
          </m:sub>
        </m:sSub>
        <m:r>
          <w:rPr>
            <w:rFonts w:ascii="Cambria Math" w:hAnsi="Cambria Math"/>
          </w:rPr>
          <m:t>∙0.785+</m:t>
        </m:r>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∙1.092)×α</m:t>
        </m:r>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SN</w:t>
      </w:r>
      <w:smartTag w:uri="urn:schemas-microsoft-com:office:smarttags" w:element="chmetcnv">
        <w:smartTagPr>
          <w:attr w:name="TCSC" w:val="0"/>
          <w:attr w:name="NumberType" w:val="1"/>
          <w:attr w:name="Negative" w:val="True"/>
          <w:attr w:name="HasSpace" w:val="False"/>
          <w:attr w:name="SourceValue" w:val="2"/>
          <w:attr w:name="UnitName" w:val="a"/>
        </w:smartTagPr>
        <w:r w:rsidR="004032B8" w:rsidRPr="00C00C4E">
          <w:rPr>
            <w:rFonts w:ascii="Times New Roman" w:hAnsi="Times New Roman"/>
          </w:rPr>
          <w:t>-2a</w:t>
        </w:r>
      </w:smartTag>
      <w:r w:rsidR="004032B8" w:rsidRPr="00C00C4E">
        <w:rPr>
          <w:rFonts w:ascii="Times New Roman" w:hAnsi="Times New Roman"/>
        </w:rPr>
        <w:t>）</w:t>
      </w:r>
    </w:p>
    <w:p w:rsidR="00101304" w:rsidRPr="00C00C4E" w:rsidRDefault="004032B8" w:rsidP="00450BC3">
      <w:pPr>
        <w:adjustRightInd w:val="0"/>
        <w:snapToGrid w:val="0"/>
        <w:spacing w:before="326"/>
        <w:ind w:firstLineChars="200" w:firstLine="480"/>
        <w:rPr>
          <w:rFonts w:ascii="Times New Roman" w:hAnsi="Times New Roman"/>
        </w:rPr>
      </w:pPr>
      <w:r w:rsidRPr="00C00C4E">
        <w:rPr>
          <w:rFonts w:ascii="Times New Roman" w:hAnsi="Times New Roman"/>
        </w:rPr>
        <w:t>式中，</w:t>
      </w:r>
    </w:p>
    <w:p w:rsidR="00321742" w:rsidRPr="00C00C4E" w:rsidRDefault="004032B8" w:rsidP="004F2FE9">
      <w:pPr>
        <w:adjustRightInd w:val="0"/>
        <w:snapToGrid w:val="0"/>
        <w:ind w:firstLineChars="200" w:firstLine="480"/>
        <w:rPr>
          <w:rFonts w:ascii="Times New Roman" w:hAnsi="Times New Roman"/>
        </w:rPr>
      </w:pPr>
      <w:r w:rsidRPr="00C00C4E">
        <w:rPr>
          <w:rFonts w:ascii="Times New Roman" w:hAnsi="Times New Roman"/>
          <w:i/>
        </w:rPr>
        <w:lastRenderedPageBreak/>
        <w:t>F</w:t>
      </w:r>
      <w:r w:rsidRPr="00C00C4E">
        <w:rPr>
          <w:rFonts w:ascii="Times New Roman" w:hAnsi="Times New Roman"/>
          <w:i/>
          <w:vertAlign w:val="subscript"/>
        </w:rPr>
        <w:t>cl</w:t>
      </w:r>
      <w:r w:rsidRPr="00C00C4E">
        <w:rPr>
          <w:rFonts w:ascii="Times New Roman" w:hAnsi="Times New Roman"/>
        </w:rPr>
        <w:t>是单位熟料二氧化碳排放量，单位为</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/t</w:t>
      </w:r>
      <w:r w:rsidRPr="00C00C4E">
        <w:rPr>
          <w:rFonts w:ascii="Times New Roman" w:hAnsi="Times New Roman"/>
        </w:rPr>
        <w:t>；</w:t>
      </w:r>
    </w:p>
    <w:p w:rsidR="00321742" w:rsidRPr="00C00C4E" w:rsidRDefault="004032B8" w:rsidP="004F2FE9">
      <w:pPr>
        <w:adjustRightInd w:val="0"/>
        <w:snapToGrid w:val="0"/>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c</w:t>
      </w:r>
      <w:r w:rsidRPr="00C00C4E">
        <w:rPr>
          <w:rFonts w:ascii="Times New Roman" w:hAnsi="Times New Roman"/>
        </w:rPr>
        <w:t>是熟料中</w:t>
      </w:r>
      <w:r w:rsidRPr="00C00C4E">
        <w:rPr>
          <w:rFonts w:ascii="Times New Roman" w:hAnsi="Times New Roman"/>
        </w:rPr>
        <w:t>CaO</w:t>
      </w:r>
      <w:r w:rsidRPr="00C00C4E">
        <w:rPr>
          <w:rFonts w:ascii="Times New Roman" w:hAnsi="Times New Roman"/>
        </w:rPr>
        <w:t>的质量分数（</w:t>
      </w:r>
      <w:r w:rsidRPr="00C00C4E">
        <w:rPr>
          <w:rFonts w:ascii="Times New Roman" w:hAnsi="Times New Roman"/>
        </w:rPr>
        <w:t>%</w:t>
      </w:r>
      <w:r w:rsidRPr="00C00C4E">
        <w:rPr>
          <w:rFonts w:ascii="Times New Roman" w:hAnsi="Times New Roman"/>
        </w:rPr>
        <w:t>）；</w:t>
      </w:r>
    </w:p>
    <w:p w:rsidR="00321742" w:rsidRPr="00C00C4E" w:rsidRDefault="004032B8" w:rsidP="004F2FE9">
      <w:pPr>
        <w:adjustRightInd w:val="0"/>
        <w:snapToGrid w:val="0"/>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m</w:t>
      </w:r>
      <w:r w:rsidRPr="00C00C4E">
        <w:rPr>
          <w:rFonts w:ascii="Times New Roman" w:hAnsi="Times New Roman"/>
        </w:rPr>
        <w:t>是熟料中</w:t>
      </w:r>
      <w:r w:rsidRPr="00C00C4E">
        <w:rPr>
          <w:rFonts w:ascii="Times New Roman" w:hAnsi="Times New Roman"/>
        </w:rPr>
        <w:t>MgO</w:t>
      </w:r>
      <w:r w:rsidRPr="00C00C4E">
        <w:rPr>
          <w:rFonts w:ascii="Times New Roman" w:hAnsi="Times New Roman"/>
        </w:rPr>
        <w:t>的质量分数（</w:t>
      </w:r>
      <w:r w:rsidRPr="00C00C4E">
        <w:rPr>
          <w:rFonts w:ascii="Times New Roman" w:hAnsi="Times New Roman"/>
        </w:rPr>
        <w:t>%</w:t>
      </w:r>
      <w:r w:rsidRPr="00C00C4E">
        <w:rPr>
          <w:rFonts w:ascii="Times New Roman" w:hAnsi="Times New Roman"/>
        </w:rPr>
        <w:t>）；</w:t>
      </w:r>
    </w:p>
    <w:p w:rsidR="00101304" w:rsidRPr="00C00C4E" w:rsidRDefault="001E6D0F">
      <w:pPr>
        <w:adjustRightInd w:val="0"/>
        <w:snapToGrid w:val="0"/>
        <w:ind w:firstLineChars="200" w:firstLine="480"/>
        <w:rPr>
          <w:rFonts w:ascii="Times New Roman" w:hAnsi="Times New Roman"/>
        </w:rPr>
      </w:pPr>
      <m:oMath>
        <m:r>
          <m:rPr>
            <m:sty m:val="p"/>
          </m:rPr>
          <w:rPr>
            <w:rFonts w:ascii="Cambria Math" w:hAnsi="Cambria Math"/>
          </w:rPr>
          <m:t>0.785</m:t>
        </m:r>
      </m:oMath>
      <w:r w:rsidR="004032B8" w:rsidRPr="00C00C4E">
        <w:rPr>
          <w:rFonts w:ascii="Times New Roman" w:hAnsi="Times New Roman"/>
        </w:rPr>
        <w:t>是</w:t>
      </w:r>
      <w:r w:rsidR="004032B8" w:rsidRPr="00C00C4E">
        <w:rPr>
          <w:rFonts w:ascii="Times New Roman" w:hAnsi="Times New Roman"/>
        </w:rPr>
        <w:t>CO</w:t>
      </w:r>
      <w:r w:rsidR="004032B8" w:rsidRPr="00C00C4E">
        <w:rPr>
          <w:rFonts w:ascii="Times New Roman" w:hAnsi="Times New Roman"/>
          <w:vertAlign w:val="subscript"/>
        </w:rPr>
        <w:t>2</w:t>
      </w:r>
      <w:r w:rsidR="004032B8" w:rsidRPr="00C00C4E">
        <w:rPr>
          <w:rFonts w:ascii="Times New Roman" w:hAnsi="Times New Roman"/>
        </w:rPr>
        <w:t>与</w:t>
      </w:r>
      <w:r w:rsidR="004032B8" w:rsidRPr="00C00C4E">
        <w:rPr>
          <w:rFonts w:ascii="Times New Roman" w:hAnsi="Times New Roman"/>
        </w:rPr>
        <w:t>CaO</w:t>
      </w:r>
      <w:r w:rsidR="004032B8" w:rsidRPr="00C00C4E">
        <w:rPr>
          <w:rFonts w:ascii="Times New Roman" w:hAnsi="Times New Roman"/>
        </w:rPr>
        <w:t>的分子量之比；</w:t>
      </w:r>
      <m:oMath>
        <m:r>
          <m:rPr>
            <m:sty m:val="p"/>
          </m:rPr>
          <w:rPr>
            <w:rFonts w:ascii="Cambria Math" w:hAnsi="Cambria Math"/>
          </w:rPr>
          <m:t>1.092</m:t>
        </m:r>
      </m:oMath>
      <w:r w:rsidR="004032B8" w:rsidRPr="00C00C4E">
        <w:rPr>
          <w:rFonts w:ascii="Times New Roman" w:hAnsi="Times New Roman"/>
        </w:rPr>
        <w:t>是</w:t>
      </w:r>
      <w:r w:rsidR="004032B8" w:rsidRPr="00C00C4E">
        <w:rPr>
          <w:rFonts w:ascii="Times New Roman" w:hAnsi="Times New Roman"/>
        </w:rPr>
        <w:t>CO</w:t>
      </w:r>
      <w:r w:rsidR="004032B8" w:rsidRPr="00C00C4E">
        <w:rPr>
          <w:rFonts w:ascii="Times New Roman" w:hAnsi="Times New Roman"/>
          <w:vertAlign w:val="subscript"/>
        </w:rPr>
        <w:t>2</w:t>
      </w:r>
      <w:r w:rsidR="004032B8" w:rsidRPr="00C00C4E">
        <w:rPr>
          <w:rFonts w:ascii="Times New Roman" w:hAnsi="Times New Roman"/>
        </w:rPr>
        <w:t>与</w:t>
      </w:r>
      <w:r w:rsidR="004032B8" w:rsidRPr="00C00C4E">
        <w:rPr>
          <w:rFonts w:ascii="Times New Roman" w:hAnsi="Times New Roman"/>
        </w:rPr>
        <w:t>MgO</w:t>
      </w:r>
      <w:r w:rsidR="004032B8" w:rsidRPr="00C00C4E">
        <w:rPr>
          <w:rFonts w:ascii="Times New Roman" w:hAnsi="Times New Roman"/>
        </w:rPr>
        <w:t>的分子量之比；</w:t>
      </w:r>
    </w:p>
    <w:p w:rsidR="00321742" w:rsidRPr="00C00C4E" w:rsidRDefault="001E6D0F" w:rsidP="004F2FE9">
      <w:pPr>
        <w:adjustRightInd w:val="0"/>
        <w:snapToGrid w:val="0"/>
        <w:ind w:firstLineChars="200" w:firstLine="480"/>
        <w:rPr>
          <w:rFonts w:ascii="Times New Roman" w:hAnsi="Times New Roman"/>
        </w:rPr>
      </w:pPr>
      <m:oMath>
        <m:r>
          <w:rPr>
            <w:rFonts w:ascii="Cambria Math" w:hAnsi="Cambria Math"/>
          </w:rPr>
          <m:t>α</m:t>
        </m:r>
      </m:oMath>
      <w:r w:rsidR="004032B8" w:rsidRPr="00C00C4E">
        <w:rPr>
          <w:rFonts w:ascii="Times New Roman" w:hAnsi="Times New Roman"/>
        </w:rPr>
        <w:t>是窑灰修正系数，</w:t>
      </w:r>
      <w:r w:rsidR="004032B8" w:rsidRPr="00C00C4E">
        <w:rPr>
          <w:rFonts w:ascii="Times New Roman" w:hAnsi="Times New Roman"/>
        </w:rPr>
        <w:t>1.01</w:t>
      </w:r>
      <w:r w:rsidR="004032B8" w:rsidRPr="00C00C4E">
        <w:rPr>
          <w:rFonts w:ascii="Times New Roman" w:hAnsi="Times New Roman"/>
        </w:rPr>
        <w:t>。</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如生料中采用替代原料（包括钢渣、粉煤灰、化学废渣等），单位熟料二氧化碳排放量按公式（</w:t>
      </w:r>
      <w:r w:rsidRPr="00C00C4E">
        <w:rPr>
          <w:rFonts w:ascii="Times New Roman" w:hAnsi="Times New Roman"/>
        </w:rPr>
        <w:t>SN-2b</w:t>
      </w:r>
      <w:r w:rsidRPr="00C00C4E">
        <w:rPr>
          <w:rFonts w:ascii="Times New Roman" w:hAnsi="Times New Roman"/>
        </w:rPr>
        <w:t>）计算。</w:t>
      </w:r>
    </w:p>
    <w:p w:rsidR="00B76358" w:rsidRDefault="001F78A5" w:rsidP="003A7C58">
      <w:pPr>
        <w:adjustRightInd w:val="0"/>
        <w:snapToGrid w:val="0"/>
        <w:spacing w:beforeLines="100"/>
        <w:ind w:firstLineChars="200" w:firstLine="480"/>
        <w:jc w:val="left"/>
        <w:rPr>
          <w:rFonts w:ascii="Times New Roman" w:hAnsi="Times New Roman"/>
          <w:sz w:val="28"/>
        </w:rPr>
        <w:pPrChange w:id="238" w:author="lenovo" w:date="2019-03-14T15:39:00Z">
          <w:pPr>
            <w:adjustRightInd w:val="0"/>
            <w:snapToGrid w:val="0"/>
            <w:spacing w:beforeLines="100"/>
            <w:ind w:firstLineChars="200" w:firstLine="480"/>
            <w:jc w:val="left"/>
          </w:pPr>
        </w:pPrChange>
      </w:pPr>
      <m:oMath>
        <m:sSub>
          <m:sSubPr>
            <m:ctrlPr>
              <w:rPr>
                <w:rFonts w:ascii="Cambria Math" w:hAnsi="Cambria Math"/>
                <w:i/>
              </w:rPr>
            </m:ctrlPr>
          </m:sSubPr>
          <m:e>
            <m:r>
              <w:rPr>
                <w:rFonts w:ascii="Cambria Math" w:hAnsi="Cambria Math"/>
              </w:rPr>
              <m:t>F</m:t>
            </m:r>
          </m:e>
          <m:sub>
            <m:r>
              <w:rPr>
                <w:rFonts w:ascii="Cambria Math" w:hAnsi="Cambria Math"/>
              </w:rPr>
              <m:t>cl</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c</m:t>
            </m:r>
          </m:sub>
        </m:sSub>
        <m:r>
          <w:rPr>
            <w:rFonts w:ascii="Cambria Math" w:hAnsi="Cambria Math"/>
          </w:rPr>
          <m:t>∙0.785+</m:t>
        </m:r>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∙1.092)×</m:t>
        </m:r>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rPr>
              <m:t>)</m:t>
            </m:r>
          </m:den>
        </m:f>
      </m:oMath>
      <w:r w:rsidR="004032B8" w:rsidRPr="00C00C4E">
        <w:rPr>
          <w:rFonts w:ascii="Times New Roman" w:hAnsi="Times New Roman"/>
          <w:sz w:val="32"/>
        </w:rPr>
        <w:tab/>
      </w:r>
      <w:r w:rsidR="004032B8" w:rsidRPr="00C00C4E">
        <w:rPr>
          <w:rFonts w:ascii="Times New Roman" w:hAnsi="Times New Roman"/>
          <w:sz w:val="32"/>
        </w:rPr>
        <w:tab/>
      </w:r>
      <w:r w:rsidR="004032B8" w:rsidRPr="00C00C4E">
        <w:rPr>
          <w:rFonts w:ascii="Times New Roman" w:hAnsi="Times New Roman"/>
          <w:sz w:val="32"/>
        </w:rPr>
        <w:tab/>
      </w:r>
      <w:r w:rsidR="004032B8" w:rsidRPr="00C00C4E">
        <w:rPr>
          <w:rFonts w:ascii="Times New Roman" w:hAnsi="Times New Roman"/>
        </w:rPr>
        <w:t>（</w:t>
      </w:r>
      <w:r w:rsidR="004032B8" w:rsidRPr="00C00C4E">
        <w:rPr>
          <w:rFonts w:ascii="Times New Roman" w:hAnsi="Times New Roman"/>
        </w:rPr>
        <w:t>SN-2b</w:t>
      </w:r>
      <w:r w:rsidR="004032B8" w:rsidRPr="00C00C4E">
        <w:rPr>
          <w:rFonts w:ascii="Times New Roman" w:hAnsi="Times New Roman"/>
        </w:rPr>
        <w:t>）</w:t>
      </w:r>
    </w:p>
    <w:p w:rsidR="00101304" w:rsidRPr="00C00C4E" w:rsidRDefault="004032B8" w:rsidP="00450BC3">
      <w:pPr>
        <w:adjustRightInd w:val="0"/>
        <w:snapToGrid w:val="0"/>
        <w:spacing w:before="326"/>
        <w:ind w:firstLineChars="200" w:firstLine="480"/>
        <w:rPr>
          <w:rFonts w:ascii="Times New Roman" w:hAnsi="Times New Roman"/>
        </w:rPr>
      </w:pPr>
      <w:r w:rsidRPr="00C00C4E">
        <w:rPr>
          <w:rFonts w:ascii="Times New Roman" w:hAnsi="Times New Roman"/>
        </w:rPr>
        <w:t>式中，</w:t>
      </w:r>
    </w:p>
    <w:p w:rsidR="00321742" w:rsidRPr="00C00C4E" w:rsidRDefault="004032B8" w:rsidP="004F2FE9">
      <w:pPr>
        <w:adjustRightInd w:val="0"/>
        <w:snapToGrid w:val="0"/>
        <w:ind w:firstLineChars="200" w:firstLine="480"/>
        <w:rPr>
          <w:rFonts w:ascii="Times New Roman" w:hAnsi="Times New Roman"/>
        </w:rPr>
      </w:pPr>
      <w:r w:rsidRPr="00C00C4E">
        <w:rPr>
          <w:rFonts w:ascii="Times New Roman" w:hAnsi="Times New Roman"/>
          <w:i/>
        </w:rPr>
        <w:t>F</w:t>
      </w:r>
      <w:r w:rsidRPr="00C00C4E">
        <w:rPr>
          <w:rFonts w:ascii="Times New Roman" w:hAnsi="Times New Roman"/>
          <w:i/>
          <w:vertAlign w:val="subscript"/>
        </w:rPr>
        <w:t>cl</w:t>
      </w:r>
      <w:r w:rsidRPr="00C00C4E">
        <w:rPr>
          <w:rFonts w:ascii="Times New Roman" w:hAnsi="Times New Roman"/>
        </w:rPr>
        <w:t>是单位熟料二氧化碳排放量，单位为</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/t</w:t>
      </w:r>
      <w:r w:rsidRPr="00C00C4E">
        <w:rPr>
          <w:rFonts w:ascii="Times New Roman" w:hAnsi="Times New Roman"/>
        </w:rPr>
        <w:t>；</w:t>
      </w:r>
    </w:p>
    <w:p w:rsidR="00321742" w:rsidRPr="00C00C4E" w:rsidRDefault="004032B8" w:rsidP="004F2FE9">
      <w:pPr>
        <w:adjustRightInd w:val="0"/>
        <w:snapToGrid w:val="0"/>
        <w:ind w:firstLineChars="200" w:firstLine="480"/>
        <w:rPr>
          <w:rFonts w:ascii="Times New Roman" w:hAnsi="Times New Roman"/>
        </w:rPr>
      </w:pPr>
      <w:r w:rsidRPr="00C00C4E">
        <w:rPr>
          <w:rFonts w:ascii="Times New Roman" w:hAnsi="Times New Roman"/>
          <w:i/>
        </w:rPr>
        <w:t>R</w:t>
      </w:r>
      <w:r w:rsidRPr="00C00C4E">
        <w:rPr>
          <w:rFonts w:ascii="Times New Roman" w:hAnsi="Times New Roman"/>
          <w:i/>
          <w:vertAlign w:val="subscript"/>
        </w:rPr>
        <w:t>c</w:t>
      </w:r>
      <w:r w:rsidRPr="00C00C4E">
        <w:rPr>
          <w:rFonts w:ascii="Times New Roman" w:hAnsi="Times New Roman"/>
        </w:rPr>
        <w:t>是生料</w:t>
      </w:r>
      <w:r w:rsidR="000D00C6" w:rsidRPr="00C00C4E">
        <w:rPr>
          <w:rFonts w:ascii="Times New Roman" w:hAnsi="Times New Roman"/>
        </w:rPr>
        <w:t>石灰石</w:t>
      </w:r>
      <w:r w:rsidRPr="00C00C4E">
        <w:rPr>
          <w:rFonts w:ascii="Times New Roman" w:hAnsi="Times New Roman"/>
        </w:rPr>
        <w:t>中</w:t>
      </w:r>
      <w:r w:rsidRPr="00C00C4E">
        <w:rPr>
          <w:rFonts w:ascii="Times New Roman" w:hAnsi="Times New Roman"/>
        </w:rPr>
        <w:t>CaO</w:t>
      </w:r>
      <w:r w:rsidRPr="00C00C4E">
        <w:rPr>
          <w:rFonts w:ascii="Times New Roman" w:hAnsi="Times New Roman"/>
        </w:rPr>
        <w:t>的质量分数（</w:t>
      </w:r>
      <w:r w:rsidRPr="00C00C4E">
        <w:rPr>
          <w:rFonts w:ascii="Times New Roman" w:hAnsi="Times New Roman"/>
        </w:rPr>
        <w:t>%</w:t>
      </w:r>
      <w:r w:rsidRPr="00C00C4E">
        <w:rPr>
          <w:rFonts w:ascii="Times New Roman" w:hAnsi="Times New Roman"/>
        </w:rPr>
        <w:t>）；</w:t>
      </w:r>
    </w:p>
    <w:p w:rsidR="00321742" w:rsidRPr="00C00C4E" w:rsidRDefault="004032B8" w:rsidP="004F2FE9">
      <w:pPr>
        <w:adjustRightInd w:val="0"/>
        <w:snapToGrid w:val="0"/>
        <w:ind w:firstLineChars="200" w:firstLine="480"/>
        <w:rPr>
          <w:rFonts w:ascii="Times New Roman" w:hAnsi="Times New Roman"/>
        </w:rPr>
      </w:pPr>
      <w:r w:rsidRPr="00C00C4E">
        <w:rPr>
          <w:rFonts w:ascii="Times New Roman" w:hAnsi="Times New Roman"/>
          <w:i/>
        </w:rPr>
        <w:t>R</w:t>
      </w:r>
      <w:r w:rsidRPr="00C00C4E">
        <w:rPr>
          <w:rFonts w:ascii="Times New Roman" w:hAnsi="Times New Roman"/>
          <w:i/>
          <w:vertAlign w:val="subscript"/>
        </w:rPr>
        <w:t>m</w:t>
      </w:r>
      <w:r w:rsidRPr="00C00C4E">
        <w:rPr>
          <w:rFonts w:ascii="Times New Roman" w:hAnsi="Times New Roman"/>
        </w:rPr>
        <w:t>是生料</w:t>
      </w:r>
      <w:r w:rsidR="000D00C6" w:rsidRPr="00C00C4E">
        <w:rPr>
          <w:rFonts w:ascii="Times New Roman" w:hAnsi="Times New Roman"/>
        </w:rPr>
        <w:t>石灰石</w:t>
      </w:r>
      <w:r w:rsidRPr="00C00C4E">
        <w:rPr>
          <w:rFonts w:ascii="Times New Roman" w:hAnsi="Times New Roman"/>
        </w:rPr>
        <w:t>中</w:t>
      </w:r>
      <w:r w:rsidRPr="00C00C4E">
        <w:rPr>
          <w:rFonts w:ascii="Times New Roman" w:hAnsi="Times New Roman"/>
        </w:rPr>
        <w:t>MgO</w:t>
      </w:r>
      <w:r w:rsidRPr="00C00C4E">
        <w:rPr>
          <w:rFonts w:ascii="Times New Roman" w:hAnsi="Times New Roman"/>
        </w:rPr>
        <w:t>的质量分数（</w:t>
      </w:r>
      <w:r w:rsidRPr="00C00C4E">
        <w:rPr>
          <w:rFonts w:ascii="Times New Roman" w:hAnsi="Times New Roman"/>
        </w:rPr>
        <w:t>%</w:t>
      </w:r>
      <w:r w:rsidRPr="00C00C4E">
        <w:rPr>
          <w:rFonts w:ascii="Times New Roman" w:hAnsi="Times New Roman"/>
        </w:rPr>
        <w:t>）；</w:t>
      </w:r>
    </w:p>
    <w:p w:rsidR="000D00C6" w:rsidRPr="00C00C4E" w:rsidRDefault="001E6D0F">
      <w:pPr>
        <w:adjustRightInd w:val="0"/>
        <w:snapToGrid w:val="0"/>
        <w:ind w:firstLineChars="200" w:firstLine="480"/>
        <w:rPr>
          <w:rFonts w:ascii="Times New Roman" w:hAnsi="Times New Roman"/>
        </w:rPr>
      </w:pPr>
      <m:oMath>
        <m:r>
          <m:rPr>
            <m:sty m:val="p"/>
          </m:rPr>
          <w:rPr>
            <w:rFonts w:ascii="Cambria Math" w:hAnsi="Cambria Math"/>
          </w:rPr>
          <m:t>0.785</m:t>
        </m:r>
      </m:oMath>
      <w:r w:rsidR="000D00C6" w:rsidRPr="00C00C4E">
        <w:rPr>
          <w:rFonts w:ascii="Times New Roman" w:hAnsi="Times New Roman"/>
        </w:rPr>
        <w:t>是</w:t>
      </w:r>
      <w:r w:rsidR="000D00C6" w:rsidRPr="00C00C4E">
        <w:rPr>
          <w:rFonts w:ascii="Times New Roman" w:hAnsi="Times New Roman"/>
        </w:rPr>
        <w:t>CO</w:t>
      </w:r>
      <w:r w:rsidR="000D00C6" w:rsidRPr="00C00C4E">
        <w:rPr>
          <w:rFonts w:ascii="Times New Roman" w:hAnsi="Times New Roman"/>
          <w:vertAlign w:val="subscript"/>
        </w:rPr>
        <w:t>2</w:t>
      </w:r>
      <w:r w:rsidR="000D00C6" w:rsidRPr="00C00C4E">
        <w:rPr>
          <w:rFonts w:ascii="Times New Roman" w:hAnsi="Times New Roman"/>
        </w:rPr>
        <w:t>与</w:t>
      </w:r>
      <w:r w:rsidR="000D00C6" w:rsidRPr="00C00C4E">
        <w:rPr>
          <w:rFonts w:ascii="Times New Roman" w:hAnsi="Times New Roman"/>
        </w:rPr>
        <w:t>CaO</w:t>
      </w:r>
      <w:r w:rsidR="000D00C6" w:rsidRPr="00C00C4E">
        <w:rPr>
          <w:rFonts w:ascii="Times New Roman" w:hAnsi="Times New Roman"/>
        </w:rPr>
        <w:t>的分子量之比；</w:t>
      </w:r>
      <m:oMath>
        <m:r>
          <m:rPr>
            <m:sty m:val="p"/>
          </m:rPr>
          <w:rPr>
            <w:rFonts w:ascii="Cambria Math" w:hAnsi="Cambria Math"/>
          </w:rPr>
          <m:t>1.092</m:t>
        </m:r>
      </m:oMath>
      <w:r w:rsidR="000D00C6" w:rsidRPr="00C00C4E">
        <w:rPr>
          <w:rFonts w:ascii="Times New Roman" w:hAnsi="Times New Roman"/>
        </w:rPr>
        <w:t>是</w:t>
      </w:r>
      <w:r w:rsidR="000D00C6" w:rsidRPr="00C00C4E">
        <w:rPr>
          <w:rFonts w:ascii="Times New Roman" w:hAnsi="Times New Roman"/>
        </w:rPr>
        <w:t>CO</w:t>
      </w:r>
      <w:r w:rsidR="000D00C6" w:rsidRPr="00C00C4E">
        <w:rPr>
          <w:rFonts w:ascii="Times New Roman" w:hAnsi="Times New Roman"/>
          <w:vertAlign w:val="subscript"/>
        </w:rPr>
        <w:t>2</w:t>
      </w:r>
      <w:r w:rsidR="000D00C6" w:rsidRPr="00C00C4E">
        <w:rPr>
          <w:rFonts w:ascii="Times New Roman" w:hAnsi="Times New Roman"/>
        </w:rPr>
        <w:t>与</w:t>
      </w:r>
      <w:r w:rsidR="000D00C6" w:rsidRPr="00C00C4E">
        <w:rPr>
          <w:rFonts w:ascii="Times New Roman" w:hAnsi="Times New Roman"/>
        </w:rPr>
        <w:t>MgO</w:t>
      </w:r>
      <w:r w:rsidR="000D00C6" w:rsidRPr="00C00C4E">
        <w:rPr>
          <w:rFonts w:ascii="Times New Roman" w:hAnsi="Times New Roman"/>
        </w:rPr>
        <w:t>的分子量之比；</w:t>
      </w:r>
    </w:p>
    <w:p w:rsidR="00321742" w:rsidRPr="00C00C4E" w:rsidRDefault="000D00C6">
      <w:pPr>
        <w:adjustRightInd w:val="0"/>
        <w:snapToGrid w:val="0"/>
        <w:ind w:firstLineChars="200" w:firstLine="480"/>
        <w:rPr>
          <w:rFonts w:ascii="Times New Roman" w:hAnsi="Times New Roman"/>
        </w:rPr>
      </w:pPr>
      <w:r w:rsidRPr="00C00C4E">
        <w:rPr>
          <w:rFonts w:ascii="Times New Roman" w:hAnsi="Times New Roman"/>
          <w:i/>
        </w:rPr>
        <w:t>r</w:t>
      </w:r>
      <w:r w:rsidRPr="00C00C4E">
        <w:rPr>
          <w:rFonts w:ascii="Times New Roman" w:hAnsi="Times New Roman"/>
          <w:i/>
          <w:vertAlign w:val="subscript"/>
        </w:rPr>
        <w:t>L</w:t>
      </w:r>
      <w:r w:rsidRPr="00C00C4E">
        <w:rPr>
          <w:rFonts w:ascii="Times New Roman" w:hAnsi="Times New Roman"/>
        </w:rPr>
        <w:t>是生料中石灰石含量（</w:t>
      </w:r>
      <w:r w:rsidRPr="00C00C4E">
        <w:rPr>
          <w:rFonts w:ascii="Times New Roman" w:hAnsi="Times New Roman"/>
        </w:rPr>
        <w:t>%</w:t>
      </w:r>
      <w:r w:rsidRPr="00C00C4E">
        <w:rPr>
          <w:rFonts w:ascii="Times New Roman" w:hAnsi="Times New Roman"/>
        </w:rPr>
        <w:t>）</w:t>
      </w:r>
      <w:r w:rsidR="004032B8" w:rsidRPr="00C00C4E">
        <w:rPr>
          <w:rFonts w:ascii="Times New Roman" w:hAnsi="Times New Roman"/>
        </w:rPr>
        <w:t>；</w:t>
      </w:r>
    </w:p>
    <w:p w:rsidR="00321742" w:rsidRPr="00C00C4E" w:rsidRDefault="004032B8" w:rsidP="004F2FE9">
      <w:pPr>
        <w:adjustRightInd w:val="0"/>
        <w:snapToGrid w:val="0"/>
        <w:ind w:firstLineChars="200" w:firstLine="480"/>
        <w:rPr>
          <w:rFonts w:ascii="Times New Roman" w:hAnsi="Times New Roman"/>
        </w:rPr>
      </w:pPr>
      <w:r w:rsidRPr="00C00C4E">
        <w:rPr>
          <w:rFonts w:ascii="Times New Roman" w:hAnsi="Times New Roman"/>
          <w:i/>
        </w:rPr>
        <w:t>L</w:t>
      </w:r>
      <w:r w:rsidRPr="00C00C4E">
        <w:rPr>
          <w:rFonts w:ascii="Times New Roman" w:hAnsi="Times New Roman"/>
          <w:i/>
          <w:vertAlign w:val="subscript"/>
        </w:rPr>
        <w:t>c</w:t>
      </w:r>
      <w:r w:rsidRPr="00C00C4E">
        <w:rPr>
          <w:rFonts w:ascii="Times New Roman" w:hAnsi="Times New Roman"/>
        </w:rPr>
        <w:t>是生料烧失量（</w:t>
      </w:r>
      <w:r w:rsidRPr="00C00C4E">
        <w:rPr>
          <w:rFonts w:ascii="Times New Roman" w:hAnsi="Times New Roman"/>
        </w:rPr>
        <w:t>%</w:t>
      </w:r>
      <w:r w:rsidRPr="00C00C4E">
        <w:rPr>
          <w:rFonts w:ascii="Times New Roman" w:hAnsi="Times New Roman"/>
        </w:rPr>
        <w:t>）。</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3</w:t>
      </w:r>
      <w:r w:rsidRPr="00C00C4E">
        <w:rPr>
          <w:rFonts w:ascii="Times New Roman" w:hAnsi="Times New Roman"/>
        </w:rPr>
        <w:t>）废弃物处理二氧化碳排放</w:t>
      </w:r>
    </w:p>
    <w:p w:rsidR="00B76358" w:rsidRDefault="004032B8" w:rsidP="003A7C58">
      <w:pPr>
        <w:adjustRightInd w:val="0"/>
        <w:snapToGrid w:val="0"/>
        <w:spacing w:beforeLines="100"/>
        <w:ind w:firstLineChars="200" w:firstLine="480"/>
        <w:rPr>
          <w:rFonts w:ascii="Times New Roman" w:hAnsi="Times New Roman"/>
        </w:rPr>
        <w:pPrChange w:id="239" w:author="lenovo" w:date="2019-03-14T15:39:00Z">
          <w:pPr>
            <w:adjustRightInd w:val="0"/>
            <w:snapToGrid w:val="0"/>
            <w:spacing w:beforeLines="100"/>
            <w:ind w:firstLineChars="200" w:firstLine="480"/>
          </w:pPr>
        </w:pPrChange>
      </w:pPr>
      <w:r w:rsidRPr="00A10A6E">
        <w:rPr>
          <w:rFonts w:ascii="Times New Roman" w:hAnsi="Times New Roman" w:hint="eastAsia"/>
        </w:rPr>
        <w:t>在碳排放权试点期间，只考虑水泥企业协同处置城市生活垃圾的二氧化碳排放，其排放量按式（</w:t>
      </w:r>
      <w:r w:rsidRPr="00A10A6E">
        <w:rPr>
          <w:rFonts w:ascii="Times New Roman" w:hAnsi="Times New Roman"/>
        </w:rPr>
        <w:t>TY-5</w:t>
      </w:r>
      <w:r w:rsidRPr="00A10A6E">
        <w:rPr>
          <w:rFonts w:ascii="Times New Roman" w:hAnsi="Times New Roman" w:hint="eastAsia"/>
        </w:rPr>
        <w:t>）计算。</w:t>
      </w:r>
    </w:p>
    <w:p w:rsidR="00B76358" w:rsidRDefault="001E6D0F" w:rsidP="003A7C58">
      <w:pPr>
        <w:adjustRightInd w:val="0"/>
        <w:snapToGrid w:val="0"/>
        <w:spacing w:beforeLines="100"/>
        <w:ind w:firstLineChars="200" w:firstLine="480"/>
        <w:jc w:val="left"/>
        <w:rPr>
          <w:rFonts w:ascii="Times New Roman" w:hAnsi="Times New Roman"/>
          <w:i/>
          <w:sz w:val="28"/>
        </w:rPr>
        <w:pPrChange w:id="240" w:author="lenovo" w:date="2019-03-14T15:39:00Z">
          <w:pPr>
            <w:adjustRightInd w:val="0"/>
            <w:snapToGrid w:val="0"/>
            <w:spacing w:beforeLines="100"/>
            <w:ind w:firstLineChars="200" w:firstLine="480"/>
            <w:jc w:val="left"/>
          </w:pPr>
        </w:pPrChange>
      </w:pPr>
      <m:oMath>
        <m:r>
          <w:rPr>
            <w:rFonts w:ascii="Cambria Math" w:hAnsi="Cambria Math"/>
          </w:rPr>
          <m:t>E=W×</m:t>
        </m:r>
        <m:sSub>
          <m:sSubPr>
            <m:ctrlPr>
              <w:rPr>
                <w:rFonts w:ascii="Cambria Math" w:hAnsi="Cambria Math"/>
                <w:i/>
              </w:rPr>
            </m:ctrlPr>
          </m:sSubPr>
          <m:e>
            <m:r>
              <w:rPr>
                <w:rFonts w:ascii="Cambria Math" w:hAnsi="Cambria Math"/>
              </w:rPr>
              <m:t>C</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w</m:t>
            </m:r>
          </m:sub>
        </m:sSub>
        <m:r>
          <w:rPr>
            <w:rFonts w:ascii="Cambria Math" w:hAnsi="Cambria Math"/>
          </w:rPr>
          <m:t>×η×ρ</m:t>
        </m:r>
      </m:oMath>
      <w:r w:rsidR="004032B8" w:rsidRPr="00C00C4E">
        <w:rPr>
          <w:rFonts w:ascii="Times New Roman" w:hAnsi="Times New Roman"/>
          <w:i/>
        </w:rPr>
        <w:tab/>
      </w:r>
      <w:r w:rsidR="004032B8" w:rsidRPr="00C00C4E">
        <w:rPr>
          <w:rFonts w:ascii="Times New Roman" w:hAnsi="Times New Roman"/>
          <w:i/>
          <w:sz w:val="28"/>
        </w:rPr>
        <w:tab/>
      </w:r>
      <w:r w:rsidR="004032B8" w:rsidRPr="00C00C4E">
        <w:rPr>
          <w:rFonts w:ascii="Times New Roman" w:hAnsi="Times New Roman"/>
          <w:i/>
          <w:sz w:val="28"/>
        </w:rPr>
        <w:tab/>
      </w:r>
      <w:r w:rsidR="004032B8" w:rsidRPr="00C00C4E">
        <w:rPr>
          <w:rFonts w:ascii="Times New Roman" w:hAnsi="Times New Roman"/>
          <w:i/>
          <w:sz w:val="28"/>
        </w:rPr>
        <w:tab/>
      </w:r>
      <w:r w:rsidR="004032B8" w:rsidRPr="00C00C4E">
        <w:rPr>
          <w:rFonts w:ascii="Times New Roman" w:hAnsi="Times New Roman"/>
          <w:i/>
          <w:sz w:val="28"/>
        </w:rPr>
        <w:tab/>
      </w:r>
      <w:r w:rsidR="004032B8" w:rsidRPr="00C00C4E">
        <w:rPr>
          <w:rFonts w:ascii="Times New Roman" w:hAnsi="Times New Roman"/>
          <w:i/>
          <w:sz w:val="28"/>
        </w:rPr>
        <w:tab/>
      </w:r>
      <w:r w:rsidR="004032B8" w:rsidRPr="00C00C4E">
        <w:rPr>
          <w:rFonts w:ascii="Times New Roman" w:hAnsi="Times New Roman"/>
          <w:i/>
          <w:sz w:val="28"/>
        </w:rPr>
        <w:tab/>
      </w:r>
      <w:r w:rsidR="004032B8" w:rsidRPr="00C00C4E">
        <w:rPr>
          <w:rFonts w:ascii="Times New Roman" w:hAnsi="Times New Roman"/>
          <w:i/>
          <w:sz w:val="28"/>
        </w:rPr>
        <w:tab/>
      </w:r>
      <w:r w:rsidR="004032B8" w:rsidRPr="00C00C4E">
        <w:rPr>
          <w:rFonts w:ascii="Times New Roman" w:hAnsi="Times New Roman"/>
          <w:i/>
          <w:sz w:val="28"/>
        </w:rPr>
        <w:tab/>
      </w:r>
      <w:r w:rsidR="004032B8" w:rsidRPr="00C00C4E">
        <w:rPr>
          <w:rFonts w:ascii="Times New Roman" w:hAnsi="Times New Roman"/>
        </w:rPr>
        <w:t>（</w:t>
      </w:r>
      <w:r w:rsidR="004032B8" w:rsidRPr="00C00C4E">
        <w:rPr>
          <w:rFonts w:ascii="Times New Roman" w:hAnsi="Times New Roman"/>
        </w:rPr>
        <w:t>TY-5</w:t>
      </w:r>
      <w:r w:rsidR="004032B8" w:rsidRPr="00C00C4E">
        <w:rPr>
          <w:rFonts w:ascii="Times New Roman" w:hAnsi="Times New Roman"/>
        </w:rPr>
        <w:t>）</w:t>
      </w:r>
    </w:p>
    <w:p w:rsidR="00101304" w:rsidRPr="00C00C4E" w:rsidRDefault="004032B8" w:rsidP="00450BC3">
      <w:pPr>
        <w:adjustRightInd w:val="0"/>
        <w:snapToGrid w:val="0"/>
        <w:spacing w:before="326"/>
        <w:ind w:firstLineChars="200" w:firstLine="480"/>
        <w:rPr>
          <w:rFonts w:ascii="Times New Roman" w:hAnsi="Times New Roman"/>
        </w:rPr>
      </w:pPr>
      <w:r w:rsidRPr="00C00C4E">
        <w:rPr>
          <w:rFonts w:ascii="Times New Roman" w:hAnsi="Times New Roman"/>
        </w:rPr>
        <w:t>式中，</w:t>
      </w:r>
    </w:p>
    <w:p w:rsidR="00321742" w:rsidRPr="00C00C4E" w:rsidRDefault="004032B8" w:rsidP="004F2FE9">
      <w:pPr>
        <w:adjustRightInd w:val="0"/>
        <w:snapToGrid w:val="0"/>
        <w:ind w:firstLineChars="200" w:firstLine="480"/>
        <w:rPr>
          <w:rFonts w:ascii="Times New Roman" w:hAnsi="Times New Roman"/>
        </w:rPr>
      </w:pPr>
      <w:r w:rsidRPr="00C00C4E">
        <w:rPr>
          <w:rFonts w:ascii="Times New Roman" w:hAnsi="Times New Roman"/>
          <w:i/>
        </w:rPr>
        <w:t>E</w:t>
      </w:r>
      <w:r w:rsidRPr="00C00C4E">
        <w:rPr>
          <w:rFonts w:ascii="Times New Roman" w:hAnsi="Times New Roman"/>
        </w:rPr>
        <w:t>是协同处置废弃物的二氧化碳排放量，单位为</w:t>
      </w:r>
      <w:r w:rsidRPr="00C00C4E">
        <w:rPr>
          <w:rFonts w:ascii="Times New Roman" w:hAnsi="Times New Roman"/>
        </w:rPr>
        <w:t>t</w:t>
      </w:r>
      <w:r w:rsidR="004E7F5D" w:rsidRPr="00C00C4E">
        <w:rPr>
          <w:rFonts w:ascii="Times New Roman" w:hAnsi="Times New Roman"/>
        </w:rPr>
        <w:t>CO</w:t>
      </w:r>
      <w:r w:rsidR="004E7F5D" w:rsidRPr="00C00C4E">
        <w:rPr>
          <w:rFonts w:ascii="Times New Roman" w:hAnsi="Times New Roman"/>
          <w:vertAlign w:val="subscript"/>
        </w:rPr>
        <w:t>2</w:t>
      </w:r>
      <w:r w:rsidRPr="00C00C4E">
        <w:rPr>
          <w:rFonts w:ascii="Times New Roman" w:hAnsi="Times New Roman"/>
        </w:rPr>
        <w:t>；</w:t>
      </w:r>
    </w:p>
    <w:p w:rsidR="00321742" w:rsidRPr="00C00C4E" w:rsidRDefault="004032B8">
      <w:pPr>
        <w:adjustRightInd w:val="0"/>
        <w:snapToGrid w:val="0"/>
        <w:ind w:firstLineChars="200" w:firstLine="480"/>
        <w:rPr>
          <w:rFonts w:ascii="Times New Roman" w:hAnsi="Times New Roman"/>
        </w:rPr>
      </w:pPr>
      <w:r w:rsidRPr="00C00C4E">
        <w:rPr>
          <w:rFonts w:ascii="Times New Roman" w:hAnsi="Times New Roman"/>
          <w:i/>
        </w:rPr>
        <w:t>W</w:t>
      </w:r>
      <w:r w:rsidRPr="00C00C4E">
        <w:rPr>
          <w:rFonts w:ascii="Times New Roman" w:hAnsi="Times New Roman"/>
        </w:rPr>
        <w:t>是城市生活垃圾的处置量，单位为</w:t>
      </w:r>
      <w:r w:rsidRPr="00C00C4E">
        <w:rPr>
          <w:rFonts w:ascii="Times New Roman" w:hAnsi="Times New Roman"/>
        </w:rPr>
        <w:t>t</w:t>
      </w:r>
      <w:r w:rsidRPr="00C00C4E">
        <w:rPr>
          <w:rFonts w:ascii="Times New Roman" w:hAnsi="Times New Roman"/>
        </w:rPr>
        <w:t>；</w:t>
      </w:r>
    </w:p>
    <w:p w:rsidR="00321742" w:rsidRPr="00C00C4E" w:rsidRDefault="004032B8" w:rsidP="004F2FE9">
      <w:pPr>
        <w:adjustRightInd w:val="0"/>
        <w:snapToGrid w:val="0"/>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w</w:t>
      </w:r>
      <w:r w:rsidRPr="00C00C4E">
        <w:rPr>
          <w:rFonts w:ascii="Times New Roman" w:hAnsi="Times New Roman"/>
        </w:rPr>
        <w:t>是城市生活垃圾碳含量的比例（</w:t>
      </w:r>
      <w:r w:rsidRPr="00C00C4E">
        <w:rPr>
          <w:rFonts w:ascii="Times New Roman" w:hAnsi="Times New Roman"/>
        </w:rPr>
        <w:t>%</w:t>
      </w:r>
      <w:r w:rsidRPr="00C00C4E">
        <w:rPr>
          <w:rFonts w:ascii="Times New Roman" w:hAnsi="Times New Roman"/>
        </w:rPr>
        <w:t>）；</w:t>
      </w:r>
    </w:p>
    <w:p w:rsidR="00321742" w:rsidRPr="00C00C4E" w:rsidRDefault="004032B8" w:rsidP="004F2FE9">
      <w:pPr>
        <w:adjustRightInd w:val="0"/>
        <w:snapToGrid w:val="0"/>
        <w:ind w:firstLineChars="200" w:firstLine="480"/>
        <w:rPr>
          <w:rFonts w:ascii="Times New Roman" w:hAnsi="Times New Roman"/>
        </w:rPr>
      </w:pPr>
      <w:r w:rsidRPr="00C00C4E">
        <w:rPr>
          <w:rFonts w:ascii="Times New Roman" w:hAnsi="Times New Roman"/>
          <w:i/>
        </w:rPr>
        <w:t>F</w:t>
      </w:r>
      <w:r w:rsidRPr="00C00C4E">
        <w:rPr>
          <w:rFonts w:ascii="Times New Roman" w:hAnsi="Times New Roman"/>
          <w:i/>
          <w:vertAlign w:val="subscript"/>
        </w:rPr>
        <w:t>w</w:t>
      </w:r>
      <w:r w:rsidRPr="00C00C4E">
        <w:rPr>
          <w:rFonts w:ascii="Times New Roman" w:hAnsi="Times New Roman"/>
        </w:rPr>
        <w:t>是城市生活垃圾中矿物碳在碳总量中的比例（</w:t>
      </w:r>
      <w:r w:rsidRPr="00C00C4E">
        <w:rPr>
          <w:rFonts w:ascii="Times New Roman" w:hAnsi="Times New Roman"/>
        </w:rPr>
        <w:t>%</w:t>
      </w:r>
      <w:r w:rsidRPr="00C00C4E">
        <w:rPr>
          <w:rFonts w:ascii="Times New Roman" w:hAnsi="Times New Roman"/>
        </w:rPr>
        <w:t>）；</w:t>
      </w:r>
    </w:p>
    <w:p w:rsidR="00321742" w:rsidRPr="00C00C4E" w:rsidRDefault="004032B8" w:rsidP="004F2FE9">
      <w:pPr>
        <w:adjustRightInd w:val="0"/>
        <w:snapToGrid w:val="0"/>
        <w:ind w:firstLineChars="200" w:firstLine="480"/>
        <w:rPr>
          <w:rFonts w:ascii="Times New Roman" w:hAnsi="Times New Roman"/>
        </w:rPr>
      </w:pPr>
      <w:r w:rsidRPr="00C00C4E">
        <w:rPr>
          <w:rFonts w:ascii="Times New Roman" w:hAnsi="Times New Roman"/>
          <w:i/>
        </w:rPr>
        <w:t>η</w:t>
      </w:r>
      <w:r w:rsidRPr="00C00C4E">
        <w:rPr>
          <w:rFonts w:ascii="Times New Roman" w:hAnsi="Times New Roman"/>
        </w:rPr>
        <w:t>是城市生活垃圾焚烧的燃烧效率（</w:t>
      </w:r>
      <w:r w:rsidRPr="00C00C4E">
        <w:rPr>
          <w:rFonts w:ascii="Times New Roman" w:hAnsi="Times New Roman"/>
        </w:rPr>
        <w:t>%</w:t>
      </w:r>
      <w:r w:rsidRPr="00C00C4E">
        <w:rPr>
          <w:rFonts w:ascii="Times New Roman" w:hAnsi="Times New Roman"/>
        </w:rPr>
        <w:t>）；</w:t>
      </w:r>
    </w:p>
    <w:p w:rsidR="00321742" w:rsidRPr="00C00C4E" w:rsidRDefault="004032B8" w:rsidP="004F2FE9">
      <w:pPr>
        <w:adjustRightInd w:val="0"/>
        <w:snapToGrid w:val="0"/>
        <w:ind w:firstLineChars="200" w:firstLine="480"/>
        <w:rPr>
          <w:rFonts w:ascii="Times New Roman" w:hAnsi="Times New Roman"/>
        </w:rPr>
      </w:pPr>
      <w:r w:rsidRPr="00C00C4E">
        <w:rPr>
          <w:rFonts w:ascii="Times New Roman" w:hAnsi="Times New Roman"/>
          <w:i/>
        </w:rPr>
        <w:t>ρ</w:t>
      </w:r>
      <w:r w:rsidRPr="00C00C4E">
        <w:rPr>
          <w:rFonts w:ascii="Times New Roman" w:hAnsi="Times New Roman"/>
        </w:rPr>
        <w:t>是二氧化碳与碳的分子量之比，取</w:t>
      </w:r>
      <w:r w:rsidR="001645C3">
        <w:rPr>
          <w:rFonts w:ascii="Times New Roman" w:hAnsi="Times New Roman" w:hint="eastAsia"/>
        </w:rPr>
        <w:t>44/12</w:t>
      </w:r>
      <w:r w:rsidRPr="00C00C4E">
        <w:rPr>
          <w:rFonts w:ascii="Times New Roman" w:hAnsi="Times New Roman"/>
        </w:rPr>
        <w:t>。</w:t>
      </w:r>
    </w:p>
    <w:p w:rsidR="00AC05FF" w:rsidRDefault="004032B8" w:rsidP="003A7C58">
      <w:pPr>
        <w:adjustRightInd w:val="0"/>
        <w:snapToGrid w:val="0"/>
        <w:spacing w:beforeLines="100"/>
        <w:ind w:firstLineChars="200" w:firstLine="480"/>
        <w:rPr>
          <w:rFonts w:ascii="Times New Roman" w:hAnsi="Times New Roman"/>
        </w:rPr>
        <w:pPrChange w:id="241" w:author="lenovo" w:date="2019-03-14T15:39:00Z">
          <w:pPr>
            <w:adjustRightInd w:val="0"/>
            <w:snapToGrid w:val="0"/>
            <w:spacing w:beforeLines="100"/>
            <w:ind w:firstLineChars="200" w:firstLine="480"/>
          </w:pPr>
        </w:pPrChange>
      </w:pPr>
      <w:r w:rsidRPr="00C00C4E">
        <w:rPr>
          <w:rFonts w:ascii="Times New Roman" w:hAnsi="Times New Roman"/>
        </w:rPr>
        <w:lastRenderedPageBreak/>
        <w:t>（</w:t>
      </w:r>
      <w:r w:rsidRPr="00C00C4E">
        <w:rPr>
          <w:rFonts w:ascii="Times New Roman" w:hAnsi="Times New Roman"/>
        </w:rPr>
        <w:t>2</w:t>
      </w:r>
      <w:r w:rsidRPr="00C00C4E">
        <w:rPr>
          <w:rFonts w:ascii="Times New Roman" w:hAnsi="Times New Roman"/>
        </w:rPr>
        <w:t>）间接排放</w:t>
      </w:r>
    </w:p>
    <w:p w:rsidR="00AC05FF" w:rsidRDefault="004032B8" w:rsidP="003A7C58">
      <w:pPr>
        <w:adjustRightInd w:val="0"/>
        <w:snapToGrid w:val="0"/>
        <w:spacing w:beforeLines="100"/>
        <w:ind w:firstLineChars="200" w:firstLine="480"/>
        <w:rPr>
          <w:rFonts w:ascii="Times New Roman" w:hAnsi="Times New Roman"/>
        </w:rPr>
        <w:pPrChange w:id="242" w:author="lenovo" w:date="2019-03-14T15:39:00Z">
          <w:pPr>
            <w:adjustRightInd w:val="0"/>
            <w:snapToGrid w:val="0"/>
            <w:spacing w:beforeLines="100"/>
            <w:ind w:firstLineChars="200" w:firstLine="480"/>
          </w:pPr>
        </w:pPrChange>
      </w:pPr>
      <w:r w:rsidRPr="00C00C4E">
        <w:rPr>
          <w:rFonts w:ascii="Times New Roman" w:hAnsi="Times New Roman"/>
        </w:rPr>
        <w:t>水泥制造企业电力消耗隐含的二氧化碳间接排放的计算公式见式（</w:t>
      </w:r>
      <w:r w:rsidRPr="00C00C4E">
        <w:rPr>
          <w:rFonts w:ascii="Times New Roman" w:hAnsi="Times New Roman"/>
        </w:rPr>
        <w:t>TY-2</w:t>
      </w:r>
      <w:r w:rsidRPr="00C00C4E">
        <w:rPr>
          <w:rFonts w:ascii="Times New Roman" w:hAnsi="Times New Roman"/>
        </w:rPr>
        <w:t>）。</w:t>
      </w:r>
    </w:p>
    <w:p w:rsidR="00AC05FF" w:rsidRDefault="001F78A5" w:rsidP="003A7C58">
      <w:pPr>
        <w:adjustRightInd w:val="0"/>
        <w:snapToGrid w:val="0"/>
        <w:spacing w:beforeLines="100"/>
        <w:ind w:firstLineChars="200" w:firstLine="480"/>
        <w:jc w:val="left"/>
        <w:rPr>
          <w:rFonts w:ascii="Times New Roman" w:hAnsi="Times New Roman"/>
        </w:rPr>
        <w:pPrChange w:id="243" w:author="lenovo" w:date="2019-03-14T15:39:00Z">
          <w:pPr>
            <w:adjustRightInd w:val="0"/>
            <w:snapToGrid w:val="0"/>
            <w:spacing w:beforeLines="100"/>
            <w:ind w:firstLineChars="200" w:firstLine="480"/>
            <w:jc w:val="left"/>
          </w:pPr>
        </w:pPrChange>
      </w:pPr>
      <m:oMath>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g</m:t>
            </m:r>
          </m:sub>
        </m:sSub>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TY-2</w:t>
      </w:r>
      <w:r w:rsidR="004032B8" w:rsidRPr="00C00C4E">
        <w:rPr>
          <w:rFonts w:ascii="Times New Roman" w:hAnsi="Times New Roman"/>
        </w:rPr>
        <w:t>）</w:t>
      </w:r>
    </w:p>
    <w:p w:rsidR="00101304" w:rsidRPr="00C00C4E" w:rsidRDefault="004032B8" w:rsidP="00450BC3">
      <w:pPr>
        <w:adjustRightInd w:val="0"/>
        <w:snapToGrid w:val="0"/>
        <w:spacing w:before="326"/>
        <w:ind w:firstLineChars="200" w:firstLine="480"/>
        <w:rPr>
          <w:rFonts w:ascii="Times New Roman" w:hAnsi="Times New Roman"/>
        </w:rPr>
      </w:pPr>
      <w:r w:rsidRPr="00C00C4E">
        <w:rPr>
          <w:rFonts w:ascii="Times New Roman" w:hAnsi="Times New Roman"/>
        </w:rPr>
        <w:t>式中，</w:t>
      </w:r>
    </w:p>
    <w:p w:rsidR="00321742" w:rsidRPr="00C00C4E" w:rsidRDefault="001F78A5" w:rsidP="00AE12F7">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oMath>
      <w:r w:rsidR="004032B8" w:rsidRPr="00C00C4E">
        <w:rPr>
          <w:rFonts w:ascii="Times New Roman" w:hAnsi="Times New Roman"/>
        </w:rPr>
        <w:t>是二氧化碳排放量，单位为</w:t>
      </w:r>
      <w:r w:rsidR="004032B8" w:rsidRPr="00C00C4E">
        <w:rPr>
          <w:rFonts w:ascii="Times New Roman" w:hAnsi="Times New Roman"/>
        </w:rPr>
        <w:t>tCO</w:t>
      </w:r>
      <w:r w:rsidR="004032B8" w:rsidRPr="00C00C4E">
        <w:rPr>
          <w:rFonts w:ascii="Times New Roman" w:hAnsi="Times New Roman"/>
          <w:vertAlign w:val="subscript"/>
        </w:rPr>
        <w:t>2</w:t>
      </w:r>
      <w:r w:rsidR="004032B8" w:rsidRPr="00C00C4E">
        <w:rPr>
          <w:rFonts w:ascii="Times New Roman" w:hAnsi="Times New Roman"/>
        </w:rPr>
        <w:t>；</w:t>
      </w:r>
    </w:p>
    <w:p w:rsidR="00321742" w:rsidRPr="00C00C4E" w:rsidRDefault="004032B8" w:rsidP="00AE12F7">
      <w:pPr>
        <w:adjustRightInd w:val="0"/>
        <w:snapToGrid w:val="0"/>
        <w:ind w:firstLineChars="200" w:firstLine="480"/>
        <w:rPr>
          <w:rFonts w:ascii="Times New Roman" w:hAnsi="Times New Roman"/>
        </w:rPr>
      </w:pPr>
      <w:r w:rsidRPr="00C00C4E">
        <w:rPr>
          <w:rFonts w:ascii="Times New Roman" w:hAnsi="Times New Roman"/>
          <w:i/>
        </w:rPr>
        <w:t>D</w:t>
      </w:r>
      <w:r w:rsidRPr="00C00C4E">
        <w:rPr>
          <w:rFonts w:ascii="Times New Roman" w:hAnsi="Times New Roman"/>
        </w:rPr>
        <w:t>是企业的电力消</w:t>
      </w:r>
      <w:r w:rsidR="000D650E" w:rsidRPr="00C00C4E">
        <w:rPr>
          <w:rFonts w:ascii="Times New Roman" w:hAnsi="Times New Roman"/>
        </w:rPr>
        <w:t>耗</w:t>
      </w:r>
      <w:r w:rsidRPr="00C00C4E">
        <w:rPr>
          <w:rFonts w:ascii="Times New Roman" w:hAnsi="Times New Roman"/>
        </w:rPr>
        <w:t>量，单位为</w:t>
      </w:r>
      <w:r w:rsidRPr="00C00C4E">
        <w:rPr>
          <w:rFonts w:ascii="Times New Roman" w:hAnsi="Times New Roman"/>
        </w:rPr>
        <w:t>MWh</w:t>
      </w:r>
      <w:r w:rsidRPr="00C00C4E">
        <w:rPr>
          <w:rFonts w:ascii="Times New Roman" w:hAnsi="Times New Roman"/>
        </w:rPr>
        <w:t>；</w:t>
      </w:r>
    </w:p>
    <w:p w:rsidR="00321742" w:rsidRPr="00C00C4E" w:rsidRDefault="001F78A5" w:rsidP="00AE12F7">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g</m:t>
            </m:r>
          </m:sub>
        </m:sSub>
      </m:oMath>
      <w:r w:rsidR="004032B8" w:rsidRPr="00C00C4E">
        <w:rPr>
          <w:rFonts w:ascii="Times New Roman" w:hAnsi="Times New Roman"/>
        </w:rPr>
        <w:t>是</w:t>
      </w:r>
      <w:r w:rsidR="000D650E" w:rsidRPr="00C00C4E">
        <w:rPr>
          <w:rFonts w:ascii="Times New Roman" w:hAnsi="Times New Roman"/>
        </w:rPr>
        <w:t>电力消耗</w:t>
      </w:r>
      <w:r w:rsidR="004032B8" w:rsidRPr="00C00C4E">
        <w:rPr>
          <w:rFonts w:ascii="Times New Roman" w:hAnsi="Times New Roman"/>
        </w:rPr>
        <w:t>间接排放系数。</w:t>
      </w:r>
      <w:r w:rsidR="00684526">
        <w:rPr>
          <w:rFonts w:ascii="Times New Roman" w:hAnsi="Times New Roman" w:hint="eastAsia"/>
        </w:rPr>
        <w:t>采用发布</w:t>
      </w:r>
      <w:r w:rsidR="00684526">
        <w:rPr>
          <w:rFonts w:ascii="Times New Roman" w:hAnsi="Times New Roman"/>
        </w:rPr>
        <w:t>的最近年份</w:t>
      </w:r>
      <w:r w:rsidR="00684526">
        <w:rPr>
          <w:rFonts w:ascii="Times New Roman" w:hAnsi="Times New Roman" w:hint="eastAsia"/>
        </w:rPr>
        <w:t>排放</w:t>
      </w:r>
      <w:r w:rsidR="00684526">
        <w:rPr>
          <w:rFonts w:ascii="Times New Roman" w:hAnsi="Times New Roman"/>
        </w:rPr>
        <w:t>系数。</w:t>
      </w:r>
    </w:p>
    <w:p w:rsidR="00321742" w:rsidRPr="00C00C4E" w:rsidRDefault="004032B8" w:rsidP="005464D9">
      <w:pPr>
        <w:pStyle w:val="3"/>
        <w:numPr>
          <w:ilvl w:val="0"/>
          <w:numId w:val="15"/>
        </w:numPr>
        <w:adjustRightInd w:val="0"/>
        <w:snapToGrid w:val="0"/>
        <w:spacing w:line="420" w:lineRule="exact"/>
        <w:rPr>
          <w:rFonts w:ascii="Times New Roman" w:hAnsi="Times New Roman"/>
        </w:rPr>
      </w:pPr>
      <w:r w:rsidRPr="00C00C4E">
        <w:rPr>
          <w:rFonts w:ascii="Times New Roman" w:hAnsi="Times New Roman"/>
        </w:rPr>
        <w:t>活动水平数据</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1</w:t>
      </w:r>
      <w:r w:rsidRPr="00C00C4E">
        <w:rPr>
          <w:rFonts w:ascii="Times New Roman" w:hAnsi="Times New Roman"/>
        </w:rPr>
        <w:t>）化石燃料燃烧直接排放</w:t>
      </w:r>
    </w:p>
    <w:p w:rsidR="00B76358" w:rsidRDefault="004032B8" w:rsidP="003A7C58">
      <w:pPr>
        <w:adjustRightInd w:val="0"/>
        <w:snapToGrid w:val="0"/>
        <w:spacing w:beforeLines="100"/>
        <w:ind w:firstLineChars="200" w:firstLine="480"/>
        <w:rPr>
          <w:rFonts w:ascii="Times New Roman" w:hAnsi="Times New Roman"/>
        </w:rPr>
        <w:pPrChange w:id="244" w:author="lenovo" w:date="2019-03-14T15:39:00Z">
          <w:pPr>
            <w:adjustRightInd w:val="0"/>
            <w:snapToGrid w:val="0"/>
            <w:spacing w:beforeLines="100"/>
            <w:ind w:firstLineChars="200" w:firstLine="480"/>
          </w:pPr>
        </w:pPrChange>
      </w:pPr>
      <w:r w:rsidRPr="00C00C4E">
        <w:rPr>
          <w:rFonts w:ascii="Times New Roman" w:hAnsi="Times New Roman"/>
        </w:rPr>
        <w:t>水泥制造企业第</w:t>
      </w:r>
      <w:r w:rsidRPr="00C00C4E">
        <w:rPr>
          <w:rFonts w:ascii="Times New Roman" w:hAnsi="Times New Roman"/>
          <w:i/>
        </w:rPr>
        <w:t>i</w:t>
      </w:r>
      <w:r w:rsidRPr="00C00C4E">
        <w:rPr>
          <w:rFonts w:ascii="Times New Roman" w:hAnsi="Times New Roman"/>
        </w:rPr>
        <w:t>种化石燃料消费量的热量按公式（</w:t>
      </w:r>
      <w:r w:rsidRPr="00C00C4E">
        <w:rPr>
          <w:rFonts w:ascii="Times New Roman" w:hAnsi="Times New Roman"/>
        </w:rPr>
        <w:t>TY-3</w:t>
      </w:r>
      <w:r w:rsidRPr="00C00C4E">
        <w:rPr>
          <w:rFonts w:ascii="Times New Roman" w:hAnsi="Times New Roman"/>
        </w:rPr>
        <w:t>）计算。</w:t>
      </w:r>
    </w:p>
    <w:p w:rsidR="00B76358" w:rsidRDefault="001F78A5" w:rsidP="003A7C58">
      <w:pPr>
        <w:adjustRightInd w:val="0"/>
        <w:snapToGrid w:val="0"/>
        <w:spacing w:beforeLines="100"/>
        <w:ind w:firstLineChars="200" w:firstLine="480"/>
        <w:jc w:val="left"/>
        <w:rPr>
          <w:rFonts w:ascii="Times New Roman" w:hAnsi="Times New Roman"/>
        </w:rPr>
        <w:pPrChange w:id="245" w:author="lenovo" w:date="2019-03-14T15:39:00Z">
          <w:pPr>
            <w:adjustRightInd w:val="0"/>
            <w:snapToGrid w:val="0"/>
            <w:spacing w:beforeLines="100"/>
            <w:ind w:firstLineChars="200" w:firstLine="480"/>
            <w:jc w:val="left"/>
          </w:pPr>
        </w:pPrChange>
      </w:pPr>
      <m:oMath>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RZ</m:t>
            </m:r>
          </m:e>
          <m:sub>
            <m:r>
              <w:rPr>
                <w:rFonts w:ascii="Cambria Math" w:eastAsia="Cambria Math" w:hAnsi="Cambria Math"/>
              </w:rPr>
              <m:t>i</m:t>
            </m:r>
          </m:sub>
        </m:sSub>
        <m:r>
          <w:rPr>
            <w:rFonts w:ascii="Cambria Math" w:hAnsi="Cambria Math"/>
          </w:rPr>
          <m:t>×</m:t>
        </m:r>
        <m:sSup>
          <m:sSupPr>
            <m:ctrlPr>
              <w:rPr>
                <w:rFonts w:ascii="Cambria Math" w:eastAsia="Cambria Math" w:hAnsi="Cambria Math"/>
              </w:rPr>
            </m:ctrlPr>
          </m:sSupPr>
          <m:e>
            <m:r>
              <w:rPr>
                <w:rFonts w:ascii="Cambria Math" w:eastAsia="Cambria Math" w:hAnsi="Cambria Math"/>
              </w:rPr>
              <m:t>10</m:t>
            </m:r>
          </m:e>
          <m:sup>
            <m:r>
              <w:rPr>
                <w:rFonts w:ascii="Cambria Math" w:eastAsia="Cambria Math" w:hAnsi="Cambria Math"/>
              </w:rPr>
              <m:t>-3</m:t>
            </m:r>
          </m:sup>
        </m:sSup>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TY-3</w:t>
      </w:r>
      <w:r w:rsidR="004032B8" w:rsidRPr="00C00C4E">
        <w:rPr>
          <w:rFonts w:ascii="Times New Roman" w:hAnsi="Times New Roman"/>
        </w:rPr>
        <w:t>）</w:t>
      </w:r>
    </w:p>
    <w:p w:rsidR="00101304" w:rsidRPr="00C00C4E" w:rsidRDefault="004032B8" w:rsidP="00450BC3">
      <w:pPr>
        <w:adjustRightInd w:val="0"/>
        <w:snapToGrid w:val="0"/>
        <w:spacing w:before="326"/>
        <w:ind w:firstLineChars="200" w:firstLine="480"/>
        <w:rPr>
          <w:rFonts w:ascii="Times New Roman" w:hAnsi="Times New Roman"/>
        </w:rPr>
      </w:pPr>
      <w:r w:rsidRPr="00C00C4E">
        <w:rPr>
          <w:rFonts w:ascii="Times New Roman" w:hAnsi="Times New Roman"/>
        </w:rPr>
        <w:t>式中，</w:t>
      </w:r>
    </w:p>
    <w:p w:rsidR="00101304" w:rsidRPr="00C00C4E" w:rsidRDefault="004032B8">
      <w:pPr>
        <w:adjustRightInd w:val="0"/>
        <w:snapToGrid w:val="0"/>
        <w:spacing w:line="420" w:lineRule="exact"/>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i</w:t>
      </w:r>
      <w:r w:rsidRPr="00C00C4E">
        <w:rPr>
          <w:rFonts w:ascii="Times New Roman" w:hAnsi="Times New Roman"/>
        </w:rPr>
        <w:t>是</w:t>
      </w:r>
      <w:r w:rsidR="004E7F5D">
        <w:rPr>
          <w:rFonts w:ascii="Times New Roman" w:hAnsi="Times New Roman" w:hint="eastAsia"/>
        </w:rPr>
        <w:t>核算和</w:t>
      </w:r>
      <w:r w:rsidRPr="00C00C4E">
        <w:rPr>
          <w:rFonts w:ascii="Times New Roman" w:hAnsi="Times New Roman"/>
        </w:rPr>
        <w:t>报告年水泥企业第</w:t>
      </w:r>
      <w:r w:rsidRPr="00C00C4E">
        <w:rPr>
          <w:rFonts w:ascii="Times New Roman" w:hAnsi="Times New Roman"/>
          <w:i/>
        </w:rPr>
        <w:t>i</w:t>
      </w:r>
      <w:r w:rsidRPr="00C00C4E">
        <w:rPr>
          <w:rFonts w:ascii="Times New Roman" w:hAnsi="Times New Roman"/>
        </w:rPr>
        <w:t>种化石燃料消费量的热量，单位为</w:t>
      </w:r>
      <w:r w:rsidRPr="00C00C4E">
        <w:rPr>
          <w:rFonts w:ascii="Times New Roman" w:hAnsi="Times New Roman"/>
        </w:rPr>
        <w:t>TJ</w:t>
      </w:r>
      <w:r w:rsidRPr="00C00C4E">
        <w:rPr>
          <w:rFonts w:ascii="Times New Roman" w:hAnsi="Times New Roman"/>
        </w:rPr>
        <w:t>；</w:t>
      </w:r>
    </w:p>
    <w:p w:rsidR="00321742" w:rsidRPr="00C00C4E" w:rsidRDefault="004032B8" w:rsidP="004B047C">
      <w:pPr>
        <w:adjustRightInd w:val="0"/>
        <w:snapToGrid w:val="0"/>
        <w:spacing w:line="420" w:lineRule="exact"/>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i</w:t>
      </w:r>
      <w:r w:rsidRPr="00C00C4E">
        <w:rPr>
          <w:rFonts w:ascii="Times New Roman" w:hAnsi="Times New Roman"/>
        </w:rPr>
        <w:t>是核算和报告年第</w:t>
      </w:r>
      <w:r w:rsidRPr="00C00C4E">
        <w:rPr>
          <w:rFonts w:ascii="Times New Roman" w:hAnsi="Times New Roman"/>
          <w:i/>
        </w:rPr>
        <w:t>i</w:t>
      </w:r>
      <w:r w:rsidRPr="00C00C4E">
        <w:rPr>
          <w:rFonts w:ascii="Times New Roman" w:hAnsi="Times New Roman"/>
        </w:rPr>
        <w:t>种化石燃料的消费量，固体和液体燃料的单位为</w:t>
      </w:r>
      <w:r w:rsidRPr="00C00C4E">
        <w:rPr>
          <w:rFonts w:ascii="Times New Roman" w:hAnsi="Times New Roman"/>
        </w:rPr>
        <w:t>t</w:t>
      </w:r>
      <w:r w:rsidRPr="00C00C4E">
        <w:rPr>
          <w:rFonts w:ascii="Times New Roman" w:hAnsi="Times New Roman"/>
        </w:rPr>
        <w:t>，气体燃料单位为万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w:t>
      </w:r>
    </w:p>
    <w:p w:rsidR="00321742" w:rsidRPr="00C00C4E" w:rsidRDefault="004032B8" w:rsidP="004B047C">
      <w:pPr>
        <w:adjustRightInd w:val="0"/>
        <w:snapToGrid w:val="0"/>
        <w:spacing w:line="420" w:lineRule="exact"/>
        <w:ind w:firstLineChars="200" w:firstLine="480"/>
        <w:rPr>
          <w:rFonts w:ascii="Times New Roman" w:hAnsi="Times New Roman"/>
        </w:rPr>
      </w:pPr>
      <w:r w:rsidRPr="00C00C4E">
        <w:rPr>
          <w:rFonts w:ascii="Times New Roman" w:hAnsi="Times New Roman"/>
          <w:i/>
        </w:rPr>
        <w:t>RZ</w:t>
      </w:r>
      <w:r w:rsidRPr="00C00C4E">
        <w:rPr>
          <w:rFonts w:ascii="Times New Roman" w:hAnsi="Times New Roman"/>
          <w:i/>
          <w:vertAlign w:val="subscript"/>
        </w:rPr>
        <w:t>i</w:t>
      </w:r>
      <w:r w:rsidRPr="00C00C4E">
        <w:rPr>
          <w:rFonts w:ascii="Times New Roman" w:hAnsi="Times New Roman"/>
        </w:rPr>
        <w:t>是核算和报告年第</w:t>
      </w:r>
      <w:r w:rsidRPr="00C00C4E">
        <w:rPr>
          <w:rFonts w:ascii="Times New Roman" w:hAnsi="Times New Roman"/>
          <w:i/>
        </w:rPr>
        <w:t>i</w:t>
      </w:r>
      <w:r w:rsidRPr="00C00C4E">
        <w:rPr>
          <w:rFonts w:ascii="Times New Roman" w:hAnsi="Times New Roman"/>
        </w:rPr>
        <w:t>种燃料的平均低位发热量，固体和液体燃料的单位为</w:t>
      </w:r>
      <w:r w:rsidRPr="00C00C4E">
        <w:rPr>
          <w:rFonts w:ascii="Times New Roman" w:hAnsi="Times New Roman"/>
        </w:rPr>
        <w:t>GJ/t</w:t>
      </w:r>
      <w:r w:rsidRPr="00C00C4E">
        <w:rPr>
          <w:rFonts w:ascii="Times New Roman" w:hAnsi="Times New Roman"/>
        </w:rPr>
        <w:t>，气体燃料单位为</w:t>
      </w:r>
      <w:r w:rsidRPr="00C00C4E">
        <w:rPr>
          <w:rFonts w:ascii="Times New Roman" w:hAnsi="Times New Roman"/>
        </w:rPr>
        <w:t>GJ/</w:t>
      </w:r>
      <w:r w:rsidRPr="00C00C4E">
        <w:rPr>
          <w:rFonts w:ascii="Times New Roman" w:hAnsi="Times New Roman"/>
        </w:rPr>
        <w:t>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w:t>
      </w:r>
    </w:p>
    <w:p w:rsidR="00321742" w:rsidRPr="00C00C4E" w:rsidRDefault="004032B8" w:rsidP="004B047C">
      <w:pPr>
        <w:adjustRightInd w:val="0"/>
        <w:snapToGrid w:val="0"/>
        <w:spacing w:line="420" w:lineRule="exact"/>
        <w:ind w:firstLineChars="200" w:firstLine="480"/>
        <w:rPr>
          <w:rFonts w:ascii="Times New Roman" w:hAnsi="Times New Roman"/>
        </w:rPr>
      </w:pPr>
      <w:r w:rsidRPr="00C00C4E">
        <w:rPr>
          <w:rFonts w:ascii="Times New Roman" w:hAnsi="Times New Roman"/>
          <w:i/>
        </w:rPr>
        <w:t>10</w:t>
      </w:r>
      <w:r w:rsidRPr="00C00C4E">
        <w:rPr>
          <w:rFonts w:ascii="Times New Roman" w:hAnsi="Times New Roman"/>
          <w:i/>
          <w:vertAlign w:val="superscript"/>
        </w:rPr>
        <w:t>-3</w:t>
      </w:r>
      <w:r w:rsidRPr="00C00C4E">
        <w:rPr>
          <w:rFonts w:ascii="Times New Roman" w:hAnsi="Times New Roman"/>
        </w:rPr>
        <w:t>是单位换算系数。</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在年度二氧化碳报告中，一般二氧化碳报告单位依据企业能源台账，分别报告其在京工业锅炉等固定设施</w:t>
      </w:r>
      <w:r w:rsidR="00FE3B75" w:rsidRPr="00C00C4E">
        <w:rPr>
          <w:rFonts w:ascii="Times New Roman" w:hAnsi="Times New Roman"/>
        </w:rPr>
        <w:t>年</w:t>
      </w:r>
      <w:r w:rsidR="00C11CAB">
        <w:rPr>
          <w:rFonts w:ascii="Times New Roman" w:hAnsi="Times New Roman" w:hint="eastAsia"/>
        </w:rPr>
        <w:t>度</w:t>
      </w:r>
      <w:r w:rsidR="00FE3B75" w:rsidRPr="00C00C4E">
        <w:rPr>
          <w:rFonts w:ascii="Times New Roman" w:hAnsi="Times New Roman"/>
        </w:rPr>
        <w:t>化石燃料消费量。报告单位应报告其燃料</w:t>
      </w:r>
      <w:r w:rsidR="00414F9C">
        <w:rPr>
          <w:rFonts w:ascii="Times New Roman" w:hAnsi="Times New Roman"/>
        </w:rPr>
        <w:t>的热量</w:t>
      </w:r>
      <w:r w:rsidR="00FE3B75" w:rsidRPr="00C00C4E">
        <w:rPr>
          <w:rFonts w:ascii="Times New Roman" w:hAnsi="Times New Roman"/>
        </w:rPr>
        <w:t>消费</w:t>
      </w:r>
      <w:r w:rsidRPr="00C00C4E">
        <w:rPr>
          <w:rFonts w:ascii="Times New Roman" w:hAnsi="Times New Roman"/>
        </w:rPr>
        <w:t>量最大的</w:t>
      </w:r>
      <w:r w:rsidR="00FE3B75" w:rsidRPr="00C00C4E">
        <w:rPr>
          <w:rFonts w:ascii="Times New Roman" w:hAnsi="Times New Roman"/>
        </w:rPr>
        <w:t>燃料的热值，可采用购买合同等的信息。没有证据证明此热值的，需自行</w:t>
      </w:r>
      <w:r w:rsidRPr="00C00C4E">
        <w:rPr>
          <w:rFonts w:ascii="Times New Roman" w:hAnsi="Times New Roman"/>
        </w:rPr>
        <w:t>测量，每年至少测量一次。</w:t>
      </w:r>
      <w:r w:rsidR="00FE3B75" w:rsidRPr="00C00C4E">
        <w:rPr>
          <w:rFonts w:ascii="Times New Roman" w:hAnsi="Times New Roman"/>
        </w:rPr>
        <w:t>其它</w:t>
      </w:r>
      <w:r w:rsidRPr="00C00C4E">
        <w:rPr>
          <w:rFonts w:ascii="Times New Roman" w:hAnsi="Times New Roman"/>
        </w:rPr>
        <w:t>燃料热值可采用附录一附表</w:t>
      </w:r>
      <w:r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Pr="00C00C4E">
        <w:rPr>
          <w:rFonts w:ascii="Times New Roman" w:hAnsi="Times New Roman"/>
        </w:rPr>
        <w:t>的缺省值。</w:t>
      </w:r>
    </w:p>
    <w:p w:rsidR="00B76358" w:rsidRDefault="004032B8" w:rsidP="003A7C58">
      <w:pPr>
        <w:adjustRightInd w:val="0"/>
        <w:snapToGrid w:val="0"/>
        <w:spacing w:beforeLines="100"/>
        <w:ind w:firstLineChars="200" w:firstLine="480"/>
        <w:rPr>
          <w:rFonts w:ascii="Times New Roman" w:hAnsi="Times New Roman"/>
        </w:rPr>
        <w:pPrChange w:id="246" w:author="lenovo" w:date="2019-03-14T15:39:00Z">
          <w:pPr>
            <w:adjustRightInd w:val="0"/>
            <w:snapToGrid w:val="0"/>
            <w:spacing w:beforeLines="100"/>
            <w:ind w:firstLineChars="200" w:firstLine="480"/>
          </w:pPr>
        </w:pPrChange>
      </w:pPr>
      <w:r w:rsidRPr="00C00C4E">
        <w:rPr>
          <w:rFonts w:ascii="Times New Roman" w:hAnsi="Times New Roman"/>
        </w:rPr>
        <w:t>在重点排放单位历史排放报告中，重点排放单位依据企业能源台账，报告其在本市行政辖区内水泥生产线等固定设施</w:t>
      </w:r>
      <w:r w:rsidR="00D46134">
        <w:rPr>
          <w:rFonts w:ascii="Times New Roman" w:hAnsi="Times New Roman"/>
        </w:rPr>
        <w:t>2009</w:t>
      </w:r>
      <w:r w:rsidR="00D46134">
        <w:rPr>
          <w:rFonts w:ascii="Times New Roman" w:hAnsi="Times New Roman"/>
        </w:rPr>
        <w:t>年，</w:t>
      </w:r>
      <w:r w:rsidR="00D46134">
        <w:rPr>
          <w:rFonts w:ascii="Times New Roman" w:hAnsi="Times New Roman"/>
        </w:rPr>
        <w:t>2010</w:t>
      </w:r>
      <w:r w:rsidR="00D46134">
        <w:rPr>
          <w:rFonts w:ascii="Times New Roman" w:hAnsi="Times New Roman"/>
        </w:rPr>
        <w:t>年，</w:t>
      </w:r>
      <w:r w:rsidR="00D46134">
        <w:rPr>
          <w:rFonts w:ascii="Times New Roman" w:hAnsi="Times New Roman"/>
        </w:rPr>
        <w:t>2011</w:t>
      </w:r>
      <w:r w:rsidR="00D46134">
        <w:rPr>
          <w:rFonts w:ascii="Times New Roman" w:hAnsi="Times New Roman"/>
        </w:rPr>
        <w:t>年和</w:t>
      </w:r>
      <w:r w:rsidR="00D46134">
        <w:rPr>
          <w:rFonts w:ascii="Times New Roman" w:hAnsi="Times New Roman"/>
        </w:rPr>
        <w:t>2012</w:t>
      </w:r>
      <w:r w:rsidR="00D46134">
        <w:rPr>
          <w:rFonts w:ascii="Times New Roman" w:hAnsi="Times New Roman"/>
        </w:rPr>
        <w:t>年</w:t>
      </w:r>
      <w:r w:rsidRPr="00C00C4E">
        <w:rPr>
          <w:rFonts w:ascii="Times New Roman" w:hAnsi="Times New Roman"/>
        </w:rPr>
        <w:lastRenderedPageBreak/>
        <w:t>化石燃料消费量；燃料热值可采用附录</w:t>
      </w:r>
      <w:r w:rsidR="007B3F23">
        <w:rPr>
          <w:rFonts w:ascii="Times New Roman" w:hAnsi="Times New Roman" w:hint="eastAsia"/>
        </w:rPr>
        <w:t>一附</w:t>
      </w:r>
      <w:r w:rsidRPr="00C00C4E">
        <w:rPr>
          <w:rFonts w:ascii="Times New Roman" w:hAnsi="Times New Roman"/>
        </w:rPr>
        <w:t>表</w:t>
      </w:r>
      <w:r w:rsidRPr="00C00C4E">
        <w:rPr>
          <w:rFonts w:ascii="Times New Roman" w:hAnsi="Times New Roman"/>
        </w:rPr>
        <w:t>1</w:t>
      </w:r>
      <w:r w:rsidR="0061364A">
        <w:rPr>
          <w:rFonts w:ascii="Times New Roman" w:hAnsi="Times New Roman" w:hint="eastAsia"/>
        </w:rPr>
        <w:t>和附表</w:t>
      </w:r>
      <w:r w:rsidR="0061364A">
        <w:rPr>
          <w:rFonts w:ascii="Times New Roman" w:hAnsi="Times New Roman" w:hint="eastAsia"/>
        </w:rPr>
        <w:t>2</w:t>
      </w:r>
      <w:r w:rsidRPr="00C00C4E">
        <w:rPr>
          <w:rFonts w:ascii="Times New Roman" w:hAnsi="Times New Roman"/>
        </w:rPr>
        <w:t>的缺省值。</w:t>
      </w:r>
    </w:p>
    <w:p w:rsidR="00B76358" w:rsidRDefault="00FE3B75" w:rsidP="003A7C58">
      <w:pPr>
        <w:adjustRightInd w:val="0"/>
        <w:snapToGrid w:val="0"/>
        <w:spacing w:beforeLines="100"/>
        <w:ind w:firstLineChars="200" w:firstLine="480"/>
        <w:rPr>
          <w:rFonts w:ascii="Times New Roman" w:hAnsi="Times New Roman"/>
        </w:rPr>
        <w:pPrChange w:id="247" w:author="lenovo" w:date="2019-03-14T15:39:00Z">
          <w:pPr>
            <w:adjustRightInd w:val="0"/>
            <w:snapToGrid w:val="0"/>
            <w:spacing w:beforeLines="100"/>
            <w:ind w:firstLineChars="200" w:firstLine="480"/>
          </w:pPr>
        </w:pPrChange>
      </w:pPr>
      <w:r w:rsidRPr="00C00C4E">
        <w:rPr>
          <w:rFonts w:ascii="Times New Roman" w:hAnsi="Times New Roman"/>
        </w:rPr>
        <w:t>在重点排放单位年度报告中，重点排放单位除报告企业年能源消费</w:t>
      </w:r>
      <w:r w:rsidR="004032B8" w:rsidRPr="00C00C4E">
        <w:rPr>
          <w:rFonts w:ascii="Times New Roman" w:hAnsi="Times New Roman"/>
        </w:rPr>
        <w:t>量</w:t>
      </w:r>
      <w:r w:rsidRPr="00C00C4E">
        <w:rPr>
          <w:rFonts w:ascii="Times New Roman" w:hAnsi="Times New Roman"/>
        </w:rPr>
        <w:t>外</w:t>
      </w:r>
      <w:r w:rsidR="004032B8" w:rsidRPr="00C00C4E">
        <w:rPr>
          <w:rFonts w:ascii="Times New Roman" w:hAnsi="Times New Roman"/>
        </w:rPr>
        <w:t>，其重点排放设施的能源消耗量应单独测量和记录，其化石燃料的低位发热值也应单独测量和记录。测量周期是每月测一次。一般应该在每个月第</w:t>
      </w:r>
      <w:r w:rsidR="009878CF">
        <w:rPr>
          <w:rFonts w:ascii="Times New Roman" w:hAnsi="Times New Roman" w:hint="eastAsia"/>
        </w:rPr>
        <w:t>1</w:t>
      </w:r>
      <w:r w:rsidR="004032B8" w:rsidRPr="00C00C4E">
        <w:rPr>
          <w:rFonts w:ascii="Times New Roman" w:hAnsi="Times New Roman"/>
        </w:rPr>
        <w:t>周的星期一测量，</w:t>
      </w:r>
      <w:r w:rsidRPr="00C00C4E">
        <w:rPr>
          <w:rFonts w:ascii="Times New Roman" w:hAnsi="Times New Roman"/>
        </w:rPr>
        <w:t>例外</w:t>
      </w:r>
      <w:r w:rsidR="004032B8" w:rsidRPr="00C00C4E">
        <w:rPr>
          <w:rFonts w:ascii="Times New Roman" w:hAnsi="Times New Roman"/>
        </w:rPr>
        <w:t>情况需要在报告中特别说明。燃煤热值测量方法应遵循《煤的发热量测定方法》（</w:t>
      </w:r>
      <w:r w:rsidR="004032B8" w:rsidRPr="00C00C4E">
        <w:rPr>
          <w:rFonts w:ascii="Times New Roman" w:hAnsi="Times New Roman"/>
        </w:rPr>
        <w:t>GB/T213-2008</w:t>
      </w:r>
      <w:r w:rsidR="004032B8" w:rsidRPr="00C00C4E">
        <w:rPr>
          <w:rFonts w:ascii="Times New Roman" w:hAnsi="Times New Roman"/>
        </w:rPr>
        <w:t>）的相关规定。天然气低位发热值的测量方法应遵循《天然气发热量、密度、相对密度和沃泊指数的计算方法》（</w:t>
      </w:r>
      <w:r w:rsidR="004032B8" w:rsidRPr="00C00C4E">
        <w:rPr>
          <w:rFonts w:ascii="Times New Roman" w:hAnsi="Times New Roman"/>
        </w:rPr>
        <w:t>GB/11062-1998</w:t>
      </w:r>
      <w:r w:rsidR="004032B8" w:rsidRPr="00C00C4E">
        <w:rPr>
          <w:rFonts w:ascii="Times New Roman" w:hAnsi="Times New Roman"/>
        </w:rPr>
        <w:t>）的相关规定。</w:t>
      </w:r>
    </w:p>
    <w:p w:rsidR="00B76358" w:rsidRDefault="004032B8" w:rsidP="003A7C58">
      <w:pPr>
        <w:adjustRightInd w:val="0"/>
        <w:snapToGrid w:val="0"/>
        <w:spacing w:beforeLines="100"/>
        <w:ind w:firstLineChars="200" w:firstLine="480"/>
        <w:rPr>
          <w:rFonts w:ascii="Times New Roman" w:hAnsi="Times New Roman"/>
        </w:rPr>
        <w:pPrChange w:id="248"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2</w:t>
      </w:r>
      <w:r w:rsidRPr="00C00C4E">
        <w:rPr>
          <w:rFonts w:ascii="Times New Roman" w:hAnsi="Times New Roman"/>
        </w:rPr>
        <w:t>）工业生产过程直接排放</w:t>
      </w:r>
    </w:p>
    <w:p w:rsidR="00B76358" w:rsidRDefault="004032B8" w:rsidP="003A7C58">
      <w:pPr>
        <w:adjustRightInd w:val="0"/>
        <w:snapToGrid w:val="0"/>
        <w:spacing w:beforeLines="100"/>
        <w:ind w:firstLineChars="200" w:firstLine="480"/>
        <w:rPr>
          <w:rFonts w:ascii="Times New Roman" w:hAnsi="Times New Roman"/>
        </w:rPr>
        <w:pPrChange w:id="249" w:author="lenovo" w:date="2019-03-14T15:39:00Z">
          <w:pPr>
            <w:adjustRightInd w:val="0"/>
            <w:snapToGrid w:val="0"/>
            <w:spacing w:beforeLines="100"/>
            <w:ind w:firstLineChars="200" w:firstLine="480"/>
          </w:pPr>
        </w:pPrChange>
      </w:pPr>
      <w:r w:rsidRPr="00C00C4E">
        <w:rPr>
          <w:rFonts w:ascii="Times New Roman" w:hAnsi="Times New Roman"/>
        </w:rPr>
        <w:t>在年度二氧化碳报告中，一般二氧化碳报告单位依据企业台账，分别报告其在</w:t>
      </w:r>
      <w:r w:rsidR="00FE3B75" w:rsidRPr="00C00C4E">
        <w:rPr>
          <w:rFonts w:ascii="Times New Roman" w:hAnsi="Times New Roman"/>
        </w:rPr>
        <w:t>本市行政辖区内</w:t>
      </w:r>
      <w:r w:rsidRPr="00C00C4E">
        <w:rPr>
          <w:rFonts w:ascii="Times New Roman" w:hAnsi="Times New Roman"/>
        </w:rPr>
        <w:t>熟料生产线年</w:t>
      </w:r>
      <w:r w:rsidR="00C11CAB">
        <w:rPr>
          <w:rFonts w:ascii="Times New Roman" w:hAnsi="Times New Roman" w:hint="eastAsia"/>
        </w:rPr>
        <w:t>度</w:t>
      </w:r>
      <w:r w:rsidRPr="00C00C4E">
        <w:rPr>
          <w:rFonts w:ascii="Times New Roman" w:hAnsi="Times New Roman"/>
        </w:rPr>
        <w:t>水泥熟料产量。</w:t>
      </w:r>
    </w:p>
    <w:p w:rsidR="00B76358" w:rsidRDefault="004032B8" w:rsidP="003A7C58">
      <w:pPr>
        <w:adjustRightInd w:val="0"/>
        <w:snapToGrid w:val="0"/>
        <w:spacing w:beforeLines="100"/>
        <w:ind w:firstLineChars="200" w:firstLine="480"/>
        <w:rPr>
          <w:rFonts w:ascii="Times New Roman" w:hAnsi="Times New Roman"/>
        </w:rPr>
        <w:pPrChange w:id="250" w:author="lenovo" w:date="2019-03-14T15:39:00Z">
          <w:pPr>
            <w:adjustRightInd w:val="0"/>
            <w:snapToGrid w:val="0"/>
            <w:spacing w:beforeLines="100"/>
            <w:ind w:firstLineChars="200" w:firstLine="480"/>
          </w:pPr>
        </w:pPrChange>
      </w:pPr>
      <w:r w:rsidRPr="00C00C4E">
        <w:rPr>
          <w:rFonts w:ascii="Times New Roman" w:hAnsi="Times New Roman"/>
        </w:rPr>
        <w:t>在重点排放单位历史排放报告中，重点排放单位依据企业台账，报告其在京水泥生产线等固定设施</w:t>
      </w:r>
      <w:r w:rsidR="00D46134">
        <w:rPr>
          <w:rFonts w:ascii="Times New Roman" w:hAnsi="Times New Roman"/>
        </w:rPr>
        <w:t>2009</w:t>
      </w:r>
      <w:r w:rsidR="00D46134">
        <w:rPr>
          <w:rFonts w:ascii="Times New Roman" w:hAnsi="Times New Roman"/>
        </w:rPr>
        <w:t>年，</w:t>
      </w:r>
      <w:r w:rsidR="00D46134">
        <w:rPr>
          <w:rFonts w:ascii="Times New Roman" w:hAnsi="Times New Roman"/>
        </w:rPr>
        <w:t>2010</w:t>
      </w:r>
      <w:r w:rsidR="00D46134">
        <w:rPr>
          <w:rFonts w:ascii="Times New Roman" w:hAnsi="Times New Roman"/>
        </w:rPr>
        <w:t>年，</w:t>
      </w:r>
      <w:r w:rsidR="00D46134">
        <w:rPr>
          <w:rFonts w:ascii="Times New Roman" w:hAnsi="Times New Roman"/>
        </w:rPr>
        <w:t>2011</w:t>
      </w:r>
      <w:r w:rsidR="00D46134">
        <w:rPr>
          <w:rFonts w:ascii="Times New Roman" w:hAnsi="Times New Roman"/>
        </w:rPr>
        <w:t>年和</w:t>
      </w:r>
      <w:r w:rsidR="00D46134">
        <w:rPr>
          <w:rFonts w:ascii="Times New Roman" w:hAnsi="Times New Roman"/>
        </w:rPr>
        <w:t>2012</w:t>
      </w:r>
      <w:r w:rsidR="00D46134">
        <w:rPr>
          <w:rFonts w:ascii="Times New Roman" w:hAnsi="Times New Roman"/>
        </w:rPr>
        <w:t>年</w:t>
      </w:r>
      <w:r w:rsidRPr="00C00C4E">
        <w:rPr>
          <w:rFonts w:ascii="Times New Roman" w:hAnsi="Times New Roman"/>
        </w:rPr>
        <w:t>水泥熟料产量。</w:t>
      </w:r>
    </w:p>
    <w:p w:rsidR="00B76358" w:rsidRDefault="004032B8" w:rsidP="003A7C58">
      <w:pPr>
        <w:adjustRightInd w:val="0"/>
        <w:snapToGrid w:val="0"/>
        <w:spacing w:beforeLines="100"/>
        <w:ind w:firstLineChars="200" w:firstLine="480"/>
        <w:rPr>
          <w:rFonts w:ascii="Times New Roman" w:hAnsi="Times New Roman"/>
        </w:rPr>
        <w:pPrChange w:id="251" w:author="lenovo" w:date="2019-03-14T15:39:00Z">
          <w:pPr>
            <w:adjustRightInd w:val="0"/>
            <w:snapToGrid w:val="0"/>
            <w:spacing w:beforeLines="100"/>
            <w:ind w:firstLineChars="200" w:firstLine="480"/>
          </w:pPr>
        </w:pPrChange>
      </w:pPr>
      <w:r w:rsidRPr="00C00C4E">
        <w:rPr>
          <w:rFonts w:ascii="Times New Roman" w:hAnsi="Times New Roman"/>
        </w:rPr>
        <w:t>在重点排放单位年度报告中，重点排放单位除报告企业年熟料产量，其重点排放设施的水泥熟料产量应单独测量和记录。水泥企业应该测量并记录每天的水泥熟料产量。</w:t>
      </w:r>
    </w:p>
    <w:p w:rsidR="00B76358" w:rsidRDefault="004032B8" w:rsidP="003A7C58">
      <w:pPr>
        <w:adjustRightInd w:val="0"/>
        <w:snapToGrid w:val="0"/>
        <w:spacing w:beforeLines="100"/>
        <w:ind w:firstLineChars="200" w:firstLine="480"/>
        <w:rPr>
          <w:rFonts w:ascii="Times New Roman" w:hAnsi="Times New Roman"/>
        </w:rPr>
        <w:pPrChange w:id="252"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3</w:t>
      </w:r>
      <w:r w:rsidRPr="00C00C4E">
        <w:rPr>
          <w:rFonts w:ascii="Times New Roman" w:hAnsi="Times New Roman"/>
        </w:rPr>
        <w:t>）废弃物处理直接排放</w:t>
      </w:r>
    </w:p>
    <w:p w:rsidR="00B76358" w:rsidRDefault="00E70FEB" w:rsidP="003A7C58">
      <w:pPr>
        <w:adjustRightInd w:val="0"/>
        <w:snapToGrid w:val="0"/>
        <w:spacing w:beforeLines="100"/>
        <w:ind w:firstLineChars="200" w:firstLine="480"/>
        <w:rPr>
          <w:rFonts w:ascii="Times New Roman" w:hAnsi="Times New Roman"/>
        </w:rPr>
        <w:pPrChange w:id="253" w:author="lenovo" w:date="2019-03-14T15:39:00Z">
          <w:pPr>
            <w:adjustRightInd w:val="0"/>
            <w:snapToGrid w:val="0"/>
            <w:spacing w:beforeLines="100"/>
            <w:ind w:firstLineChars="200" w:firstLine="480"/>
          </w:pPr>
        </w:pPrChange>
      </w:pPr>
      <w:r w:rsidRPr="00E70FEB">
        <w:rPr>
          <w:rFonts w:ascii="Times New Roman" w:hAnsi="Times New Roman" w:hint="eastAsia"/>
        </w:rPr>
        <w:t>在年度二氧化碳报告中，二氧化碳报告单位依据企业台账，分别报告在京熟料生产线在年</w:t>
      </w:r>
      <w:r w:rsidR="00C11CAB">
        <w:rPr>
          <w:rFonts w:ascii="Times New Roman" w:hAnsi="Times New Roman" w:hint="eastAsia"/>
        </w:rPr>
        <w:t>度</w:t>
      </w:r>
      <w:r w:rsidRPr="00E70FEB">
        <w:rPr>
          <w:rFonts w:ascii="Times New Roman" w:hAnsi="Times New Roman" w:hint="eastAsia"/>
        </w:rPr>
        <w:t>协同处理废弃物的数量。在重点排放单位历史排放报告中，重点排放单位依据企业台账，报告其在京熟料生产线</w:t>
      </w:r>
      <w:r w:rsidR="00D46134">
        <w:rPr>
          <w:rFonts w:ascii="Times New Roman" w:hAnsi="Times New Roman"/>
        </w:rPr>
        <w:t>2009</w:t>
      </w:r>
      <w:r w:rsidR="00D46134">
        <w:rPr>
          <w:rFonts w:ascii="Times New Roman" w:hAnsi="Times New Roman"/>
        </w:rPr>
        <w:t>年，</w:t>
      </w:r>
      <w:r w:rsidR="00D46134">
        <w:rPr>
          <w:rFonts w:ascii="Times New Roman" w:hAnsi="Times New Roman"/>
        </w:rPr>
        <w:t>2010</w:t>
      </w:r>
      <w:r w:rsidR="00D46134">
        <w:rPr>
          <w:rFonts w:ascii="Times New Roman" w:hAnsi="Times New Roman"/>
        </w:rPr>
        <w:t>年，</w:t>
      </w:r>
      <w:r w:rsidR="00D46134">
        <w:rPr>
          <w:rFonts w:ascii="Times New Roman" w:hAnsi="Times New Roman"/>
        </w:rPr>
        <w:t>2011</w:t>
      </w:r>
      <w:r w:rsidR="00D46134">
        <w:rPr>
          <w:rFonts w:ascii="Times New Roman" w:hAnsi="Times New Roman"/>
        </w:rPr>
        <w:t>年和</w:t>
      </w:r>
      <w:r w:rsidR="00D46134">
        <w:rPr>
          <w:rFonts w:ascii="Times New Roman" w:hAnsi="Times New Roman"/>
        </w:rPr>
        <w:t>2012</w:t>
      </w:r>
      <w:r w:rsidR="00D46134">
        <w:rPr>
          <w:rFonts w:ascii="Times New Roman" w:hAnsi="Times New Roman"/>
        </w:rPr>
        <w:t>年</w:t>
      </w:r>
      <w:r w:rsidRPr="00E70FEB">
        <w:rPr>
          <w:rFonts w:ascii="Times New Roman" w:hAnsi="Times New Roman" w:hint="eastAsia"/>
        </w:rPr>
        <w:t>协同处理废弃物的数量。</w:t>
      </w:r>
    </w:p>
    <w:p w:rsidR="00B76358" w:rsidRDefault="004032B8" w:rsidP="003A7C58">
      <w:pPr>
        <w:adjustRightInd w:val="0"/>
        <w:snapToGrid w:val="0"/>
        <w:spacing w:beforeLines="100"/>
        <w:ind w:firstLineChars="200" w:firstLine="480"/>
        <w:rPr>
          <w:rFonts w:ascii="Times New Roman" w:hAnsi="Times New Roman"/>
        </w:rPr>
        <w:pPrChange w:id="254"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4</w:t>
      </w:r>
      <w:r w:rsidRPr="00C00C4E">
        <w:rPr>
          <w:rFonts w:ascii="Times New Roman" w:hAnsi="Times New Roman"/>
        </w:rPr>
        <w:t>）电力消耗的间接排放</w:t>
      </w:r>
    </w:p>
    <w:p w:rsidR="00B76358" w:rsidRDefault="004032B8" w:rsidP="003A7C58">
      <w:pPr>
        <w:adjustRightInd w:val="0"/>
        <w:snapToGrid w:val="0"/>
        <w:spacing w:beforeLines="100"/>
        <w:ind w:firstLineChars="200" w:firstLine="480"/>
        <w:rPr>
          <w:rFonts w:ascii="Times New Roman" w:hAnsi="Times New Roman"/>
        </w:rPr>
        <w:pPrChange w:id="255" w:author="lenovo" w:date="2019-03-14T15:39:00Z">
          <w:pPr>
            <w:adjustRightInd w:val="0"/>
            <w:snapToGrid w:val="0"/>
            <w:spacing w:beforeLines="100"/>
            <w:ind w:firstLineChars="200" w:firstLine="480"/>
          </w:pPr>
        </w:pPrChange>
      </w:pPr>
      <w:r w:rsidRPr="00C00C4E">
        <w:rPr>
          <w:rFonts w:ascii="Times New Roman" w:hAnsi="Times New Roman"/>
        </w:rPr>
        <w:t>二氧化碳间接排放的活动水平数据是企业年电力消耗量，可以通过查读电表获得，取年末（比如，</w:t>
      </w:r>
      <w:smartTag w:uri="urn:schemas-microsoft-com:office:smarttags" w:element="chsdate">
        <w:smartTagPr>
          <w:attr w:name="IsROCDate" w:val="False"/>
          <w:attr w:name="IsLunarDate" w:val="False"/>
          <w:attr w:name="Day" w:val="31"/>
          <w:attr w:name="Month" w:val="12"/>
          <w:attr w:name="Year" w:val="2014"/>
        </w:smartTagPr>
        <w:r w:rsidRPr="00C00C4E">
          <w:rPr>
            <w:rFonts w:ascii="Times New Roman" w:hAnsi="Times New Roman"/>
          </w:rPr>
          <w:t>2014</w:t>
        </w:r>
        <w:r w:rsidRPr="00C00C4E">
          <w:rPr>
            <w:rFonts w:ascii="Times New Roman" w:hAnsi="Times New Roman"/>
          </w:rPr>
          <w:t>年</w:t>
        </w:r>
        <w:r w:rsidRPr="00C00C4E">
          <w:rPr>
            <w:rFonts w:ascii="Times New Roman" w:hAnsi="Times New Roman"/>
          </w:rPr>
          <w:t>12</w:t>
        </w:r>
        <w:r w:rsidRPr="00C00C4E">
          <w:rPr>
            <w:rFonts w:ascii="Times New Roman" w:hAnsi="Times New Roman"/>
          </w:rPr>
          <w:t>月</w:t>
        </w:r>
        <w:r w:rsidRPr="00C00C4E">
          <w:rPr>
            <w:rFonts w:ascii="Times New Roman" w:hAnsi="Times New Roman"/>
          </w:rPr>
          <w:t>31</w:t>
        </w:r>
        <w:r w:rsidRPr="00C00C4E">
          <w:rPr>
            <w:rFonts w:ascii="Times New Roman" w:hAnsi="Times New Roman"/>
          </w:rPr>
          <w:t>日</w:t>
        </w:r>
      </w:smartTag>
      <w:r w:rsidRPr="00C00C4E">
        <w:rPr>
          <w:rFonts w:ascii="Times New Roman" w:hAnsi="Times New Roman"/>
        </w:rPr>
        <w:t>23:59</w:t>
      </w:r>
      <w:r w:rsidRPr="00C00C4E">
        <w:rPr>
          <w:rFonts w:ascii="Times New Roman" w:hAnsi="Times New Roman"/>
        </w:rPr>
        <w:t>）和年初（比如，</w:t>
      </w:r>
      <w:smartTag w:uri="urn:schemas-microsoft-com:office:smarttags" w:element="chsdate">
        <w:smartTagPr>
          <w:attr w:name="IsROCDate" w:val="False"/>
          <w:attr w:name="IsLunarDate" w:val="False"/>
          <w:attr w:name="Day" w:val="1"/>
          <w:attr w:name="Month" w:val="1"/>
          <w:attr w:name="Year" w:val="2014"/>
        </w:smartTagPr>
        <w:r w:rsidRPr="00C00C4E">
          <w:rPr>
            <w:rFonts w:ascii="Times New Roman" w:hAnsi="Times New Roman"/>
          </w:rPr>
          <w:t>2014</w:t>
        </w:r>
        <w:r w:rsidRPr="00C00C4E">
          <w:rPr>
            <w:rFonts w:ascii="Times New Roman" w:hAnsi="Times New Roman"/>
          </w:rPr>
          <w:t>年</w:t>
        </w:r>
        <w:r w:rsidRPr="00C00C4E">
          <w:rPr>
            <w:rFonts w:ascii="Times New Roman" w:hAnsi="Times New Roman"/>
          </w:rPr>
          <w:t>1</w:t>
        </w:r>
        <w:r w:rsidRPr="00C00C4E">
          <w:rPr>
            <w:rFonts w:ascii="Times New Roman" w:hAnsi="Times New Roman"/>
          </w:rPr>
          <w:t>月</w:t>
        </w:r>
        <w:r w:rsidRPr="00C00C4E">
          <w:rPr>
            <w:rFonts w:ascii="Times New Roman" w:hAnsi="Times New Roman"/>
          </w:rPr>
          <w:t>1</w:t>
        </w:r>
        <w:r w:rsidRPr="00C00C4E">
          <w:rPr>
            <w:rFonts w:ascii="Times New Roman" w:hAnsi="Times New Roman"/>
          </w:rPr>
          <w:t>日</w:t>
        </w:r>
      </w:smartTag>
      <w:r w:rsidRPr="00C00C4E">
        <w:rPr>
          <w:rFonts w:ascii="Times New Roman" w:hAnsi="Times New Roman"/>
        </w:rPr>
        <w:t>00:00</w:t>
      </w:r>
      <w:r w:rsidRPr="00C00C4E">
        <w:rPr>
          <w:rFonts w:ascii="Times New Roman" w:hAnsi="Times New Roman"/>
        </w:rPr>
        <w:t>）企业电力总表的读数差值。也可根据与电力供应部门的结算凭证获取。</w:t>
      </w:r>
    </w:p>
    <w:p w:rsidR="00321742" w:rsidRDefault="004032B8" w:rsidP="005464D9">
      <w:pPr>
        <w:pStyle w:val="3"/>
        <w:numPr>
          <w:ilvl w:val="0"/>
          <w:numId w:val="15"/>
        </w:numPr>
        <w:adjustRightInd w:val="0"/>
        <w:snapToGrid w:val="0"/>
        <w:spacing w:line="420" w:lineRule="exact"/>
        <w:rPr>
          <w:rFonts w:ascii="Times New Roman" w:hAnsi="Times New Roman"/>
        </w:rPr>
      </w:pPr>
      <w:r w:rsidRPr="00C00C4E">
        <w:rPr>
          <w:rFonts w:ascii="Times New Roman" w:hAnsi="Times New Roman"/>
        </w:rPr>
        <w:lastRenderedPageBreak/>
        <w:t>排放因子确定</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1</w:t>
      </w:r>
      <w:r w:rsidRPr="00C00C4E">
        <w:rPr>
          <w:rFonts w:ascii="Times New Roman" w:hAnsi="Times New Roman"/>
        </w:rPr>
        <w:t>）化石燃料燃烧直接排放</w:t>
      </w:r>
    </w:p>
    <w:p w:rsidR="00DE1D2A" w:rsidRPr="00C00C4E" w:rsidRDefault="00DE1D2A" w:rsidP="003A7C58">
      <w:pPr>
        <w:adjustRightInd w:val="0"/>
        <w:snapToGrid w:val="0"/>
        <w:spacing w:beforeLines="100"/>
        <w:ind w:firstLineChars="200" w:firstLine="480"/>
        <w:rPr>
          <w:rFonts w:ascii="Times New Roman" w:hAnsi="Times New Roman"/>
        </w:rPr>
        <w:pPrChange w:id="256" w:author="lenovo" w:date="2019-03-14T15:39:00Z">
          <w:pPr>
            <w:adjustRightInd w:val="0"/>
            <w:snapToGrid w:val="0"/>
            <w:spacing w:beforeLines="100"/>
            <w:ind w:firstLineChars="200" w:firstLine="480"/>
          </w:pPr>
        </w:pPrChange>
      </w:pPr>
      <w:r w:rsidRPr="00C00C4E">
        <w:rPr>
          <w:rFonts w:ascii="Times New Roman" w:hAnsi="Times New Roman"/>
        </w:rPr>
        <w:t>第</w:t>
      </w:r>
      <w:r w:rsidRPr="00C00C4E">
        <w:rPr>
          <w:rFonts w:ascii="Times New Roman" w:hAnsi="Times New Roman"/>
          <w:i/>
        </w:rPr>
        <w:t>i</w:t>
      </w:r>
      <w:r w:rsidRPr="00C00C4E">
        <w:rPr>
          <w:rFonts w:ascii="Times New Roman" w:hAnsi="Times New Roman"/>
        </w:rPr>
        <w:t>种燃料二氧化碳直接排放的排放因子</w:t>
      </w:r>
      <w:r w:rsidRPr="00C00C4E">
        <w:rPr>
          <w:rFonts w:ascii="Times New Roman" w:hAnsi="Times New Roman"/>
          <w:i/>
        </w:rPr>
        <w:t>F</w:t>
      </w:r>
      <w:r w:rsidRPr="00C00C4E">
        <w:rPr>
          <w:rFonts w:ascii="Times New Roman" w:hAnsi="Times New Roman"/>
          <w:i/>
          <w:vertAlign w:val="subscript"/>
        </w:rPr>
        <w:t>i</w:t>
      </w:r>
      <w:r w:rsidRPr="00C00C4E">
        <w:rPr>
          <w:rFonts w:ascii="Times New Roman" w:hAnsi="Times New Roman"/>
        </w:rPr>
        <w:t>按公式（</w:t>
      </w:r>
      <w:r w:rsidRPr="00C00C4E">
        <w:rPr>
          <w:rFonts w:ascii="Times New Roman" w:hAnsi="Times New Roman"/>
        </w:rPr>
        <w:t>TY-4</w:t>
      </w:r>
      <w:r w:rsidRPr="00C00C4E">
        <w:rPr>
          <w:rFonts w:ascii="Times New Roman" w:hAnsi="Times New Roman"/>
        </w:rPr>
        <w:t>）计算得到。</w:t>
      </w:r>
    </w:p>
    <w:p w:rsidR="00DE1D2A" w:rsidRDefault="001F78A5" w:rsidP="003A7C58">
      <w:pPr>
        <w:adjustRightInd w:val="0"/>
        <w:snapToGrid w:val="0"/>
        <w:spacing w:beforeLines="100"/>
        <w:ind w:firstLineChars="200" w:firstLine="480"/>
        <w:jc w:val="left"/>
        <w:rPr>
          <w:rFonts w:ascii="Times New Roman" w:hAnsi="Times New Roman"/>
          <w:sz w:val="36"/>
        </w:rPr>
        <w:pPrChange w:id="257" w:author="lenovo" w:date="2019-03-14T15:39:00Z">
          <w:pPr>
            <w:adjustRightInd w:val="0"/>
            <w:snapToGrid w:val="0"/>
            <w:spacing w:beforeLines="100"/>
            <w:ind w:firstLineChars="200" w:firstLine="480"/>
            <w:jc w:val="left"/>
          </w:pPr>
        </w:pPrChange>
      </w:pPr>
      <m:oMath>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C</m:t>
            </m:r>
          </m:e>
          <m:sub>
            <m:r>
              <w:rPr>
                <w:rFonts w:ascii="Cambria Math" w:eastAsia="Cambria Math" w:hAnsi="Cambria Math"/>
              </w:rPr>
              <m:t>i</m:t>
            </m:r>
          </m:sub>
        </m:sSub>
        <m:r>
          <m:rPr>
            <m:sty m:val="p"/>
          </m:rPr>
          <w:rPr>
            <w:rFonts w:ascii="Cambria Math" w:hAnsi="Cambria Math"/>
          </w:rPr>
          <m:t>×</m:t>
        </m:r>
        <m:sSub>
          <m:sSubPr>
            <m:ctrlPr>
              <w:rPr>
                <w:rFonts w:ascii="Cambria Math" w:eastAsia="Cambria Math" w:hAnsi="Cambria Math"/>
                <w:i/>
              </w:rPr>
            </m:ctrlPr>
          </m:sSubPr>
          <m:e>
            <m:r>
              <w:rPr>
                <w:rFonts w:ascii="Cambria Math" w:eastAsia="Cambria Math" w:hAnsi="Cambria Math"/>
              </w:rPr>
              <m:t>α</m:t>
            </m:r>
          </m:e>
          <m:sub>
            <m:r>
              <w:rPr>
                <w:rFonts w:ascii="Cambria Math" w:eastAsia="Cambria Math" w:hAnsi="Cambria Math"/>
              </w:rPr>
              <m:t>i</m:t>
            </m:r>
          </m:sub>
        </m:sSub>
        <m:r>
          <m:rPr>
            <m:sty m:val="p"/>
          </m:rPr>
          <w:rPr>
            <w:rFonts w:ascii="Cambria Math" w:hAnsi="Cambria Math"/>
          </w:rPr>
          <m:t>×</m:t>
        </m:r>
        <m:r>
          <w:rPr>
            <w:rFonts w:ascii="Cambria Math" w:eastAsia="Cambria Math" w:hAnsi="Cambria Math"/>
          </w:rPr>
          <m:t>ρ</m:t>
        </m:r>
      </m:oMath>
      <w:r w:rsidR="00DE1D2A" w:rsidRPr="00C00C4E">
        <w:rPr>
          <w:rFonts w:ascii="Times New Roman" w:hAnsi="Times New Roman"/>
          <w:i/>
        </w:rPr>
        <w:tab/>
      </w:r>
      <w:r w:rsidR="00DE1D2A" w:rsidRPr="00C00C4E">
        <w:rPr>
          <w:rFonts w:ascii="Times New Roman" w:hAnsi="Times New Roman"/>
        </w:rPr>
        <w:tab/>
      </w:r>
      <w:r w:rsidR="00DE1D2A" w:rsidRPr="00C00C4E">
        <w:rPr>
          <w:rFonts w:ascii="Times New Roman" w:hAnsi="Times New Roman"/>
        </w:rPr>
        <w:tab/>
      </w:r>
      <w:r w:rsidR="00DE1D2A" w:rsidRPr="00C00C4E">
        <w:rPr>
          <w:rFonts w:ascii="Times New Roman" w:hAnsi="Times New Roman"/>
        </w:rPr>
        <w:tab/>
      </w:r>
      <w:r w:rsidR="00DE1D2A" w:rsidRPr="00C00C4E">
        <w:rPr>
          <w:rFonts w:ascii="Times New Roman" w:hAnsi="Times New Roman"/>
        </w:rPr>
        <w:tab/>
      </w:r>
      <w:r w:rsidR="00DE1D2A" w:rsidRPr="00C00C4E">
        <w:rPr>
          <w:rFonts w:ascii="Times New Roman" w:hAnsi="Times New Roman"/>
          <w:sz w:val="28"/>
          <w:szCs w:val="21"/>
        </w:rPr>
        <w:tab/>
      </w:r>
      <w:r w:rsidR="00DE1D2A" w:rsidRPr="00C00C4E">
        <w:rPr>
          <w:rFonts w:ascii="Times New Roman" w:hAnsi="Times New Roman"/>
          <w:sz w:val="28"/>
          <w:szCs w:val="21"/>
        </w:rPr>
        <w:tab/>
      </w:r>
      <w:r w:rsidR="00DE1D2A" w:rsidRPr="00C00C4E">
        <w:rPr>
          <w:rFonts w:ascii="Times New Roman" w:hAnsi="Times New Roman"/>
          <w:sz w:val="28"/>
          <w:szCs w:val="21"/>
        </w:rPr>
        <w:tab/>
      </w:r>
      <w:r w:rsidR="00DE1D2A" w:rsidRPr="00C00C4E">
        <w:rPr>
          <w:rFonts w:ascii="Times New Roman" w:hAnsi="Times New Roman"/>
          <w:sz w:val="28"/>
          <w:szCs w:val="21"/>
        </w:rPr>
        <w:tab/>
      </w:r>
      <w:r w:rsidR="00DE1D2A" w:rsidRPr="00C00C4E">
        <w:rPr>
          <w:rFonts w:ascii="Times New Roman" w:hAnsi="Times New Roman"/>
          <w:sz w:val="28"/>
          <w:szCs w:val="21"/>
        </w:rPr>
        <w:tab/>
      </w:r>
      <w:r w:rsidR="00DE1D2A" w:rsidRPr="00C00C4E">
        <w:rPr>
          <w:rFonts w:ascii="Times New Roman" w:hAnsi="Times New Roman"/>
          <w:sz w:val="28"/>
          <w:szCs w:val="21"/>
        </w:rPr>
        <w:tab/>
      </w:r>
      <w:r w:rsidR="00DE1D2A" w:rsidRPr="00C00C4E">
        <w:rPr>
          <w:rFonts w:ascii="Times New Roman" w:hAnsi="Times New Roman"/>
        </w:rPr>
        <w:t>（</w:t>
      </w:r>
      <w:r w:rsidR="00DE1D2A" w:rsidRPr="00C00C4E">
        <w:rPr>
          <w:rFonts w:ascii="Times New Roman" w:hAnsi="Times New Roman"/>
        </w:rPr>
        <w:t>TY-4</w:t>
      </w:r>
      <w:r w:rsidR="00DE1D2A" w:rsidRPr="00C00C4E">
        <w:rPr>
          <w:rFonts w:ascii="Times New Roman" w:hAnsi="Times New Roman"/>
        </w:rPr>
        <w:t>）</w:t>
      </w:r>
    </w:p>
    <w:p w:rsidR="00DE1D2A" w:rsidRDefault="00DE1D2A" w:rsidP="003A7C58">
      <w:pPr>
        <w:spacing w:beforeLines="100"/>
        <w:ind w:firstLineChars="0" w:firstLine="420"/>
        <w:rPr>
          <w:rFonts w:ascii="Times New Roman" w:hAnsi="Times New Roman"/>
        </w:rPr>
        <w:pPrChange w:id="258" w:author="lenovo" w:date="2019-03-14T15:39:00Z">
          <w:pPr>
            <w:spacing w:beforeLines="100"/>
            <w:ind w:firstLineChars="0" w:firstLine="420"/>
          </w:pPr>
        </w:pPrChange>
      </w:pPr>
      <w:r w:rsidRPr="00C00C4E">
        <w:rPr>
          <w:rFonts w:ascii="Times New Roman" w:hAnsi="Times New Roman"/>
        </w:rPr>
        <w:t>式中，</w:t>
      </w:r>
    </w:p>
    <w:p w:rsidR="00DE1D2A" w:rsidRPr="00C00C4E" w:rsidRDefault="00DE1D2A" w:rsidP="00DE1D2A">
      <w:pPr>
        <w:adjustRightInd w:val="0"/>
        <w:snapToGrid w:val="0"/>
        <w:ind w:firstLineChars="200" w:firstLine="480"/>
        <w:rPr>
          <w:rFonts w:ascii="Times New Roman" w:hAnsi="Times New Roman"/>
        </w:rPr>
      </w:pPr>
      <w:r w:rsidRPr="00E769DF">
        <w:rPr>
          <w:rFonts w:ascii="Times New Roman" w:hAnsi="Times New Roman" w:hint="eastAsia"/>
          <w:i/>
        </w:rPr>
        <w:t>Fi</w:t>
      </w:r>
      <w:r>
        <w:rPr>
          <w:rFonts w:ascii="Times New Roman" w:hAnsi="Times New Roman" w:hint="eastAsia"/>
        </w:rPr>
        <w:t>是燃料</w:t>
      </w:r>
      <w:r w:rsidRPr="00C00C4E">
        <w:rPr>
          <w:rFonts w:ascii="Times New Roman" w:hAnsi="Times New Roman"/>
          <w:i/>
        </w:rPr>
        <w:t>i</w:t>
      </w:r>
      <w:r>
        <w:rPr>
          <w:rFonts w:ascii="Times New Roman" w:hAnsi="Times New Roman" w:hint="eastAsia"/>
        </w:rPr>
        <w:t>的排放因子，单位为</w:t>
      </w:r>
      <w:r>
        <w:rPr>
          <w:rFonts w:ascii="Times New Roman" w:hAnsi="Times New Roman" w:hint="eastAsia"/>
        </w:rPr>
        <w:t>tCO</w:t>
      </w:r>
      <w:r w:rsidRPr="00E769DF">
        <w:rPr>
          <w:rFonts w:ascii="Times New Roman" w:hAnsi="Times New Roman" w:hint="eastAsia"/>
          <w:vertAlign w:val="subscript"/>
        </w:rPr>
        <w:t>2</w:t>
      </w:r>
      <w:r>
        <w:rPr>
          <w:rFonts w:ascii="Times New Roman" w:hAnsi="Times New Roman" w:hint="eastAsia"/>
        </w:rPr>
        <w:t>/TJ</w:t>
      </w:r>
      <w:r>
        <w:rPr>
          <w:rFonts w:ascii="Times New Roman" w:hAnsi="Times New Roman" w:hint="eastAsia"/>
        </w:rPr>
        <w:t>；</w:t>
      </w:r>
    </w:p>
    <w:p w:rsidR="00DE1D2A" w:rsidRPr="00C00C4E" w:rsidRDefault="00DE1D2A" w:rsidP="00DE1D2A">
      <w:pPr>
        <w:adjustRightInd w:val="0"/>
        <w:snapToGrid w:val="0"/>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i</w:t>
      </w:r>
      <w:r w:rsidRPr="00C00C4E">
        <w:rPr>
          <w:rFonts w:ascii="Times New Roman" w:hAnsi="Times New Roman"/>
        </w:rPr>
        <w:t>是燃料</w:t>
      </w:r>
      <w:r w:rsidRPr="00C00C4E">
        <w:rPr>
          <w:rFonts w:ascii="Times New Roman" w:hAnsi="Times New Roman"/>
          <w:i/>
        </w:rPr>
        <w:t>i</w:t>
      </w:r>
      <w:r w:rsidRPr="00C00C4E">
        <w:rPr>
          <w:rFonts w:ascii="Times New Roman" w:hAnsi="Times New Roman"/>
        </w:rPr>
        <w:t>的单位热值含碳量，单位为</w:t>
      </w:r>
      <w:r w:rsidRPr="00C00C4E">
        <w:rPr>
          <w:rFonts w:ascii="Times New Roman" w:hAnsi="Times New Roman"/>
        </w:rPr>
        <w:t>tC/TJ</w:t>
      </w:r>
      <w:r w:rsidRPr="00C00C4E">
        <w:rPr>
          <w:rFonts w:ascii="Times New Roman" w:hAnsi="Times New Roman"/>
        </w:rPr>
        <w:t>；</w:t>
      </w:r>
    </w:p>
    <w:p w:rsidR="00DE1D2A" w:rsidRPr="00C00C4E" w:rsidRDefault="00DE1D2A" w:rsidP="00DE1D2A">
      <w:pPr>
        <w:adjustRightInd w:val="0"/>
        <w:snapToGrid w:val="0"/>
        <w:ind w:firstLineChars="200" w:firstLine="480"/>
        <w:rPr>
          <w:rFonts w:ascii="Times New Roman" w:hAnsi="Times New Roman"/>
        </w:rPr>
      </w:pPr>
      <w:r w:rsidRPr="00C00C4E">
        <w:rPr>
          <w:rFonts w:ascii="Times New Roman" w:hAnsi="Times New Roman"/>
          <w:i/>
        </w:rPr>
        <w:t>α</w:t>
      </w:r>
      <w:r w:rsidRPr="00C00C4E">
        <w:rPr>
          <w:rFonts w:ascii="Times New Roman" w:hAnsi="Times New Roman"/>
          <w:i/>
          <w:vertAlign w:val="subscript"/>
        </w:rPr>
        <w:t>i</w:t>
      </w:r>
      <w:r w:rsidRPr="00C00C4E">
        <w:rPr>
          <w:rFonts w:ascii="Times New Roman" w:hAnsi="Times New Roman"/>
        </w:rPr>
        <w:t>是为燃料</w:t>
      </w:r>
      <w:r w:rsidRPr="00C00C4E">
        <w:rPr>
          <w:rFonts w:ascii="Times New Roman" w:hAnsi="Times New Roman"/>
          <w:i/>
        </w:rPr>
        <w:t>i</w:t>
      </w:r>
      <w:r w:rsidRPr="00C00C4E">
        <w:rPr>
          <w:rFonts w:ascii="Times New Roman" w:hAnsi="Times New Roman"/>
        </w:rPr>
        <w:t>的碳氧化率；</w:t>
      </w:r>
    </w:p>
    <w:p w:rsidR="00DE1D2A" w:rsidRPr="00C00C4E" w:rsidRDefault="00DE1D2A" w:rsidP="00DE1D2A">
      <w:pPr>
        <w:adjustRightInd w:val="0"/>
        <w:snapToGrid w:val="0"/>
        <w:ind w:firstLineChars="200" w:firstLine="480"/>
        <w:rPr>
          <w:rFonts w:ascii="Times New Roman" w:hAnsi="Times New Roman"/>
        </w:rPr>
      </w:pPr>
      <w:r w:rsidRPr="00C00C4E">
        <w:rPr>
          <w:rFonts w:ascii="Times New Roman" w:hAnsi="Times New Roman"/>
          <w:i/>
        </w:rPr>
        <w:t>ρ</w:t>
      </w:r>
      <w:r w:rsidRPr="00C00C4E">
        <w:rPr>
          <w:rFonts w:ascii="Times New Roman" w:hAnsi="Times New Roman"/>
        </w:rPr>
        <w:t>是二氧化碳与碳的分子量之比，为一常数，</w:t>
      </w:r>
      <w:r w:rsidR="001645C3">
        <w:rPr>
          <w:rFonts w:ascii="Times New Roman" w:hAnsi="Times New Roman" w:hint="eastAsia"/>
        </w:rPr>
        <w:t>44/12</w:t>
      </w:r>
      <w:r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在年度排放报告中，重点排放单位的重点排放设施燃煤的碳</w:t>
      </w:r>
      <w:r w:rsidR="00AA0444">
        <w:rPr>
          <w:rFonts w:ascii="Times New Roman" w:hAnsi="Times New Roman" w:hint="eastAsia"/>
        </w:rPr>
        <w:t>氧</w:t>
      </w:r>
      <w:r w:rsidRPr="00C00C4E">
        <w:rPr>
          <w:rFonts w:ascii="Times New Roman" w:hAnsi="Times New Roman"/>
        </w:rPr>
        <w:t>化率应单独测量和记录。测量周期是每月测一次</w:t>
      </w:r>
      <w:r w:rsidR="00AA0444">
        <w:rPr>
          <w:rFonts w:ascii="Times New Roman" w:hAnsi="Times New Roman" w:hint="eastAsia"/>
        </w:rPr>
        <w:t>，</w:t>
      </w:r>
      <w:r w:rsidRPr="00C00C4E">
        <w:rPr>
          <w:rFonts w:ascii="Times New Roman" w:hAnsi="Times New Roman"/>
        </w:rPr>
        <w:t>一般应该在在每个月第</w:t>
      </w:r>
      <w:r w:rsidR="009878CF">
        <w:rPr>
          <w:rFonts w:ascii="Times New Roman" w:hAnsi="Times New Roman" w:hint="eastAsia"/>
        </w:rPr>
        <w:t>1</w:t>
      </w:r>
      <w:r w:rsidRPr="00C00C4E">
        <w:rPr>
          <w:rFonts w:ascii="Times New Roman" w:hAnsi="Times New Roman"/>
        </w:rPr>
        <w:t>周的星期一测量，特殊情况需要在报告中特别说明。</w:t>
      </w:r>
    </w:p>
    <w:p w:rsidR="00B76358" w:rsidRDefault="00FE3B75" w:rsidP="003A7C58">
      <w:pPr>
        <w:adjustRightInd w:val="0"/>
        <w:snapToGrid w:val="0"/>
        <w:spacing w:beforeLines="100"/>
        <w:ind w:firstLineChars="200" w:firstLine="480"/>
        <w:rPr>
          <w:rFonts w:ascii="Times New Roman" w:hAnsi="Times New Roman"/>
        </w:rPr>
        <w:pPrChange w:id="259" w:author="lenovo" w:date="2019-03-14T15:39:00Z">
          <w:pPr>
            <w:adjustRightInd w:val="0"/>
            <w:snapToGrid w:val="0"/>
            <w:spacing w:beforeLines="100"/>
            <w:ind w:firstLineChars="200" w:firstLine="480"/>
          </w:pPr>
        </w:pPrChange>
      </w:pPr>
      <w:r w:rsidRPr="00C00C4E">
        <w:rPr>
          <w:rFonts w:ascii="Times New Roman" w:hAnsi="Times New Roman"/>
        </w:rPr>
        <w:t>在历史排放报告中，重点排放单位可</w:t>
      </w:r>
      <w:r w:rsidR="004032B8" w:rsidRPr="00C00C4E">
        <w:rPr>
          <w:rFonts w:ascii="Times New Roman" w:hAnsi="Times New Roman"/>
        </w:rPr>
        <w:t>采用附录一附表</w:t>
      </w:r>
      <w:r w:rsidR="004032B8"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004032B8" w:rsidRPr="00C00C4E">
        <w:rPr>
          <w:rFonts w:ascii="Times New Roman" w:hAnsi="Times New Roman"/>
        </w:rPr>
        <w:t>的单位热值含碳量和碳氧化率缺省值进行计算。</w:t>
      </w:r>
    </w:p>
    <w:p w:rsidR="00B76358" w:rsidRDefault="00FE3B75" w:rsidP="003A7C58">
      <w:pPr>
        <w:adjustRightInd w:val="0"/>
        <w:snapToGrid w:val="0"/>
        <w:spacing w:beforeLines="100"/>
        <w:ind w:firstLineChars="200" w:firstLine="480"/>
        <w:rPr>
          <w:rFonts w:ascii="Times New Roman" w:hAnsi="Times New Roman"/>
        </w:rPr>
        <w:pPrChange w:id="260" w:author="lenovo" w:date="2019-03-14T15:39:00Z">
          <w:pPr>
            <w:adjustRightInd w:val="0"/>
            <w:snapToGrid w:val="0"/>
            <w:spacing w:beforeLines="100"/>
            <w:ind w:firstLineChars="200" w:firstLine="480"/>
          </w:pPr>
        </w:pPrChange>
      </w:pPr>
      <w:r w:rsidRPr="00C00C4E">
        <w:rPr>
          <w:rFonts w:ascii="Times New Roman" w:hAnsi="Times New Roman"/>
        </w:rPr>
        <w:t>在年度排放报告中，一般报告单位可</w:t>
      </w:r>
      <w:r w:rsidR="004032B8" w:rsidRPr="00C00C4E">
        <w:rPr>
          <w:rFonts w:ascii="Times New Roman" w:hAnsi="Times New Roman"/>
        </w:rPr>
        <w:t>采用附录一附表</w:t>
      </w:r>
      <w:r w:rsidR="004032B8"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004032B8" w:rsidRPr="00C00C4E">
        <w:rPr>
          <w:rFonts w:ascii="Times New Roman" w:hAnsi="Times New Roman"/>
        </w:rPr>
        <w:t>的单位热值含碳量和碳氧化率缺省值进行计算。</w:t>
      </w:r>
    </w:p>
    <w:p w:rsidR="00B76358" w:rsidRDefault="004032B8" w:rsidP="003A7C58">
      <w:pPr>
        <w:adjustRightInd w:val="0"/>
        <w:snapToGrid w:val="0"/>
        <w:spacing w:beforeLines="100"/>
        <w:ind w:firstLineChars="200" w:firstLine="480"/>
        <w:rPr>
          <w:rFonts w:ascii="Times New Roman" w:hAnsi="Times New Roman"/>
        </w:rPr>
        <w:pPrChange w:id="261"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2</w:t>
      </w:r>
      <w:r w:rsidRPr="00C00C4E">
        <w:rPr>
          <w:rFonts w:ascii="Times New Roman" w:hAnsi="Times New Roman"/>
        </w:rPr>
        <w:t>）工业生产过程直接排放</w:t>
      </w:r>
    </w:p>
    <w:p w:rsidR="00B76358" w:rsidRDefault="004032B8" w:rsidP="003A7C58">
      <w:pPr>
        <w:adjustRightInd w:val="0"/>
        <w:snapToGrid w:val="0"/>
        <w:spacing w:beforeLines="100"/>
        <w:ind w:firstLineChars="200" w:firstLine="480"/>
        <w:rPr>
          <w:rFonts w:ascii="Times New Roman" w:hAnsi="Times New Roman"/>
        </w:rPr>
        <w:pPrChange w:id="262" w:author="lenovo" w:date="2019-03-14T15:39:00Z">
          <w:pPr>
            <w:adjustRightInd w:val="0"/>
            <w:snapToGrid w:val="0"/>
            <w:spacing w:beforeLines="100"/>
            <w:ind w:firstLineChars="200" w:firstLine="480"/>
          </w:pPr>
        </w:pPrChange>
      </w:pPr>
      <w:r w:rsidRPr="00C00C4E">
        <w:rPr>
          <w:rFonts w:ascii="Times New Roman" w:hAnsi="Times New Roman"/>
        </w:rPr>
        <w:t>在年度二氧化碳报告中，一般二氧化碳报告单位可使用缺省值进行工业生产过程</w:t>
      </w:r>
      <w:r w:rsidR="00FE3B75" w:rsidRPr="00C00C4E">
        <w:rPr>
          <w:rFonts w:ascii="Times New Roman" w:hAnsi="Times New Roman"/>
        </w:rPr>
        <w:t>二氧化碳</w:t>
      </w:r>
      <w:r w:rsidRPr="00C00C4E">
        <w:rPr>
          <w:rFonts w:ascii="Times New Roman" w:hAnsi="Times New Roman"/>
        </w:rPr>
        <w:t>排放量计算。此缺省值见表</w:t>
      </w:r>
      <w:r w:rsidR="00FE3B75" w:rsidRPr="00C00C4E">
        <w:rPr>
          <w:rFonts w:ascii="Times New Roman" w:hAnsi="Times New Roman"/>
        </w:rPr>
        <w:t>SN</w:t>
      </w:r>
      <w:smartTag w:uri="urn:schemas-microsoft-com:office:smarttags" w:element="chmetcnv">
        <w:smartTagPr>
          <w:attr w:name="TCSC" w:val="0"/>
          <w:attr w:name="NumberType" w:val="1"/>
          <w:attr w:name="Negative" w:val="True"/>
          <w:attr w:name="HasSpace" w:val="False"/>
          <w:attr w:name="SourceValue" w:val="3"/>
          <w:attr w:name="UnitName" w:val="a"/>
        </w:smartTagPr>
        <w:r w:rsidR="00FE3B75" w:rsidRPr="00C00C4E">
          <w:rPr>
            <w:rFonts w:ascii="Times New Roman" w:hAnsi="Times New Roman"/>
          </w:rPr>
          <w:t>-3a</w:t>
        </w:r>
      </w:smartTag>
      <w:r w:rsidR="00FE3B75" w:rsidRPr="00C00C4E">
        <w:rPr>
          <w:rFonts w:ascii="Times New Roman" w:hAnsi="Times New Roman"/>
        </w:rPr>
        <w:t>和</w:t>
      </w:r>
      <w:r w:rsidR="00FE3B75" w:rsidRPr="00C00C4E">
        <w:rPr>
          <w:rFonts w:ascii="Times New Roman" w:hAnsi="Times New Roman"/>
        </w:rPr>
        <w:t>SN-3b</w:t>
      </w:r>
      <w:r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263" w:author="lenovo" w:date="2019-03-14T15:39:00Z">
          <w:pPr>
            <w:adjustRightInd w:val="0"/>
            <w:snapToGrid w:val="0"/>
            <w:spacing w:beforeLines="100"/>
            <w:ind w:firstLineChars="200" w:firstLine="480"/>
          </w:pPr>
        </w:pPrChange>
      </w:pPr>
      <w:r w:rsidRPr="00C00C4E">
        <w:rPr>
          <w:rFonts w:ascii="Times New Roman" w:hAnsi="Times New Roman"/>
        </w:rPr>
        <w:t>在重点排放单位历史排放报告中，重点排放单位可使用缺省值进行工业生产过程排放量计算。此缺省值见</w:t>
      </w:r>
      <w:r w:rsidR="00FE3B75" w:rsidRPr="00C00C4E">
        <w:rPr>
          <w:rFonts w:ascii="Times New Roman" w:hAnsi="Times New Roman"/>
        </w:rPr>
        <w:t>表</w:t>
      </w:r>
      <w:r w:rsidR="00FE3B75" w:rsidRPr="00C00C4E">
        <w:rPr>
          <w:rFonts w:ascii="Times New Roman" w:hAnsi="Times New Roman"/>
        </w:rPr>
        <w:t>SN</w:t>
      </w:r>
      <w:smartTag w:uri="urn:schemas-microsoft-com:office:smarttags" w:element="chmetcnv">
        <w:smartTagPr>
          <w:attr w:name="TCSC" w:val="0"/>
          <w:attr w:name="NumberType" w:val="1"/>
          <w:attr w:name="Negative" w:val="True"/>
          <w:attr w:name="HasSpace" w:val="False"/>
          <w:attr w:name="SourceValue" w:val="3"/>
          <w:attr w:name="UnitName" w:val="a"/>
        </w:smartTagPr>
        <w:r w:rsidR="00FE3B75" w:rsidRPr="00C00C4E">
          <w:rPr>
            <w:rFonts w:ascii="Times New Roman" w:hAnsi="Times New Roman"/>
          </w:rPr>
          <w:t>-3a</w:t>
        </w:r>
      </w:smartTag>
      <w:r w:rsidR="00FE3B75" w:rsidRPr="00C00C4E">
        <w:rPr>
          <w:rFonts w:ascii="Times New Roman" w:hAnsi="Times New Roman"/>
        </w:rPr>
        <w:t>和</w:t>
      </w:r>
      <w:r w:rsidR="0089347A" w:rsidRPr="00C00C4E">
        <w:rPr>
          <w:rFonts w:ascii="Times New Roman" w:hAnsi="Times New Roman"/>
        </w:rPr>
        <w:t>表</w:t>
      </w:r>
      <w:r w:rsidR="00FE3B75" w:rsidRPr="00C00C4E">
        <w:rPr>
          <w:rFonts w:ascii="Times New Roman" w:hAnsi="Times New Roman"/>
        </w:rPr>
        <w:t>SN-3b</w:t>
      </w:r>
      <w:r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264" w:author="lenovo" w:date="2019-03-14T15:39:00Z">
          <w:pPr>
            <w:adjustRightInd w:val="0"/>
            <w:snapToGrid w:val="0"/>
            <w:spacing w:beforeLines="100"/>
            <w:ind w:firstLineChars="200" w:firstLine="480"/>
          </w:pPr>
        </w:pPrChange>
      </w:pPr>
      <w:r w:rsidRPr="00C00C4E">
        <w:rPr>
          <w:rFonts w:ascii="Times New Roman" w:hAnsi="Times New Roman"/>
        </w:rPr>
        <w:t>在重点排放单位年度报告中，重点排放单位除报告年度熟料产量之外，应</w:t>
      </w:r>
      <w:r w:rsidRPr="00C00C4E">
        <w:rPr>
          <w:rFonts w:ascii="Times New Roman" w:hAnsi="Times New Roman" w:hint="eastAsia"/>
        </w:rPr>
        <w:t>测量</w:t>
      </w:r>
      <w:r w:rsidRPr="00C00C4E">
        <w:rPr>
          <w:rFonts w:ascii="Times New Roman" w:hAnsi="Times New Roman"/>
        </w:rPr>
        <w:t>和计算其重点排放设施单位熟料二氧化碳排放量。</w:t>
      </w:r>
    </w:p>
    <w:p w:rsidR="00B76358" w:rsidRDefault="004032B8" w:rsidP="003A7C58">
      <w:pPr>
        <w:adjustRightInd w:val="0"/>
        <w:snapToGrid w:val="0"/>
        <w:spacing w:beforeLines="100"/>
        <w:ind w:firstLineChars="200" w:firstLine="480"/>
        <w:rPr>
          <w:rFonts w:ascii="Times New Roman" w:hAnsi="Times New Roman"/>
        </w:rPr>
        <w:pPrChange w:id="265" w:author="lenovo" w:date="2019-03-14T15:39:00Z">
          <w:pPr>
            <w:adjustRightInd w:val="0"/>
            <w:snapToGrid w:val="0"/>
            <w:spacing w:beforeLines="100"/>
            <w:ind w:firstLineChars="200" w:firstLine="480"/>
          </w:pPr>
        </w:pPrChange>
      </w:pPr>
      <w:r w:rsidRPr="00C00C4E">
        <w:rPr>
          <w:rFonts w:ascii="Times New Roman" w:hAnsi="Times New Roman"/>
        </w:rPr>
        <w:lastRenderedPageBreak/>
        <w:t>对于生料中不含替代原料的，应测量熟料</w:t>
      </w:r>
      <w:r w:rsidRPr="00C00C4E">
        <w:rPr>
          <w:rFonts w:ascii="Times New Roman" w:hAnsi="Times New Roman"/>
        </w:rPr>
        <w:t>CaO</w:t>
      </w:r>
      <w:r w:rsidRPr="00C00C4E">
        <w:rPr>
          <w:rFonts w:ascii="Times New Roman" w:hAnsi="Times New Roman"/>
        </w:rPr>
        <w:t>和</w:t>
      </w:r>
      <w:r w:rsidRPr="00C00C4E">
        <w:rPr>
          <w:rFonts w:ascii="Times New Roman" w:hAnsi="Times New Roman"/>
        </w:rPr>
        <w:t>MgO</w:t>
      </w:r>
      <w:r w:rsidRPr="00C00C4E">
        <w:rPr>
          <w:rFonts w:ascii="Times New Roman" w:hAnsi="Times New Roman"/>
        </w:rPr>
        <w:t>含量。熟料中</w:t>
      </w:r>
      <w:r w:rsidRPr="00C00C4E">
        <w:rPr>
          <w:rFonts w:ascii="Times New Roman" w:hAnsi="Times New Roman"/>
        </w:rPr>
        <w:t>CaO</w:t>
      </w:r>
      <w:r w:rsidRPr="00C00C4E">
        <w:rPr>
          <w:rFonts w:ascii="Times New Roman" w:hAnsi="Times New Roman"/>
        </w:rPr>
        <w:t>和</w:t>
      </w:r>
      <w:r w:rsidRPr="00C00C4E">
        <w:rPr>
          <w:rFonts w:ascii="Times New Roman" w:hAnsi="Times New Roman"/>
        </w:rPr>
        <w:t>MgO</w:t>
      </w:r>
      <w:r w:rsidRPr="00C00C4E">
        <w:rPr>
          <w:rFonts w:ascii="Times New Roman" w:hAnsi="Times New Roman"/>
        </w:rPr>
        <w:t>含量每</w:t>
      </w:r>
      <w:r w:rsidR="003316F2">
        <w:rPr>
          <w:rFonts w:ascii="Times New Roman" w:hAnsi="Times New Roman" w:hint="eastAsia"/>
        </w:rPr>
        <w:t>月</w:t>
      </w:r>
      <w:r w:rsidRPr="00C00C4E">
        <w:rPr>
          <w:rFonts w:ascii="Times New Roman" w:hAnsi="Times New Roman"/>
        </w:rPr>
        <w:t>检测一次，并根据检测结果计算水泥熟料中</w:t>
      </w:r>
      <w:r w:rsidRPr="00C00C4E">
        <w:rPr>
          <w:rFonts w:ascii="Times New Roman" w:hAnsi="Times New Roman"/>
        </w:rPr>
        <w:t>CaO</w:t>
      </w:r>
      <w:r w:rsidRPr="00C00C4E">
        <w:rPr>
          <w:rFonts w:ascii="Times New Roman" w:hAnsi="Times New Roman"/>
        </w:rPr>
        <w:t>和</w:t>
      </w:r>
      <w:r w:rsidRPr="00C00C4E">
        <w:rPr>
          <w:rFonts w:ascii="Times New Roman" w:hAnsi="Times New Roman"/>
        </w:rPr>
        <w:t>MgO</w:t>
      </w:r>
      <w:r w:rsidRPr="00C00C4E">
        <w:rPr>
          <w:rFonts w:ascii="Times New Roman" w:hAnsi="Times New Roman"/>
        </w:rPr>
        <w:t>的加权年平均含量，进而计算单位熟料排放量。权重为熟料产量。</w:t>
      </w:r>
    </w:p>
    <w:p w:rsidR="00B76358" w:rsidRDefault="004032B8" w:rsidP="003A7C58">
      <w:pPr>
        <w:adjustRightInd w:val="0"/>
        <w:snapToGrid w:val="0"/>
        <w:spacing w:beforeLines="100"/>
        <w:ind w:firstLineChars="200" w:firstLine="480"/>
        <w:rPr>
          <w:rFonts w:ascii="Times New Roman" w:hAnsi="Times New Roman"/>
        </w:rPr>
        <w:pPrChange w:id="266" w:author="lenovo" w:date="2019-03-14T15:39:00Z">
          <w:pPr>
            <w:adjustRightInd w:val="0"/>
            <w:snapToGrid w:val="0"/>
            <w:spacing w:beforeLines="100"/>
            <w:ind w:firstLineChars="200" w:firstLine="480"/>
          </w:pPr>
        </w:pPrChange>
      </w:pPr>
      <w:r w:rsidRPr="00C00C4E">
        <w:rPr>
          <w:rFonts w:ascii="Times New Roman" w:hAnsi="Times New Roman"/>
        </w:rPr>
        <w:t>对于生料中采用替代原料的，应测量生料石灰石中</w:t>
      </w:r>
      <w:r w:rsidRPr="00C00C4E">
        <w:rPr>
          <w:rFonts w:ascii="Times New Roman" w:hAnsi="Times New Roman"/>
        </w:rPr>
        <w:t>CaO</w:t>
      </w:r>
      <w:r w:rsidRPr="00C00C4E">
        <w:rPr>
          <w:rFonts w:ascii="Times New Roman" w:hAnsi="Times New Roman"/>
        </w:rPr>
        <w:t>含量</w:t>
      </w:r>
      <w:r w:rsidR="0082339A" w:rsidRPr="00C00C4E">
        <w:rPr>
          <w:rFonts w:ascii="Times New Roman" w:hAnsi="Times New Roman"/>
        </w:rPr>
        <w:t>和</w:t>
      </w:r>
      <w:r w:rsidR="00F55758" w:rsidRPr="00C00C4E">
        <w:rPr>
          <w:rFonts w:ascii="Times New Roman" w:hAnsi="Times New Roman"/>
        </w:rPr>
        <w:t>Mg</w:t>
      </w:r>
      <w:r w:rsidRPr="00C00C4E">
        <w:rPr>
          <w:rFonts w:ascii="Times New Roman" w:hAnsi="Times New Roman"/>
        </w:rPr>
        <w:t>O</w:t>
      </w:r>
      <w:r w:rsidRPr="00C00C4E">
        <w:rPr>
          <w:rFonts w:ascii="Times New Roman" w:hAnsi="Times New Roman"/>
        </w:rPr>
        <w:t>含量</w:t>
      </w:r>
      <w:r w:rsidR="0082339A" w:rsidRPr="00C00C4E">
        <w:rPr>
          <w:rFonts w:ascii="Times New Roman" w:hAnsi="Times New Roman"/>
        </w:rPr>
        <w:t>、生料中石灰石含量、</w:t>
      </w:r>
      <w:r w:rsidRPr="00C00C4E">
        <w:rPr>
          <w:rFonts w:ascii="Times New Roman" w:hAnsi="Times New Roman"/>
        </w:rPr>
        <w:t>烧失量。每</w:t>
      </w:r>
      <w:r w:rsidR="003316F2">
        <w:rPr>
          <w:rFonts w:ascii="Times New Roman" w:hAnsi="Times New Roman" w:hint="eastAsia"/>
        </w:rPr>
        <w:t>月</w:t>
      </w:r>
      <w:r w:rsidRPr="00C00C4E">
        <w:rPr>
          <w:rFonts w:ascii="Times New Roman" w:hAnsi="Times New Roman"/>
        </w:rPr>
        <w:t>检测一次</w:t>
      </w:r>
      <w:r w:rsidR="0082339A" w:rsidRPr="00C00C4E">
        <w:rPr>
          <w:rFonts w:ascii="Times New Roman" w:hAnsi="Times New Roman"/>
        </w:rPr>
        <w:t>。</w:t>
      </w:r>
      <w:r w:rsidRPr="00C00C4E">
        <w:rPr>
          <w:rFonts w:ascii="Times New Roman" w:hAnsi="Times New Roman"/>
        </w:rPr>
        <w:t>根据检测结果</w:t>
      </w:r>
      <w:r w:rsidR="0082339A" w:rsidRPr="00C00C4E">
        <w:rPr>
          <w:rFonts w:ascii="Times New Roman" w:hAnsi="Times New Roman"/>
        </w:rPr>
        <w:t>加权</w:t>
      </w:r>
      <w:r w:rsidRPr="00C00C4E">
        <w:rPr>
          <w:rFonts w:ascii="Times New Roman" w:hAnsi="Times New Roman"/>
        </w:rPr>
        <w:t>计算年平均值</w:t>
      </w:r>
      <w:r w:rsidR="007055F7" w:rsidRPr="00C00C4E">
        <w:rPr>
          <w:rFonts w:ascii="Times New Roman" w:hAnsi="Times New Roman"/>
        </w:rPr>
        <w:t>，</w:t>
      </w:r>
      <w:r w:rsidRPr="00C00C4E">
        <w:rPr>
          <w:rFonts w:ascii="Times New Roman" w:hAnsi="Times New Roman"/>
        </w:rPr>
        <w:t>权重为生料用量。具体测量要求</w:t>
      </w:r>
      <w:r w:rsidR="00AA0444">
        <w:rPr>
          <w:rFonts w:ascii="Times New Roman" w:hAnsi="Times New Roman" w:hint="eastAsia"/>
        </w:rPr>
        <w:t>见</w:t>
      </w:r>
      <w:r w:rsidRPr="00C00C4E">
        <w:rPr>
          <w:rFonts w:ascii="Times New Roman" w:hAnsi="Times New Roman"/>
        </w:rPr>
        <w:t>《水泥化学分析方法》（</w:t>
      </w:r>
      <w:r w:rsidRPr="00C00C4E">
        <w:rPr>
          <w:rFonts w:ascii="Times New Roman" w:hAnsi="Times New Roman"/>
        </w:rPr>
        <w:t>GB/T176-2008</w:t>
      </w:r>
      <w:r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267"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3</w:t>
      </w:r>
      <w:r w:rsidRPr="00C00C4E">
        <w:rPr>
          <w:rFonts w:ascii="Times New Roman" w:hAnsi="Times New Roman"/>
        </w:rPr>
        <w:t>）废弃物处理直接排放</w:t>
      </w:r>
    </w:p>
    <w:p w:rsidR="00B76358" w:rsidRDefault="004032B8" w:rsidP="003A7C58">
      <w:pPr>
        <w:adjustRightInd w:val="0"/>
        <w:snapToGrid w:val="0"/>
        <w:spacing w:beforeLines="100"/>
        <w:ind w:firstLineChars="200" w:firstLine="480"/>
        <w:rPr>
          <w:rFonts w:ascii="Times New Roman" w:hAnsi="Times New Roman"/>
        </w:rPr>
        <w:pPrChange w:id="268" w:author="lenovo" w:date="2019-03-14T15:39:00Z">
          <w:pPr>
            <w:adjustRightInd w:val="0"/>
            <w:snapToGrid w:val="0"/>
            <w:spacing w:beforeLines="100"/>
            <w:ind w:firstLineChars="200" w:firstLine="480"/>
          </w:pPr>
        </w:pPrChange>
      </w:pPr>
      <w:r w:rsidRPr="00C00C4E">
        <w:rPr>
          <w:rFonts w:ascii="Times New Roman" w:hAnsi="Times New Roman"/>
        </w:rPr>
        <w:t>协同处置废物的排放因子可采用缺省值</w:t>
      </w:r>
      <w:r w:rsidR="00AA0444">
        <w:rPr>
          <w:rFonts w:ascii="Times New Roman" w:hAnsi="Times New Roman" w:hint="eastAsia"/>
        </w:rPr>
        <w:t>，</w:t>
      </w:r>
      <w:r w:rsidRPr="00C00C4E">
        <w:rPr>
          <w:rFonts w:ascii="Times New Roman" w:hAnsi="Times New Roman"/>
        </w:rPr>
        <w:t>此缺省值见</w:t>
      </w:r>
      <w:r w:rsidR="007055F7" w:rsidRPr="00C00C4E">
        <w:rPr>
          <w:rFonts w:ascii="Times New Roman" w:hAnsi="Times New Roman"/>
        </w:rPr>
        <w:t>表</w:t>
      </w:r>
      <w:r w:rsidR="007055F7" w:rsidRPr="00C00C4E">
        <w:rPr>
          <w:rFonts w:ascii="Times New Roman" w:hAnsi="Times New Roman"/>
        </w:rPr>
        <w:t>BG-6</w:t>
      </w:r>
      <w:r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269"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4</w:t>
      </w:r>
      <w:r w:rsidRPr="00C00C4E">
        <w:rPr>
          <w:rFonts w:ascii="Times New Roman" w:hAnsi="Times New Roman"/>
        </w:rPr>
        <w:t>）电力消耗的间接排放</w:t>
      </w:r>
    </w:p>
    <w:p w:rsidR="00B76358" w:rsidRDefault="00692424" w:rsidP="003A7C58">
      <w:pPr>
        <w:adjustRightInd w:val="0"/>
        <w:snapToGrid w:val="0"/>
        <w:spacing w:beforeLines="100" w:line="420" w:lineRule="exact"/>
        <w:ind w:firstLineChars="200" w:firstLine="480"/>
        <w:rPr>
          <w:rFonts w:ascii="Times New Roman" w:hAnsi="Times New Roman"/>
        </w:rPr>
        <w:pPrChange w:id="270" w:author="lenovo" w:date="2019-03-14T15:39:00Z">
          <w:pPr>
            <w:adjustRightInd w:val="0"/>
            <w:snapToGrid w:val="0"/>
            <w:spacing w:beforeLines="100" w:line="420" w:lineRule="exact"/>
            <w:ind w:firstLineChars="200" w:firstLine="480"/>
          </w:pPr>
        </w:pPrChange>
      </w:pPr>
      <w:r w:rsidRPr="00C00C4E">
        <w:rPr>
          <w:rFonts w:ascii="Times New Roman" w:hAnsi="Times New Roman"/>
        </w:rPr>
        <w:t>电力消耗</w:t>
      </w:r>
      <w:r>
        <w:rPr>
          <w:rFonts w:ascii="Times New Roman" w:hAnsi="Times New Roman" w:hint="eastAsia"/>
        </w:rPr>
        <w:t>的</w:t>
      </w:r>
      <w:r w:rsidRPr="00C00C4E">
        <w:rPr>
          <w:rFonts w:ascii="Times New Roman" w:hAnsi="Times New Roman"/>
        </w:rPr>
        <w:t>间接排放系数</w:t>
      </w:r>
      <w:r>
        <w:rPr>
          <w:rFonts w:ascii="Times New Roman" w:hAnsi="Times New Roman"/>
        </w:rPr>
        <w:t>采用发布的最近</w:t>
      </w:r>
      <w:r w:rsidRPr="00C00C4E">
        <w:rPr>
          <w:rFonts w:ascii="Times New Roman" w:hAnsi="Times New Roman"/>
        </w:rPr>
        <w:t>年份</w:t>
      </w:r>
      <w:r>
        <w:rPr>
          <w:rFonts w:ascii="Times New Roman" w:hAnsi="Times New Roman" w:hint="eastAsia"/>
        </w:rPr>
        <w:t>的排放</w:t>
      </w:r>
      <w:r>
        <w:rPr>
          <w:rFonts w:ascii="Times New Roman" w:hAnsi="Times New Roman"/>
        </w:rPr>
        <w:t>系数</w:t>
      </w:r>
      <w:r w:rsidRPr="00C00C4E">
        <w:rPr>
          <w:rFonts w:ascii="Times New Roman" w:hAnsi="Times New Roman"/>
        </w:rPr>
        <w:t>。</w:t>
      </w:r>
    </w:p>
    <w:p w:rsidR="00321742" w:rsidRPr="00B6410E" w:rsidRDefault="00B6410E" w:rsidP="0036607E">
      <w:pPr>
        <w:pStyle w:val="2"/>
        <w:spacing w:before="240"/>
        <w:ind w:firstLine="640"/>
      </w:pPr>
      <w:bookmarkStart w:id="271" w:name="_Toc504138417"/>
      <w:r>
        <w:rPr>
          <w:rFonts w:hint="eastAsia"/>
        </w:rPr>
        <w:t>（二）</w:t>
      </w:r>
      <w:r w:rsidR="004032B8" w:rsidRPr="00B6410E">
        <w:t>排放报告格式和要求</w:t>
      </w:r>
      <w:bookmarkEnd w:id="271"/>
    </w:p>
    <w:p w:rsidR="00101304" w:rsidRPr="00C00C4E" w:rsidRDefault="004032B8">
      <w:pPr>
        <w:pStyle w:val="ad"/>
        <w:ind w:firstLine="480"/>
        <w:rPr>
          <w:rFonts w:ascii="Times New Roman" w:hAnsi="Times New Roman"/>
        </w:rPr>
      </w:pPr>
      <w:r w:rsidRPr="00C00C4E">
        <w:rPr>
          <w:rFonts w:ascii="Times New Roman" w:hAnsi="Times New Roman"/>
        </w:rPr>
        <w:t>重点排放单位应该提交重点排放单位历史排放报告和重点排放单位年度排放报告，一般排放报告单位应该提交一般排放报告单位年度排放报告。</w:t>
      </w:r>
    </w:p>
    <w:p w:rsidR="00AC05FF" w:rsidRDefault="004032B8" w:rsidP="003A7C58">
      <w:pPr>
        <w:spacing w:beforeLines="100"/>
        <w:ind w:firstLineChars="200" w:firstLine="480"/>
        <w:rPr>
          <w:rFonts w:ascii="Times New Roman" w:hAnsi="Times New Roman"/>
        </w:rPr>
        <w:pPrChange w:id="272" w:author="lenovo" w:date="2019-03-14T15:39:00Z">
          <w:pPr>
            <w:spacing w:beforeLines="100"/>
            <w:ind w:firstLineChars="200" w:firstLine="480"/>
          </w:pPr>
        </w:pPrChange>
      </w:pPr>
      <w:r w:rsidRPr="00C00C4E">
        <w:rPr>
          <w:rFonts w:ascii="Times New Roman" w:hAnsi="Times New Roman"/>
        </w:rPr>
        <w:t>重点排放单位年度排放报告</w:t>
      </w:r>
      <w:r w:rsidR="00C12F04">
        <w:rPr>
          <w:rFonts w:ascii="Times New Roman" w:hAnsi="Times New Roman" w:hint="eastAsia"/>
        </w:rPr>
        <w:t>应</w:t>
      </w:r>
      <w:r w:rsidR="00C12F04" w:rsidRPr="00C00C4E">
        <w:rPr>
          <w:rFonts w:ascii="Times New Roman" w:hAnsi="Times New Roman"/>
        </w:rPr>
        <w:t>包括</w:t>
      </w:r>
      <w:r w:rsidR="00C12F04">
        <w:rPr>
          <w:rFonts w:ascii="Times New Roman" w:hAnsi="Times New Roman" w:hint="eastAsia"/>
        </w:rPr>
        <w:t>基本情况、二氧化碳直接排放、二氧化碳间接排放、核算结果、不确定性分析、监测计划、二氧化碳控制措施、附录、真实性声明、核查机构意见</w:t>
      </w:r>
      <w:r w:rsidRPr="00C00C4E">
        <w:rPr>
          <w:rFonts w:ascii="Times New Roman" w:hAnsi="Times New Roman"/>
        </w:rPr>
        <w:t>。对于水泥制造企业，各部分按下列所述格式和要求编制。</w:t>
      </w:r>
    </w:p>
    <w:p w:rsidR="00AC05FF" w:rsidRDefault="007437BF" w:rsidP="003A7C58">
      <w:pPr>
        <w:spacing w:beforeLines="100"/>
        <w:ind w:firstLineChars="200" w:firstLine="480"/>
        <w:rPr>
          <w:rFonts w:ascii="Times New Roman" w:hAnsi="Times New Roman"/>
        </w:rPr>
        <w:pPrChange w:id="273" w:author="lenovo" w:date="2019-03-14T15:39:00Z">
          <w:pPr>
            <w:spacing w:beforeLines="100"/>
            <w:ind w:firstLineChars="200" w:firstLine="480"/>
          </w:pPr>
        </w:pPrChange>
      </w:pPr>
      <w:r w:rsidRPr="00C00C4E">
        <w:rPr>
          <w:rFonts w:ascii="Times New Roman" w:hAnsi="Times New Roman"/>
        </w:rPr>
        <w:t>重点排放单位历史排放报告</w:t>
      </w:r>
      <w:r w:rsidR="00C12F04">
        <w:rPr>
          <w:rFonts w:ascii="Times New Roman" w:hAnsi="Times New Roman" w:hint="eastAsia"/>
        </w:rPr>
        <w:t>应</w:t>
      </w:r>
      <w:r w:rsidR="00C12F04" w:rsidRPr="00C00C4E">
        <w:rPr>
          <w:rFonts w:ascii="Times New Roman" w:hAnsi="Times New Roman"/>
        </w:rPr>
        <w:t>包括</w:t>
      </w:r>
      <w:r w:rsidR="00C12F04">
        <w:rPr>
          <w:rFonts w:ascii="Times New Roman" w:hAnsi="Times New Roman" w:hint="eastAsia"/>
        </w:rPr>
        <w:t>基本情况、二氧化碳直接排放、二氧化碳间接排放、核算结果、不确定性分析、附录、真实性声明、核查机构意见</w:t>
      </w:r>
      <w:r w:rsidRPr="00C00C4E">
        <w:rPr>
          <w:rFonts w:ascii="Times New Roman" w:hAnsi="Times New Roman"/>
        </w:rPr>
        <w:t>。</w:t>
      </w:r>
    </w:p>
    <w:p w:rsidR="00AC05FF" w:rsidRDefault="007437BF" w:rsidP="003A7C58">
      <w:pPr>
        <w:spacing w:beforeLines="100"/>
        <w:ind w:firstLineChars="200" w:firstLine="480"/>
        <w:rPr>
          <w:rFonts w:ascii="Times New Roman" w:hAnsi="Times New Roman"/>
        </w:rPr>
        <w:pPrChange w:id="274" w:author="lenovo" w:date="2019-03-14T15:39:00Z">
          <w:pPr>
            <w:spacing w:beforeLines="100"/>
            <w:ind w:firstLineChars="200" w:firstLine="480"/>
          </w:pPr>
        </w:pPrChange>
      </w:pPr>
      <w:r w:rsidRPr="00C00C4E">
        <w:rPr>
          <w:rFonts w:ascii="Times New Roman" w:hAnsi="Times New Roman"/>
        </w:rPr>
        <w:t>一般排放报告单位年度排放报告</w:t>
      </w:r>
      <w:r w:rsidR="00C12F04">
        <w:rPr>
          <w:rFonts w:ascii="Times New Roman" w:hAnsi="Times New Roman" w:hint="eastAsia"/>
        </w:rPr>
        <w:t>应</w:t>
      </w:r>
      <w:r w:rsidR="00C12F04" w:rsidRPr="00C00C4E">
        <w:rPr>
          <w:rFonts w:ascii="Times New Roman" w:hAnsi="Times New Roman"/>
        </w:rPr>
        <w:t>包括</w:t>
      </w:r>
      <w:r w:rsidR="00C12F04">
        <w:rPr>
          <w:rFonts w:ascii="Times New Roman" w:hAnsi="Times New Roman" w:hint="eastAsia"/>
        </w:rPr>
        <w:t>基本情况、二氧化碳直接排放、二氧化碳间接排放、核算结果、不确定性分析、附录、真实性声明</w:t>
      </w:r>
      <w:r w:rsidRPr="00C00C4E">
        <w:rPr>
          <w:rFonts w:ascii="Times New Roman" w:hAnsi="Times New Roman"/>
        </w:rPr>
        <w:t>。</w:t>
      </w:r>
    </w:p>
    <w:p w:rsidR="00601B61" w:rsidRPr="0060299D" w:rsidRDefault="00601B61" w:rsidP="005464D9">
      <w:pPr>
        <w:pStyle w:val="3"/>
        <w:numPr>
          <w:ilvl w:val="0"/>
          <w:numId w:val="16"/>
        </w:numPr>
        <w:adjustRightInd w:val="0"/>
        <w:snapToGrid w:val="0"/>
        <w:spacing w:line="420" w:lineRule="exact"/>
        <w:rPr>
          <w:rFonts w:ascii="Times New Roman" w:hAnsi="Times New Roman"/>
        </w:rPr>
      </w:pPr>
      <w:r w:rsidRPr="0060299D">
        <w:rPr>
          <w:rFonts w:ascii="Times New Roman" w:hAnsi="Times New Roman"/>
        </w:rPr>
        <w:t>基本情况</w:t>
      </w:r>
    </w:p>
    <w:p w:rsidR="00601B61" w:rsidRDefault="00601B61" w:rsidP="003A7C58">
      <w:pPr>
        <w:spacing w:beforeLines="100"/>
        <w:ind w:firstLineChars="200" w:firstLine="480"/>
        <w:rPr>
          <w:rFonts w:ascii="Times New Roman" w:hAnsi="Times New Roman"/>
        </w:rPr>
      </w:pPr>
      <w:r w:rsidRPr="00601B61">
        <w:rPr>
          <w:rFonts w:ascii="Times New Roman" w:hAnsi="Times New Roman"/>
        </w:rPr>
        <w:t>报告单位按照表</w:t>
      </w:r>
      <w:r w:rsidRPr="00601B61">
        <w:rPr>
          <w:rFonts w:ascii="Times New Roman" w:hAnsi="Times New Roman"/>
        </w:rPr>
        <w:t>BG-1</w:t>
      </w:r>
      <w:r w:rsidRPr="00601B61">
        <w:rPr>
          <w:rFonts w:ascii="Times New Roman" w:hAnsi="Times New Roman"/>
        </w:rPr>
        <w:t>格式要求填写企业基本信息。</w:t>
      </w:r>
    </w:p>
    <w:p w:rsidR="0096676A" w:rsidRPr="00601B61" w:rsidRDefault="0096676A" w:rsidP="003A7C58">
      <w:pPr>
        <w:spacing w:beforeLines="100"/>
        <w:ind w:firstLineChars="200" w:firstLine="480"/>
        <w:rPr>
          <w:rFonts w:ascii="Times New Roman" w:hAnsi="Times New Roman"/>
        </w:rPr>
      </w:pPr>
    </w:p>
    <w:p w:rsidR="00B76358" w:rsidRPr="00430AF9" w:rsidRDefault="00601B61"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275"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BG-1  </w:t>
      </w:r>
      <w:r w:rsidRPr="00430AF9">
        <w:rPr>
          <w:rFonts w:ascii="Times New Roman" w:hAnsi="Times New Roman"/>
          <w:b/>
          <w:sz w:val="21"/>
          <w:szCs w:val="21"/>
        </w:rPr>
        <w:t>报告单位基本信息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269"/>
        <w:gridCol w:w="990"/>
        <w:gridCol w:w="1002"/>
        <w:gridCol w:w="276"/>
        <w:gridCol w:w="1143"/>
        <w:gridCol w:w="1466"/>
      </w:tblGrid>
      <w:tr w:rsidR="00601B61" w:rsidRPr="00C00C4E" w:rsidTr="006E27CD">
        <w:trPr>
          <w:jc w:val="center"/>
        </w:trPr>
        <w:tc>
          <w:tcPr>
            <w:tcW w:w="237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企业名称</w:t>
            </w:r>
          </w:p>
        </w:tc>
        <w:tc>
          <w:tcPr>
            <w:tcW w:w="6146" w:type="dxa"/>
            <w:gridSpan w:val="6"/>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r>
      <w:tr w:rsidR="00601B61" w:rsidRPr="00C00C4E" w:rsidTr="006E27CD">
        <w:trPr>
          <w:jc w:val="center"/>
        </w:trPr>
        <w:tc>
          <w:tcPr>
            <w:tcW w:w="237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所属行业</w:t>
            </w:r>
          </w:p>
        </w:tc>
        <w:tc>
          <w:tcPr>
            <w:tcW w:w="1269"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行业代码</w:t>
            </w:r>
          </w:p>
        </w:tc>
        <w:tc>
          <w:tcPr>
            <w:tcW w:w="1002"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c>
          <w:tcPr>
            <w:tcW w:w="1419" w:type="dxa"/>
            <w:gridSpan w:val="2"/>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组织机构代码</w:t>
            </w:r>
          </w:p>
        </w:tc>
        <w:tc>
          <w:tcPr>
            <w:tcW w:w="146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r>
      <w:tr w:rsidR="006572F2" w:rsidRPr="00C00C4E" w:rsidTr="00276DD2">
        <w:trPr>
          <w:jc w:val="center"/>
        </w:trPr>
        <w:tc>
          <w:tcPr>
            <w:tcW w:w="2376" w:type="dxa"/>
            <w:vAlign w:val="center"/>
          </w:tcPr>
          <w:p w:rsidR="006572F2" w:rsidRPr="00C00C4E" w:rsidRDefault="006572F2" w:rsidP="00276DD2">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w:t>
            </w:r>
            <w:r>
              <w:rPr>
                <w:rFonts w:ascii="Times New Roman" w:hAnsi="Times New Roman" w:hint="eastAsia"/>
                <w:sz w:val="18"/>
                <w:szCs w:val="18"/>
              </w:rPr>
              <w:t>注册</w:t>
            </w:r>
            <w:r w:rsidRPr="00C00C4E">
              <w:rPr>
                <w:rFonts w:ascii="Times New Roman" w:hAnsi="Times New Roman"/>
                <w:sz w:val="18"/>
                <w:szCs w:val="18"/>
              </w:rPr>
              <w:t>地址</w:t>
            </w:r>
          </w:p>
        </w:tc>
        <w:tc>
          <w:tcPr>
            <w:tcW w:w="6146" w:type="dxa"/>
            <w:gridSpan w:val="6"/>
            <w:vAlign w:val="center"/>
          </w:tcPr>
          <w:p w:rsidR="006572F2" w:rsidRPr="00C00C4E" w:rsidRDefault="002365CA" w:rsidP="002A44E3">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601B61" w:rsidRPr="00C00C4E" w:rsidTr="006E27CD">
        <w:trPr>
          <w:jc w:val="center"/>
        </w:trPr>
        <w:tc>
          <w:tcPr>
            <w:tcW w:w="237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w:t>
            </w:r>
            <w:r w:rsidR="006572F2">
              <w:rPr>
                <w:rFonts w:ascii="Times New Roman" w:hAnsi="Times New Roman" w:hint="eastAsia"/>
                <w:sz w:val="18"/>
                <w:szCs w:val="18"/>
              </w:rPr>
              <w:t>办公</w:t>
            </w:r>
            <w:r w:rsidRPr="00C00C4E">
              <w:rPr>
                <w:rFonts w:ascii="Times New Roman" w:hAnsi="Times New Roman"/>
                <w:sz w:val="18"/>
                <w:szCs w:val="18"/>
              </w:rPr>
              <w:t>地址</w:t>
            </w:r>
          </w:p>
        </w:tc>
        <w:tc>
          <w:tcPr>
            <w:tcW w:w="6146" w:type="dxa"/>
            <w:gridSpan w:val="6"/>
            <w:vAlign w:val="center"/>
          </w:tcPr>
          <w:p w:rsidR="00601B61" w:rsidRPr="00C00C4E" w:rsidRDefault="002365CA" w:rsidP="002A44E3">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601B61" w:rsidRPr="00C00C4E" w:rsidTr="006E27CD">
        <w:trPr>
          <w:jc w:val="center"/>
        </w:trPr>
        <w:tc>
          <w:tcPr>
            <w:tcW w:w="237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法定代表人</w:t>
            </w:r>
          </w:p>
        </w:tc>
        <w:tc>
          <w:tcPr>
            <w:tcW w:w="1269"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8" w:type="dxa"/>
            <w:gridSpan w:val="2"/>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r>
      <w:tr w:rsidR="00601B61" w:rsidRPr="00C00C4E" w:rsidTr="006E27CD">
        <w:trPr>
          <w:jc w:val="center"/>
        </w:trPr>
        <w:tc>
          <w:tcPr>
            <w:tcW w:w="237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通信地址</w:t>
            </w:r>
          </w:p>
        </w:tc>
        <w:tc>
          <w:tcPr>
            <w:tcW w:w="3537" w:type="dxa"/>
            <w:gridSpan w:val="4"/>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邮编</w:t>
            </w:r>
          </w:p>
        </w:tc>
        <w:tc>
          <w:tcPr>
            <w:tcW w:w="146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r>
      <w:tr w:rsidR="00601B61" w:rsidRPr="00C00C4E" w:rsidTr="006E27CD">
        <w:trPr>
          <w:jc w:val="center"/>
        </w:trPr>
        <w:tc>
          <w:tcPr>
            <w:tcW w:w="237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单位分管领导</w:t>
            </w:r>
          </w:p>
        </w:tc>
        <w:tc>
          <w:tcPr>
            <w:tcW w:w="1269"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8" w:type="dxa"/>
            <w:gridSpan w:val="2"/>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r>
      <w:tr w:rsidR="00601B61" w:rsidRPr="00C00C4E" w:rsidTr="006E27CD">
        <w:trPr>
          <w:jc w:val="center"/>
        </w:trPr>
        <w:tc>
          <w:tcPr>
            <w:tcW w:w="2376" w:type="dxa"/>
            <w:vAlign w:val="center"/>
          </w:tcPr>
          <w:p w:rsidR="00601B61" w:rsidRPr="00C00C4E" w:rsidRDefault="0035582E" w:rsidP="00C74211">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单位碳排放管理部门名称</w:t>
            </w:r>
          </w:p>
        </w:tc>
        <w:tc>
          <w:tcPr>
            <w:tcW w:w="6146" w:type="dxa"/>
            <w:gridSpan w:val="6"/>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r>
      <w:tr w:rsidR="00601B61" w:rsidRPr="00C00C4E" w:rsidTr="006E27CD">
        <w:trPr>
          <w:jc w:val="center"/>
        </w:trPr>
        <w:tc>
          <w:tcPr>
            <w:tcW w:w="237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负责人</w:t>
            </w:r>
          </w:p>
        </w:tc>
        <w:tc>
          <w:tcPr>
            <w:tcW w:w="1269"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8" w:type="dxa"/>
            <w:gridSpan w:val="2"/>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手机</w:t>
            </w:r>
          </w:p>
        </w:tc>
        <w:tc>
          <w:tcPr>
            <w:tcW w:w="146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r>
      <w:tr w:rsidR="00601B61" w:rsidRPr="00C00C4E" w:rsidTr="006E27CD">
        <w:trPr>
          <w:jc w:val="center"/>
        </w:trPr>
        <w:tc>
          <w:tcPr>
            <w:tcW w:w="237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电子邮件</w:t>
            </w:r>
          </w:p>
        </w:tc>
        <w:tc>
          <w:tcPr>
            <w:tcW w:w="3537" w:type="dxa"/>
            <w:gridSpan w:val="4"/>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r>
      <w:tr w:rsidR="00601B61" w:rsidRPr="00C00C4E" w:rsidTr="006E27CD">
        <w:trPr>
          <w:jc w:val="center"/>
        </w:trPr>
        <w:tc>
          <w:tcPr>
            <w:tcW w:w="237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联系人</w:t>
            </w:r>
          </w:p>
        </w:tc>
        <w:tc>
          <w:tcPr>
            <w:tcW w:w="1269"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8" w:type="dxa"/>
            <w:gridSpan w:val="2"/>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手机</w:t>
            </w:r>
          </w:p>
        </w:tc>
        <w:tc>
          <w:tcPr>
            <w:tcW w:w="146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r>
      <w:tr w:rsidR="00601B61" w:rsidRPr="00C00C4E" w:rsidTr="006E27CD">
        <w:trPr>
          <w:jc w:val="center"/>
        </w:trPr>
        <w:tc>
          <w:tcPr>
            <w:tcW w:w="237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电子邮件</w:t>
            </w:r>
          </w:p>
        </w:tc>
        <w:tc>
          <w:tcPr>
            <w:tcW w:w="3537" w:type="dxa"/>
            <w:gridSpan w:val="4"/>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r>
      <w:tr w:rsidR="00601B61" w:rsidRPr="00C00C4E" w:rsidTr="006E27CD">
        <w:trPr>
          <w:jc w:val="center"/>
        </w:trPr>
        <w:tc>
          <w:tcPr>
            <w:tcW w:w="237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通信地址</w:t>
            </w:r>
          </w:p>
        </w:tc>
        <w:tc>
          <w:tcPr>
            <w:tcW w:w="3537" w:type="dxa"/>
            <w:gridSpan w:val="4"/>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邮编</w:t>
            </w:r>
          </w:p>
        </w:tc>
        <w:tc>
          <w:tcPr>
            <w:tcW w:w="146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r>
      <w:tr w:rsidR="00601B61" w:rsidRPr="00C00C4E" w:rsidTr="006E27CD">
        <w:trPr>
          <w:jc w:val="center"/>
        </w:trPr>
        <w:tc>
          <w:tcPr>
            <w:tcW w:w="2376" w:type="dxa"/>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企业主要的四种产品</w:t>
            </w:r>
          </w:p>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或服务</w:t>
            </w:r>
          </w:p>
        </w:tc>
        <w:tc>
          <w:tcPr>
            <w:tcW w:w="6146" w:type="dxa"/>
            <w:gridSpan w:val="6"/>
            <w:vAlign w:val="center"/>
          </w:tcPr>
          <w:p w:rsidR="00601B61" w:rsidRPr="00C00C4E" w:rsidRDefault="00601B61" w:rsidP="00C74211">
            <w:pPr>
              <w:adjustRightInd w:val="0"/>
              <w:snapToGrid w:val="0"/>
              <w:spacing w:line="320" w:lineRule="atLeast"/>
              <w:ind w:firstLineChars="0" w:firstLine="0"/>
              <w:jc w:val="center"/>
              <w:rPr>
                <w:rFonts w:ascii="Times New Roman" w:hAnsi="Times New Roman"/>
                <w:sz w:val="18"/>
                <w:szCs w:val="18"/>
              </w:rPr>
            </w:pPr>
          </w:p>
        </w:tc>
      </w:tr>
      <w:tr w:rsidR="00C53B5C" w:rsidRPr="00C00C4E" w:rsidTr="006E27CD">
        <w:trPr>
          <w:jc w:val="center"/>
        </w:trPr>
        <w:tc>
          <w:tcPr>
            <w:tcW w:w="2376" w:type="dxa"/>
            <w:vMerge w:val="restart"/>
            <w:tcBorders>
              <w:top w:val="single" w:sz="4" w:space="0" w:color="auto"/>
              <w:left w:val="single" w:sz="4" w:space="0" w:color="auto"/>
              <w:right w:val="single" w:sz="4" w:space="0" w:color="auto"/>
            </w:tcBorders>
            <w:vAlign w:val="center"/>
          </w:tcPr>
          <w:p w:rsidR="00C53B5C" w:rsidRPr="00C00C4E" w:rsidRDefault="00C53B5C" w:rsidP="00276780">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核算和报告边界</w:t>
            </w: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C53B5C" w:rsidRDefault="00C53B5C" w:rsidP="006E27CD">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2012</w:t>
            </w:r>
            <w:r>
              <w:rPr>
                <w:rFonts w:ascii="Times New Roman" w:hAnsi="Times New Roman" w:hint="eastAsia"/>
                <w:sz w:val="18"/>
                <w:szCs w:val="18"/>
              </w:rPr>
              <w:t>年）：</w:t>
            </w:r>
          </w:p>
          <w:p w:rsidR="00C53B5C" w:rsidRPr="00C00C4E" w:rsidRDefault="00C53B5C" w:rsidP="006E27CD">
            <w:pPr>
              <w:adjustRightInd w:val="0"/>
              <w:snapToGrid w:val="0"/>
              <w:spacing w:line="320" w:lineRule="atLeast"/>
              <w:ind w:firstLineChars="0" w:firstLine="0"/>
              <w:jc w:val="left"/>
              <w:rPr>
                <w:rFonts w:ascii="Times New Roman" w:hAnsi="Times New Roman"/>
                <w:sz w:val="18"/>
                <w:szCs w:val="18"/>
              </w:rPr>
            </w:pPr>
          </w:p>
        </w:tc>
      </w:tr>
      <w:tr w:rsidR="004C150D" w:rsidRPr="00C00C4E" w:rsidTr="004C150D">
        <w:trPr>
          <w:jc w:val="center"/>
        </w:trPr>
        <w:tc>
          <w:tcPr>
            <w:tcW w:w="2376" w:type="dxa"/>
            <w:vMerge/>
            <w:tcBorders>
              <w:top w:val="single" w:sz="4" w:space="0" w:color="auto"/>
              <w:left w:val="single" w:sz="4" w:space="0" w:color="auto"/>
              <w:right w:val="single" w:sz="4" w:space="0" w:color="auto"/>
            </w:tcBorders>
            <w:vAlign w:val="center"/>
          </w:tcPr>
          <w:p w:rsidR="004C150D" w:rsidRDefault="004C150D" w:rsidP="004C150D">
            <w:pPr>
              <w:adjustRightInd w:val="0"/>
              <w:snapToGrid w:val="0"/>
              <w:spacing w:line="320" w:lineRule="atLeast"/>
              <w:ind w:firstLineChars="0" w:firstLine="0"/>
              <w:jc w:val="center"/>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4C150D" w:rsidRDefault="004C150D" w:rsidP="004C150D">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4C150D" w:rsidRDefault="004C150D" w:rsidP="004C150D">
            <w:pPr>
              <w:adjustRightInd w:val="0"/>
              <w:snapToGrid w:val="0"/>
              <w:spacing w:line="320" w:lineRule="atLeast"/>
              <w:ind w:firstLineChars="0" w:firstLine="0"/>
              <w:jc w:val="left"/>
              <w:rPr>
                <w:rFonts w:ascii="Times New Roman" w:hAnsi="Times New Roman"/>
                <w:sz w:val="18"/>
                <w:szCs w:val="18"/>
              </w:rPr>
            </w:pPr>
          </w:p>
        </w:tc>
      </w:tr>
      <w:tr w:rsidR="004C150D" w:rsidRPr="00C00C4E" w:rsidTr="004C150D">
        <w:trPr>
          <w:jc w:val="center"/>
        </w:trPr>
        <w:tc>
          <w:tcPr>
            <w:tcW w:w="2376" w:type="dxa"/>
            <w:vMerge/>
            <w:tcBorders>
              <w:top w:val="single" w:sz="4" w:space="0" w:color="auto"/>
              <w:left w:val="single" w:sz="4" w:space="0" w:color="auto"/>
              <w:right w:val="single" w:sz="4" w:space="0" w:color="auto"/>
            </w:tcBorders>
            <w:vAlign w:val="center"/>
          </w:tcPr>
          <w:p w:rsidR="004C150D" w:rsidRDefault="004C150D" w:rsidP="004C150D">
            <w:pPr>
              <w:adjustRightInd w:val="0"/>
              <w:snapToGrid w:val="0"/>
              <w:spacing w:line="320" w:lineRule="atLeast"/>
              <w:ind w:firstLineChars="0" w:firstLine="0"/>
              <w:jc w:val="center"/>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4C150D" w:rsidRDefault="004C150D" w:rsidP="004C150D">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2012</w:t>
            </w:r>
            <w:r>
              <w:rPr>
                <w:rFonts w:ascii="Times New Roman" w:hAnsi="Times New Roman" w:hint="eastAsia"/>
                <w:sz w:val="18"/>
                <w:szCs w:val="18"/>
              </w:rPr>
              <w:t>年）：</w:t>
            </w:r>
          </w:p>
          <w:p w:rsidR="004C150D" w:rsidRDefault="004C150D" w:rsidP="004C150D">
            <w:pPr>
              <w:adjustRightInd w:val="0"/>
              <w:snapToGrid w:val="0"/>
              <w:spacing w:line="320" w:lineRule="atLeast"/>
              <w:ind w:firstLineChars="0" w:firstLine="0"/>
              <w:jc w:val="left"/>
              <w:rPr>
                <w:rFonts w:ascii="Times New Roman" w:hAnsi="Times New Roman"/>
                <w:sz w:val="18"/>
                <w:szCs w:val="18"/>
              </w:rPr>
            </w:pPr>
          </w:p>
        </w:tc>
      </w:tr>
      <w:tr w:rsidR="00C53B5C" w:rsidRPr="00C00C4E" w:rsidTr="006E27CD">
        <w:trPr>
          <w:jc w:val="center"/>
        </w:trPr>
        <w:tc>
          <w:tcPr>
            <w:tcW w:w="2376" w:type="dxa"/>
            <w:vMerge/>
            <w:tcBorders>
              <w:left w:val="single" w:sz="4" w:space="0" w:color="auto"/>
              <w:bottom w:val="single" w:sz="4" w:space="0" w:color="auto"/>
              <w:right w:val="single" w:sz="4" w:space="0" w:color="auto"/>
            </w:tcBorders>
            <w:vAlign w:val="center"/>
          </w:tcPr>
          <w:p w:rsidR="00C53B5C" w:rsidRPr="00C00C4E" w:rsidRDefault="00C53B5C" w:rsidP="00276780">
            <w:pPr>
              <w:adjustRightInd w:val="0"/>
              <w:snapToGrid w:val="0"/>
              <w:spacing w:line="320" w:lineRule="atLeast"/>
              <w:ind w:firstLineChars="0" w:firstLine="0"/>
              <w:jc w:val="center"/>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C53B5C" w:rsidRDefault="00C53B5C" w:rsidP="006E27CD">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sidR="004C150D">
              <w:rPr>
                <w:rFonts w:ascii="Times New Roman" w:hAnsi="Times New Roman" w:hint="eastAsia"/>
                <w:sz w:val="18"/>
                <w:szCs w:val="18"/>
              </w:rPr>
              <w:t>上一年度</w:t>
            </w:r>
            <w:r>
              <w:rPr>
                <w:rFonts w:ascii="Times New Roman" w:hAnsi="Times New Roman" w:hint="eastAsia"/>
                <w:sz w:val="18"/>
                <w:szCs w:val="18"/>
              </w:rPr>
              <w:t>）：</w:t>
            </w:r>
          </w:p>
          <w:p w:rsidR="00C53B5C" w:rsidRPr="00FE331B" w:rsidRDefault="00C53B5C" w:rsidP="006E27CD">
            <w:pPr>
              <w:adjustRightInd w:val="0"/>
              <w:snapToGrid w:val="0"/>
              <w:spacing w:line="320" w:lineRule="atLeast"/>
              <w:ind w:firstLineChars="0" w:firstLine="0"/>
              <w:jc w:val="left"/>
              <w:rPr>
                <w:rFonts w:ascii="Times New Roman" w:hAnsi="Times New Roman"/>
                <w:sz w:val="18"/>
                <w:szCs w:val="18"/>
              </w:rPr>
            </w:pPr>
          </w:p>
        </w:tc>
      </w:tr>
    </w:tbl>
    <w:p w:rsidR="00601B61" w:rsidRDefault="00601B61" w:rsidP="00601B61">
      <w:pPr>
        <w:adjustRightInd w:val="0"/>
        <w:snapToGrid w:val="0"/>
        <w:spacing w:line="320" w:lineRule="atLeast"/>
        <w:ind w:firstLineChars="0" w:firstLine="0"/>
        <w:jc w:val="center"/>
        <w:rPr>
          <w:rFonts w:ascii="Times New Roman" w:hAnsi="Times New Roman"/>
          <w:sz w:val="18"/>
          <w:szCs w:val="18"/>
        </w:rPr>
      </w:pPr>
    </w:p>
    <w:p w:rsidR="00D731CE" w:rsidRDefault="00D731CE" w:rsidP="003A7C58">
      <w:pPr>
        <w:spacing w:beforeLines="100"/>
        <w:ind w:firstLineChars="200" w:firstLine="480"/>
        <w:rPr>
          <w:rFonts w:ascii="Times New Roman" w:hAnsi="Times New Roman"/>
        </w:rPr>
      </w:pPr>
      <w:r w:rsidRPr="00601B61">
        <w:rPr>
          <w:rFonts w:ascii="Times New Roman" w:hAnsi="Times New Roman"/>
        </w:rPr>
        <w:t>重点排放单位按表</w:t>
      </w:r>
      <w:r w:rsidRPr="00601B61">
        <w:rPr>
          <w:rFonts w:ascii="Times New Roman" w:hAnsi="Times New Roman"/>
        </w:rPr>
        <w:t>SN-1</w:t>
      </w:r>
      <w:r w:rsidRPr="00601B61">
        <w:rPr>
          <w:rFonts w:ascii="Times New Roman" w:hAnsi="Times New Roman"/>
        </w:rPr>
        <w:t>格式要求填写排放设施基本信息。生产线超过</w:t>
      </w:r>
      <w:r w:rsidRPr="00601B61">
        <w:rPr>
          <w:rFonts w:ascii="Times New Roman" w:hAnsi="Times New Roman"/>
        </w:rPr>
        <w:t>2</w:t>
      </w:r>
      <w:r w:rsidRPr="00601B61">
        <w:rPr>
          <w:rFonts w:ascii="Times New Roman" w:hAnsi="Times New Roman"/>
        </w:rPr>
        <w:t>条的，请自行加行。</w:t>
      </w:r>
      <w:r>
        <w:rPr>
          <w:rFonts w:ascii="Times New Roman" w:hAnsi="Times New Roman" w:hint="eastAsia"/>
        </w:rPr>
        <w:t>重点排放单位应按照表</w:t>
      </w:r>
      <w:r>
        <w:rPr>
          <w:rFonts w:ascii="Times New Roman" w:hAnsi="Times New Roman" w:hint="eastAsia"/>
        </w:rPr>
        <w:t>SN-1</w:t>
      </w:r>
      <w:r>
        <w:rPr>
          <w:rFonts w:ascii="Times New Roman" w:hAnsi="Times New Roman" w:hint="eastAsia"/>
        </w:rPr>
        <w:t>的格式，对</w:t>
      </w:r>
      <w:r w:rsidRPr="00BA612F">
        <w:rPr>
          <w:rFonts w:ascii="Times New Roman" w:hAnsi="Times New Roman" w:hint="eastAsia"/>
        </w:rPr>
        <w:t>每一</w:t>
      </w:r>
      <w:r>
        <w:rPr>
          <w:rFonts w:ascii="Times New Roman" w:hAnsi="Times New Roman" w:hint="eastAsia"/>
        </w:rPr>
        <w:t>台</w:t>
      </w:r>
      <w:r w:rsidRPr="00BA612F">
        <w:rPr>
          <w:rFonts w:ascii="Times New Roman" w:hAnsi="Times New Roman" w:hint="eastAsia"/>
        </w:rPr>
        <w:t>测</w:t>
      </w:r>
      <w:r>
        <w:rPr>
          <w:rFonts w:ascii="Times New Roman" w:hAnsi="Times New Roman" w:hint="eastAsia"/>
        </w:rPr>
        <w:t>量</w:t>
      </w:r>
      <w:r w:rsidRPr="00BA612F">
        <w:rPr>
          <w:rFonts w:ascii="Times New Roman" w:hAnsi="Times New Roman" w:hint="eastAsia"/>
        </w:rPr>
        <w:t>设备</w:t>
      </w:r>
      <w:r>
        <w:rPr>
          <w:rFonts w:ascii="Times New Roman" w:hAnsi="Times New Roman" w:hint="eastAsia"/>
        </w:rPr>
        <w:t>的相关情况</w:t>
      </w:r>
      <w:r w:rsidRPr="00BA612F">
        <w:rPr>
          <w:rFonts w:ascii="Times New Roman" w:hAnsi="Times New Roman" w:hint="eastAsia"/>
        </w:rPr>
        <w:t>进行</w:t>
      </w:r>
      <w:r>
        <w:rPr>
          <w:rFonts w:ascii="Times New Roman" w:hAnsi="Times New Roman" w:hint="eastAsia"/>
        </w:rPr>
        <w:t>报告，报告内容包括测量设备的</w:t>
      </w:r>
      <w:r w:rsidRPr="00BA612F">
        <w:rPr>
          <w:rFonts w:ascii="Times New Roman" w:hAnsi="Times New Roman" w:hint="eastAsia"/>
        </w:rPr>
        <w:t>序</w:t>
      </w:r>
      <w:r>
        <w:rPr>
          <w:rFonts w:ascii="Times New Roman" w:hAnsi="Times New Roman" w:hint="eastAsia"/>
        </w:rPr>
        <w:t>列</w:t>
      </w:r>
      <w:r w:rsidRPr="00BA612F">
        <w:rPr>
          <w:rFonts w:ascii="Times New Roman" w:hAnsi="Times New Roman" w:hint="eastAsia"/>
        </w:rPr>
        <w:t>号、规定的和实际的校准频次、校准的标准</w:t>
      </w:r>
      <w:r>
        <w:rPr>
          <w:rFonts w:ascii="Times New Roman" w:hAnsi="Times New Roman" w:hint="eastAsia"/>
        </w:rPr>
        <w:t>等。</w:t>
      </w:r>
      <w:r w:rsidR="003F0616">
        <w:rPr>
          <w:rFonts w:ascii="Times New Roman" w:hAnsi="Times New Roman" w:hint="eastAsia"/>
        </w:rPr>
        <w:t>排放</w:t>
      </w:r>
      <w:r>
        <w:rPr>
          <w:rFonts w:ascii="Times New Roman" w:hAnsi="Times New Roman" w:hint="eastAsia"/>
        </w:rPr>
        <w:t>量低于企业（单位）总</w:t>
      </w:r>
      <w:r w:rsidR="003F0616">
        <w:rPr>
          <w:rFonts w:ascii="Times New Roman" w:hAnsi="Times New Roman" w:hint="eastAsia"/>
        </w:rPr>
        <w:t>排放</w:t>
      </w:r>
      <w:r>
        <w:rPr>
          <w:rFonts w:ascii="Times New Roman" w:hAnsi="Times New Roman" w:hint="eastAsia"/>
        </w:rPr>
        <w:t>量</w:t>
      </w:r>
      <w:r>
        <w:rPr>
          <w:rFonts w:ascii="Times New Roman" w:hAnsi="Times New Roman"/>
        </w:rPr>
        <w:t>5</w:t>
      </w:r>
      <w:r>
        <w:rPr>
          <w:rFonts w:ascii="Times New Roman" w:hAnsi="Times New Roman" w:hint="eastAsia"/>
        </w:rPr>
        <w:t>%</w:t>
      </w:r>
      <w:r>
        <w:rPr>
          <w:rFonts w:ascii="Times New Roman" w:hAnsi="Times New Roman" w:hint="eastAsia"/>
        </w:rPr>
        <w:t>的小型设备，如炉灶、茶炉等，仅说明“另有××台炉灶”等信息即可，可以不填写详细设备信息。</w:t>
      </w:r>
    </w:p>
    <w:p w:rsidR="00D731CE" w:rsidRDefault="00D731CE" w:rsidP="003A7C58">
      <w:pPr>
        <w:spacing w:beforeLines="100"/>
        <w:ind w:firstLineChars="200" w:firstLine="480"/>
        <w:rPr>
          <w:rFonts w:ascii="Times New Roman" w:hAnsi="Times New Roman"/>
        </w:rPr>
        <w:pPrChange w:id="276" w:author="lenovo" w:date="2019-03-14T15:39:00Z">
          <w:pPr>
            <w:spacing w:beforeLines="100"/>
            <w:ind w:firstLineChars="200" w:firstLine="480"/>
          </w:pPr>
        </w:pPrChange>
      </w:pPr>
      <w:r w:rsidRPr="00C00C4E">
        <w:rPr>
          <w:rFonts w:ascii="Times New Roman" w:hAnsi="Times New Roman"/>
        </w:rPr>
        <w:t>一般报告单位按表</w:t>
      </w:r>
      <w:r w:rsidRPr="00C00C4E">
        <w:rPr>
          <w:rFonts w:ascii="Times New Roman" w:hAnsi="Times New Roman"/>
        </w:rPr>
        <w:t>SN-2</w:t>
      </w:r>
      <w:r w:rsidRPr="00C00C4E">
        <w:rPr>
          <w:rFonts w:ascii="Times New Roman" w:hAnsi="Times New Roman"/>
        </w:rPr>
        <w:t>格式要求填写排放设施基本信息。生产线超过</w:t>
      </w:r>
      <w:r w:rsidRPr="00C00C4E">
        <w:rPr>
          <w:rFonts w:ascii="Times New Roman" w:hAnsi="Times New Roman"/>
        </w:rPr>
        <w:t>2</w:t>
      </w:r>
      <w:r w:rsidRPr="00C00C4E">
        <w:rPr>
          <w:rFonts w:ascii="Times New Roman" w:hAnsi="Times New Roman"/>
        </w:rPr>
        <w:t>条的，请自行加行。</w:t>
      </w:r>
    </w:p>
    <w:p w:rsidR="0096676A" w:rsidRDefault="0096676A" w:rsidP="003A7C58">
      <w:pPr>
        <w:spacing w:beforeLines="100"/>
        <w:ind w:firstLineChars="200" w:firstLine="480"/>
        <w:rPr>
          <w:rFonts w:ascii="Times New Roman" w:hAnsi="Times New Roman"/>
        </w:rPr>
        <w:pPrChange w:id="277" w:author="lenovo" w:date="2019-03-14T15:39:00Z">
          <w:pPr>
            <w:spacing w:beforeLines="100"/>
            <w:ind w:firstLineChars="200" w:firstLine="480"/>
          </w:pPr>
        </w:pPrChange>
      </w:pPr>
    </w:p>
    <w:p w:rsidR="0096676A" w:rsidRDefault="0096676A" w:rsidP="003A7C58">
      <w:pPr>
        <w:spacing w:beforeLines="100"/>
        <w:ind w:firstLineChars="200" w:firstLine="480"/>
        <w:rPr>
          <w:rFonts w:ascii="Times New Roman" w:hAnsi="Times New Roman"/>
        </w:rPr>
        <w:pPrChange w:id="278" w:author="lenovo" w:date="2019-03-14T15:39:00Z">
          <w:pPr>
            <w:spacing w:beforeLines="100"/>
            <w:ind w:firstLineChars="200" w:firstLine="480"/>
          </w:pPr>
        </w:pPrChange>
      </w:pPr>
    </w:p>
    <w:p w:rsidR="00601B61" w:rsidRPr="00430AF9" w:rsidRDefault="00601B61"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279"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SN-1  </w:t>
      </w:r>
      <w:r w:rsidRPr="00430AF9">
        <w:rPr>
          <w:rFonts w:ascii="Times New Roman" w:hAnsi="Times New Roman"/>
          <w:b/>
          <w:sz w:val="21"/>
          <w:szCs w:val="21"/>
        </w:rPr>
        <w:t>水泥</w:t>
      </w:r>
      <w:r w:rsidRPr="00430AF9">
        <w:rPr>
          <w:rFonts w:ascii="Times New Roman" w:hAnsi="Times New Roman" w:hint="eastAsia"/>
          <w:b/>
          <w:sz w:val="21"/>
          <w:szCs w:val="21"/>
        </w:rPr>
        <w:t>重点排放单位</w:t>
      </w:r>
      <w:r w:rsidRPr="00430AF9">
        <w:rPr>
          <w:rFonts w:ascii="Times New Roman" w:hAnsi="Times New Roman"/>
          <w:b/>
          <w:sz w:val="21"/>
          <w:szCs w:val="21"/>
        </w:rPr>
        <w:t>设备信息表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664"/>
        <w:gridCol w:w="664"/>
        <w:gridCol w:w="850"/>
        <w:gridCol w:w="997"/>
        <w:gridCol w:w="923"/>
        <w:gridCol w:w="923"/>
        <w:gridCol w:w="923"/>
        <w:gridCol w:w="923"/>
        <w:gridCol w:w="923"/>
      </w:tblGrid>
      <w:tr w:rsidR="007A7DD3" w:rsidRPr="00C00C4E" w:rsidTr="00E30738">
        <w:trPr>
          <w:jc w:val="center"/>
        </w:trPr>
        <w:tc>
          <w:tcPr>
            <w:tcW w:w="732" w:type="dxa"/>
            <w:vAlign w:val="center"/>
          </w:tcPr>
          <w:p w:rsidR="007A7DD3" w:rsidRDefault="007A7DD3" w:rsidP="007A7DD3">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生</w:t>
            </w:r>
          </w:p>
          <w:p w:rsidR="007A7DD3" w:rsidRDefault="007A7DD3" w:rsidP="007A7DD3">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产</w:t>
            </w:r>
          </w:p>
          <w:p w:rsidR="007A7DD3" w:rsidRPr="00C00C4E" w:rsidRDefault="007A7DD3" w:rsidP="007A7DD3">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线</w:t>
            </w:r>
          </w:p>
        </w:tc>
        <w:tc>
          <w:tcPr>
            <w:tcW w:w="664" w:type="dxa"/>
            <w:vAlign w:val="center"/>
          </w:tcPr>
          <w:p w:rsidR="007A7DD3" w:rsidRPr="00C00C4E" w:rsidRDefault="007A7DD3" w:rsidP="007A7DD3">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设备名称</w:t>
            </w:r>
          </w:p>
        </w:tc>
        <w:tc>
          <w:tcPr>
            <w:tcW w:w="664" w:type="dxa"/>
            <w:vAlign w:val="center"/>
          </w:tcPr>
          <w:p w:rsidR="007A7DD3" w:rsidRPr="00C00C4E" w:rsidRDefault="007A7DD3" w:rsidP="007A7DD3">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设备型号</w:t>
            </w:r>
          </w:p>
        </w:tc>
        <w:tc>
          <w:tcPr>
            <w:tcW w:w="850" w:type="dxa"/>
            <w:vAlign w:val="center"/>
          </w:tcPr>
          <w:p w:rsidR="007A7DD3" w:rsidRPr="00C00C4E" w:rsidRDefault="007A7DD3" w:rsidP="007A7DD3">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cs="Times New Roman"/>
                <w:b/>
                <w:color w:val="auto"/>
                <w:sz w:val="20"/>
                <w:szCs w:val="18"/>
                <w:lang w:eastAsia="zh-CN"/>
              </w:rPr>
              <w:t>设备物理位置</w:t>
            </w:r>
          </w:p>
        </w:tc>
        <w:tc>
          <w:tcPr>
            <w:tcW w:w="997" w:type="dxa"/>
            <w:vAlign w:val="center"/>
          </w:tcPr>
          <w:p w:rsidR="007A7DD3" w:rsidRPr="00C00C4E" w:rsidRDefault="007A7DD3" w:rsidP="007A7DD3">
            <w:pPr>
              <w:pStyle w:val="Default"/>
              <w:snapToGrid w:val="0"/>
              <w:spacing w:line="320" w:lineRule="exact"/>
              <w:jc w:val="center"/>
              <w:rPr>
                <w:rFonts w:ascii="Times New Roman" w:hAnsi="Times New Roman" w:cs="Times New Roman"/>
                <w:b/>
                <w:color w:val="auto"/>
                <w:sz w:val="20"/>
                <w:szCs w:val="18"/>
                <w:lang w:eastAsia="zh-CN"/>
              </w:rPr>
            </w:pPr>
            <w:r w:rsidRPr="00C00C4E">
              <w:rPr>
                <w:rFonts w:ascii="Times New Roman" w:hAnsi="Times New Roman"/>
                <w:b/>
                <w:sz w:val="18"/>
                <w:szCs w:val="18"/>
              </w:rPr>
              <w:t>测量设备和型号</w:t>
            </w:r>
          </w:p>
        </w:tc>
        <w:tc>
          <w:tcPr>
            <w:tcW w:w="923" w:type="dxa"/>
            <w:vAlign w:val="center"/>
          </w:tcPr>
          <w:p w:rsidR="007A7DD3" w:rsidRPr="00C00C4E" w:rsidRDefault="007A7DD3" w:rsidP="007A7DD3">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hint="eastAsia"/>
                <w:b/>
                <w:sz w:val="18"/>
                <w:szCs w:val="18"/>
              </w:rPr>
              <w:t>测量设备的精度</w:t>
            </w:r>
          </w:p>
        </w:tc>
        <w:tc>
          <w:tcPr>
            <w:tcW w:w="923" w:type="dxa"/>
            <w:vAlign w:val="center"/>
          </w:tcPr>
          <w:p w:rsidR="007A7DD3" w:rsidRPr="00C00C4E" w:rsidRDefault="007A7DD3" w:rsidP="007A7DD3">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hint="eastAsia"/>
                <w:b/>
                <w:sz w:val="18"/>
                <w:szCs w:val="18"/>
              </w:rPr>
              <w:t>测量设备的序列号</w:t>
            </w:r>
          </w:p>
        </w:tc>
        <w:tc>
          <w:tcPr>
            <w:tcW w:w="923" w:type="dxa"/>
            <w:vAlign w:val="center"/>
          </w:tcPr>
          <w:p w:rsidR="007A7DD3" w:rsidRPr="00C00C4E" w:rsidRDefault="007A7DD3" w:rsidP="007A7DD3">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hint="eastAsia"/>
                <w:b/>
                <w:sz w:val="18"/>
                <w:szCs w:val="18"/>
                <w:lang w:eastAsia="zh-CN"/>
              </w:rPr>
              <w:t>规定的测量设备校准频次</w:t>
            </w:r>
          </w:p>
        </w:tc>
        <w:tc>
          <w:tcPr>
            <w:tcW w:w="923" w:type="dxa"/>
            <w:vAlign w:val="center"/>
          </w:tcPr>
          <w:p w:rsidR="007A7DD3" w:rsidRPr="00C00C4E" w:rsidRDefault="007A7DD3" w:rsidP="007A7DD3">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hint="eastAsia"/>
                <w:b/>
                <w:sz w:val="18"/>
                <w:szCs w:val="18"/>
                <w:lang w:eastAsia="zh-CN"/>
              </w:rPr>
              <w:t>实际的测量设备校准频次</w:t>
            </w:r>
          </w:p>
        </w:tc>
        <w:tc>
          <w:tcPr>
            <w:tcW w:w="923" w:type="dxa"/>
            <w:vAlign w:val="center"/>
          </w:tcPr>
          <w:p w:rsidR="007A7DD3" w:rsidRPr="00C00C4E" w:rsidRDefault="007A7DD3" w:rsidP="007A7DD3">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hint="eastAsia"/>
                <w:b/>
                <w:sz w:val="18"/>
                <w:szCs w:val="18"/>
              </w:rPr>
              <w:t>测量设备更换情况</w:t>
            </w:r>
          </w:p>
        </w:tc>
      </w:tr>
      <w:tr w:rsidR="007A7DD3" w:rsidRPr="00C00C4E" w:rsidTr="00E30738">
        <w:trPr>
          <w:jc w:val="center"/>
        </w:trPr>
        <w:tc>
          <w:tcPr>
            <w:tcW w:w="732" w:type="dxa"/>
            <w:vMerge w:val="restart"/>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生产线</w:t>
            </w:r>
            <w:r w:rsidRPr="00C00C4E">
              <w:rPr>
                <w:rFonts w:ascii="Times New Roman" w:hAnsi="Times New Roman" w:cs="Times New Roman"/>
                <w:color w:val="auto"/>
                <w:sz w:val="20"/>
                <w:szCs w:val="18"/>
                <w:lang w:eastAsia="zh-CN"/>
              </w:rPr>
              <w:t>1</w:t>
            </w:r>
          </w:p>
        </w:tc>
        <w:tc>
          <w:tcPr>
            <w:tcW w:w="664"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850"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97"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r>
      <w:tr w:rsidR="007A7DD3" w:rsidRPr="00C00C4E" w:rsidTr="00E30738">
        <w:trPr>
          <w:jc w:val="center"/>
        </w:trPr>
        <w:tc>
          <w:tcPr>
            <w:tcW w:w="732" w:type="dxa"/>
            <w:vMerge/>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850"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97"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r>
      <w:tr w:rsidR="007A7DD3" w:rsidRPr="00C00C4E" w:rsidTr="00E30738">
        <w:trPr>
          <w:jc w:val="center"/>
        </w:trPr>
        <w:tc>
          <w:tcPr>
            <w:tcW w:w="732" w:type="dxa"/>
            <w:vMerge/>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850"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97"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r>
      <w:tr w:rsidR="007A7DD3" w:rsidRPr="00C00C4E" w:rsidTr="00E30738">
        <w:trPr>
          <w:jc w:val="center"/>
        </w:trPr>
        <w:tc>
          <w:tcPr>
            <w:tcW w:w="732" w:type="dxa"/>
            <w:vMerge/>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850"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97"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r>
      <w:tr w:rsidR="007A7DD3" w:rsidRPr="00C00C4E" w:rsidTr="00E30738">
        <w:trPr>
          <w:jc w:val="center"/>
        </w:trPr>
        <w:tc>
          <w:tcPr>
            <w:tcW w:w="732" w:type="dxa"/>
            <w:vMerge w:val="restart"/>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生产线</w:t>
            </w:r>
            <w:r w:rsidRPr="00C00C4E">
              <w:rPr>
                <w:rFonts w:ascii="Times New Roman" w:hAnsi="Times New Roman" w:cs="Times New Roman"/>
                <w:color w:val="auto"/>
                <w:sz w:val="20"/>
                <w:szCs w:val="18"/>
                <w:lang w:eastAsia="zh-CN"/>
              </w:rPr>
              <w:t>2</w:t>
            </w:r>
          </w:p>
        </w:tc>
        <w:tc>
          <w:tcPr>
            <w:tcW w:w="664"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850"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97"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r>
      <w:tr w:rsidR="007A7DD3" w:rsidRPr="00C00C4E" w:rsidTr="00E30738">
        <w:trPr>
          <w:jc w:val="center"/>
        </w:trPr>
        <w:tc>
          <w:tcPr>
            <w:tcW w:w="732" w:type="dxa"/>
            <w:vMerge/>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850"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97"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r>
      <w:tr w:rsidR="007A7DD3" w:rsidRPr="00C00C4E" w:rsidTr="00E30738">
        <w:trPr>
          <w:jc w:val="center"/>
        </w:trPr>
        <w:tc>
          <w:tcPr>
            <w:tcW w:w="732" w:type="dxa"/>
            <w:vMerge/>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850"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97"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r>
      <w:tr w:rsidR="007A7DD3" w:rsidRPr="00C00C4E" w:rsidTr="00E30738">
        <w:trPr>
          <w:jc w:val="center"/>
        </w:trPr>
        <w:tc>
          <w:tcPr>
            <w:tcW w:w="732" w:type="dxa"/>
            <w:vMerge/>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850"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97" w:type="dxa"/>
            <w:vAlign w:val="center"/>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7A7DD3" w:rsidRPr="00C00C4E" w:rsidRDefault="007A7DD3" w:rsidP="00C74211">
            <w:pPr>
              <w:pStyle w:val="Default"/>
              <w:snapToGrid w:val="0"/>
              <w:spacing w:line="320" w:lineRule="exact"/>
              <w:jc w:val="center"/>
              <w:rPr>
                <w:rFonts w:ascii="Times New Roman" w:hAnsi="Times New Roman" w:cs="Times New Roman"/>
                <w:color w:val="auto"/>
                <w:sz w:val="20"/>
                <w:szCs w:val="18"/>
                <w:lang w:eastAsia="zh-CN"/>
              </w:rPr>
            </w:pPr>
          </w:p>
        </w:tc>
      </w:tr>
    </w:tbl>
    <w:p w:rsidR="001410DA" w:rsidRPr="00430AF9" w:rsidRDefault="001410DA" w:rsidP="00601B61">
      <w:pPr>
        <w:pStyle w:val="Default"/>
        <w:snapToGrid w:val="0"/>
        <w:spacing w:line="320" w:lineRule="exact"/>
        <w:jc w:val="center"/>
        <w:rPr>
          <w:rFonts w:ascii="Times New Roman" w:hAnsi="Times New Roman" w:cs="Times New Roman"/>
          <w:b/>
          <w:sz w:val="21"/>
          <w:szCs w:val="21"/>
          <w:lang w:eastAsia="zh-CN"/>
        </w:rPr>
      </w:pPr>
    </w:p>
    <w:p w:rsidR="00601B61" w:rsidRPr="00430AF9" w:rsidRDefault="00601B61"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280"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SN-2  </w:t>
      </w:r>
      <w:r w:rsidRPr="00430AF9">
        <w:rPr>
          <w:rFonts w:ascii="Times New Roman" w:hAnsi="Times New Roman" w:hint="eastAsia"/>
          <w:b/>
          <w:sz w:val="21"/>
          <w:szCs w:val="21"/>
        </w:rPr>
        <w:t>水泥</w:t>
      </w:r>
      <w:r w:rsidRPr="00430AF9">
        <w:rPr>
          <w:rFonts w:ascii="Times New Roman" w:hAnsi="Times New Roman"/>
          <w:b/>
          <w:sz w:val="21"/>
          <w:szCs w:val="21"/>
        </w:rPr>
        <w:t>一般排放报告单位设备信息表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5445"/>
      </w:tblGrid>
      <w:tr w:rsidR="00601B61" w:rsidRPr="00C00C4E" w:rsidTr="00C74211">
        <w:trPr>
          <w:jc w:val="center"/>
        </w:trPr>
        <w:tc>
          <w:tcPr>
            <w:tcW w:w="0" w:type="auto"/>
            <w:vAlign w:val="center"/>
          </w:tcPr>
          <w:p w:rsidR="00601B61" w:rsidRPr="00C00C4E" w:rsidRDefault="00601B61" w:rsidP="00C74211">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设备名称</w:t>
            </w:r>
          </w:p>
        </w:tc>
        <w:tc>
          <w:tcPr>
            <w:tcW w:w="0" w:type="auto"/>
            <w:vAlign w:val="center"/>
          </w:tcPr>
          <w:p w:rsidR="00601B61" w:rsidRPr="00C00C4E" w:rsidRDefault="00601B61" w:rsidP="00C74211">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设备情况简要说明</w:t>
            </w:r>
          </w:p>
        </w:tc>
      </w:tr>
      <w:tr w:rsidR="00601B61" w:rsidRPr="00C00C4E" w:rsidTr="00C74211">
        <w:trPr>
          <w:jc w:val="center"/>
        </w:trPr>
        <w:tc>
          <w:tcPr>
            <w:tcW w:w="0" w:type="auto"/>
            <w:vAlign w:val="center"/>
          </w:tcPr>
          <w:p w:rsidR="00601B61" w:rsidRPr="00C00C4E" w:rsidRDefault="00601B61" w:rsidP="00C74211">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生产线</w:t>
            </w:r>
            <w:r w:rsidRPr="00C00C4E">
              <w:rPr>
                <w:rFonts w:ascii="Times New Roman" w:hAnsi="Times New Roman"/>
                <w:sz w:val="18"/>
                <w:szCs w:val="18"/>
              </w:rPr>
              <w:t>1</w:t>
            </w:r>
          </w:p>
        </w:tc>
        <w:tc>
          <w:tcPr>
            <w:tcW w:w="0" w:type="auto"/>
            <w:vAlign w:val="center"/>
          </w:tcPr>
          <w:p w:rsidR="00601B61" w:rsidRPr="00C00C4E" w:rsidRDefault="00601B61" w:rsidP="00C74211">
            <w:pPr>
              <w:adjustRightInd w:val="0"/>
              <w:snapToGrid w:val="0"/>
              <w:spacing w:line="320" w:lineRule="exact"/>
              <w:ind w:firstLineChars="0" w:firstLine="0"/>
              <w:jc w:val="center"/>
              <w:rPr>
                <w:rFonts w:ascii="Times New Roman" w:hAnsi="Times New Roman"/>
                <w:sz w:val="18"/>
                <w:szCs w:val="18"/>
              </w:rPr>
            </w:pPr>
          </w:p>
        </w:tc>
      </w:tr>
      <w:tr w:rsidR="00601B61" w:rsidRPr="00C00C4E" w:rsidTr="00C74211">
        <w:trPr>
          <w:jc w:val="center"/>
        </w:trPr>
        <w:tc>
          <w:tcPr>
            <w:tcW w:w="0" w:type="auto"/>
            <w:vAlign w:val="center"/>
          </w:tcPr>
          <w:p w:rsidR="00601B61" w:rsidRPr="00C00C4E" w:rsidRDefault="00601B61" w:rsidP="00C74211">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生产线</w:t>
            </w:r>
            <w:r w:rsidRPr="00C00C4E">
              <w:rPr>
                <w:rFonts w:ascii="Times New Roman" w:hAnsi="Times New Roman"/>
                <w:sz w:val="18"/>
                <w:szCs w:val="18"/>
              </w:rPr>
              <w:t>2</w:t>
            </w:r>
          </w:p>
        </w:tc>
        <w:tc>
          <w:tcPr>
            <w:tcW w:w="0" w:type="auto"/>
            <w:vAlign w:val="center"/>
          </w:tcPr>
          <w:p w:rsidR="00601B61" w:rsidRPr="00C00C4E" w:rsidRDefault="00601B61" w:rsidP="00C74211">
            <w:pPr>
              <w:adjustRightInd w:val="0"/>
              <w:snapToGrid w:val="0"/>
              <w:spacing w:line="320" w:lineRule="exact"/>
              <w:ind w:firstLineChars="0" w:firstLine="0"/>
              <w:jc w:val="center"/>
              <w:rPr>
                <w:rFonts w:ascii="Times New Roman" w:hAnsi="Times New Roman"/>
                <w:sz w:val="18"/>
                <w:szCs w:val="18"/>
              </w:rPr>
            </w:pPr>
          </w:p>
        </w:tc>
      </w:tr>
    </w:tbl>
    <w:p w:rsidR="00AC05FF" w:rsidRDefault="00AC05FF" w:rsidP="006E27CD"/>
    <w:p w:rsidR="00D61689" w:rsidRDefault="00601B61" w:rsidP="005464D9">
      <w:pPr>
        <w:pStyle w:val="3"/>
        <w:numPr>
          <w:ilvl w:val="0"/>
          <w:numId w:val="16"/>
        </w:numPr>
        <w:adjustRightInd w:val="0"/>
        <w:snapToGrid w:val="0"/>
        <w:spacing w:line="420" w:lineRule="exact"/>
        <w:rPr>
          <w:rFonts w:ascii="Times New Roman" w:hAnsi="Times New Roman"/>
        </w:rPr>
      </w:pPr>
      <w:r w:rsidRPr="00601B61">
        <w:rPr>
          <w:rFonts w:ascii="Times New Roman" w:hAnsi="Times New Roman"/>
        </w:rPr>
        <w:t>二氧化碳直接排放</w:t>
      </w:r>
    </w:p>
    <w:p w:rsidR="00601B61" w:rsidRPr="00601B61" w:rsidRDefault="00601B61" w:rsidP="003A7C58">
      <w:pPr>
        <w:spacing w:beforeLines="100"/>
        <w:ind w:firstLineChars="200" w:firstLine="480"/>
        <w:rPr>
          <w:rFonts w:ascii="Times New Roman" w:hAnsi="Times New Roman"/>
        </w:rPr>
      </w:pPr>
      <w:r w:rsidRPr="00601B61">
        <w:rPr>
          <w:rFonts w:ascii="Times New Roman" w:hAnsi="Times New Roman"/>
        </w:rPr>
        <w:t>（</w:t>
      </w:r>
      <w:r w:rsidRPr="00601B61">
        <w:rPr>
          <w:rFonts w:ascii="Times New Roman" w:hAnsi="Times New Roman"/>
        </w:rPr>
        <w:t>1</w:t>
      </w:r>
      <w:r w:rsidRPr="00601B61">
        <w:rPr>
          <w:rFonts w:ascii="Times New Roman" w:hAnsi="Times New Roman"/>
        </w:rPr>
        <w:t>）化石燃料燃烧</w:t>
      </w:r>
    </w:p>
    <w:p w:rsidR="00B76358" w:rsidRDefault="00601B61" w:rsidP="003A7C58">
      <w:pPr>
        <w:spacing w:beforeLines="100"/>
        <w:ind w:firstLineChars="200" w:firstLine="480"/>
        <w:rPr>
          <w:rFonts w:ascii="Times New Roman" w:hAnsi="Times New Roman"/>
        </w:rPr>
        <w:pPrChange w:id="281" w:author="lenovo" w:date="2019-03-14T15:39:00Z">
          <w:pPr>
            <w:spacing w:beforeLines="100"/>
            <w:ind w:firstLineChars="200" w:firstLine="480"/>
          </w:pPr>
        </w:pPrChange>
      </w:pPr>
      <w:r w:rsidRPr="00601B61">
        <w:rPr>
          <w:rFonts w:ascii="Times New Roman" w:hAnsi="Times New Roman"/>
        </w:rPr>
        <w:t>报告单位按表</w:t>
      </w:r>
      <w:r w:rsidRPr="00601B61">
        <w:rPr>
          <w:rFonts w:ascii="Times New Roman" w:hAnsi="Times New Roman"/>
        </w:rPr>
        <w:t>BG-2</w:t>
      </w:r>
      <w:r w:rsidRPr="00601B61">
        <w:rPr>
          <w:rFonts w:ascii="Times New Roman" w:hAnsi="Times New Roman"/>
        </w:rPr>
        <w:t>格式要求填写年度各种化石燃料消耗量（表</w:t>
      </w:r>
      <w:r w:rsidRPr="00601B61">
        <w:rPr>
          <w:rFonts w:ascii="Times New Roman" w:hAnsi="Times New Roman"/>
        </w:rPr>
        <w:t>BG-2</w:t>
      </w:r>
      <w:r w:rsidRPr="00601B61">
        <w:rPr>
          <w:rFonts w:ascii="Times New Roman" w:hAnsi="Times New Roman"/>
        </w:rPr>
        <w:t>中的</w:t>
      </w:r>
      <w:r w:rsidRPr="00601B61">
        <w:rPr>
          <w:rFonts w:ascii="Times New Roman" w:hAnsi="Times New Roman"/>
        </w:rPr>
        <w:t>C</w:t>
      </w:r>
      <w:r w:rsidRPr="00601B61">
        <w:rPr>
          <w:rFonts w:ascii="Times New Roman" w:hAnsi="Times New Roman"/>
        </w:rPr>
        <w:t>栏），固体和液体燃料的单位为</w:t>
      </w:r>
      <w:r w:rsidRPr="00601B61">
        <w:rPr>
          <w:rFonts w:ascii="Times New Roman" w:hAnsi="Times New Roman"/>
        </w:rPr>
        <w:t>t</w:t>
      </w:r>
      <w:r w:rsidRPr="00601B61">
        <w:rPr>
          <w:rFonts w:ascii="Times New Roman" w:hAnsi="Times New Roman"/>
        </w:rPr>
        <w:t>，气体燃料的单位为万</w:t>
      </w:r>
      <w:r w:rsidRPr="00601B61">
        <w:rPr>
          <w:rFonts w:ascii="Times New Roman" w:hAnsi="Times New Roman"/>
        </w:rPr>
        <w:t>Nm</w:t>
      </w:r>
      <w:r w:rsidRPr="00601B61">
        <w:rPr>
          <w:rFonts w:ascii="Times New Roman" w:hAnsi="Times New Roman"/>
          <w:vertAlign w:val="superscript"/>
        </w:rPr>
        <w:t>3</w:t>
      </w:r>
      <w:r w:rsidRPr="00601B61">
        <w:rPr>
          <w:rFonts w:ascii="Times New Roman" w:hAnsi="Times New Roman"/>
        </w:rPr>
        <w:t>。</w:t>
      </w:r>
    </w:p>
    <w:p w:rsidR="00B76358" w:rsidRDefault="00601B61" w:rsidP="003A7C58">
      <w:pPr>
        <w:spacing w:beforeLines="100"/>
        <w:ind w:firstLineChars="200" w:firstLine="480"/>
        <w:rPr>
          <w:rFonts w:ascii="Times New Roman" w:hAnsi="Times New Roman"/>
        </w:rPr>
        <w:pPrChange w:id="282" w:author="lenovo" w:date="2019-03-14T15:39:00Z">
          <w:pPr>
            <w:spacing w:beforeLines="100"/>
            <w:ind w:firstLineChars="200" w:firstLine="480"/>
          </w:pPr>
        </w:pPrChange>
      </w:pPr>
      <w:r w:rsidRPr="00601B61">
        <w:rPr>
          <w:rFonts w:ascii="Times New Roman" w:hAnsi="Times New Roman"/>
        </w:rPr>
        <w:t>重点排放单位按照本年度报告第</w:t>
      </w:r>
      <w:r w:rsidRPr="00601B61">
        <w:rPr>
          <w:rFonts w:ascii="Times New Roman" w:hAnsi="Times New Roman"/>
        </w:rPr>
        <w:t>7</w:t>
      </w:r>
      <w:r w:rsidRPr="00601B61">
        <w:rPr>
          <w:rFonts w:ascii="Times New Roman" w:hAnsi="Times New Roman"/>
        </w:rPr>
        <w:t>部分（附录）表</w:t>
      </w:r>
      <w:r w:rsidRPr="00601B61">
        <w:rPr>
          <w:rFonts w:ascii="Times New Roman" w:hAnsi="Times New Roman"/>
        </w:rPr>
        <w:t>SN-6</w:t>
      </w:r>
      <w:r w:rsidRPr="00601B61">
        <w:rPr>
          <w:rFonts w:ascii="Times New Roman" w:hAnsi="Times New Roman"/>
        </w:rPr>
        <w:t>格式整理企业重点排放设施化石燃料的热值和碳氧化率测量结果，用这些结果代替表</w:t>
      </w:r>
      <w:r w:rsidRPr="00601B61">
        <w:rPr>
          <w:rFonts w:ascii="Times New Roman" w:hAnsi="Times New Roman"/>
        </w:rPr>
        <w:t>BG-2</w:t>
      </w:r>
      <w:r w:rsidRPr="00601B61">
        <w:rPr>
          <w:rFonts w:ascii="Times New Roman" w:hAnsi="Times New Roman"/>
        </w:rPr>
        <w:t>的相关燃料的热值和碳氧化率缺省值（表</w:t>
      </w:r>
      <w:r w:rsidRPr="00601B61">
        <w:rPr>
          <w:rFonts w:ascii="Times New Roman" w:hAnsi="Times New Roman"/>
        </w:rPr>
        <w:t>BG-2</w:t>
      </w:r>
      <w:r w:rsidRPr="00601B61">
        <w:rPr>
          <w:rFonts w:ascii="Times New Roman" w:hAnsi="Times New Roman"/>
        </w:rPr>
        <w:t>中的</w:t>
      </w:r>
      <w:r w:rsidRPr="00601B61">
        <w:rPr>
          <w:rFonts w:ascii="Times New Roman" w:hAnsi="Times New Roman"/>
        </w:rPr>
        <w:t>D</w:t>
      </w:r>
      <w:r w:rsidRPr="00601B61">
        <w:rPr>
          <w:rFonts w:ascii="Times New Roman" w:hAnsi="Times New Roman"/>
        </w:rPr>
        <w:t>栏和</w:t>
      </w:r>
      <w:r w:rsidRPr="00601B61">
        <w:rPr>
          <w:rFonts w:ascii="Times New Roman" w:hAnsi="Times New Roman"/>
        </w:rPr>
        <w:t>H</w:t>
      </w:r>
      <w:r w:rsidRPr="00601B61">
        <w:rPr>
          <w:rFonts w:ascii="Times New Roman" w:hAnsi="Times New Roman"/>
        </w:rPr>
        <w:t>栏）。如果年直接排放量超过（含）</w:t>
      </w:r>
      <w:r w:rsidR="00587C6B">
        <w:rPr>
          <w:rFonts w:ascii="Times New Roman" w:hAnsi="Times New Roman"/>
        </w:rPr>
        <w:t>5000</w:t>
      </w:r>
      <w:r w:rsidRPr="00601B61">
        <w:rPr>
          <w:rFonts w:ascii="Times New Roman" w:hAnsi="Times New Roman"/>
        </w:rPr>
        <w:t>tCO</w:t>
      </w:r>
      <w:r w:rsidRPr="00601B61">
        <w:rPr>
          <w:rFonts w:ascii="Times New Roman" w:hAnsi="Times New Roman"/>
          <w:vertAlign w:val="subscript"/>
        </w:rPr>
        <w:t>2</w:t>
      </w:r>
      <w:r w:rsidRPr="00601B61">
        <w:rPr>
          <w:rFonts w:ascii="Times New Roman" w:hAnsi="Times New Roman"/>
        </w:rPr>
        <w:t>的重点排放单位没有重点排放设施，则需要测量能耗最大的固定设施用能量最大的能源品种的热值。其他</w:t>
      </w:r>
      <w:r w:rsidR="00FC236B">
        <w:rPr>
          <w:rFonts w:ascii="Times New Roman" w:hAnsi="Times New Roman" w:hint="eastAsia"/>
        </w:rPr>
        <w:t>情况</w:t>
      </w:r>
      <w:r w:rsidRPr="00601B61">
        <w:rPr>
          <w:rFonts w:ascii="Times New Roman" w:hAnsi="Times New Roman"/>
        </w:rPr>
        <w:t>可采用表</w:t>
      </w:r>
      <w:r w:rsidRPr="00601B61">
        <w:rPr>
          <w:rFonts w:ascii="Times New Roman" w:hAnsi="Times New Roman"/>
        </w:rPr>
        <w:t>BG-2</w:t>
      </w:r>
      <w:r w:rsidRPr="00601B61">
        <w:rPr>
          <w:rFonts w:ascii="Times New Roman" w:hAnsi="Times New Roman"/>
        </w:rPr>
        <w:t>中填写的缺省值。</w:t>
      </w:r>
    </w:p>
    <w:p w:rsidR="00B76358" w:rsidRDefault="00601B61" w:rsidP="003A7C58">
      <w:pPr>
        <w:spacing w:beforeLines="100"/>
        <w:ind w:firstLineChars="200" w:firstLine="480"/>
        <w:rPr>
          <w:rFonts w:ascii="Times New Roman" w:hAnsi="Times New Roman"/>
        </w:rPr>
        <w:pPrChange w:id="283" w:author="lenovo" w:date="2019-03-14T15:39:00Z">
          <w:pPr>
            <w:spacing w:beforeLines="100"/>
            <w:ind w:firstLineChars="200" w:firstLine="480"/>
          </w:pPr>
        </w:pPrChange>
      </w:pPr>
      <w:r w:rsidRPr="00601B61">
        <w:rPr>
          <w:rFonts w:ascii="Times New Roman" w:hAnsi="Times New Roman"/>
        </w:rPr>
        <w:t>报告单位应根据式（</w:t>
      </w:r>
      <w:r w:rsidRPr="00601B61">
        <w:rPr>
          <w:rFonts w:ascii="Times New Roman" w:hAnsi="Times New Roman"/>
        </w:rPr>
        <w:t>TY-3</w:t>
      </w:r>
      <w:r w:rsidRPr="00601B61">
        <w:rPr>
          <w:rFonts w:ascii="Times New Roman" w:hAnsi="Times New Roman"/>
        </w:rPr>
        <w:t>）和式（</w:t>
      </w:r>
      <w:r w:rsidRPr="00601B61">
        <w:rPr>
          <w:rFonts w:ascii="Times New Roman" w:hAnsi="Times New Roman"/>
        </w:rPr>
        <w:t>TY-4</w:t>
      </w:r>
      <w:r w:rsidRPr="00601B61">
        <w:rPr>
          <w:rFonts w:ascii="Times New Roman" w:hAnsi="Times New Roman"/>
        </w:rPr>
        <w:t>）计算各种化石燃料消费量的热量</w:t>
      </w:r>
      <w:r w:rsidRPr="00601B61">
        <w:rPr>
          <w:rFonts w:ascii="Times New Roman" w:hAnsi="Times New Roman"/>
        </w:rPr>
        <w:lastRenderedPageBreak/>
        <w:t>（表</w:t>
      </w:r>
      <w:r w:rsidRPr="00601B61">
        <w:rPr>
          <w:rFonts w:ascii="Times New Roman" w:hAnsi="Times New Roman"/>
        </w:rPr>
        <w:t>BG-2</w:t>
      </w:r>
      <w:r w:rsidRPr="00601B61">
        <w:rPr>
          <w:rFonts w:ascii="Times New Roman" w:hAnsi="Times New Roman"/>
        </w:rPr>
        <w:t>中的</w:t>
      </w:r>
      <w:r w:rsidRPr="00601B61">
        <w:rPr>
          <w:rFonts w:ascii="Times New Roman" w:hAnsi="Times New Roman"/>
        </w:rPr>
        <w:t>E</w:t>
      </w:r>
      <w:r w:rsidRPr="00601B61">
        <w:rPr>
          <w:rFonts w:ascii="Times New Roman" w:hAnsi="Times New Roman"/>
        </w:rPr>
        <w:t>栏）和排放因子（</w:t>
      </w:r>
      <w:r w:rsidRPr="00601B61">
        <w:rPr>
          <w:rFonts w:ascii="Times New Roman" w:hAnsi="Times New Roman"/>
        </w:rPr>
        <w:t>J</w:t>
      </w:r>
      <w:r w:rsidRPr="00601B61">
        <w:rPr>
          <w:rFonts w:ascii="Times New Roman" w:hAnsi="Times New Roman"/>
        </w:rPr>
        <w:t>栏）。</w:t>
      </w:r>
    </w:p>
    <w:p w:rsidR="00B76358" w:rsidRDefault="00601B61" w:rsidP="003A7C58">
      <w:pPr>
        <w:spacing w:beforeLines="100"/>
        <w:ind w:firstLineChars="200" w:firstLine="480"/>
        <w:rPr>
          <w:rFonts w:ascii="Times New Roman" w:hAnsi="Times New Roman"/>
        </w:rPr>
        <w:pPrChange w:id="284" w:author="lenovo" w:date="2019-03-14T15:39:00Z">
          <w:pPr>
            <w:spacing w:beforeLines="100"/>
            <w:ind w:firstLineChars="200" w:firstLine="480"/>
          </w:pPr>
        </w:pPrChange>
      </w:pPr>
      <w:r w:rsidRPr="00601B61">
        <w:rPr>
          <w:rFonts w:ascii="Times New Roman" w:hAnsi="Times New Roman"/>
        </w:rPr>
        <w:t>根据式（</w:t>
      </w:r>
      <w:r w:rsidRPr="00601B61">
        <w:rPr>
          <w:rFonts w:ascii="Times New Roman" w:hAnsi="Times New Roman"/>
        </w:rPr>
        <w:t>TY-1</w:t>
      </w:r>
      <w:r w:rsidRPr="00601B61">
        <w:rPr>
          <w:rFonts w:ascii="Times New Roman" w:hAnsi="Times New Roman"/>
        </w:rPr>
        <w:t>）计算各种化石燃料的二氧化碳排放量（</w:t>
      </w:r>
      <w:r w:rsidRPr="00601B61">
        <w:rPr>
          <w:rFonts w:ascii="Times New Roman" w:hAnsi="Times New Roman"/>
        </w:rPr>
        <w:t>K</w:t>
      </w:r>
      <w:r w:rsidRPr="00601B61">
        <w:rPr>
          <w:rFonts w:ascii="Times New Roman" w:hAnsi="Times New Roman"/>
        </w:rPr>
        <w:t>栏）和企业年度二氧化碳总排放量</w:t>
      </w:r>
      <w:r w:rsidRPr="00601B61">
        <w:rPr>
          <w:rFonts w:ascii="Times New Roman" w:hAnsi="Times New Roman" w:hint="eastAsia"/>
        </w:rPr>
        <w:t>，并</w:t>
      </w:r>
      <w:r w:rsidRPr="00601B61">
        <w:rPr>
          <w:rFonts w:ascii="Times New Roman" w:hAnsi="Times New Roman"/>
        </w:rPr>
        <w:t>在报告中简要报告企业二氧化碳总排放量。</w:t>
      </w:r>
    </w:p>
    <w:p w:rsidR="00B76358" w:rsidRDefault="00601B61" w:rsidP="003A7C58">
      <w:pPr>
        <w:spacing w:beforeLines="100"/>
        <w:ind w:firstLineChars="200" w:firstLine="480"/>
        <w:rPr>
          <w:rFonts w:ascii="Times New Roman" w:hAnsi="Times New Roman"/>
        </w:rPr>
        <w:pPrChange w:id="285" w:author="lenovo" w:date="2019-03-14T15:39:00Z">
          <w:pPr>
            <w:spacing w:beforeLines="100"/>
            <w:ind w:firstLineChars="200" w:firstLine="480"/>
          </w:pPr>
        </w:pPrChange>
      </w:pPr>
      <w:r w:rsidRPr="00601B61">
        <w:rPr>
          <w:rFonts w:ascii="Times New Roman" w:hAnsi="Times New Roman"/>
        </w:rPr>
        <w:t>在历史排放报告中，重点排放单位可复制表</w:t>
      </w:r>
      <w:r w:rsidRPr="00601B61">
        <w:rPr>
          <w:rFonts w:ascii="Times New Roman" w:hAnsi="Times New Roman"/>
        </w:rPr>
        <w:t>BG-2</w:t>
      </w:r>
      <w:r w:rsidRPr="00601B61">
        <w:rPr>
          <w:rFonts w:ascii="Times New Roman" w:hAnsi="Times New Roman"/>
        </w:rPr>
        <w:t>，分别填写</w:t>
      </w:r>
      <w:r w:rsidR="00D46134">
        <w:rPr>
          <w:rFonts w:ascii="Times New Roman" w:hAnsi="Times New Roman"/>
        </w:rPr>
        <w:t>2009</w:t>
      </w:r>
      <w:r w:rsidR="00D46134">
        <w:rPr>
          <w:rFonts w:ascii="Times New Roman" w:hAnsi="Times New Roman"/>
        </w:rPr>
        <w:t>年，</w:t>
      </w:r>
      <w:r w:rsidR="00D46134">
        <w:rPr>
          <w:rFonts w:ascii="Times New Roman" w:hAnsi="Times New Roman"/>
        </w:rPr>
        <w:t>2010</w:t>
      </w:r>
      <w:r w:rsidR="00D46134">
        <w:rPr>
          <w:rFonts w:ascii="Times New Roman" w:hAnsi="Times New Roman"/>
        </w:rPr>
        <w:t>年，</w:t>
      </w:r>
      <w:r w:rsidR="00D46134">
        <w:rPr>
          <w:rFonts w:ascii="Times New Roman" w:hAnsi="Times New Roman"/>
        </w:rPr>
        <w:t>2011</w:t>
      </w:r>
      <w:r w:rsidR="00D46134">
        <w:rPr>
          <w:rFonts w:ascii="Times New Roman" w:hAnsi="Times New Roman"/>
        </w:rPr>
        <w:t>年和</w:t>
      </w:r>
      <w:r w:rsidR="00D46134">
        <w:rPr>
          <w:rFonts w:ascii="Times New Roman" w:hAnsi="Times New Roman"/>
        </w:rPr>
        <w:t>2012</w:t>
      </w:r>
      <w:r w:rsidR="00D46134">
        <w:rPr>
          <w:rFonts w:ascii="Times New Roman" w:hAnsi="Times New Roman"/>
        </w:rPr>
        <w:t>年</w:t>
      </w:r>
      <w:r w:rsidRPr="00601B61">
        <w:rPr>
          <w:rFonts w:ascii="Times New Roman" w:hAnsi="Times New Roman"/>
        </w:rPr>
        <w:t>的排放信息。</w:t>
      </w:r>
    </w:p>
    <w:p w:rsidR="00B76358" w:rsidRDefault="00601B61" w:rsidP="003A7C58">
      <w:pPr>
        <w:spacing w:beforeLines="100"/>
        <w:ind w:firstLineChars="200" w:firstLine="480"/>
        <w:rPr>
          <w:rFonts w:ascii="Times New Roman" w:hAnsi="Times New Roman"/>
        </w:rPr>
        <w:pPrChange w:id="286" w:author="lenovo" w:date="2019-03-14T15:39:00Z">
          <w:pPr>
            <w:spacing w:beforeLines="100"/>
            <w:ind w:firstLineChars="200" w:firstLine="480"/>
          </w:pPr>
        </w:pPrChange>
      </w:pPr>
      <w:r w:rsidRPr="00601B61">
        <w:rPr>
          <w:rFonts w:ascii="Times New Roman" w:hAnsi="Times New Roman"/>
        </w:rPr>
        <w:t>（</w:t>
      </w:r>
      <w:r w:rsidRPr="00601B61">
        <w:rPr>
          <w:rFonts w:ascii="Times New Roman" w:hAnsi="Times New Roman"/>
        </w:rPr>
        <w:t>2</w:t>
      </w:r>
      <w:r w:rsidRPr="00601B61">
        <w:rPr>
          <w:rFonts w:ascii="Times New Roman" w:hAnsi="Times New Roman"/>
        </w:rPr>
        <w:t>）工业生产过程</w:t>
      </w:r>
    </w:p>
    <w:p w:rsidR="00B76358" w:rsidRDefault="00601B61" w:rsidP="003A7C58">
      <w:pPr>
        <w:spacing w:beforeLines="100"/>
        <w:ind w:firstLineChars="200" w:firstLine="480"/>
        <w:rPr>
          <w:rFonts w:ascii="Times New Roman" w:hAnsi="Times New Roman"/>
        </w:rPr>
        <w:pPrChange w:id="287" w:author="lenovo" w:date="2019-03-14T15:39:00Z">
          <w:pPr>
            <w:spacing w:beforeLines="100"/>
            <w:ind w:firstLineChars="200" w:firstLine="480"/>
          </w:pPr>
        </w:pPrChange>
      </w:pPr>
      <w:r w:rsidRPr="00601B61">
        <w:rPr>
          <w:rFonts w:ascii="Times New Roman" w:hAnsi="Times New Roman"/>
        </w:rPr>
        <w:t>对于不</w:t>
      </w:r>
      <w:r w:rsidR="00692424">
        <w:rPr>
          <w:rFonts w:ascii="Times New Roman" w:hAnsi="Times New Roman" w:hint="eastAsia"/>
        </w:rPr>
        <w:t>采用</w:t>
      </w:r>
      <w:r w:rsidRPr="00601B61">
        <w:rPr>
          <w:rFonts w:ascii="Times New Roman" w:hAnsi="Times New Roman"/>
        </w:rPr>
        <w:t>替代原料</w:t>
      </w:r>
      <w:r w:rsidR="00692424">
        <w:rPr>
          <w:rFonts w:ascii="Times New Roman" w:hAnsi="Times New Roman" w:hint="eastAsia"/>
        </w:rPr>
        <w:t>生产</w:t>
      </w:r>
      <w:r w:rsidRPr="00601B61">
        <w:rPr>
          <w:rFonts w:ascii="Times New Roman" w:hAnsi="Times New Roman"/>
        </w:rPr>
        <w:t>水泥熟料</w:t>
      </w:r>
      <w:r w:rsidR="00692424">
        <w:rPr>
          <w:rFonts w:ascii="Times New Roman" w:hAnsi="Times New Roman" w:hint="eastAsia"/>
        </w:rPr>
        <w:t>的</w:t>
      </w:r>
      <w:r w:rsidRPr="00601B61">
        <w:rPr>
          <w:rFonts w:ascii="Times New Roman" w:hAnsi="Times New Roman"/>
        </w:rPr>
        <w:t>企业，重点排放单位在年度排放报告中，应该测量并报告水泥熟料产量和排放因子信息，根据公式（</w:t>
      </w:r>
      <w:r w:rsidRPr="00601B61">
        <w:rPr>
          <w:rFonts w:ascii="Times New Roman" w:hAnsi="Times New Roman"/>
        </w:rPr>
        <w:t>SN</w:t>
      </w:r>
      <w:smartTag w:uri="urn:schemas-microsoft-com:office:smarttags" w:element="chmetcnv">
        <w:smartTagPr>
          <w:attr w:name="TCSC" w:val="0"/>
          <w:attr w:name="NumberType" w:val="1"/>
          <w:attr w:name="Negative" w:val="True"/>
          <w:attr w:name="HasSpace" w:val="False"/>
          <w:attr w:name="SourceValue" w:val="2"/>
          <w:attr w:name="UnitName" w:val="a"/>
        </w:smartTagPr>
        <w:r w:rsidRPr="00601B61">
          <w:rPr>
            <w:rFonts w:ascii="Times New Roman" w:hAnsi="Times New Roman"/>
          </w:rPr>
          <w:t>-2a</w:t>
        </w:r>
      </w:smartTag>
      <w:r w:rsidRPr="00601B61">
        <w:rPr>
          <w:rFonts w:ascii="Times New Roman" w:hAnsi="Times New Roman"/>
        </w:rPr>
        <w:t>）计算，按表</w:t>
      </w:r>
      <w:r w:rsidRPr="00601B61">
        <w:rPr>
          <w:rFonts w:ascii="Times New Roman" w:hAnsi="Times New Roman"/>
        </w:rPr>
        <w:t>SN</w:t>
      </w:r>
      <w:smartTag w:uri="urn:schemas-microsoft-com:office:smarttags" w:element="chmetcnv">
        <w:smartTagPr>
          <w:attr w:name="TCSC" w:val="0"/>
          <w:attr w:name="NumberType" w:val="1"/>
          <w:attr w:name="Negative" w:val="True"/>
          <w:attr w:name="HasSpace" w:val="False"/>
          <w:attr w:name="SourceValue" w:val="3"/>
          <w:attr w:name="UnitName" w:val="a"/>
        </w:smartTagPr>
        <w:r w:rsidRPr="00601B61">
          <w:rPr>
            <w:rFonts w:ascii="Times New Roman" w:hAnsi="Times New Roman"/>
          </w:rPr>
          <w:t>-3a</w:t>
        </w:r>
      </w:smartTag>
      <w:r w:rsidRPr="00601B61">
        <w:rPr>
          <w:rFonts w:ascii="Times New Roman" w:hAnsi="Times New Roman"/>
        </w:rPr>
        <w:t>的格式报告计算结果。重点排放单位在历史排放报告中，应该报告水泥熟料产量，采用排放因子缺省</w:t>
      </w:r>
      <w:r w:rsidRPr="00601B61">
        <w:rPr>
          <w:rFonts w:ascii="Times New Roman" w:hAnsi="Times New Roman" w:hint="eastAsia"/>
        </w:rPr>
        <w:t>值</w:t>
      </w:r>
      <w:r w:rsidRPr="00601B61">
        <w:rPr>
          <w:rFonts w:ascii="Times New Roman" w:hAnsi="Times New Roman"/>
        </w:rPr>
        <w:t>，根据公式（</w:t>
      </w:r>
      <w:r w:rsidRPr="00601B61">
        <w:rPr>
          <w:rFonts w:ascii="Times New Roman" w:hAnsi="Times New Roman"/>
        </w:rPr>
        <w:t>SN</w:t>
      </w:r>
      <w:smartTag w:uri="urn:schemas-microsoft-com:office:smarttags" w:element="chmetcnv">
        <w:smartTagPr>
          <w:attr w:name="TCSC" w:val="0"/>
          <w:attr w:name="NumberType" w:val="1"/>
          <w:attr w:name="Negative" w:val="True"/>
          <w:attr w:name="HasSpace" w:val="False"/>
          <w:attr w:name="SourceValue" w:val="2"/>
          <w:attr w:name="UnitName" w:val="a"/>
        </w:smartTagPr>
        <w:r w:rsidRPr="00601B61">
          <w:rPr>
            <w:rFonts w:ascii="Times New Roman" w:hAnsi="Times New Roman"/>
          </w:rPr>
          <w:t>-2a</w:t>
        </w:r>
      </w:smartTag>
      <w:r w:rsidRPr="00601B61">
        <w:rPr>
          <w:rFonts w:ascii="Times New Roman" w:hAnsi="Times New Roman"/>
        </w:rPr>
        <w:t>）计算，按表</w:t>
      </w:r>
      <w:r w:rsidRPr="00601B61">
        <w:rPr>
          <w:rFonts w:ascii="Times New Roman" w:hAnsi="Times New Roman"/>
        </w:rPr>
        <w:t>SN</w:t>
      </w:r>
      <w:smartTag w:uri="urn:schemas-microsoft-com:office:smarttags" w:element="chmetcnv">
        <w:smartTagPr>
          <w:attr w:name="TCSC" w:val="0"/>
          <w:attr w:name="NumberType" w:val="1"/>
          <w:attr w:name="Negative" w:val="True"/>
          <w:attr w:name="HasSpace" w:val="False"/>
          <w:attr w:name="SourceValue" w:val="3"/>
          <w:attr w:name="UnitName" w:val="a"/>
        </w:smartTagPr>
        <w:r w:rsidRPr="00601B61">
          <w:rPr>
            <w:rFonts w:ascii="Times New Roman" w:hAnsi="Times New Roman"/>
          </w:rPr>
          <w:t>-3a</w:t>
        </w:r>
      </w:smartTag>
      <w:r w:rsidRPr="00601B61">
        <w:rPr>
          <w:rFonts w:ascii="Times New Roman" w:hAnsi="Times New Roman"/>
        </w:rPr>
        <w:t>的格式报告计算结果。一般报告单位在年度排放报告中，应该报告水泥熟料产量，采用排放因子缺省</w:t>
      </w:r>
      <w:r w:rsidRPr="00601B61">
        <w:rPr>
          <w:rFonts w:ascii="Times New Roman" w:hAnsi="Times New Roman" w:hint="eastAsia"/>
        </w:rPr>
        <w:t>值</w:t>
      </w:r>
      <w:r w:rsidRPr="00601B61">
        <w:rPr>
          <w:rFonts w:ascii="Times New Roman" w:hAnsi="Times New Roman"/>
        </w:rPr>
        <w:t>，根据公式（</w:t>
      </w:r>
      <w:r w:rsidRPr="00601B61">
        <w:rPr>
          <w:rFonts w:ascii="Times New Roman" w:hAnsi="Times New Roman"/>
        </w:rPr>
        <w:t>SN</w:t>
      </w:r>
      <w:smartTag w:uri="urn:schemas-microsoft-com:office:smarttags" w:element="chmetcnv">
        <w:smartTagPr>
          <w:attr w:name="TCSC" w:val="0"/>
          <w:attr w:name="NumberType" w:val="1"/>
          <w:attr w:name="Negative" w:val="True"/>
          <w:attr w:name="HasSpace" w:val="False"/>
          <w:attr w:name="SourceValue" w:val="2"/>
          <w:attr w:name="UnitName" w:val="a"/>
        </w:smartTagPr>
        <w:r w:rsidRPr="00601B61">
          <w:rPr>
            <w:rFonts w:ascii="Times New Roman" w:hAnsi="Times New Roman"/>
          </w:rPr>
          <w:t>-2a</w:t>
        </w:r>
      </w:smartTag>
      <w:r w:rsidRPr="00601B61">
        <w:rPr>
          <w:rFonts w:ascii="Times New Roman" w:hAnsi="Times New Roman"/>
        </w:rPr>
        <w:t>）计算，按表</w:t>
      </w:r>
      <w:r w:rsidRPr="00601B61">
        <w:rPr>
          <w:rFonts w:ascii="Times New Roman" w:hAnsi="Times New Roman"/>
        </w:rPr>
        <w:t>SN</w:t>
      </w:r>
      <w:smartTag w:uri="urn:schemas-microsoft-com:office:smarttags" w:element="chmetcnv">
        <w:smartTagPr>
          <w:attr w:name="TCSC" w:val="0"/>
          <w:attr w:name="NumberType" w:val="1"/>
          <w:attr w:name="Negative" w:val="True"/>
          <w:attr w:name="HasSpace" w:val="False"/>
          <w:attr w:name="SourceValue" w:val="3"/>
          <w:attr w:name="UnitName" w:val="a"/>
        </w:smartTagPr>
        <w:r w:rsidRPr="00601B61">
          <w:rPr>
            <w:rFonts w:ascii="Times New Roman" w:hAnsi="Times New Roman"/>
          </w:rPr>
          <w:t>-3a</w:t>
        </w:r>
      </w:smartTag>
      <w:r w:rsidRPr="00601B61">
        <w:rPr>
          <w:rFonts w:ascii="Times New Roman" w:hAnsi="Times New Roman"/>
        </w:rPr>
        <w:t>的格式报告计算结果。</w:t>
      </w:r>
    </w:p>
    <w:p w:rsidR="00B76358" w:rsidRDefault="00601B61" w:rsidP="003A7C58">
      <w:pPr>
        <w:spacing w:beforeLines="100"/>
        <w:ind w:firstLineChars="200" w:firstLine="480"/>
        <w:rPr>
          <w:rFonts w:ascii="Times New Roman" w:hAnsi="Times New Roman"/>
        </w:rPr>
        <w:pPrChange w:id="288" w:author="lenovo" w:date="2019-03-14T15:39:00Z">
          <w:pPr>
            <w:spacing w:beforeLines="100"/>
            <w:ind w:firstLineChars="200" w:firstLine="480"/>
          </w:pPr>
        </w:pPrChange>
      </w:pPr>
      <w:r w:rsidRPr="00601B61">
        <w:rPr>
          <w:rFonts w:ascii="Times New Roman" w:hAnsi="Times New Roman"/>
        </w:rPr>
        <w:t>对于采用替代原料</w:t>
      </w:r>
      <w:r w:rsidR="00692424">
        <w:rPr>
          <w:rFonts w:ascii="Times New Roman" w:hAnsi="Times New Roman" w:hint="eastAsia"/>
        </w:rPr>
        <w:t>生产</w:t>
      </w:r>
      <w:r w:rsidRPr="00601B61">
        <w:rPr>
          <w:rFonts w:ascii="Times New Roman" w:hAnsi="Times New Roman"/>
        </w:rPr>
        <w:t>水泥熟料</w:t>
      </w:r>
      <w:r w:rsidR="00692424">
        <w:rPr>
          <w:rFonts w:ascii="Times New Roman" w:hAnsi="Times New Roman" w:hint="eastAsia"/>
        </w:rPr>
        <w:t>的</w:t>
      </w:r>
      <w:r w:rsidRPr="00601B61">
        <w:rPr>
          <w:rFonts w:ascii="Times New Roman" w:hAnsi="Times New Roman"/>
        </w:rPr>
        <w:t>企业，重点排放单位在年度排放报告中，应该测量并报告水泥熟料产量和排放因子信息，根据公式（</w:t>
      </w:r>
      <w:r w:rsidRPr="00601B61">
        <w:rPr>
          <w:rFonts w:ascii="Times New Roman" w:hAnsi="Times New Roman"/>
        </w:rPr>
        <w:t>SN-2b</w:t>
      </w:r>
      <w:r w:rsidRPr="00601B61">
        <w:rPr>
          <w:rFonts w:ascii="Times New Roman" w:hAnsi="Times New Roman"/>
        </w:rPr>
        <w:t>）计算，按表</w:t>
      </w:r>
      <w:r w:rsidRPr="00601B61">
        <w:rPr>
          <w:rFonts w:ascii="Times New Roman" w:hAnsi="Times New Roman"/>
        </w:rPr>
        <w:t>SN-3b</w:t>
      </w:r>
      <w:r w:rsidRPr="00601B61">
        <w:rPr>
          <w:rFonts w:ascii="Times New Roman" w:hAnsi="Times New Roman"/>
        </w:rPr>
        <w:t>的格式报告计算结果。重点排放单位在历史排放报告中，应该报告水泥熟料产量，采用排放因子缺省</w:t>
      </w:r>
      <w:r w:rsidRPr="00601B61">
        <w:rPr>
          <w:rFonts w:ascii="Times New Roman" w:hAnsi="Times New Roman" w:hint="eastAsia"/>
        </w:rPr>
        <w:t>值</w:t>
      </w:r>
      <w:r w:rsidRPr="00601B61">
        <w:rPr>
          <w:rFonts w:ascii="Times New Roman" w:hAnsi="Times New Roman"/>
        </w:rPr>
        <w:t>，根据公式（</w:t>
      </w:r>
      <w:r w:rsidRPr="00601B61">
        <w:rPr>
          <w:rFonts w:ascii="Times New Roman" w:hAnsi="Times New Roman"/>
        </w:rPr>
        <w:t>SN-2b</w:t>
      </w:r>
      <w:r w:rsidRPr="00601B61">
        <w:rPr>
          <w:rFonts w:ascii="Times New Roman" w:hAnsi="Times New Roman"/>
        </w:rPr>
        <w:t>）计算，按表</w:t>
      </w:r>
      <w:r w:rsidRPr="00601B61">
        <w:rPr>
          <w:rFonts w:ascii="Times New Roman" w:hAnsi="Times New Roman"/>
        </w:rPr>
        <w:t>SN-3b</w:t>
      </w:r>
      <w:r w:rsidRPr="00601B61">
        <w:rPr>
          <w:rFonts w:ascii="Times New Roman" w:hAnsi="Times New Roman"/>
        </w:rPr>
        <w:t>的格式报告计算结果。一般报告单位在年度排放报告中，应该报告水泥熟料产量，采用排放因子缺省</w:t>
      </w:r>
      <w:r w:rsidRPr="00601B61">
        <w:rPr>
          <w:rFonts w:ascii="Times New Roman" w:hAnsi="Times New Roman" w:hint="eastAsia"/>
        </w:rPr>
        <w:t>值</w:t>
      </w:r>
      <w:r w:rsidRPr="00601B61">
        <w:rPr>
          <w:rFonts w:ascii="Times New Roman" w:hAnsi="Times New Roman"/>
        </w:rPr>
        <w:t>，根据公式（</w:t>
      </w:r>
      <w:r w:rsidRPr="00601B61">
        <w:rPr>
          <w:rFonts w:ascii="Times New Roman" w:hAnsi="Times New Roman"/>
        </w:rPr>
        <w:t>SN-2b</w:t>
      </w:r>
      <w:r w:rsidRPr="00601B61">
        <w:rPr>
          <w:rFonts w:ascii="Times New Roman" w:hAnsi="Times New Roman"/>
        </w:rPr>
        <w:t>）计算，按表</w:t>
      </w:r>
      <w:r w:rsidRPr="00601B61">
        <w:rPr>
          <w:rFonts w:ascii="Times New Roman" w:hAnsi="Times New Roman"/>
        </w:rPr>
        <w:t>SN-3b</w:t>
      </w:r>
      <w:r w:rsidRPr="00601B61">
        <w:rPr>
          <w:rFonts w:ascii="Times New Roman" w:hAnsi="Times New Roman"/>
        </w:rPr>
        <w:t>的格式报告计算结果。</w:t>
      </w:r>
    </w:p>
    <w:p w:rsidR="00B76358" w:rsidRDefault="00601B61" w:rsidP="003A7C58">
      <w:pPr>
        <w:spacing w:beforeLines="100"/>
        <w:ind w:firstLineChars="200" w:firstLine="480"/>
        <w:rPr>
          <w:rFonts w:ascii="Times New Roman" w:hAnsi="Times New Roman"/>
        </w:rPr>
        <w:pPrChange w:id="289" w:author="lenovo" w:date="2019-03-14T15:39:00Z">
          <w:pPr>
            <w:spacing w:beforeLines="100"/>
            <w:ind w:firstLineChars="200" w:firstLine="480"/>
          </w:pPr>
        </w:pPrChange>
      </w:pPr>
      <w:r w:rsidRPr="00601B61">
        <w:rPr>
          <w:rFonts w:ascii="Times New Roman" w:hAnsi="Times New Roman"/>
        </w:rPr>
        <w:t>在历史排放报告中，重点排放单位可复制表</w:t>
      </w:r>
      <w:r w:rsidRPr="00601B61">
        <w:rPr>
          <w:rFonts w:ascii="Times New Roman" w:hAnsi="Times New Roman"/>
        </w:rPr>
        <w:t>SN</w:t>
      </w:r>
      <w:smartTag w:uri="urn:schemas-microsoft-com:office:smarttags" w:element="chmetcnv">
        <w:smartTagPr>
          <w:attr w:name="TCSC" w:val="0"/>
          <w:attr w:name="NumberType" w:val="1"/>
          <w:attr w:name="Negative" w:val="True"/>
          <w:attr w:name="HasSpace" w:val="False"/>
          <w:attr w:name="SourceValue" w:val="3"/>
          <w:attr w:name="UnitName" w:val="a"/>
        </w:smartTagPr>
        <w:r w:rsidRPr="00601B61">
          <w:rPr>
            <w:rFonts w:ascii="Times New Roman" w:hAnsi="Times New Roman"/>
          </w:rPr>
          <w:t>-3a</w:t>
        </w:r>
      </w:smartTag>
      <w:r w:rsidRPr="00601B61">
        <w:rPr>
          <w:rFonts w:ascii="Times New Roman" w:hAnsi="Times New Roman"/>
        </w:rPr>
        <w:t>或表</w:t>
      </w:r>
      <w:r w:rsidRPr="00601B61">
        <w:rPr>
          <w:rFonts w:ascii="Times New Roman" w:hAnsi="Times New Roman"/>
        </w:rPr>
        <w:t>SN-3b</w:t>
      </w:r>
      <w:r w:rsidRPr="00601B61">
        <w:rPr>
          <w:rFonts w:ascii="Times New Roman" w:hAnsi="Times New Roman"/>
        </w:rPr>
        <w:t>的格式，分别报告</w:t>
      </w:r>
      <w:r w:rsidR="00D46134">
        <w:rPr>
          <w:rFonts w:ascii="Times New Roman" w:hAnsi="Times New Roman"/>
        </w:rPr>
        <w:t>2009</w:t>
      </w:r>
      <w:r w:rsidR="00D46134">
        <w:rPr>
          <w:rFonts w:ascii="Times New Roman" w:hAnsi="Times New Roman"/>
        </w:rPr>
        <w:t>年，</w:t>
      </w:r>
      <w:r w:rsidR="00D46134">
        <w:rPr>
          <w:rFonts w:ascii="Times New Roman" w:hAnsi="Times New Roman"/>
        </w:rPr>
        <w:t>2010</w:t>
      </w:r>
      <w:r w:rsidR="00D46134">
        <w:rPr>
          <w:rFonts w:ascii="Times New Roman" w:hAnsi="Times New Roman"/>
        </w:rPr>
        <w:t>年，</w:t>
      </w:r>
      <w:r w:rsidR="00D46134">
        <w:rPr>
          <w:rFonts w:ascii="Times New Roman" w:hAnsi="Times New Roman"/>
        </w:rPr>
        <w:t>2011</w:t>
      </w:r>
      <w:r w:rsidR="00D46134">
        <w:rPr>
          <w:rFonts w:ascii="Times New Roman" w:hAnsi="Times New Roman"/>
        </w:rPr>
        <w:t>年和</w:t>
      </w:r>
      <w:r w:rsidR="00D46134">
        <w:rPr>
          <w:rFonts w:ascii="Times New Roman" w:hAnsi="Times New Roman"/>
        </w:rPr>
        <w:t>2012</w:t>
      </w:r>
      <w:r w:rsidR="00D46134">
        <w:rPr>
          <w:rFonts w:ascii="Times New Roman" w:hAnsi="Times New Roman"/>
        </w:rPr>
        <w:t>年</w:t>
      </w:r>
      <w:r w:rsidRPr="00601B61">
        <w:rPr>
          <w:rFonts w:ascii="Times New Roman" w:hAnsi="Times New Roman"/>
        </w:rPr>
        <w:t>水泥工业生产过程二氧化碳排放核算结果。</w:t>
      </w:r>
    </w:p>
    <w:p w:rsidR="00B76358" w:rsidRPr="00430AF9" w:rsidRDefault="00601B61"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290"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SN</w:t>
      </w:r>
      <w:smartTag w:uri="urn:schemas-microsoft-com:office:smarttags" w:element="chmetcnv">
        <w:smartTagPr>
          <w:attr w:name="TCSC" w:val="0"/>
          <w:attr w:name="NumberType" w:val="1"/>
          <w:attr w:name="Negative" w:val="True"/>
          <w:attr w:name="HasSpace" w:val="False"/>
          <w:attr w:name="SourceValue" w:val="3"/>
          <w:attr w:name="UnitName" w:val="a"/>
        </w:smartTagPr>
        <w:r w:rsidRPr="00430AF9">
          <w:rPr>
            <w:rFonts w:ascii="Times New Roman" w:hAnsi="Times New Roman"/>
            <w:b/>
            <w:sz w:val="21"/>
            <w:szCs w:val="21"/>
          </w:rPr>
          <w:t>-3a</w:t>
        </w:r>
      </w:smartTag>
      <w:r w:rsidRPr="00430AF9">
        <w:rPr>
          <w:rFonts w:ascii="Times New Roman" w:hAnsi="Times New Roman"/>
          <w:b/>
          <w:sz w:val="21"/>
          <w:szCs w:val="21"/>
          <w:u w:val="single"/>
        </w:rPr>
        <w:t xml:space="preserve">20   </w:t>
      </w:r>
      <w:r w:rsidRPr="00430AF9">
        <w:rPr>
          <w:rFonts w:ascii="Times New Roman" w:hAnsi="Times New Roman"/>
          <w:b/>
          <w:sz w:val="21"/>
          <w:szCs w:val="21"/>
        </w:rPr>
        <w:t>年不含替代原料的水泥工业生产过程排放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126"/>
        <w:gridCol w:w="1701"/>
        <w:gridCol w:w="1559"/>
        <w:gridCol w:w="1610"/>
      </w:tblGrid>
      <w:tr w:rsidR="00601B61" w:rsidRPr="00C00C4E" w:rsidTr="00C74211">
        <w:trPr>
          <w:jc w:val="center"/>
        </w:trPr>
        <w:tc>
          <w:tcPr>
            <w:tcW w:w="1526" w:type="dxa"/>
            <w:vAlign w:val="center"/>
          </w:tcPr>
          <w:p w:rsidR="00601B61" w:rsidRPr="00C00C4E" w:rsidRDefault="00601B61" w:rsidP="00C74211">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熟料产量（吨）</w:t>
            </w:r>
          </w:p>
        </w:tc>
        <w:tc>
          <w:tcPr>
            <w:tcW w:w="2126" w:type="dxa"/>
            <w:vAlign w:val="center"/>
          </w:tcPr>
          <w:p w:rsidR="00601B61" w:rsidRPr="00C00C4E" w:rsidRDefault="00601B61" w:rsidP="00C74211">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年熟料</w:t>
            </w:r>
            <w:r w:rsidRPr="00C00C4E">
              <w:rPr>
                <w:rFonts w:ascii="Times New Roman" w:hAnsi="Times New Roman"/>
                <w:b/>
                <w:sz w:val="18"/>
                <w:szCs w:val="18"/>
              </w:rPr>
              <w:t>CaO</w:t>
            </w:r>
            <w:r w:rsidRPr="00C00C4E">
              <w:rPr>
                <w:rFonts w:ascii="Times New Roman" w:hAnsi="Times New Roman"/>
                <w:b/>
                <w:sz w:val="18"/>
                <w:szCs w:val="18"/>
              </w:rPr>
              <w:t>平均含量</w:t>
            </w:r>
          </w:p>
          <w:p w:rsidR="00601B61" w:rsidRPr="00C00C4E" w:rsidRDefault="00601B61" w:rsidP="00C74211">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w:t>
            </w:r>
            <w:r w:rsidRPr="00C00C4E">
              <w:rPr>
                <w:rFonts w:ascii="Times New Roman" w:hAnsi="Times New Roman"/>
                <w:b/>
                <w:sz w:val="18"/>
                <w:szCs w:val="18"/>
              </w:rPr>
              <w:t>%</w:t>
            </w:r>
            <w:r w:rsidRPr="00C00C4E">
              <w:rPr>
                <w:rFonts w:ascii="Times New Roman" w:hAnsi="Times New Roman"/>
                <w:b/>
                <w:sz w:val="18"/>
                <w:szCs w:val="18"/>
              </w:rPr>
              <w:t>）</w:t>
            </w:r>
          </w:p>
        </w:tc>
        <w:tc>
          <w:tcPr>
            <w:tcW w:w="1701" w:type="dxa"/>
            <w:vAlign w:val="center"/>
          </w:tcPr>
          <w:p w:rsidR="00601B61" w:rsidRPr="00C00C4E" w:rsidRDefault="00601B61" w:rsidP="00C74211">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年熟料</w:t>
            </w:r>
            <w:r w:rsidRPr="00C00C4E">
              <w:rPr>
                <w:rFonts w:ascii="Times New Roman" w:hAnsi="Times New Roman"/>
                <w:b/>
                <w:sz w:val="18"/>
                <w:szCs w:val="18"/>
              </w:rPr>
              <w:t>MgO</w:t>
            </w:r>
            <w:r w:rsidRPr="00C00C4E">
              <w:rPr>
                <w:rFonts w:ascii="Times New Roman" w:hAnsi="Times New Roman"/>
                <w:b/>
                <w:sz w:val="18"/>
                <w:szCs w:val="18"/>
              </w:rPr>
              <w:t>含量</w:t>
            </w:r>
          </w:p>
          <w:p w:rsidR="00601B61" w:rsidRPr="00C00C4E" w:rsidRDefault="00601B61" w:rsidP="00C74211">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w:t>
            </w:r>
            <w:r w:rsidRPr="00C00C4E">
              <w:rPr>
                <w:rFonts w:ascii="Times New Roman" w:hAnsi="Times New Roman"/>
                <w:b/>
                <w:sz w:val="18"/>
                <w:szCs w:val="18"/>
              </w:rPr>
              <w:t>%</w:t>
            </w:r>
            <w:r w:rsidRPr="00C00C4E">
              <w:rPr>
                <w:rFonts w:ascii="Times New Roman" w:hAnsi="Times New Roman"/>
                <w:b/>
                <w:sz w:val="18"/>
                <w:szCs w:val="18"/>
              </w:rPr>
              <w:t>）</w:t>
            </w:r>
          </w:p>
        </w:tc>
        <w:tc>
          <w:tcPr>
            <w:tcW w:w="1559" w:type="dxa"/>
            <w:tcBorders>
              <w:bottom w:val="single" w:sz="4" w:space="0" w:color="auto"/>
            </w:tcBorders>
            <w:vAlign w:val="center"/>
          </w:tcPr>
          <w:p w:rsidR="00601B61" w:rsidRPr="00C00C4E" w:rsidRDefault="00601B61" w:rsidP="00C74211">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排放因子</w:t>
            </w:r>
          </w:p>
          <w:p w:rsidR="00601B61" w:rsidRPr="00C00C4E" w:rsidRDefault="00601B61" w:rsidP="00C74211">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w:t>
            </w:r>
            <w:r w:rsidRPr="00C00C4E">
              <w:rPr>
                <w:rFonts w:ascii="Times New Roman" w:hAnsi="Times New Roman"/>
                <w:b/>
                <w:sz w:val="18"/>
                <w:szCs w:val="18"/>
              </w:rPr>
              <w:t>tCO</w:t>
            </w:r>
            <w:r w:rsidRPr="00C00C4E">
              <w:rPr>
                <w:rFonts w:ascii="Times New Roman" w:hAnsi="Times New Roman"/>
                <w:b/>
                <w:sz w:val="18"/>
                <w:szCs w:val="18"/>
                <w:vertAlign w:val="subscript"/>
              </w:rPr>
              <w:t>2</w:t>
            </w:r>
            <w:r w:rsidRPr="00C00C4E">
              <w:rPr>
                <w:rFonts w:ascii="Times New Roman" w:hAnsi="Times New Roman"/>
                <w:b/>
                <w:sz w:val="18"/>
                <w:szCs w:val="18"/>
              </w:rPr>
              <w:t>/t</w:t>
            </w:r>
            <w:r w:rsidRPr="00C00C4E">
              <w:rPr>
                <w:rFonts w:ascii="Times New Roman" w:hAnsi="Times New Roman"/>
                <w:b/>
                <w:sz w:val="18"/>
                <w:szCs w:val="18"/>
              </w:rPr>
              <w:t>）</w:t>
            </w:r>
          </w:p>
        </w:tc>
        <w:tc>
          <w:tcPr>
            <w:tcW w:w="1610" w:type="dxa"/>
            <w:tcBorders>
              <w:bottom w:val="single" w:sz="4" w:space="0" w:color="auto"/>
            </w:tcBorders>
            <w:vAlign w:val="center"/>
          </w:tcPr>
          <w:p w:rsidR="00601B61" w:rsidRPr="00C00C4E" w:rsidRDefault="00601B61" w:rsidP="00C74211">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排放量计算</w:t>
            </w:r>
          </w:p>
          <w:p w:rsidR="00601B61" w:rsidRPr="00C00C4E" w:rsidRDefault="00601B61" w:rsidP="00C74211">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(tCO</w:t>
            </w:r>
            <w:r w:rsidRPr="00C00C4E">
              <w:rPr>
                <w:rFonts w:ascii="Times New Roman" w:hAnsi="Times New Roman"/>
                <w:b/>
                <w:sz w:val="18"/>
                <w:szCs w:val="18"/>
                <w:vertAlign w:val="subscript"/>
              </w:rPr>
              <w:t>2</w:t>
            </w:r>
            <w:r w:rsidRPr="00C00C4E">
              <w:rPr>
                <w:rFonts w:ascii="Times New Roman" w:hAnsi="Times New Roman"/>
                <w:b/>
                <w:sz w:val="18"/>
                <w:szCs w:val="18"/>
              </w:rPr>
              <w:t>)</w:t>
            </w:r>
          </w:p>
        </w:tc>
      </w:tr>
      <w:tr w:rsidR="00601B61" w:rsidRPr="00C00C4E" w:rsidTr="00C74211">
        <w:trPr>
          <w:jc w:val="center"/>
        </w:trPr>
        <w:tc>
          <w:tcPr>
            <w:tcW w:w="1526" w:type="dxa"/>
          </w:tcPr>
          <w:p w:rsidR="00601B61" w:rsidRPr="00C00C4E" w:rsidRDefault="00601B61" w:rsidP="00C74211">
            <w:pPr>
              <w:adjustRightInd w:val="0"/>
              <w:snapToGrid w:val="0"/>
              <w:spacing w:line="320" w:lineRule="exact"/>
              <w:ind w:firstLine="268"/>
              <w:rPr>
                <w:rFonts w:ascii="Times New Roman" w:hAnsi="Times New Roman"/>
                <w:sz w:val="18"/>
                <w:szCs w:val="18"/>
              </w:rPr>
            </w:pPr>
          </w:p>
        </w:tc>
        <w:tc>
          <w:tcPr>
            <w:tcW w:w="2126" w:type="dxa"/>
            <w:vAlign w:val="center"/>
          </w:tcPr>
          <w:p w:rsidR="00601B61" w:rsidRPr="00C00C4E" w:rsidRDefault="00601B61" w:rsidP="00C74211">
            <w:pPr>
              <w:adjustRightInd w:val="0"/>
              <w:snapToGrid w:val="0"/>
              <w:spacing w:line="320" w:lineRule="exact"/>
              <w:ind w:firstLine="268"/>
              <w:rPr>
                <w:rFonts w:ascii="Times New Roman" w:hAnsi="Times New Roman"/>
                <w:sz w:val="18"/>
                <w:szCs w:val="18"/>
              </w:rPr>
            </w:pPr>
          </w:p>
        </w:tc>
        <w:tc>
          <w:tcPr>
            <w:tcW w:w="1701" w:type="dxa"/>
            <w:vAlign w:val="center"/>
          </w:tcPr>
          <w:p w:rsidR="00601B61" w:rsidRPr="00C00C4E" w:rsidRDefault="00601B61" w:rsidP="00C74211">
            <w:pPr>
              <w:adjustRightInd w:val="0"/>
              <w:snapToGrid w:val="0"/>
              <w:spacing w:line="320" w:lineRule="exact"/>
              <w:ind w:firstLine="268"/>
              <w:rPr>
                <w:rFonts w:ascii="Times New Roman" w:hAnsi="Times New Roman"/>
                <w:sz w:val="18"/>
                <w:szCs w:val="18"/>
              </w:rPr>
            </w:pPr>
          </w:p>
        </w:tc>
        <w:tc>
          <w:tcPr>
            <w:tcW w:w="1559" w:type="dxa"/>
            <w:shd w:val="clear" w:color="auto" w:fill="auto"/>
            <w:vAlign w:val="center"/>
          </w:tcPr>
          <w:p w:rsidR="00601B61" w:rsidRPr="00C00C4E" w:rsidRDefault="00601B61" w:rsidP="00C74211">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0.5454</w:t>
            </w:r>
          </w:p>
        </w:tc>
        <w:tc>
          <w:tcPr>
            <w:tcW w:w="1610" w:type="dxa"/>
            <w:shd w:val="clear" w:color="auto" w:fill="auto"/>
            <w:vAlign w:val="center"/>
          </w:tcPr>
          <w:p w:rsidR="00601B61" w:rsidRPr="00C00C4E" w:rsidRDefault="00601B61" w:rsidP="00C74211">
            <w:pPr>
              <w:adjustRightInd w:val="0"/>
              <w:snapToGrid w:val="0"/>
              <w:spacing w:line="320" w:lineRule="exact"/>
              <w:ind w:firstLine="268"/>
              <w:rPr>
                <w:rFonts w:ascii="Times New Roman" w:hAnsi="Times New Roman"/>
                <w:sz w:val="18"/>
                <w:szCs w:val="18"/>
              </w:rPr>
            </w:pPr>
          </w:p>
        </w:tc>
      </w:tr>
    </w:tbl>
    <w:p w:rsidR="00601B61" w:rsidRPr="00430AF9" w:rsidRDefault="00601B61" w:rsidP="00601B61">
      <w:pPr>
        <w:adjustRightInd w:val="0"/>
        <w:snapToGrid w:val="0"/>
        <w:spacing w:line="320" w:lineRule="exact"/>
        <w:ind w:firstLine="314"/>
        <w:rPr>
          <w:rFonts w:ascii="Times New Roman" w:hAnsi="Times New Roman"/>
          <w:b/>
          <w:sz w:val="21"/>
          <w:szCs w:val="21"/>
        </w:rPr>
      </w:pPr>
    </w:p>
    <w:p w:rsidR="001410DA" w:rsidRPr="00D87E77" w:rsidRDefault="001410DA" w:rsidP="00601B61">
      <w:pPr>
        <w:adjustRightInd w:val="0"/>
        <w:snapToGrid w:val="0"/>
        <w:spacing w:line="320" w:lineRule="exact"/>
        <w:jc w:val="center"/>
        <w:rPr>
          <w:rFonts w:ascii="Times New Roman" w:hAnsi="Times New Roman"/>
        </w:rPr>
      </w:pPr>
    </w:p>
    <w:p w:rsidR="001410DA" w:rsidRDefault="001410DA" w:rsidP="00601B61">
      <w:pPr>
        <w:adjustRightInd w:val="0"/>
        <w:snapToGrid w:val="0"/>
        <w:spacing w:line="320" w:lineRule="exact"/>
        <w:jc w:val="center"/>
        <w:rPr>
          <w:rFonts w:ascii="Times New Roman" w:hAnsi="Times New Roman"/>
        </w:rPr>
      </w:pPr>
    </w:p>
    <w:p w:rsidR="00E234A4" w:rsidRDefault="00E234A4" w:rsidP="005D5962">
      <w:pPr>
        <w:ind w:firstLineChars="0" w:firstLine="0"/>
        <w:rPr>
          <w:rFonts w:ascii="Times New Roman" w:hAnsi="Times New Roman"/>
        </w:rPr>
        <w:sectPr w:rsidR="00E234A4" w:rsidSect="0060299D">
          <w:pgSz w:w="11906" w:h="16838"/>
          <w:pgMar w:top="1440" w:right="1800" w:bottom="1440" w:left="1800" w:header="851" w:footer="992" w:gutter="0"/>
          <w:cols w:space="425"/>
          <w:docGrid w:type="lines" w:linePitch="326"/>
        </w:sectPr>
      </w:pPr>
    </w:p>
    <w:p w:rsidR="00321742" w:rsidRPr="00C00C4E" w:rsidRDefault="004032B8" w:rsidP="005D5962">
      <w:pPr>
        <w:adjustRightInd w:val="0"/>
        <w:snapToGrid w:val="0"/>
        <w:spacing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sidRPr="00C00C4E">
        <w:rPr>
          <w:rFonts w:ascii="Times New Roman" w:hAnsi="Times New Roman"/>
          <w:b/>
          <w:sz w:val="21"/>
          <w:szCs w:val="21"/>
        </w:rPr>
        <w:t>BG-2</w:t>
      </w:r>
      <w:r w:rsidRPr="00C00C4E">
        <w:rPr>
          <w:rFonts w:ascii="Times New Roman" w:hAnsi="Times New Roman"/>
          <w:b/>
          <w:sz w:val="21"/>
          <w:szCs w:val="21"/>
        </w:rPr>
        <w:t>报告单位</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年化石燃料二氧化碳直接排放</w:t>
      </w:r>
    </w:p>
    <w:tbl>
      <w:tblPr>
        <w:tblW w:w="5000" w:type="pct"/>
        <w:jc w:val="center"/>
        <w:tblLook w:val="00A0"/>
      </w:tblPr>
      <w:tblGrid>
        <w:gridCol w:w="642"/>
        <w:gridCol w:w="1293"/>
        <w:gridCol w:w="1296"/>
        <w:gridCol w:w="1812"/>
        <w:gridCol w:w="1232"/>
        <w:gridCol w:w="1239"/>
        <w:gridCol w:w="1724"/>
        <w:gridCol w:w="1187"/>
        <w:gridCol w:w="1165"/>
        <w:gridCol w:w="1407"/>
        <w:gridCol w:w="1177"/>
      </w:tblGrid>
      <w:tr w:rsidR="00A23425"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A</w:t>
            </w:r>
          </w:p>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序号</w:t>
            </w:r>
          </w:p>
        </w:tc>
        <w:tc>
          <w:tcPr>
            <w:tcW w:w="1293"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B</w:t>
            </w:r>
          </w:p>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燃料品种</w:t>
            </w:r>
          </w:p>
        </w:tc>
        <w:tc>
          <w:tcPr>
            <w:tcW w:w="129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C</w:t>
            </w:r>
          </w:p>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年消费量</w:t>
            </w:r>
          </w:p>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(t</w:t>
            </w:r>
            <w:r w:rsidRPr="00C00C4E">
              <w:rPr>
                <w:rFonts w:ascii="Times New Roman" w:hAnsi="Times New Roman" w:cs="Times New Roman"/>
                <w:b/>
                <w:color w:val="auto"/>
                <w:sz w:val="18"/>
                <w:szCs w:val="18"/>
                <w:lang w:eastAsia="zh-CN"/>
              </w:rPr>
              <w:t>，万</w:t>
            </w:r>
            <w:r w:rsidRPr="00C00C4E">
              <w:rPr>
                <w:rFonts w:ascii="Times New Roman" w:hAnsi="Times New Roman" w:cs="Times New Roman"/>
                <w:b/>
                <w:color w:val="auto"/>
                <w:sz w:val="18"/>
                <w:szCs w:val="18"/>
                <w:lang w:eastAsia="zh-CN"/>
              </w:rPr>
              <w:t>m</w:t>
            </w:r>
            <w:r w:rsidRPr="00C00C4E">
              <w:rPr>
                <w:rFonts w:ascii="Times New Roman" w:hAnsi="Times New Roman" w:cs="Times New Roman"/>
                <w:b/>
                <w:color w:val="auto"/>
                <w:sz w:val="18"/>
                <w:szCs w:val="18"/>
                <w:vertAlign w:val="superscript"/>
                <w:lang w:eastAsia="zh-CN"/>
              </w:rPr>
              <w:t>3</w:t>
            </w:r>
            <w:r w:rsidRPr="00C00C4E">
              <w:rPr>
                <w:rFonts w:ascii="Times New Roman" w:hAnsi="Times New Roman" w:cs="Times New Roman"/>
                <w:b/>
                <w:color w:val="auto"/>
                <w:sz w:val="18"/>
                <w:szCs w:val="18"/>
                <w:lang w:eastAsia="zh-CN"/>
              </w:rPr>
              <w:t>)</w:t>
            </w:r>
          </w:p>
        </w:tc>
        <w:tc>
          <w:tcPr>
            <w:tcW w:w="181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D</w:t>
            </w:r>
          </w:p>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热值</w:t>
            </w:r>
          </w:p>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GJ/t</w:t>
            </w: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GJ/</w:t>
            </w:r>
            <w:r w:rsidRPr="00C00C4E">
              <w:rPr>
                <w:rFonts w:ascii="Times New Roman" w:hAnsi="Times New Roman" w:cs="Times New Roman"/>
                <w:b/>
                <w:color w:val="auto"/>
                <w:sz w:val="18"/>
                <w:szCs w:val="18"/>
                <w:lang w:eastAsia="zh-CN"/>
              </w:rPr>
              <w:t>万</w:t>
            </w:r>
            <w:r w:rsidRPr="00C00C4E">
              <w:rPr>
                <w:rFonts w:ascii="Times New Roman" w:hAnsi="Times New Roman" w:cs="Times New Roman"/>
                <w:b/>
                <w:color w:val="auto"/>
                <w:sz w:val="18"/>
                <w:szCs w:val="18"/>
                <w:lang w:eastAsia="zh-CN"/>
              </w:rPr>
              <w:t>Nm</w:t>
            </w:r>
            <w:r w:rsidRPr="00C00C4E">
              <w:rPr>
                <w:rFonts w:ascii="Times New Roman" w:hAnsi="Times New Roman" w:cs="Times New Roman"/>
                <w:b/>
                <w:color w:val="auto"/>
                <w:sz w:val="18"/>
                <w:szCs w:val="18"/>
                <w:vertAlign w:val="superscript"/>
                <w:lang w:eastAsia="zh-CN"/>
              </w:rPr>
              <w:t>3</w:t>
            </w:r>
          </w:p>
        </w:tc>
        <w:tc>
          <w:tcPr>
            <w:tcW w:w="123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2A44E3">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E</w:t>
            </w:r>
            <w:r w:rsidRPr="00C00C4E">
              <w:rPr>
                <w:rFonts w:ascii="Times New Roman" w:hAnsi="Times New Roman" w:cs="Times New Roman"/>
                <w:color w:val="auto"/>
                <w:sz w:val="18"/>
                <w:szCs w:val="18"/>
                <w:lang w:eastAsia="zh-CN"/>
              </w:rPr>
              <w:t>(</w:t>
            </w:r>
            <w:r w:rsidRPr="00C00C4E">
              <w:rPr>
                <w:rFonts w:ascii="Times New Roman" w:hAnsi="Times New Roman" w:cs="Times New Roman"/>
                <w:i/>
                <w:sz w:val="18"/>
                <w:szCs w:val="18"/>
              </w:rPr>
              <w:t>=C</w:t>
            </w:r>
            <w:r w:rsidR="002A44E3">
              <w:rPr>
                <w:rFonts w:ascii="Times New Roman" w:hAnsi="Times New Roman" w:cs="Times New Roman"/>
                <w:sz w:val="18"/>
                <w:szCs w:val="18"/>
              </w:rPr>
              <w:sym w:font="Symbol" w:char="F0B4"/>
            </w:r>
            <w:r w:rsidRPr="00C00C4E">
              <w:rPr>
                <w:rFonts w:ascii="Times New Roman" w:hAnsi="Times New Roman" w:cs="Times New Roman"/>
                <w:i/>
                <w:sz w:val="18"/>
                <w:szCs w:val="18"/>
              </w:rPr>
              <w:t>D</w:t>
            </w:r>
            <w:r w:rsidRPr="00C00C4E">
              <w:rPr>
                <w:rFonts w:ascii="Times New Roman" w:hAnsi="Times New Roman" w:cs="Times New Roman"/>
                <w:color w:val="auto"/>
                <w:sz w:val="18"/>
                <w:szCs w:val="18"/>
                <w:lang w:eastAsia="zh-CN"/>
              </w:rPr>
              <w:t>)</w:t>
            </w:r>
          </w:p>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燃料热量</w:t>
            </w:r>
          </w:p>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(GJ)</w:t>
            </w:r>
          </w:p>
        </w:tc>
        <w:tc>
          <w:tcPr>
            <w:tcW w:w="123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F</w:t>
            </w:r>
            <w:r w:rsidRPr="00C00C4E">
              <w:rPr>
                <w:rFonts w:ascii="Times New Roman" w:hAnsi="Times New Roman" w:cs="Times New Roman"/>
                <w:color w:val="auto"/>
                <w:sz w:val="18"/>
                <w:szCs w:val="18"/>
                <w:lang w:eastAsia="zh-CN"/>
              </w:rPr>
              <w:t>(</w:t>
            </w:r>
            <w:r w:rsidRPr="00C00C4E">
              <w:rPr>
                <w:rFonts w:ascii="Times New Roman" w:hAnsi="Times New Roman" w:cs="Times New Roman"/>
                <w:i/>
                <w:sz w:val="18"/>
                <w:szCs w:val="18"/>
              </w:rPr>
              <w:t>=E/1000</w:t>
            </w:r>
            <w:r w:rsidRPr="00C00C4E">
              <w:rPr>
                <w:rFonts w:ascii="Times New Roman" w:hAnsi="Times New Roman" w:cs="Times New Roman"/>
                <w:color w:val="auto"/>
                <w:sz w:val="18"/>
                <w:szCs w:val="18"/>
                <w:lang w:eastAsia="zh-CN"/>
              </w:rPr>
              <w:t>)</w:t>
            </w:r>
          </w:p>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燃料热量</w:t>
            </w:r>
          </w:p>
          <w:p w:rsidR="00A23425" w:rsidRPr="00C00C4E" w:rsidDel="001206A0"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(TJ)</w:t>
            </w:r>
          </w:p>
        </w:tc>
        <w:tc>
          <w:tcPr>
            <w:tcW w:w="1724"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G</w:t>
            </w:r>
          </w:p>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单位热值含碳量</w:t>
            </w:r>
          </w:p>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(tC/TJ)</w:t>
            </w:r>
          </w:p>
        </w:tc>
        <w:tc>
          <w:tcPr>
            <w:tcW w:w="118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H</w:t>
            </w:r>
          </w:p>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碳氧化率</w:t>
            </w:r>
          </w:p>
        </w:tc>
        <w:tc>
          <w:tcPr>
            <w:tcW w:w="1165"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I</w:t>
            </w:r>
          </w:p>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与碳分子量比</w:t>
            </w:r>
          </w:p>
        </w:tc>
        <w:tc>
          <w:tcPr>
            <w:tcW w:w="1407" w:type="dxa"/>
            <w:tcBorders>
              <w:top w:val="single" w:sz="4" w:space="0" w:color="auto"/>
              <w:left w:val="single" w:sz="4" w:space="0" w:color="auto"/>
              <w:bottom w:val="single" w:sz="4" w:space="0" w:color="auto"/>
              <w:right w:val="single" w:sz="4" w:space="0" w:color="auto"/>
            </w:tcBorders>
            <w:vAlign w:val="center"/>
          </w:tcPr>
          <w:p w:rsidR="00A23425" w:rsidRPr="00BD506B" w:rsidRDefault="00A23425" w:rsidP="00AD082F">
            <w:pPr>
              <w:pStyle w:val="Default"/>
              <w:snapToGrid w:val="0"/>
              <w:spacing w:line="320" w:lineRule="exact"/>
              <w:jc w:val="center"/>
              <w:rPr>
                <w:rFonts w:ascii="Times New Roman" w:hAnsi="Times New Roman" w:cs="Times New Roman"/>
                <w:b/>
                <w:color w:val="auto"/>
                <w:sz w:val="18"/>
                <w:szCs w:val="18"/>
                <w:lang w:val="pt-BR" w:eastAsia="zh-CN"/>
              </w:rPr>
            </w:pPr>
            <w:r w:rsidRPr="00BD506B">
              <w:rPr>
                <w:rFonts w:ascii="Times New Roman" w:hAnsi="Times New Roman" w:cs="Times New Roman"/>
                <w:b/>
                <w:color w:val="auto"/>
                <w:sz w:val="18"/>
                <w:szCs w:val="18"/>
                <w:lang w:val="pt-BR" w:eastAsia="zh-CN"/>
              </w:rPr>
              <w:t>J</w:t>
            </w:r>
            <w:r w:rsidRPr="00BD506B">
              <w:rPr>
                <w:rFonts w:ascii="Times New Roman" w:hAnsi="Times New Roman" w:cs="Times New Roman"/>
                <w:color w:val="auto"/>
                <w:sz w:val="18"/>
                <w:szCs w:val="18"/>
                <w:lang w:val="pt-BR" w:eastAsia="zh-CN"/>
              </w:rPr>
              <w:t>(</w:t>
            </w:r>
            <w:r w:rsidRPr="00BD506B">
              <w:rPr>
                <w:rFonts w:ascii="Times New Roman" w:hAnsi="Times New Roman" w:cs="Times New Roman"/>
                <w:i/>
                <w:sz w:val="18"/>
                <w:szCs w:val="18"/>
                <w:lang w:val="pt-BR"/>
              </w:rPr>
              <w:t>=</w:t>
            </w:r>
            <w:r w:rsidRPr="00BD506B">
              <w:rPr>
                <w:rFonts w:ascii="Times New Roman" w:hAnsi="Times New Roman" w:cs="Times New Roman"/>
                <w:i/>
                <w:sz w:val="18"/>
                <w:szCs w:val="18"/>
                <w:lang w:val="pt-BR" w:eastAsia="zh-CN"/>
              </w:rPr>
              <w:t>G</w:t>
            </w:r>
            <w:r w:rsidR="002A44E3">
              <w:rPr>
                <w:rFonts w:ascii="Times New Roman" w:hAnsi="Times New Roman" w:cs="Times New Roman"/>
                <w:sz w:val="18"/>
                <w:szCs w:val="18"/>
              </w:rPr>
              <w:sym w:font="Symbol" w:char="F0B4"/>
            </w:r>
            <w:r w:rsidRPr="00BD506B">
              <w:rPr>
                <w:rFonts w:ascii="Times New Roman" w:hAnsi="Times New Roman" w:cs="Times New Roman"/>
                <w:i/>
                <w:sz w:val="18"/>
                <w:szCs w:val="18"/>
                <w:lang w:val="pt-BR" w:eastAsia="zh-CN"/>
              </w:rPr>
              <w:t>H</w:t>
            </w:r>
            <w:r w:rsidR="0023660B">
              <w:rPr>
                <w:rFonts w:ascii="Times New Roman" w:hAnsi="Times New Roman" w:cs="Times New Roman"/>
                <w:sz w:val="20"/>
                <w:szCs w:val="18"/>
                <w:lang w:eastAsia="zh-CN"/>
              </w:rPr>
              <w:sym w:font="Symbol" w:char="F0B4"/>
            </w:r>
            <w:r w:rsidR="0023660B">
              <w:rPr>
                <w:rFonts w:ascii="Times New Roman" w:hAnsi="Times New Roman" w:cs="Times New Roman" w:hint="eastAsia"/>
                <w:i/>
                <w:sz w:val="20"/>
                <w:szCs w:val="18"/>
                <w:lang w:val="pt-BR" w:eastAsia="zh-CN"/>
              </w:rPr>
              <w:t>I</w:t>
            </w:r>
          </w:p>
          <w:p w:rsidR="00A23425" w:rsidRPr="00BD506B" w:rsidRDefault="00A23425" w:rsidP="00AD082F">
            <w:pPr>
              <w:pStyle w:val="Default"/>
              <w:snapToGrid w:val="0"/>
              <w:spacing w:line="320" w:lineRule="exact"/>
              <w:jc w:val="center"/>
              <w:rPr>
                <w:rFonts w:ascii="Times New Roman" w:hAnsi="Times New Roman" w:cs="Times New Roman"/>
                <w:b/>
                <w:color w:val="auto"/>
                <w:sz w:val="18"/>
                <w:szCs w:val="18"/>
                <w:lang w:val="pt-BR" w:eastAsia="zh-CN"/>
              </w:rPr>
            </w:pPr>
            <w:r w:rsidRPr="00C00C4E">
              <w:rPr>
                <w:rFonts w:ascii="Times New Roman" w:hAnsi="Times New Roman" w:cs="Times New Roman"/>
                <w:b/>
                <w:color w:val="auto"/>
                <w:sz w:val="18"/>
                <w:szCs w:val="18"/>
                <w:lang w:eastAsia="zh-CN"/>
              </w:rPr>
              <w:t>排放因子</w:t>
            </w:r>
          </w:p>
          <w:p w:rsidR="00A23425" w:rsidRPr="00BD506B" w:rsidRDefault="00A23425" w:rsidP="00AD082F">
            <w:pPr>
              <w:pStyle w:val="Default"/>
              <w:snapToGrid w:val="0"/>
              <w:spacing w:line="320" w:lineRule="exact"/>
              <w:jc w:val="center"/>
              <w:rPr>
                <w:rFonts w:ascii="Times New Roman" w:hAnsi="Times New Roman" w:cs="Times New Roman"/>
                <w:b/>
                <w:color w:val="auto"/>
                <w:sz w:val="18"/>
                <w:szCs w:val="18"/>
                <w:lang w:val="pt-BR" w:eastAsia="zh-CN"/>
              </w:rPr>
            </w:pPr>
            <w:r w:rsidRPr="00BD506B">
              <w:rPr>
                <w:rFonts w:ascii="Times New Roman" w:hAnsi="Times New Roman" w:cs="Times New Roman"/>
                <w:b/>
                <w:color w:val="auto"/>
                <w:sz w:val="18"/>
                <w:szCs w:val="18"/>
                <w:lang w:val="pt-BR" w:eastAsia="zh-CN"/>
              </w:rPr>
              <w:t>(tCO</w:t>
            </w:r>
            <w:r w:rsidRPr="00BD506B">
              <w:rPr>
                <w:rFonts w:ascii="Times New Roman" w:hAnsi="Times New Roman" w:cs="Times New Roman"/>
                <w:b/>
                <w:color w:val="auto"/>
                <w:sz w:val="18"/>
                <w:szCs w:val="18"/>
                <w:vertAlign w:val="subscript"/>
                <w:lang w:val="pt-BR" w:eastAsia="zh-CN"/>
              </w:rPr>
              <w:t>2</w:t>
            </w:r>
            <w:r w:rsidRPr="00BD506B">
              <w:rPr>
                <w:rFonts w:ascii="Times New Roman" w:hAnsi="Times New Roman" w:cs="Times New Roman"/>
                <w:b/>
                <w:color w:val="auto"/>
                <w:sz w:val="18"/>
                <w:szCs w:val="18"/>
                <w:lang w:val="pt-BR" w:eastAsia="zh-CN"/>
              </w:rPr>
              <w:t>/TJ)</w:t>
            </w:r>
          </w:p>
        </w:tc>
        <w:tc>
          <w:tcPr>
            <w:tcW w:w="117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K</w:t>
            </w:r>
            <w:r w:rsidRPr="00C00C4E">
              <w:rPr>
                <w:rFonts w:ascii="Times New Roman" w:hAnsi="Times New Roman" w:cs="Times New Roman"/>
                <w:color w:val="auto"/>
                <w:sz w:val="18"/>
                <w:szCs w:val="18"/>
                <w:lang w:eastAsia="zh-CN"/>
              </w:rPr>
              <w:t>(</w:t>
            </w:r>
            <w:r w:rsidRPr="00C00C4E">
              <w:rPr>
                <w:rFonts w:ascii="Times New Roman" w:hAnsi="Times New Roman" w:cs="Times New Roman"/>
                <w:i/>
                <w:sz w:val="18"/>
                <w:szCs w:val="18"/>
              </w:rPr>
              <w:t>=</w:t>
            </w:r>
            <w:r w:rsidRPr="00C00C4E">
              <w:rPr>
                <w:rFonts w:ascii="Times New Roman" w:hAnsi="Times New Roman" w:cs="Times New Roman"/>
                <w:i/>
                <w:sz w:val="18"/>
                <w:szCs w:val="18"/>
                <w:lang w:eastAsia="zh-CN"/>
              </w:rPr>
              <w:t>F</w:t>
            </w:r>
            <w:r w:rsidR="002A44E3">
              <w:rPr>
                <w:rFonts w:ascii="Times New Roman" w:hAnsi="Times New Roman" w:cs="Times New Roman"/>
                <w:sz w:val="18"/>
                <w:szCs w:val="18"/>
              </w:rPr>
              <w:sym w:font="Symbol" w:char="F0B4"/>
            </w:r>
            <w:r w:rsidRPr="00C00C4E">
              <w:rPr>
                <w:rFonts w:ascii="Times New Roman" w:hAnsi="Times New Roman" w:cs="Times New Roman"/>
                <w:i/>
                <w:sz w:val="18"/>
                <w:szCs w:val="18"/>
                <w:lang w:eastAsia="zh-CN"/>
              </w:rPr>
              <w:t>J</w:t>
            </w:r>
            <w:r w:rsidRPr="00C00C4E">
              <w:rPr>
                <w:rFonts w:ascii="Times New Roman" w:hAnsi="Times New Roman" w:cs="Times New Roman"/>
                <w:color w:val="auto"/>
                <w:sz w:val="18"/>
                <w:szCs w:val="18"/>
                <w:lang w:eastAsia="zh-CN"/>
              </w:rPr>
              <w:t>)</w:t>
            </w:r>
          </w:p>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排放量</w:t>
            </w:r>
          </w:p>
          <w:p w:rsidR="00A23425" w:rsidRPr="00C00C4E" w:rsidRDefault="00A23425" w:rsidP="00AD082F">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w:t>
            </w:r>
          </w:p>
        </w:tc>
      </w:tr>
      <w:tr w:rsidR="00A23425"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293"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129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20.304</w:t>
            </w:r>
          </w:p>
        </w:tc>
        <w:tc>
          <w:tcPr>
            <w:tcW w:w="1232"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AD082F">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AD082F">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27.49</w:t>
            </w:r>
          </w:p>
        </w:tc>
        <w:tc>
          <w:tcPr>
            <w:tcW w:w="118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A23425" w:rsidRPr="00C00C4E" w:rsidRDefault="002A44E3" w:rsidP="00AD082F">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rPr>
            </w:pPr>
          </w:p>
        </w:tc>
      </w:tr>
      <w:tr w:rsidR="00A23425"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293"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129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19.570</w:t>
            </w:r>
          </w:p>
        </w:tc>
        <w:tc>
          <w:tcPr>
            <w:tcW w:w="1232"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AD082F">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AD082F">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26.18</w:t>
            </w:r>
          </w:p>
        </w:tc>
        <w:tc>
          <w:tcPr>
            <w:tcW w:w="118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A23425" w:rsidRPr="00C00C4E" w:rsidRDefault="002A44E3" w:rsidP="00AD082F">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rPr>
            </w:pPr>
          </w:p>
        </w:tc>
      </w:tr>
      <w:tr w:rsidR="00A23425"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293"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129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14.080</w:t>
            </w:r>
          </w:p>
        </w:tc>
        <w:tc>
          <w:tcPr>
            <w:tcW w:w="1232"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AD082F">
            <w:pPr>
              <w:pStyle w:val="Default"/>
              <w:snapToGrid w:val="0"/>
              <w:spacing w:line="320" w:lineRule="exact"/>
              <w:jc w:val="center"/>
              <w:rPr>
                <w:rFonts w:ascii="Times New Roman" w:hAnsi="Times New Roman" w:cs="Times New Roman"/>
                <w:color w:val="auto"/>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AD082F">
            <w:pPr>
              <w:pStyle w:val="Default"/>
              <w:snapToGrid w:val="0"/>
              <w:spacing w:line="320" w:lineRule="exact"/>
              <w:jc w:val="center"/>
              <w:rPr>
                <w:rFonts w:ascii="Times New Roman" w:hAnsi="Times New Roman" w:cs="Times New Roman"/>
                <w:color w:val="auto"/>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28.0</w:t>
            </w:r>
          </w:p>
        </w:tc>
        <w:tc>
          <w:tcPr>
            <w:tcW w:w="118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A23425" w:rsidRPr="00C00C4E" w:rsidRDefault="002A44E3" w:rsidP="00AD082F">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rPr>
            </w:pPr>
          </w:p>
        </w:tc>
      </w:tr>
      <w:tr w:rsidR="00A23425"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293"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129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26.334</w:t>
            </w:r>
          </w:p>
        </w:tc>
        <w:tc>
          <w:tcPr>
            <w:tcW w:w="1232"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AD082F">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AD082F">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A23425" w:rsidRPr="00C00C4E" w:rsidRDefault="002A44E3" w:rsidP="00AD082F">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lang w:eastAsia="zh-CN"/>
              </w:rPr>
            </w:pPr>
          </w:p>
        </w:tc>
        <w:tc>
          <w:tcPr>
            <w:tcW w:w="117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lang w:eastAsia="zh-CN"/>
              </w:rPr>
            </w:pPr>
          </w:p>
        </w:tc>
      </w:tr>
      <w:tr w:rsidR="002A44E3"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293"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12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8.363</w:t>
            </w:r>
          </w:p>
        </w:tc>
        <w:tc>
          <w:tcPr>
            <w:tcW w:w="1232"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p>
        </w:tc>
        <w:tc>
          <w:tcPr>
            <w:tcW w:w="117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p>
        </w:tc>
      </w:tr>
      <w:tr w:rsidR="002A44E3"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293"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12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17.460</w:t>
            </w:r>
          </w:p>
        </w:tc>
        <w:tc>
          <w:tcPr>
            <w:tcW w:w="1232"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33.6</w:t>
            </w:r>
          </w:p>
        </w:tc>
        <w:tc>
          <w:tcPr>
            <w:tcW w:w="118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90%</w:t>
            </w:r>
          </w:p>
        </w:tc>
        <w:tc>
          <w:tcPr>
            <w:tcW w:w="11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293"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12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28.447</w:t>
            </w:r>
          </w:p>
        </w:tc>
        <w:tc>
          <w:tcPr>
            <w:tcW w:w="1232"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29.4</w:t>
            </w:r>
          </w:p>
        </w:tc>
        <w:tc>
          <w:tcPr>
            <w:tcW w:w="118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93%</w:t>
            </w:r>
          </w:p>
        </w:tc>
        <w:tc>
          <w:tcPr>
            <w:tcW w:w="11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293"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12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173.54</w:t>
            </w:r>
          </w:p>
        </w:tc>
        <w:tc>
          <w:tcPr>
            <w:tcW w:w="1232"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13.6</w:t>
            </w:r>
          </w:p>
        </w:tc>
        <w:tc>
          <w:tcPr>
            <w:tcW w:w="118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293"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12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52.27</w:t>
            </w:r>
          </w:p>
        </w:tc>
        <w:tc>
          <w:tcPr>
            <w:tcW w:w="1232"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1293"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汽油</w:t>
            </w:r>
          </w:p>
        </w:tc>
        <w:tc>
          <w:tcPr>
            <w:tcW w:w="12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44.800</w:t>
            </w:r>
          </w:p>
        </w:tc>
        <w:tc>
          <w:tcPr>
            <w:tcW w:w="1232"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18.9</w:t>
            </w:r>
          </w:p>
        </w:tc>
        <w:tc>
          <w:tcPr>
            <w:tcW w:w="118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293"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柴油</w:t>
            </w:r>
          </w:p>
        </w:tc>
        <w:tc>
          <w:tcPr>
            <w:tcW w:w="12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43.330</w:t>
            </w:r>
          </w:p>
        </w:tc>
        <w:tc>
          <w:tcPr>
            <w:tcW w:w="1232"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20.2</w:t>
            </w:r>
          </w:p>
        </w:tc>
        <w:tc>
          <w:tcPr>
            <w:tcW w:w="118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293"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煤油</w:t>
            </w:r>
          </w:p>
        </w:tc>
        <w:tc>
          <w:tcPr>
            <w:tcW w:w="12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44.750</w:t>
            </w:r>
          </w:p>
        </w:tc>
        <w:tc>
          <w:tcPr>
            <w:tcW w:w="1232"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19.6</w:t>
            </w:r>
          </w:p>
        </w:tc>
        <w:tc>
          <w:tcPr>
            <w:tcW w:w="118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w:t>
            </w:r>
          </w:p>
        </w:tc>
        <w:tc>
          <w:tcPr>
            <w:tcW w:w="1293"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12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40.190</w:t>
            </w:r>
          </w:p>
        </w:tc>
        <w:tc>
          <w:tcPr>
            <w:tcW w:w="1232"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21.1</w:t>
            </w:r>
          </w:p>
        </w:tc>
        <w:tc>
          <w:tcPr>
            <w:tcW w:w="118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293"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12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47.310</w:t>
            </w:r>
          </w:p>
        </w:tc>
        <w:tc>
          <w:tcPr>
            <w:tcW w:w="1232"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17.2</w:t>
            </w:r>
          </w:p>
        </w:tc>
        <w:tc>
          <w:tcPr>
            <w:tcW w:w="118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w:t>
            </w:r>
          </w:p>
        </w:tc>
        <w:tc>
          <w:tcPr>
            <w:tcW w:w="1293"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炼厂干气</w:t>
            </w:r>
          </w:p>
        </w:tc>
        <w:tc>
          <w:tcPr>
            <w:tcW w:w="12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46.050</w:t>
            </w:r>
          </w:p>
        </w:tc>
        <w:tc>
          <w:tcPr>
            <w:tcW w:w="1232"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18.2</w:t>
            </w:r>
          </w:p>
        </w:tc>
        <w:tc>
          <w:tcPr>
            <w:tcW w:w="118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16</w:t>
            </w:r>
          </w:p>
        </w:tc>
        <w:tc>
          <w:tcPr>
            <w:tcW w:w="1293"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sz w:val="18"/>
                <w:szCs w:val="18"/>
                <w:lang w:eastAsia="zh-CN"/>
              </w:rPr>
              <w:t>石油焦</w:t>
            </w:r>
          </w:p>
        </w:tc>
        <w:tc>
          <w:tcPr>
            <w:tcW w:w="12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31.998</w:t>
            </w:r>
          </w:p>
        </w:tc>
        <w:tc>
          <w:tcPr>
            <w:tcW w:w="1232"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27.5</w:t>
            </w:r>
          </w:p>
        </w:tc>
        <w:tc>
          <w:tcPr>
            <w:tcW w:w="118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w:t>
            </w:r>
          </w:p>
        </w:tc>
        <w:tc>
          <w:tcPr>
            <w:tcW w:w="1293"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12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41.031</w:t>
            </w:r>
          </w:p>
        </w:tc>
        <w:tc>
          <w:tcPr>
            <w:tcW w:w="1232"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20.0</w:t>
            </w:r>
          </w:p>
        </w:tc>
        <w:tc>
          <w:tcPr>
            <w:tcW w:w="118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w:t>
            </w:r>
          </w:p>
        </w:tc>
        <w:tc>
          <w:tcPr>
            <w:tcW w:w="1293"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天然气</w:t>
            </w:r>
          </w:p>
        </w:tc>
        <w:tc>
          <w:tcPr>
            <w:tcW w:w="12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389.31</w:t>
            </w:r>
          </w:p>
        </w:tc>
        <w:tc>
          <w:tcPr>
            <w:tcW w:w="1232"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15.3</w:t>
            </w:r>
          </w:p>
        </w:tc>
        <w:tc>
          <w:tcPr>
            <w:tcW w:w="118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293"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12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p>
        </w:tc>
        <w:tc>
          <w:tcPr>
            <w:tcW w:w="1232"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A23425" w:rsidRPr="00C00C4E" w:rsidTr="009878CF">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20</w:t>
            </w:r>
          </w:p>
        </w:tc>
        <w:tc>
          <w:tcPr>
            <w:tcW w:w="12355" w:type="dxa"/>
            <w:gridSpan w:val="9"/>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ind w:firstLine="298"/>
              <w:jc w:val="center"/>
              <w:rPr>
                <w:rFonts w:ascii="Times New Roman" w:hAnsi="Times New Roman" w:cs="Times New Roman"/>
                <w:color w:val="auto"/>
                <w:kern w:val="2"/>
                <w:sz w:val="18"/>
                <w:szCs w:val="18"/>
              </w:rPr>
            </w:pPr>
            <w:r w:rsidRPr="00C00C4E">
              <w:rPr>
                <w:rFonts w:ascii="Times New Roman" w:hAnsi="Times New Roman" w:cs="Times New Roman"/>
                <w:color w:val="auto"/>
                <w:sz w:val="18"/>
                <w:szCs w:val="18"/>
                <w:lang w:eastAsia="zh-CN"/>
              </w:rPr>
              <w:t>年排放量</w:t>
            </w:r>
          </w:p>
        </w:tc>
        <w:tc>
          <w:tcPr>
            <w:tcW w:w="117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AD082F">
            <w:pPr>
              <w:pStyle w:val="Default"/>
              <w:snapToGrid w:val="0"/>
              <w:spacing w:line="320" w:lineRule="exact"/>
              <w:jc w:val="center"/>
              <w:rPr>
                <w:rFonts w:ascii="Times New Roman" w:hAnsi="Times New Roman" w:cs="Times New Roman"/>
                <w:color w:val="auto"/>
                <w:sz w:val="18"/>
                <w:szCs w:val="18"/>
              </w:rPr>
            </w:pPr>
          </w:p>
        </w:tc>
      </w:tr>
    </w:tbl>
    <w:p w:rsidR="00321742" w:rsidRPr="00C00C4E" w:rsidRDefault="009878CF" w:rsidP="005D5962">
      <w:pPr>
        <w:ind w:firstLineChars="0" w:firstLine="0"/>
        <w:rPr>
          <w:rFonts w:ascii="Times New Roman" w:hAnsi="Times New Roman"/>
          <w:sz w:val="18"/>
          <w:szCs w:val="18"/>
        </w:rPr>
        <w:sectPr w:rsidR="00321742" w:rsidRPr="00C00C4E" w:rsidSect="00842D06">
          <w:pgSz w:w="16838" w:h="11906" w:orient="landscape"/>
          <w:pgMar w:top="1474" w:right="1440" w:bottom="1474" w:left="1440" w:header="851" w:footer="992" w:gutter="0"/>
          <w:cols w:space="425"/>
          <w:docGrid w:type="lines" w:linePitch="326"/>
        </w:sectPr>
      </w:pPr>
      <w:r w:rsidRPr="00C00C4E">
        <w:rPr>
          <w:rFonts w:ascii="Times New Roman" w:hAnsi="Times New Roman"/>
          <w:sz w:val="18"/>
          <w:szCs w:val="18"/>
        </w:rPr>
        <w:t>注：</w:t>
      </w:r>
      <w:r w:rsidRPr="00C00C4E">
        <w:rPr>
          <w:rFonts w:ascii="Times New Roman" w:hAnsi="Times New Roman"/>
          <w:sz w:val="18"/>
          <w:szCs w:val="18"/>
        </w:rPr>
        <w:t>1</w:t>
      </w:r>
      <w:r>
        <w:rPr>
          <w:rFonts w:ascii="Times New Roman" w:hAnsi="Times New Roman" w:hint="eastAsia"/>
          <w:sz w:val="18"/>
          <w:szCs w:val="18"/>
        </w:rPr>
        <w:t>）</w:t>
      </w:r>
      <w:r w:rsidRPr="00C00C4E">
        <w:rPr>
          <w:rFonts w:ascii="Times New Roman" w:hAnsi="Times New Roman"/>
          <w:sz w:val="18"/>
          <w:szCs w:val="18"/>
        </w:rPr>
        <w:t>不包括用于交通运输的燃料；</w:t>
      </w:r>
      <w:r w:rsidRPr="00C00C4E">
        <w:rPr>
          <w:rFonts w:ascii="Times New Roman" w:hAnsi="Times New Roman"/>
          <w:sz w:val="18"/>
          <w:szCs w:val="18"/>
        </w:rPr>
        <w:t>2</w:t>
      </w:r>
      <w:r>
        <w:rPr>
          <w:rFonts w:ascii="Times New Roman" w:hAnsi="Times New Roman" w:hint="eastAsia"/>
          <w:sz w:val="18"/>
          <w:szCs w:val="18"/>
        </w:rPr>
        <w:t>）</w:t>
      </w:r>
      <w:r w:rsidRPr="00C00C4E">
        <w:rPr>
          <w:rFonts w:ascii="Times New Roman" w:hAnsi="Times New Roman"/>
          <w:sz w:val="18"/>
          <w:szCs w:val="18"/>
        </w:rPr>
        <w:t>不包括境外能耗；</w:t>
      </w:r>
      <w:r w:rsidRPr="00C00C4E">
        <w:rPr>
          <w:rFonts w:ascii="Times New Roman" w:hAnsi="Times New Roman"/>
          <w:sz w:val="18"/>
          <w:szCs w:val="18"/>
        </w:rPr>
        <w:t>3</w:t>
      </w:r>
      <w:r>
        <w:rPr>
          <w:rFonts w:ascii="Times New Roman" w:hAnsi="Times New Roman" w:hint="eastAsia"/>
          <w:sz w:val="18"/>
          <w:szCs w:val="18"/>
        </w:rPr>
        <w:t>）</w:t>
      </w:r>
      <w:r w:rsidRPr="00C00C4E">
        <w:rPr>
          <w:rFonts w:ascii="Times New Roman" w:hAnsi="Times New Roman"/>
          <w:sz w:val="18"/>
          <w:szCs w:val="18"/>
        </w:rPr>
        <w:t>型煤，水煤浆在煤制品中报告；</w:t>
      </w:r>
      <w:r w:rsidRPr="00C00C4E">
        <w:rPr>
          <w:rFonts w:ascii="Times New Roman" w:hAnsi="Times New Roman"/>
          <w:sz w:val="18"/>
          <w:szCs w:val="18"/>
        </w:rPr>
        <w:t>4</w:t>
      </w:r>
      <w:r>
        <w:rPr>
          <w:rFonts w:ascii="Times New Roman" w:hAnsi="Times New Roman" w:hint="eastAsia"/>
          <w:sz w:val="18"/>
          <w:szCs w:val="18"/>
        </w:rPr>
        <w:t>）</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Pr>
          <w:rFonts w:ascii="Times New Roman" w:hAnsi="Times New Roman" w:hint="eastAsia"/>
          <w:sz w:val="18"/>
          <w:szCs w:val="18"/>
        </w:rPr>
        <w:t>）</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Pr>
          <w:rFonts w:ascii="Times New Roman" w:hAnsi="Times New Roman" w:hint="eastAsia"/>
          <w:sz w:val="18"/>
          <w:szCs w:val="18"/>
        </w:rPr>
        <w:t>）</w:t>
      </w:r>
      <w:r w:rsidRPr="00C00C4E">
        <w:rPr>
          <w:rFonts w:ascii="Times New Roman" w:hAnsi="Times New Roman"/>
          <w:sz w:val="18"/>
          <w:szCs w:val="18"/>
        </w:rPr>
        <w:t>除了石化企业，其他企业不使用原油，为节约篇幅，原油没有列出。</w:t>
      </w:r>
    </w:p>
    <w:p w:rsidR="00D731CE" w:rsidRPr="00430AF9" w:rsidRDefault="00D731CE"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291"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lastRenderedPageBreak/>
        <w:t>表</w:t>
      </w:r>
      <w:r w:rsidRPr="00430AF9">
        <w:rPr>
          <w:rFonts w:ascii="Times New Roman" w:hAnsi="Times New Roman"/>
          <w:b/>
          <w:sz w:val="21"/>
          <w:szCs w:val="21"/>
        </w:rPr>
        <w:t xml:space="preserve">SN-3b  </w:t>
      </w:r>
      <w:r w:rsidRPr="00430AF9">
        <w:rPr>
          <w:rFonts w:ascii="Times New Roman" w:hAnsi="Times New Roman"/>
          <w:b/>
          <w:sz w:val="21"/>
          <w:szCs w:val="21"/>
          <w:u w:val="single"/>
        </w:rPr>
        <w:t xml:space="preserve">20   </w:t>
      </w:r>
      <w:r w:rsidRPr="00430AF9">
        <w:rPr>
          <w:rFonts w:ascii="Times New Roman" w:hAnsi="Times New Roman"/>
          <w:b/>
          <w:sz w:val="21"/>
          <w:szCs w:val="21"/>
        </w:rPr>
        <w:t>年含替代原料的水泥</w:t>
      </w:r>
      <w:r w:rsidR="002D2BDF">
        <w:rPr>
          <w:rFonts w:ascii="Times New Roman" w:hAnsi="Times New Roman" w:hint="eastAsia"/>
          <w:b/>
          <w:sz w:val="21"/>
          <w:szCs w:val="21"/>
        </w:rPr>
        <w:t>工业</w:t>
      </w:r>
      <w:r w:rsidR="002D2BDF">
        <w:rPr>
          <w:rFonts w:ascii="Times New Roman" w:hAnsi="Times New Roman"/>
          <w:b/>
          <w:sz w:val="21"/>
          <w:szCs w:val="21"/>
        </w:rPr>
        <w:t>生产过程排放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474"/>
        <w:gridCol w:w="1217"/>
        <w:gridCol w:w="1218"/>
        <w:gridCol w:w="1218"/>
        <w:gridCol w:w="1218"/>
        <w:gridCol w:w="1218"/>
      </w:tblGrid>
      <w:tr w:rsidR="00D731CE" w:rsidRPr="00C00C4E" w:rsidTr="00D36703">
        <w:trPr>
          <w:jc w:val="center"/>
        </w:trPr>
        <w:tc>
          <w:tcPr>
            <w:tcW w:w="959" w:type="dxa"/>
            <w:vAlign w:val="center"/>
          </w:tcPr>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熟料产量</w:t>
            </w:r>
          </w:p>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（吨）</w:t>
            </w:r>
          </w:p>
        </w:tc>
        <w:tc>
          <w:tcPr>
            <w:tcW w:w="1474" w:type="dxa"/>
            <w:vAlign w:val="center"/>
          </w:tcPr>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生料石灰石中</w:t>
            </w:r>
            <w:r w:rsidRPr="00C00C4E">
              <w:rPr>
                <w:rFonts w:ascii="Times New Roman" w:hAnsi="Times New Roman"/>
                <w:b/>
                <w:sz w:val="18"/>
                <w:szCs w:val="18"/>
              </w:rPr>
              <w:t>CaO</w:t>
            </w:r>
            <w:r w:rsidRPr="00C00C4E">
              <w:rPr>
                <w:rFonts w:ascii="Times New Roman" w:hAnsi="Times New Roman"/>
                <w:b/>
                <w:sz w:val="18"/>
                <w:szCs w:val="18"/>
              </w:rPr>
              <w:t>平均含量</w:t>
            </w:r>
          </w:p>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w:t>
            </w:r>
            <w:r w:rsidRPr="00C00C4E">
              <w:rPr>
                <w:rFonts w:ascii="Times New Roman" w:hAnsi="Times New Roman"/>
                <w:b/>
                <w:sz w:val="18"/>
                <w:szCs w:val="18"/>
              </w:rPr>
              <w:t>%</w:t>
            </w:r>
            <w:r w:rsidRPr="00C00C4E">
              <w:rPr>
                <w:rFonts w:ascii="Times New Roman" w:hAnsi="Times New Roman"/>
                <w:b/>
                <w:sz w:val="18"/>
                <w:szCs w:val="18"/>
              </w:rPr>
              <w:t>）</w:t>
            </w:r>
          </w:p>
        </w:tc>
        <w:tc>
          <w:tcPr>
            <w:tcW w:w="1217" w:type="dxa"/>
            <w:vAlign w:val="center"/>
          </w:tcPr>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生料石灰石中</w:t>
            </w:r>
            <w:r w:rsidRPr="00C00C4E">
              <w:rPr>
                <w:rFonts w:ascii="Times New Roman" w:hAnsi="Times New Roman"/>
                <w:b/>
                <w:sz w:val="18"/>
                <w:szCs w:val="18"/>
              </w:rPr>
              <w:t>MgO</w:t>
            </w:r>
            <w:r w:rsidRPr="00C00C4E">
              <w:rPr>
                <w:rFonts w:ascii="Times New Roman" w:hAnsi="Times New Roman"/>
                <w:b/>
                <w:sz w:val="18"/>
                <w:szCs w:val="18"/>
              </w:rPr>
              <w:t>平均含量</w:t>
            </w:r>
            <w:r w:rsidRPr="00C00C4E">
              <w:rPr>
                <w:rFonts w:ascii="Times New Roman" w:hAnsi="Times New Roman"/>
                <w:b/>
                <w:sz w:val="18"/>
                <w:szCs w:val="18"/>
              </w:rPr>
              <w:t>(%)</w:t>
            </w:r>
          </w:p>
        </w:tc>
        <w:tc>
          <w:tcPr>
            <w:tcW w:w="1218" w:type="dxa"/>
            <w:vAlign w:val="center"/>
          </w:tcPr>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生料中</w:t>
            </w:r>
          </w:p>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石灰石含量</w:t>
            </w:r>
          </w:p>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w:t>
            </w:r>
            <w:r w:rsidRPr="00C00C4E">
              <w:rPr>
                <w:rFonts w:ascii="Times New Roman" w:hAnsi="Times New Roman"/>
                <w:b/>
                <w:sz w:val="18"/>
                <w:szCs w:val="18"/>
              </w:rPr>
              <w:t>%</w:t>
            </w:r>
            <w:r w:rsidRPr="00C00C4E">
              <w:rPr>
                <w:rFonts w:ascii="Times New Roman" w:hAnsi="Times New Roman"/>
                <w:b/>
                <w:sz w:val="18"/>
                <w:szCs w:val="18"/>
              </w:rPr>
              <w:t>）</w:t>
            </w:r>
          </w:p>
        </w:tc>
        <w:tc>
          <w:tcPr>
            <w:tcW w:w="1218" w:type="dxa"/>
            <w:vAlign w:val="center"/>
          </w:tcPr>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生料烧失量</w:t>
            </w:r>
          </w:p>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w:t>
            </w:r>
            <w:r w:rsidRPr="00C00C4E">
              <w:rPr>
                <w:rFonts w:ascii="Times New Roman" w:hAnsi="Times New Roman"/>
                <w:b/>
                <w:sz w:val="18"/>
                <w:szCs w:val="18"/>
              </w:rPr>
              <w:t>%</w:t>
            </w:r>
            <w:r w:rsidRPr="00C00C4E">
              <w:rPr>
                <w:rFonts w:ascii="Times New Roman" w:hAnsi="Times New Roman"/>
                <w:b/>
                <w:sz w:val="18"/>
                <w:szCs w:val="18"/>
              </w:rPr>
              <w:t>）</w:t>
            </w:r>
          </w:p>
        </w:tc>
        <w:tc>
          <w:tcPr>
            <w:tcW w:w="1218" w:type="dxa"/>
            <w:tcBorders>
              <w:bottom w:val="single" w:sz="4" w:space="0" w:color="auto"/>
            </w:tcBorders>
            <w:vAlign w:val="center"/>
          </w:tcPr>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排放因子</w:t>
            </w:r>
          </w:p>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w:t>
            </w:r>
            <w:r w:rsidRPr="00C00C4E">
              <w:rPr>
                <w:rFonts w:ascii="Times New Roman" w:hAnsi="Times New Roman"/>
                <w:b/>
                <w:sz w:val="18"/>
                <w:szCs w:val="18"/>
              </w:rPr>
              <w:t>tCO</w:t>
            </w:r>
            <w:r w:rsidRPr="00C00C4E">
              <w:rPr>
                <w:rFonts w:ascii="Times New Roman" w:hAnsi="Times New Roman"/>
                <w:b/>
                <w:sz w:val="18"/>
                <w:szCs w:val="18"/>
                <w:vertAlign w:val="subscript"/>
              </w:rPr>
              <w:t>2</w:t>
            </w:r>
            <w:r w:rsidRPr="00C00C4E">
              <w:rPr>
                <w:rFonts w:ascii="Times New Roman" w:hAnsi="Times New Roman"/>
                <w:b/>
                <w:sz w:val="18"/>
                <w:szCs w:val="18"/>
              </w:rPr>
              <w:t>/t</w:t>
            </w:r>
            <w:r w:rsidRPr="00C00C4E">
              <w:rPr>
                <w:rFonts w:ascii="Times New Roman" w:hAnsi="Times New Roman"/>
                <w:b/>
                <w:sz w:val="18"/>
                <w:szCs w:val="18"/>
              </w:rPr>
              <w:t>）</w:t>
            </w:r>
          </w:p>
        </w:tc>
        <w:tc>
          <w:tcPr>
            <w:tcW w:w="1218" w:type="dxa"/>
            <w:tcBorders>
              <w:bottom w:val="single" w:sz="4" w:space="0" w:color="auto"/>
            </w:tcBorders>
            <w:vAlign w:val="center"/>
          </w:tcPr>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排放量计算</w:t>
            </w:r>
          </w:p>
          <w:p w:rsidR="00D731CE" w:rsidRPr="00C00C4E" w:rsidRDefault="00D731CE" w:rsidP="00D3670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(tCO</w:t>
            </w:r>
            <w:r w:rsidRPr="00C00C4E">
              <w:rPr>
                <w:rFonts w:ascii="Times New Roman" w:hAnsi="Times New Roman"/>
                <w:b/>
                <w:sz w:val="18"/>
                <w:szCs w:val="18"/>
                <w:vertAlign w:val="subscript"/>
              </w:rPr>
              <w:t>2</w:t>
            </w:r>
            <w:r w:rsidRPr="00C00C4E">
              <w:rPr>
                <w:rFonts w:ascii="Times New Roman" w:hAnsi="Times New Roman"/>
                <w:b/>
                <w:sz w:val="18"/>
                <w:szCs w:val="18"/>
              </w:rPr>
              <w:t>)</w:t>
            </w:r>
          </w:p>
        </w:tc>
      </w:tr>
      <w:tr w:rsidR="00D731CE" w:rsidRPr="00C00C4E" w:rsidTr="00D36703">
        <w:trPr>
          <w:jc w:val="center"/>
        </w:trPr>
        <w:tc>
          <w:tcPr>
            <w:tcW w:w="959" w:type="dxa"/>
            <w:vAlign w:val="center"/>
          </w:tcPr>
          <w:p w:rsidR="00D731CE" w:rsidRPr="00C00C4E" w:rsidRDefault="00D731CE" w:rsidP="00D36703">
            <w:pPr>
              <w:adjustRightInd w:val="0"/>
              <w:snapToGrid w:val="0"/>
              <w:spacing w:line="320" w:lineRule="exact"/>
              <w:ind w:firstLine="268"/>
              <w:jc w:val="center"/>
              <w:rPr>
                <w:rFonts w:ascii="Times New Roman" w:hAnsi="Times New Roman"/>
                <w:sz w:val="18"/>
                <w:szCs w:val="18"/>
              </w:rPr>
            </w:pPr>
          </w:p>
        </w:tc>
        <w:tc>
          <w:tcPr>
            <w:tcW w:w="1474" w:type="dxa"/>
            <w:vAlign w:val="center"/>
          </w:tcPr>
          <w:p w:rsidR="00D731CE" w:rsidRPr="00C00C4E" w:rsidRDefault="00D731CE" w:rsidP="00D36703">
            <w:pPr>
              <w:adjustRightInd w:val="0"/>
              <w:snapToGrid w:val="0"/>
              <w:spacing w:line="320" w:lineRule="exact"/>
              <w:ind w:firstLine="268"/>
              <w:jc w:val="center"/>
              <w:rPr>
                <w:rFonts w:ascii="Times New Roman" w:hAnsi="Times New Roman"/>
                <w:sz w:val="18"/>
                <w:szCs w:val="18"/>
              </w:rPr>
            </w:pPr>
          </w:p>
        </w:tc>
        <w:tc>
          <w:tcPr>
            <w:tcW w:w="1217" w:type="dxa"/>
            <w:vAlign w:val="center"/>
          </w:tcPr>
          <w:p w:rsidR="00D731CE" w:rsidRPr="00C00C4E" w:rsidRDefault="00D731CE" w:rsidP="00D36703">
            <w:pPr>
              <w:adjustRightInd w:val="0"/>
              <w:snapToGrid w:val="0"/>
              <w:spacing w:line="320" w:lineRule="exact"/>
              <w:ind w:firstLine="268"/>
              <w:jc w:val="center"/>
              <w:rPr>
                <w:rFonts w:ascii="Times New Roman" w:hAnsi="Times New Roman"/>
                <w:sz w:val="18"/>
                <w:szCs w:val="18"/>
              </w:rPr>
            </w:pPr>
          </w:p>
        </w:tc>
        <w:tc>
          <w:tcPr>
            <w:tcW w:w="1218" w:type="dxa"/>
            <w:vAlign w:val="center"/>
          </w:tcPr>
          <w:p w:rsidR="00D731CE" w:rsidRPr="00C00C4E" w:rsidRDefault="00D731CE" w:rsidP="00D36703">
            <w:pPr>
              <w:adjustRightInd w:val="0"/>
              <w:snapToGrid w:val="0"/>
              <w:spacing w:line="320" w:lineRule="exact"/>
              <w:ind w:firstLine="268"/>
              <w:jc w:val="center"/>
              <w:rPr>
                <w:rFonts w:ascii="Times New Roman" w:hAnsi="Times New Roman"/>
                <w:sz w:val="18"/>
                <w:szCs w:val="18"/>
              </w:rPr>
            </w:pPr>
          </w:p>
        </w:tc>
        <w:tc>
          <w:tcPr>
            <w:tcW w:w="1218" w:type="dxa"/>
            <w:vAlign w:val="center"/>
          </w:tcPr>
          <w:p w:rsidR="00D731CE" w:rsidRPr="00C00C4E" w:rsidRDefault="00D731CE" w:rsidP="00D36703">
            <w:pPr>
              <w:adjustRightInd w:val="0"/>
              <w:snapToGrid w:val="0"/>
              <w:spacing w:line="320" w:lineRule="exact"/>
              <w:ind w:firstLine="268"/>
              <w:jc w:val="center"/>
              <w:rPr>
                <w:rFonts w:ascii="Times New Roman" w:hAnsi="Times New Roman"/>
                <w:sz w:val="18"/>
                <w:szCs w:val="18"/>
              </w:rPr>
            </w:pPr>
          </w:p>
        </w:tc>
        <w:tc>
          <w:tcPr>
            <w:tcW w:w="1218" w:type="dxa"/>
            <w:shd w:val="clear" w:color="auto" w:fill="auto"/>
            <w:vAlign w:val="center"/>
          </w:tcPr>
          <w:p w:rsidR="00D731CE" w:rsidRPr="00C00C4E" w:rsidRDefault="00D731CE" w:rsidP="00D36703">
            <w:pPr>
              <w:adjustRightInd w:val="0"/>
              <w:snapToGrid w:val="0"/>
              <w:spacing w:line="320" w:lineRule="exact"/>
              <w:ind w:firstLine="268"/>
              <w:jc w:val="center"/>
              <w:rPr>
                <w:rFonts w:ascii="Times New Roman" w:hAnsi="Times New Roman"/>
                <w:sz w:val="18"/>
                <w:szCs w:val="18"/>
              </w:rPr>
            </w:pPr>
            <w:r w:rsidRPr="00C00C4E">
              <w:rPr>
                <w:rFonts w:ascii="Times New Roman" w:hAnsi="Times New Roman"/>
                <w:sz w:val="18"/>
                <w:szCs w:val="18"/>
              </w:rPr>
              <w:t>0.5454</w:t>
            </w:r>
          </w:p>
        </w:tc>
        <w:tc>
          <w:tcPr>
            <w:tcW w:w="1218" w:type="dxa"/>
            <w:shd w:val="clear" w:color="auto" w:fill="auto"/>
            <w:vAlign w:val="center"/>
          </w:tcPr>
          <w:p w:rsidR="00D731CE" w:rsidRPr="00C00C4E" w:rsidRDefault="00D731CE" w:rsidP="00D36703">
            <w:pPr>
              <w:adjustRightInd w:val="0"/>
              <w:snapToGrid w:val="0"/>
              <w:spacing w:line="320" w:lineRule="exact"/>
              <w:ind w:firstLine="268"/>
              <w:jc w:val="center"/>
              <w:rPr>
                <w:rFonts w:ascii="Times New Roman" w:hAnsi="Times New Roman"/>
                <w:sz w:val="18"/>
                <w:szCs w:val="18"/>
              </w:rPr>
            </w:pPr>
          </w:p>
        </w:tc>
      </w:tr>
    </w:tbl>
    <w:p w:rsidR="00D731CE" w:rsidRDefault="00D731CE" w:rsidP="00D731CE">
      <w:pPr>
        <w:adjustRightInd w:val="0"/>
        <w:snapToGrid w:val="0"/>
        <w:spacing w:line="320" w:lineRule="exact"/>
        <w:jc w:val="center"/>
        <w:rPr>
          <w:rFonts w:ascii="Times New Roman" w:hAnsi="Times New Roman"/>
        </w:rPr>
      </w:pPr>
    </w:p>
    <w:p w:rsidR="00DE1D2A" w:rsidRDefault="00DE1D2A" w:rsidP="00DE1D2A">
      <w:pPr>
        <w:adjustRightInd w:val="0"/>
        <w:snapToGrid w:val="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3</w:t>
      </w:r>
      <w:r w:rsidRPr="00C00C4E">
        <w:rPr>
          <w:rFonts w:ascii="Times New Roman" w:hAnsi="Times New Roman"/>
        </w:rPr>
        <w:t>）废弃物处理</w:t>
      </w:r>
    </w:p>
    <w:p w:rsidR="00DE1D2A" w:rsidRDefault="00DE1D2A" w:rsidP="003A7C58">
      <w:pPr>
        <w:spacing w:beforeLines="100"/>
        <w:ind w:firstLineChars="200" w:firstLine="480"/>
        <w:rPr>
          <w:rFonts w:ascii="Times New Roman" w:hAnsi="Times New Roman"/>
        </w:rPr>
        <w:pPrChange w:id="292" w:author="lenovo" w:date="2019-03-14T15:39:00Z">
          <w:pPr>
            <w:spacing w:beforeLines="100"/>
            <w:ind w:firstLineChars="200" w:firstLine="480"/>
          </w:pPr>
        </w:pPrChange>
      </w:pPr>
      <w:r w:rsidRPr="00C00C4E">
        <w:rPr>
          <w:rFonts w:ascii="Times New Roman" w:hAnsi="Times New Roman"/>
        </w:rPr>
        <w:t>报告单位应按照表</w:t>
      </w:r>
      <w:r w:rsidRPr="00C00C4E">
        <w:rPr>
          <w:rFonts w:ascii="Times New Roman" w:hAnsi="Times New Roman"/>
        </w:rPr>
        <w:t>BG-6</w:t>
      </w:r>
      <w:r w:rsidRPr="00C00C4E">
        <w:rPr>
          <w:rFonts w:ascii="Times New Roman" w:hAnsi="Times New Roman"/>
        </w:rPr>
        <w:t>的格式填写城镇生活垃圾处理量，并根据排放因子缺省值，利用公式（</w:t>
      </w:r>
      <w:r w:rsidRPr="00C00C4E">
        <w:rPr>
          <w:rFonts w:ascii="Times New Roman" w:hAnsi="Times New Roman"/>
        </w:rPr>
        <w:t>TY-5</w:t>
      </w:r>
      <w:r w:rsidRPr="00C00C4E">
        <w:rPr>
          <w:rFonts w:ascii="Times New Roman" w:hAnsi="Times New Roman"/>
        </w:rPr>
        <w:t>）计算二氧化碳排放量。在历史排放报告中，重点排放单位可复制表</w:t>
      </w:r>
      <w:r w:rsidRPr="00C00C4E">
        <w:rPr>
          <w:rFonts w:ascii="Times New Roman" w:hAnsi="Times New Roman"/>
        </w:rPr>
        <w:t>BG-6</w:t>
      </w:r>
      <w:r w:rsidRPr="00C00C4E">
        <w:rPr>
          <w:rFonts w:ascii="Times New Roman" w:hAnsi="Times New Roman"/>
        </w:rPr>
        <w:t>的格式，分别报告</w:t>
      </w:r>
      <w:r w:rsidR="00D46134">
        <w:rPr>
          <w:rFonts w:ascii="Times New Roman" w:hAnsi="Times New Roman"/>
        </w:rPr>
        <w:t>2009</w:t>
      </w:r>
      <w:r w:rsidR="00D46134">
        <w:rPr>
          <w:rFonts w:ascii="Times New Roman" w:hAnsi="Times New Roman"/>
        </w:rPr>
        <w:t>年，</w:t>
      </w:r>
      <w:r w:rsidR="00D46134">
        <w:rPr>
          <w:rFonts w:ascii="Times New Roman" w:hAnsi="Times New Roman"/>
        </w:rPr>
        <w:t>2010</w:t>
      </w:r>
      <w:r w:rsidR="00D46134">
        <w:rPr>
          <w:rFonts w:ascii="Times New Roman" w:hAnsi="Times New Roman"/>
        </w:rPr>
        <w:t>年，</w:t>
      </w:r>
      <w:r w:rsidR="00D46134">
        <w:rPr>
          <w:rFonts w:ascii="Times New Roman" w:hAnsi="Times New Roman"/>
        </w:rPr>
        <w:t>2011</w:t>
      </w:r>
      <w:r w:rsidR="00D46134">
        <w:rPr>
          <w:rFonts w:ascii="Times New Roman" w:hAnsi="Times New Roman"/>
        </w:rPr>
        <w:t>年和</w:t>
      </w:r>
      <w:r w:rsidR="00D46134">
        <w:rPr>
          <w:rFonts w:ascii="Times New Roman" w:hAnsi="Times New Roman"/>
        </w:rPr>
        <w:t>2012</w:t>
      </w:r>
      <w:r w:rsidR="00D46134">
        <w:rPr>
          <w:rFonts w:ascii="Times New Roman" w:hAnsi="Times New Roman"/>
        </w:rPr>
        <w:t>年</w:t>
      </w:r>
      <w:r w:rsidRPr="00C00C4E">
        <w:rPr>
          <w:rFonts w:ascii="Times New Roman" w:hAnsi="Times New Roman"/>
        </w:rPr>
        <w:t>水泥制造企业废弃物处理二氧化碳排放核算结果。</w:t>
      </w:r>
    </w:p>
    <w:p w:rsidR="00AC05FF" w:rsidRPr="00430AF9" w:rsidRDefault="001410DA"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293"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BG-6  </w:t>
      </w:r>
      <w:r w:rsidRPr="00430AF9">
        <w:rPr>
          <w:rFonts w:ascii="Times New Roman" w:hAnsi="Times New Roman"/>
          <w:b/>
          <w:sz w:val="21"/>
          <w:szCs w:val="21"/>
          <w:u w:val="single"/>
        </w:rPr>
        <w:t xml:space="preserve">20   </w:t>
      </w:r>
      <w:r w:rsidRPr="00430AF9">
        <w:rPr>
          <w:rFonts w:ascii="Times New Roman" w:hAnsi="Times New Roman" w:hint="eastAsia"/>
          <w:b/>
          <w:sz w:val="21"/>
          <w:szCs w:val="21"/>
        </w:rPr>
        <w:t>年</w:t>
      </w:r>
      <w:r w:rsidRPr="00430AF9">
        <w:rPr>
          <w:rFonts w:ascii="Times New Roman" w:hAnsi="Times New Roman"/>
          <w:b/>
          <w:sz w:val="21"/>
          <w:szCs w:val="21"/>
        </w:rPr>
        <w:t>废弃物焚烧二氧化碳排放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2025"/>
        <w:gridCol w:w="2228"/>
        <w:gridCol w:w="1180"/>
        <w:gridCol w:w="1705"/>
      </w:tblGrid>
      <w:tr w:rsidR="001410DA" w:rsidRPr="00C00C4E" w:rsidTr="00556472">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1410DA" w:rsidRPr="00C00C4E" w:rsidRDefault="00CC7F3A" w:rsidP="00556472">
            <w:pPr>
              <w:adjustRightInd w:val="0"/>
              <w:snapToGrid w:val="0"/>
              <w:spacing w:line="320" w:lineRule="exact"/>
              <w:ind w:firstLine="269"/>
              <w:jc w:val="center"/>
              <w:rPr>
                <w:rFonts w:ascii="Times New Roman" w:hAnsi="Times New Roman"/>
                <w:b/>
                <w:sz w:val="18"/>
                <w:szCs w:val="18"/>
              </w:rPr>
            </w:pPr>
            <w:r w:rsidRPr="00CC7F3A">
              <w:rPr>
                <w:rFonts w:ascii="Times New Roman" w:hAnsi="Times New Roman" w:hint="eastAsia"/>
                <w:b/>
                <w:sz w:val="18"/>
                <w:szCs w:val="18"/>
              </w:rPr>
              <w:t>城镇生活垃圾处理量</w:t>
            </w:r>
          </w:p>
          <w:p w:rsidR="001410DA" w:rsidRPr="00C00C4E" w:rsidRDefault="001410DA" w:rsidP="00556472">
            <w:pPr>
              <w:adjustRightInd w:val="0"/>
              <w:snapToGrid w:val="0"/>
              <w:spacing w:line="320" w:lineRule="exact"/>
              <w:ind w:firstLine="269"/>
              <w:jc w:val="center"/>
              <w:rPr>
                <w:rFonts w:ascii="Times New Roman" w:hAnsi="Times New Roman"/>
                <w:b/>
                <w:sz w:val="18"/>
                <w:szCs w:val="18"/>
              </w:rPr>
            </w:pPr>
            <w:r w:rsidRPr="00C00C4E">
              <w:rPr>
                <w:rFonts w:ascii="Times New Roman" w:hAnsi="Times New Roman"/>
                <w:b/>
                <w:sz w:val="18"/>
                <w:szCs w:val="18"/>
              </w:rPr>
              <w:t>（</w:t>
            </w:r>
            <w:r w:rsidRPr="00C00C4E">
              <w:rPr>
                <w:rFonts w:ascii="Times New Roman" w:hAnsi="Times New Roman"/>
                <w:b/>
                <w:sz w:val="18"/>
                <w:szCs w:val="18"/>
              </w:rPr>
              <w:t>t</w:t>
            </w:r>
            <w:r w:rsidRPr="00C00C4E">
              <w:rPr>
                <w:rFonts w:ascii="Times New Roman" w:hAnsi="Times New Roman"/>
                <w:b/>
                <w:sz w:val="18"/>
                <w:szCs w:val="18"/>
              </w:rPr>
              <w:t>）</w:t>
            </w:r>
          </w:p>
        </w:tc>
        <w:tc>
          <w:tcPr>
            <w:tcW w:w="2025" w:type="dxa"/>
            <w:tcBorders>
              <w:top w:val="single" w:sz="4" w:space="0" w:color="auto"/>
              <w:left w:val="single" w:sz="4" w:space="0" w:color="auto"/>
              <w:bottom w:val="single" w:sz="4" w:space="0" w:color="auto"/>
              <w:right w:val="single" w:sz="4" w:space="0" w:color="auto"/>
            </w:tcBorders>
            <w:vAlign w:val="center"/>
          </w:tcPr>
          <w:p w:rsidR="001410DA" w:rsidRPr="00C00C4E" w:rsidRDefault="001410DA" w:rsidP="00556472">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color w:val="000000"/>
                <w:kern w:val="0"/>
                <w:sz w:val="18"/>
                <w:szCs w:val="18"/>
              </w:rPr>
              <w:t>废弃物</w:t>
            </w:r>
            <w:r w:rsidRPr="00C00C4E">
              <w:rPr>
                <w:rFonts w:ascii="Times New Roman" w:hAnsi="Times New Roman"/>
                <w:b/>
                <w:sz w:val="18"/>
                <w:szCs w:val="18"/>
              </w:rPr>
              <w:t>中碳含量比例</w:t>
            </w:r>
          </w:p>
          <w:p w:rsidR="001410DA" w:rsidRPr="00C00C4E" w:rsidRDefault="001410DA" w:rsidP="00556472">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w:t>
            </w:r>
            <w:r w:rsidRPr="00C00C4E">
              <w:rPr>
                <w:rFonts w:ascii="Times New Roman" w:hAnsi="Times New Roman"/>
                <w:b/>
                <w:sz w:val="18"/>
                <w:szCs w:val="18"/>
              </w:rPr>
              <w:t>%</w:t>
            </w:r>
            <w:r w:rsidRPr="00C00C4E">
              <w:rPr>
                <w:rFonts w:ascii="Times New Roman" w:hAnsi="Times New Roman"/>
                <w:b/>
                <w:sz w:val="18"/>
                <w:szCs w:val="18"/>
              </w:rPr>
              <w:t>）</w:t>
            </w:r>
          </w:p>
        </w:tc>
        <w:tc>
          <w:tcPr>
            <w:tcW w:w="2228" w:type="dxa"/>
            <w:tcBorders>
              <w:top w:val="single" w:sz="4" w:space="0" w:color="auto"/>
              <w:left w:val="single" w:sz="4" w:space="0" w:color="auto"/>
              <w:bottom w:val="single" w:sz="4" w:space="0" w:color="auto"/>
              <w:right w:val="single" w:sz="4" w:space="0" w:color="auto"/>
            </w:tcBorders>
            <w:vAlign w:val="center"/>
          </w:tcPr>
          <w:p w:rsidR="001410DA" w:rsidRPr="00C00C4E" w:rsidRDefault="001410DA" w:rsidP="00556472">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矿物碳在碳总量的比例</w:t>
            </w:r>
          </w:p>
          <w:p w:rsidR="001410DA" w:rsidRPr="00C00C4E" w:rsidRDefault="001410DA" w:rsidP="00556472">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w:t>
            </w:r>
            <w:r w:rsidRPr="00C00C4E">
              <w:rPr>
                <w:rFonts w:ascii="Times New Roman" w:hAnsi="Times New Roman"/>
                <w:b/>
                <w:sz w:val="18"/>
                <w:szCs w:val="18"/>
              </w:rPr>
              <w:t>%</w:t>
            </w:r>
            <w:r w:rsidRPr="00C00C4E">
              <w:rPr>
                <w:rFonts w:ascii="Times New Roman" w:hAnsi="Times New Roman"/>
                <w:b/>
                <w:sz w:val="18"/>
                <w:szCs w:val="18"/>
              </w:rPr>
              <w:t>）</w:t>
            </w:r>
          </w:p>
        </w:tc>
        <w:tc>
          <w:tcPr>
            <w:tcW w:w="1180" w:type="dxa"/>
            <w:tcBorders>
              <w:top w:val="single" w:sz="4" w:space="0" w:color="auto"/>
              <w:left w:val="single" w:sz="4" w:space="0" w:color="auto"/>
              <w:bottom w:val="single" w:sz="4" w:space="0" w:color="auto"/>
              <w:right w:val="single" w:sz="4" w:space="0" w:color="auto"/>
            </w:tcBorders>
            <w:vAlign w:val="center"/>
          </w:tcPr>
          <w:p w:rsidR="001410DA" w:rsidRPr="00C00C4E" w:rsidRDefault="001410DA" w:rsidP="00556472">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燃烧效率</w:t>
            </w:r>
          </w:p>
          <w:p w:rsidR="001410DA" w:rsidRPr="00C00C4E" w:rsidRDefault="001410DA" w:rsidP="00556472">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w:t>
            </w:r>
            <w:r w:rsidRPr="00C00C4E">
              <w:rPr>
                <w:rFonts w:ascii="Times New Roman" w:hAnsi="Times New Roman"/>
                <w:b/>
                <w:sz w:val="18"/>
                <w:szCs w:val="18"/>
              </w:rPr>
              <w:t>%</w:t>
            </w:r>
            <w:r w:rsidRPr="00C00C4E">
              <w:rPr>
                <w:rFonts w:ascii="Times New Roman" w:hAnsi="Times New Roman"/>
                <w:b/>
                <w:sz w:val="18"/>
                <w:szCs w:val="18"/>
              </w:rPr>
              <w:t>）</w:t>
            </w:r>
          </w:p>
        </w:tc>
        <w:tc>
          <w:tcPr>
            <w:tcW w:w="1705" w:type="dxa"/>
            <w:tcBorders>
              <w:top w:val="single" w:sz="4" w:space="0" w:color="auto"/>
              <w:left w:val="single" w:sz="4" w:space="0" w:color="auto"/>
              <w:bottom w:val="single" w:sz="4" w:space="0" w:color="auto"/>
              <w:right w:val="single" w:sz="4" w:space="0" w:color="auto"/>
            </w:tcBorders>
            <w:vAlign w:val="center"/>
          </w:tcPr>
          <w:p w:rsidR="001410DA" w:rsidRPr="00C00C4E" w:rsidRDefault="001410DA" w:rsidP="00556472">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排放量</w:t>
            </w:r>
          </w:p>
          <w:p w:rsidR="001410DA" w:rsidRPr="00C00C4E" w:rsidRDefault="001410DA" w:rsidP="00556472">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w:t>
            </w:r>
            <w:r w:rsidRPr="00C00C4E">
              <w:rPr>
                <w:rFonts w:ascii="Times New Roman" w:hAnsi="Times New Roman"/>
                <w:b/>
                <w:sz w:val="18"/>
                <w:szCs w:val="18"/>
              </w:rPr>
              <w:t>tCO</w:t>
            </w:r>
            <w:r w:rsidRPr="00C00C4E">
              <w:rPr>
                <w:rFonts w:ascii="Times New Roman" w:hAnsi="Times New Roman"/>
                <w:b/>
                <w:sz w:val="18"/>
                <w:szCs w:val="18"/>
                <w:vertAlign w:val="subscript"/>
              </w:rPr>
              <w:t>2</w:t>
            </w:r>
            <w:r w:rsidRPr="00C00C4E">
              <w:rPr>
                <w:rFonts w:ascii="Times New Roman" w:hAnsi="Times New Roman"/>
                <w:b/>
                <w:sz w:val="18"/>
                <w:szCs w:val="18"/>
              </w:rPr>
              <w:t>）</w:t>
            </w:r>
          </w:p>
        </w:tc>
      </w:tr>
      <w:tr w:rsidR="001410DA" w:rsidRPr="00C00C4E" w:rsidTr="00556472">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1410DA" w:rsidRPr="00430AF9" w:rsidRDefault="001410DA" w:rsidP="00556472">
            <w:pPr>
              <w:adjustRightInd w:val="0"/>
              <w:snapToGrid w:val="0"/>
              <w:spacing w:line="320" w:lineRule="exact"/>
              <w:ind w:firstLine="268"/>
              <w:jc w:val="center"/>
              <w:rPr>
                <w:rFonts w:ascii="Times New Roman" w:hAnsi="Times New Roman"/>
                <w:sz w:val="18"/>
                <w:szCs w:val="18"/>
              </w:rPr>
            </w:pPr>
          </w:p>
        </w:tc>
        <w:tc>
          <w:tcPr>
            <w:tcW w:w="2025" w:type="dxa"/>
            <w:tcBorders>
              <w:top w:val="single" w:sz="4" w:space="0" w:color="auto"/>
              <w:left w:val="single" w:sz="4" w:space="0" w:color="auto"/>
              <w:bottom w:val="single" w:sz="4" w:space="0" w:color="auto"/>
              <w:right w:val="single" w:sz="4" w:space="0" w:color="auto"/>
            </w:tcBorders>
            <w:vAlign w:val="center"/>
          </w:tcPr>
          <w:p w:rsidR="001410DA" w:rsidRPr="00430AF9" w:rsidRDefault="001410DA" w:rsidP="00556472">
            <w:pPr>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20%</w:t>
            </w:r>
          </w:p>
        </w:tc>
        <w:tc>
          <w:tcPr>
            <w:tcW w:w="2228" w:type="dxa"/>
            <w:tcBorders>
              <w:top w:val="single" w:sz="4" w:space="0" w:color="auto"/>
              <w:left w:val="single" w:sz="4" w:space="0" w:color="auto"/>
              <w:bottom w:val="single" w:sz="4" w:space="0" w:color="auto"/>
              <w:right w:val="single" w:sz="4" w:space="0" w:color="auto"/>
            </w:tcBorders>
            <w:vAlign w:val="center"/>
          </w:tcPr>
          <w:p w:rsidR="001410DA" w:rsidRPr="00430AF9" w:rsidRDefault="001410DA" w:rsidP="00556472">
            <w:pPr>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39%</w:t>
            </w:r>
          </w:p>
        </w:tc>
        <w:tc>
          <w:tcPr>
            <w:tcW w:w="1180" w:type="dxa"/>
            <w:tcBorders>
              <w:top w:val="single" w:sz="4" w:space="0" w:color="auto"/>
              <w:left w:val="single" w:sz="4" w:space="0" w:color="auto"/>
              <w:bottom w:val="single" w:sz="4" w:space="0" w:color="auto"/>
              <w:right w:val="single" w:sz="4" w:space="0" w:color="auto"/>
            </w:tcBorders>
            <w:vAlign w:val="center"/>
          </w:tcPr>
          <w:p w:rsidR="001410DA" w:rsidRPr="00430AF9" w:rsidRDefault="001410DA" w:rsidP="00556472">
            <w:pPr>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95%</w:t>
            </w:r>
          </w:p>
        </w:tc>
        <w:tc>
          <w:tcPr>
            <w:tcW w:w="1705" w:type="dxa"/>
            <w:tcBorders>
              <w:top w:val="single" w:sz="4" w:space="0" w:color="auto"/>
              <w:left w:val="single" w:sz="4" w:space="0" w:color="auto"/>
              <w:bottom w:val="single" w:sz="4" w:space="0" w:color="auto"/>
              <w:right w:val="single" w:sz="4" w:space="0" w:color="auto"/>
            </w:tcBorders>
            <w:vAlign w:val="center"/>
          </w:tcPr>
          <w:p w:rsidR="001410DA" w:rsidRPr="00430AF9" w:rsidRDefault="001410DA" w:rsidP="00556472">
            <w:pPr>
              <w:adjustRightInd w:val="0"/>
              <w:snapToGrid w:val="0"/>
              <w:spacing w:line="320" w:lineRule="exact"/>
              <w:ind w:firstLine="268"/>
              <w:jc w:val="center"/>
              <w:rPr>
                <w:rFonts w:ascii="Times New Roman" w:hAnsi="Times New Roman"/>
                <w:sz w:val="18"/>
                <w:szCs w:val="18"/>
              </w:rPr>
            </w:pPr>
          </w:p>
        </w:tc>
      </w:tr>
    </w:tbl>
    <w:p w:rsidR="001410DA" w:rsidRPr="00430AF9" w:rsidRDefault="001410DA" w:rsidP="00C233D0">
      <w:pPr>
        <w:adjustRightInd w:val="0"/>
        <w:snapToGrid w:val="0"/>
        <w:spacing w:line="320" w:lineRule="exact"/>
        <w:ind w:firstLineChars="0" w:firstLine="268"/>
        <w:jc w:val="center"/>
        <w:rPr>
          <w:rFonts w:ascii="Times New Roman" w:hAnsi="Times New Roman"/>
          <w:sz w:val="18"/>
          <w:szCs w:val="18"/>
        </w:rPr>
      </w:pPr>
    </w:p>
    <w:p w:rsidR="00C66BA0" w:rsidRPr="00215D38" w:rsidRDefault="004032B8" w:rsidP="00D870C7">
      <w:pPr>
        <w:pStyle w:val="3"/>
        <w:numPr>
          <w:ilvl w:val="0"/>
          <w:numId w:val="16"/>
        </w:numPr>
        <w:adjustRightInd w:val="0"/>
        <w:snapToGrid w:val="0"/>
        <w:spacing w:line="420" w:lineRule="exact"/>
        <w:rPr>
          <w:rFonts w:ascii="Times New Roman" w:hAnsi="Times New Roman"/>
        </w:rPr>
      </w:pPr>
      <w:r w:rsidRPr="00215D38">
        <w:rPr>
          <w:rFonts w:ascii="Times New Roman" w:hAnsi="Times New Roman"/>
        </w:rPr>
        <w:t>二氧化碳间接排放</w:t>
      </w:r>
    </w:p>
    <w:p w:rsidR="00B76358" w:rsidRDefault="004032B8" w:rsidP="003A7C58">
      <w:pPr>
        <w:spacing w:beforeLines="100"/>
        <w:ind w:firstLineChars="200" w:firstLine="480"/>
        <w:rPr>
          <w:rFonts w:ascii="Times New Roman" w:hAnsi="Times New Roman"/>
        </w:rPr>
      </w:pPr>
      <w:r w:rsidRPr="00C00C4E">
        <w:rPr>
          <w:rFonts w:ascii="Times New Roman" w:hAnsi="Times New Roman"/>
        </w:rPr>
        <w:t>报告单位应按照表</w:t>
      </w:r>
      <w:r w:rsidRPr="00C00C4E">
        <w:rPr>
          <w:rFonts w:ascii="Times New Roman" w:hAnsi="Times New Roman"/>
        </w:rPr>
        <w:t>BG-3</w:t>
      </w:r>
      <w:r w:rsidRPr="00C00C4E">
        <w:rPr>
          <w:rFonts w:ascii="Times New Roman" w:hAnsi="Times New Roman"/>
        </w:rPr>
        <w:t>格式填写企业在本市行政辖区内固定设施电力消耗量，利用公式（</w:t>
      </w:r>
      <w:r w:rsidRPr="00C00C4E">
        <w:rPr>
          <w:rFonts w:ascii="Times New Roman" w:hAnsi="Times New Roman"/>
        </w:rPr>
        <w:t>TY-2</w:t>
      </w:r>
      <w:r w:rsidRPr="00C00C4E">
        <w:rPr>
          <w:rFonts w:ascii="Times New Roman" w:hAnsi="Times New Roman"/>
        </w:rPr>
        <w:t>）计算二氧化碳间接排放量</w:t>
      </w:r>
      <w:r w:rsidR="004B59A8">
        <w:rPr>
          <w:rFonts w:ascii="Times New Roman" w:hAnsi="Times New Roman" w:hint="eastAsia"/>
        </w:rPr>
        <w:t>，并</w:t>
      </w:r>
      <w:r w:rsidRPr="00C00C4E">
        <w:rPr>
          <w:rFonts w:ascii="Times New Roman" w:hAnsi="Times New Roman"/>
        </w:rPr>
        <w:t>在报告中简要说明二氧化碳间接排放量情况。</w:t>
      </w:r>
    </w:p>
    <w:p w:rsidR="00522B74" w:rsidRDefault="00522B74" w:rsidP="003A7C58">
      <w:pPr>
        <w:spacing w:beforeLines="100"/>
        <w:ind w:firstLineChars="200" w:firstLine="480"/>
        <w:rPr>
          <w:rFonts w:ascii="Times New Roman" w:hAnsi="Times New Roman"/>
        </w:rPr>
        <w:pPrChange w:id="294" w:author="lenovo" w:date="2019-03-14T15:39:00Z">
          <w:pPr>
            <w:spacing w:beforeLines="100"/>
            <w:ind w:firstLineChars="200" w:firstLine="480"/>
          </w:pPr>
        </w:pPrChange>
      </w:pPr>
      <w:r>
        <w:rPr>
          <w:rFonts w:ascii="Times New Roman" w:hAnsi="Times New Roman" w:hint="eastAsia"/>
        </w:rPr>
        <w:t>重点排放单位还应按照表</w:t>
      </w:r>
      <w:r w:rsidR="00107621">
        <w:rPr>
          <w:rFonts w:ascii="Times New Roman" w:hAnsi="Times New Roman" w:hint="eastAsia"/>
        </w:rPr>
        <w:t>ZD-2</w:t>
      </w:r>
      <w:r>
        <w:rPr>
          <w:rFonts w:ascii="Times New Roman" w:hAnsi="Times New Roman" w:hint="eastAsia"/>
        </w:rPr>
        <w:t>的格式，报告所查读电表的详细情况，报告内容包括电表的</w:t>
      </w:r>
      <w:r w:rsidRPr="00BA612F">
        <w:rPr>
          <w:rFonts w:ascii="Times New Roman" w:hAnsi="Times New Roman" w:hint="eastAsia"/>
        </w:rPr>
        <w:t>序</w:t>
      </w:r>
      <w:r>
        <w:rPr>
          <w:rFonts w:ascii="Times New Roman" w:hAnsi="Times New Roman" w:hint="eastAsia"/>
        </w:rPr>
        <w:t>列</w:t>
      </w:r>
      <w:r w:rsidRPr="00BA612F">
        <w:rPr>
          <w:rFonts w:ascii="Times New Roman" w:hAnsi="Times New Roman" w:hint="eastAsia"/>
        </w:rPr>
        <w:t>号、规定的和实际的校准频次、校准的标准</w:t>
      </w:r>
      <w:r>
        <w:rPr>
          <w:rFonts w:ascii="Times New Roman" w:hAnsi="Times New Roman" w:hint="eastAsia"/>
        </w:rPr>
        <w:t>等，一般二氧化碳报告单位可以不填写此部分内容。</w:t>
      </w:r>
    </w:p>
    <w:p w:rsidR="00B76358" w:rsidRDefault="004032B8" w:rsidP="003A7C58">
      <w:pPr>
        <w:spacing w:beforeLines="100"/>
        <w:ind w:firstLineChars="200" w:firstLine="480"/>
        <w:rPr>
          <w:rFonts w:ascii="Times New Roman" w:hAnsi="Times New Roman"/>
        </w:rPr>
        <w:pPrChange w:id="295" w:author="lenovo" w:date="2019-03-14T15:39:00Z">
          <w:pPr>
            <w:spacing w:beforeLines="100"/>
            <w:ind w:firstLineChars="200" w:firstLine="480"/>
          </w:pPr>
        </w:pPrChange>
      </w:pPr>
      <w:r w:rsidRPr="00C00C4E">
        <w:rPr>
          <w:rFonts w:ascii="Times New Roman" w:hAnsi="Times New Roman"/>
        </w:rPr>
        <w:t>在历史排放报告中，重点排放单位可在表</w:t>
      </w:r>
      <w:r w:rsidRPr="00C00C4E">
        <w:rPr>
          <w:rFonts w:ascii="Times New Roman" w:hAnsi="Times New Roman"/>
        </w:rPr>
        <w:t>BG-3</w:t>
      </w:r>
      <w:r w:rsidRPr="00C00C4E">
        <w:rPr>
          <w:rFonts w:ascii="Times New Roman" w:hAnsi="Times New Roman"/>
        </w:rPr>
        <w:t>上自行添加</w:t>
      </w:r>
      <w:r w:rsidR="00692424">
        <w:rPr>
          <w:rFonts w:ascii="Times New Roman" w:hAnsi="Times New Roman"/>
        </w:rPr>
        <w:t>3</w:t>
      </w:r>
      <w:r w:rsidRPr="00C00C4E">
        <w:rPr>
          <w:rFonts w:ascii="Times New Roman" w:hAnsi="Times New Roman"/>
        </w:rPr>
        <w:t>行，以分别填写</w:t>
      </w:r>
      <w:r w:rsidR="00D46134">
        <w:rPr>
          <w:rFonts w:ascii="Times New Roman" w:hAnsi="Times New Roman"/>
        </w:rPr>
        <w:t>2009</w:t>
      </w:r>
      <w:r w:rsidR="00D46134">
        <w:rPr>
          <w:rFonts w:ascii="Times New Roman" w:hAnsi="Times New Roman"/>
        </w:rPr>
        <w:t>年，</w:t>
      </w:r>
      <w:r w:rsidR="00D46134">
        <w:rPr>
          <w:rFonts w:ascii="Times New Roman" w:hAnsi="Times New Roman"/>
        </w:rPr>
        <w:t>2010</w:t>
      </w:r>
      <w:r w:rsidR="00D46134">
        <w:rPr>
          <w:rFonts w:ascii="Times New Roman" w:hAnsi="Times New Roman"/>
        </w:rPr>
        <w:t>年，</w:t>
      </w:r>
      <w:r w:rsidR="00D46134">
        <w:rPr>
          <w:rFonts w:ascii="Times New Roman" w:hAnsi="Times New Roman"/>
        </w:rPr>
        <w:t>2011</w:t>
      </w:r>
      <w:r w:rsidR="00D46134">
        <w:rPr>
          <w:rFonts w:ascii="Times New Roman" w:hAnsi="Times New Roman"/>
        </w:rPr>
        <w:t>年和</w:t>
      </w:r>
      <w:r w:rsidR="00D46134">
        <w:rPr>
          <w:rFonts w:ascii="Times New Roman" w:hAnsi="Times New Roman"/>
        </w:rPr>
        <w:t>2012</w:t>
      </w:r>
      <w:r w:rsidR="00D46134">
        <w:rPr>
          <w:rFonts w:ascii="Times New Roman" w:hAnsi="Times New Roman"/>
        </w:rPr>
        <w:t>年</w:t>
      </w:r>
      <w:r w:rsidRPr="00C00C4E">
        <w:rPr>
          <w:rFonts w:ascii="Times New Roman" w:hAnsi="Times New Roman"/>
        </w:rPr>
        <w:t>的排放信息。</w:t>
      </w:r>
    </w:p>
    <w:p w:rsidR="00B76358" w:rsidRPr="00430AF9" w:rsidRDefault="004032B8"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296"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BG-3</w:t>
      </w:r>
      <w:r w:rsidRPr="00430AF9">
        <w:rPr>
          <w:rFonts w:ascii="Times New Roman" w:hAnsi="Times New Roman"/>
          <w:b/>
          <w:sz w:val="21"/>
          <w:szCs w:val="21"/>
        </w:rPr>
        <w:t>报告单位电力消耗的二氧化碳间接排放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
        <w:gridCol w:w="2716"/>
        <w:gridCol w:w="2692"/>
        <w:gridCol w:w="2054"/>
      </w:tblGrid>
      <w:tr w:rsidR="00DF6156" w:rsidRPr="00C00C4E" w:rsidTr="0055647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年度</w:t>
            </w:r>
          </w:p>
        </w:tc>
        <w:tc>
          <w:tcPr>
            <w:tcW w:w="0" w:type="auto"/>
            <w:tcBorders>
              <w:top w:val="single" w:sz="4" w:space="0" w:color="auto"/>
              <w:left w:val="single" w:sz="4" w:space="0" w:color="auto"/>
              <w:bottom w:val="single" w:sz="4" w:space="0" w:color="auto"/>
              <w:right w:val="single" w:sz="4" w:space="0" w:color="auto"/>
            </w:tcBorders>
            <w:vAlign w:val="center"/>
          </w:tcPr>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企业电力消耗量</w:t>
            </w:r>
          </w:p>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MWh</w:t>
            </w:r>
            <w:r w:rsidRPr="00C00C4E">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间接排放系数</w:t>
            </w:r>
          </w:p>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/MWh</w:t>
            </w:r>
            <w:r w:rsidRPr="00C00C4E">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间接排放量</w:t>
            </w:r>
          </w:p>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w:t>
            </w:r>
          </w:p>
        </w:tc>
      </w:tr>
      <w:tr w:rsidR="00DF6156" w:rsidRPr="00C00C4E" w:rsidTr="0055647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F6156" w:rsidRPr="00430AF9" w:rsidRDefault="00DF6156" w:rsidP="00556472">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DF6156" w:rsidRPr="00430AF9" w:rsidRDefault="00DF6156" w:rsidP="00556472">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DF6156" w:rsidRPr="00430AF9" w:rsidRDefault="00DF6156" w:rsidP="00556472">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DF6156" w:rsidRPr="00430AF9" w:rsidRDefault="00DF6156" w:rsidP="00556472">
            <w:pPr>
              <w:pStyle w:val="Default"/>
              <w:snapToGrid w:val="0"/>
              <w:spacing w:line="320" w:lineRule="exact"/>
              <w:jc w:val="center"/>
              <w:rPr>
                <w:rFonts w:ascii="Times New Roman" w:hAnsi="Times New Roman" w:cs="Times New Roman"/>
                <w:color w:val="auto"/>
                <w:sz w:val="18"/>
                <w:szCs w:val="18"/>
                <w:lang w:eastAsia="zh-CN"/>
              </w:rPr>
            </w:pPr>
          </w:p>
        </w:tc>
      </w:tr>
    </w:tbl>
    <w:p w:rsidR="00522B74" w:rsidRPr="00430AF9" w:rsidRDefault="00522B74"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297"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lastRenderedPageBreak/>
        <w:t>表</w:t>
      </w:r>
      <w:r w:rsidR="00107621" w:rsidRPr="00430AF9">
        <w:rPr>
          <w:rFonts w:ascii="Times New Roman" w:hAnsi="Times New Roman" w:hint="eastAsia"/>
          <w:b/>
          <w:sz w:val="21"/>
          <w:szCs w:val="21"/>
        </w:rPr>
        <w:t>ZD-2</w:t>
      </w:r>
      <w:r w:rsidRPr="00430AF9">
        <w:rPr>
          <w:rFonts w:ascii="Times New Roman" w:hAnsi="Times New Roman" w:hint="eastAsia"/>
          <w:b/>
          <w:sz w:val="21"/>
          <w:szCs w:val="21"/>
        </w:rPr>
        <w:t>重点排放单位电表信息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
        <w:gridCol w:w="1002"/>
        <w:gridCol w:w="1195"/>
        <w:gridCol w:w="1967"/>
        <w:gridCol w:w="1967"/>
        <w:gridCol w:w="1388"/>
      </w:tblGrid>
      <w:tr w:rsidR="00522B74" w:rsidRPr="00C00C4E" w:rsidTr="00AC05F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sidRPr="00C00C4E">
              <w:rPr>
                <w:rFonts w:ascii="Times New Roman" w:hAnsi="Times New Roman"/>
                <w:b/>
                <w:sz w:val="18"/>
                <w:szCs w:val="18"/>
              </w:rPr>
              <w:t>型号</w:t>
            </w:r>
          </w:p>
        </w:tc>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精度</w:t>
            </w:r>
          </w:p>
        </w:tc>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序列号</w:t>
            </w:r>
          </w:p>
        </w:tc>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规定的电表校准频次</w:t>
            </w:r>
          </w:p>
        </w:tc>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实际的电表校准频次</w:t>
            </w:r>
          </w:p>
        </w:tc>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更换情况</w:t>
            </w:r>
          </w:p>
        </w:tc>
      </w:tr>
      <w:tr w:rsidR="00522B74" w:rsidRPr="00C00C4E" w:rsidTr="00AC05F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r>
    </w:tbl>
    <w:p w:rsidR="00522B74" w:rsidRPr="00430AF9" w:rsidRDefault="00522B74" w:rsidP="00A532E1">
      <w:pPr>
        <w:pStyle w:val="Default"/>
        <w:snapToGrid w:val="0"/>
        <w:spacing w:line="320" w:lineRule="exact"/>
        <w:jc w:val="center"/>
        <w:rPr>
          <w:rFonts w:ascii="Times New Roman" w:hAnsi="Times New Roman" w:cs="Times New Roman"/>
          <w:color w:val="auto"/>
          <w:sz w:val="18"/>
          <w:szCs w:val="18"/>
          <w:lang w:eastAsia="zh-CN"/>
        </w:rPr>
      </w:pPr>
    </w:p>
    <w:p w:rsidR="00101304" w:rsidRPr="009C5ACC" w:rsidRDefault="004032B8" w:rsidP="009C5ACC">
      <w:pPr>
        <w:pStyle w:val="3"/>
        <w:numPr>
          <w:ilvl w:val="0"/>
          <w:numId w:val="16"/>
        </w:numPr>
        <w:adjustRightInd w:val="0"/>
        <w:snapToGrid w:val="0"/>
        <w:spacing w:line="420" w:lineRule="exact"/>
        <w:rPr>
          <w:rFonts w:ascii="Times New Roman" w:hAnsi="Times New Roman"/>
        </w:rPr>
      </w:pPr>
      <w:r w:rsidRPr="009C5ACC">
        <w:rPr>
          <w:rFonts w:ascii="Times New Roman" w:hAnsi="Times New Roman"/>
        </w:rPr>
        <w:t>核算结果</w:t>
      </w:r>
    </w:p>
    <w:p w:rsidR="00AC05FF" w:rsidRDefault="004032B8" w:rsidP="003A7C58">
      <w:pPr>
        <w:spacing w:beforeLines="100"/>
        <w:ind w:firstLineChars="200" w:firstLine="480"/>
        <w:rPr>
          <w:rFonts w:ascii="Times New Roman" w:hAnsi="Times New Roman"/>
          <w:szCs w:val="21"/>
        </w:rPr>
        <w:pPrChange w:id="298" w:author="lenovo" w:date="2019-03-14T15:39:00Z">
          <w:pPr>
            <w:spacing w:beforeLines="100"/>
            <w:ind w:firstLineChars="200" w:firstLine="480"/>
          </w:pPr>
        </w:pPrChange>
      </w:pPr>
      <w:r w:rsidRPr="00C00C4E">
        <w:rPr>
          <w:rFonts w:ascii="Times New Roman" w:hAnsi="Times New Roman"/>
          <w:szCs w:val="21"/>
        </w:rPr>
        <w:t>水泥制造企业应按照表</w:t>
      </w:r>
      <w:r w:rsidRPr="00C00C4E">
        <w:rPr>
          <w:rFonts w:ascii="Times New Roman" w:hAnsi="Times New Roman"/>
          <w:szCs w:val="21"/>
        </w:rPr>
        <w:t>SN-4</w:t>
      </w:r>
      <w:r w:rsidRPr="00C00C4E">
        <w:rPr>
          <w:rFonts w:ascii="Times New Roman" w:hAnsi="Times New Roman"/>
          <w:szCs w:val="21"/>
        </w:rPr>
        <w:t>的格式报告水泥企业年度排放量，并作简要说明。</w:t>
      </w:r>
    </w:p>
    <w:p w:rsidR="00AC05FF" w:rsidRDefault="004032B8" w:rsidP="003A7C58">
      <w:pPr>
        <w:spacing w:beforeLines="100"/>
        <w:ind w:firstLineChars="200" w:firstLine="480"/>
        <w:rPr>
          <w:rFonts w:ascii="Times New Roman" w:hAnsi="Times New Roman"/>
          <w:szCs w:val="21"/>
        </w:rPr>
        <w:pPrChange w:id="299" w:author="lenovo" w:date="2019-03-14T15:39:00Z">
          <w:pPr>
            <w:spacing w:beforeLines="100"/>
            <w:ind w:firstLineChars="200" w:firstLine="480"/>
          </w:pPr>
        </w:pPrChange>
      </w:pPr>
      <w:r w:rsidRPr="00C00C4E">
        <w:rPr>
          <w:rFonts w:ascii="Times New Roman" w:hAnsi="Times New Roman"/>
          <w:szCs w:val="21"/>
        </w:rPr>
        <w:t>在历史排放报告中，水泥制造企业可复制表</w:t>
      </w:r>
      <w:r w:rsidRPr="00C00C4E">
        <w:rPr>
          <w:rFonts w:ascii="Times New Roman" w:hAnsi="Times New Roman"/>
          <w:szCs w:val="21"/>
        </w:rPr>
        <w:t>SN-4</w:t>
      </w:r>
      <w:r w:rsidRPr="00C00C4E">
        <w:rPr>
          <w:rFonts w:ascii="Times New Roman" w:hAnsi="Times New Roman"/>
          <w:szCs w:val="21"/>
        </w:rPr>
        <w:t>，并按此表格的格式，分别报告水泥企业</w:t>
      </w:r>
      <w:r w:rsidR="00D46134">
        <w:rPr>
          <w:rFonts w:ascii="Times New Roman" w:hAnsi="Times New Roman"/>
          <w:szCs w:val="21"/>
        </w:rPr>
        <w:t>2009</w:t>
      </w:r>
      <w:r w:rsidR="00D46134">
        <w:rPr>
          <w:rFonts w:ascii="Times New Roman" w:hAnsi="Times New Roman"/>
          <w:szCs w:val="21"/>
        </w:rPr>
        <w:t>年，</w:t>
      </w:r>
      <w:r w:rsidR="00D46134">
        <w:rPr>
          <w:rFonts w:ascii="Times New Roman" w:hAnsi="Times New Roman"/>
          <w:szCs w:val="21"/>
        </w:rPr>
        <w:t>2010</w:t>
      </w:r>
      <w:r w:rsidR="00D46134">
        <w:rPr>
          <w:rFonts w:ascii="Times New Roman" w:hAnsi="Times New Roman"/>
          <w:szCs w:val="21"/>
        </w:rPr>
        <w:t>年，</w:t>
      </w:r>
      <w:r w:rsidR="00D46134">
        <w:rPr>
          <w:rFonts w:ascii="Times New Roman" w:hAnsi="Times New Roman"/>
          <w:szCs w:val="21"/>
        </w:rPr>
        <w:t>2011</w:t>
      </w:r>
      <w:r w:rsidR="00D46134">
        <w:rPr>
          <w:rFonts w:ascii="Times New Roman" w:hAnsi="Times New Roman"/>
          <w:szCs w:val="21"/>
        </w:rPr>
        <w:t>年和</w:t>
      </w:r>
      <w:r w:rsidR="00D46134">
        <w:rPr>
          <w:rFonts w:ascii="Times New Roman" w:hAnsi="Times New Roman"/>
          <w:szCs w:val="21"/>
        </w:rPr>
        <w:t>2012</w:t>
      </w:r>
      <w:r w:rsidR="00D46134">
        <w:rPr>
          <w:rFonts w:ascii="Times New Roman" w:hAnsi="Times New Roman"/>
          <w:szCs w:val="21"/>
        </w:rPr>
        <w:t>年</w:t>
      </w:r>
      <w:r w:rsidRPr="00C00C4E">
        <w:rPr>
          <w:rFonts w:ascii="Times New Roman" w:hAnsi="Times New Roman"/>
          <w:szCs w:val="21"/>
        </w:rPr>
        <w:t>二氧化碳排放量，并作简要说明。</w:t>
      </w:r>
    </w:p>
    <w:p w:rsidR="00B76358" w:rsidRPr="00430AF9" w:rsidRDefault="004032B8"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300"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SN-4  </w:t>
      </w:r>
      <w:r w:rsidRPr="00430AF9">
        <w:rPr>
          <w:rFonts w:ascii="Times New Roman" w:hAnsi="Times New Roman"/>
          <w:b/>
          <w:sz w:val="21"/>
          <w:szCs w:val="21"/>
        </w:rPr>
        <w:t>水泥企业</w:t>
      </w:r>
      <w:r w:rsidRPr="00430AF9">
        <w:rPr>
          <w:rFonts w:ascii="Times New Roman" w:hAnsi="Times New Roman"/>
          <w:b/>
          <w:sz w:val="21"/>
          <w:szCs w:val="21"/>
          <w:u w:val="single"/>
        </w:rPr>
        <w:t>20</w:t>
      </w:r>
      <w:r w:rsidRPr="00430AF9">
        <w:rPr>
          <w:rFonts w:ascii="Times New Roman" w:hAnsi="Times New Roman"/>
          <w:b/>
          <w:sz w:val="21"/>
          <w:szCs w:val="21"/>
        </w:rPr>
        <w:t>年二氧化碳排放核算结果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0"/>
        <w:gridCol w:w="979"/>
        <w:gridCol w:w="3208"/>
        <w:gridCol w:w="955"/>
      </w:tblGrid>
      <w:tr w:rsidR="00321742" w:rsidRPr="00C00C4E" w:rsidTr="00E51B72">
        <w:trPr>
          <w:jc w:val="center"/>
        </w:trPr>
        <w:tc>
          <w:tcPr>
            <w:tcW w:w="3380" w:type="dxa"/>
            <w:tcBorders>
              <w:top w:val="single" w:sz="4" w:space="0" w:color="auto"/>
              <w:left w:val="single" w:sz="4" w:space="0" w:color="auto"/>
              <w:bottom w:val="single" w:sz="4" w:space="0" w:color="auto"/>
              <w:right w:val="single" w:sz="4" w:space="0" w:color="auto"/>
            </w:tcBorders>
            <w:vAlign w:val="center"/>
          </w:tcPr>
          <w:p w:rsidR="00A23425" w:rsidRPr="00430AF9" w:rsidRDefault="004032B8" w:rsidP="00DD78F7">
            <w:pPr>
              <w:pStyle w:val="Default"/>
              <w:snapToGrid w:val="0"/>
              <w:spacing w:line="320" w:lineRule="exact"/>
              <w:jc w:val="center"/>
              <w:rPr>
                <w:rFonts w:ascii="Times New Roman" w:hAnsi="Times New Roman" w:cs="Times New Roman"/>
                <w:color w:val="auto"/>
                <w:kern w:val="2"/>
                <w:sz w:val="18"/>
                <w:szCs w:val="18"/>
                <w:lang w:eastAsia="zh-CN"/>
              </w:rPr>
            </w:pPr>
            <w:r w:rsidRPr="00C00C4E">
              <w:rPr>
                <w:rFonts w:ascii="Times New Roman" w:hAnsi="Times New Roman" w:cs="Times New Roman"/>
                <w:color w:val="auto"/>
                <w:sz w:val="18"/>
                <w:szCs w:val="18"/>
                <w:lang w:eastAsia="zh-CN"/>
              </w:rPr>
              <w:t>化石燃料燃烧</w:t>
            </w:r>
            <w:r w:rsidRPr="00430AF9">
              <w:rPr>
                <w:rFonts w:ascii="Times New Roman" w:hAnsi="Times New Roman" w:cs="Times New Roman"/>
                <w:color w:val="auto"/>
                <w:sz w:val="18"/>
                <w:szCs w:val="18"/>
                <w:lang w:eastAsia="zh-CN"/>
              </w:rPr>
              <w:t>二氧化碳</w:t>
            </w:r>
            <w:r w:rsidRPr="00C00C4E">
              <w:rPr>
                <w:rFonts w:ascii="Times New Roman" w:hAnsi="Times New Roman" w:cs="Times New Roman"/>
                <w:color w:val="auto"/>
                <w:sz w:val="18"/>
                <w:szCs w:val="18"/>
                <w:lang w:eastAsia="zh-CN"/>
              </w:rPr>
              <w:t>排放量（</w:t>
            </w:r>
            <w:r w:rsidRPr="00C00C4E">
              <w:rPr>
                <w:rFonts w:ascii="Times New Roman" w:hAnsi="Times New Roman" w:cs="Times New Roman"/>
                <w:color w:val="auto"/>
                <w:sz w:val="18"/>
                <w:szCs w:val="18"/>
                <w:lang w:eastAsia="zh-CN"/>
              </w:rPr>
              <w:t>tCO</w:t>
            </w:r>
            <w:r w:rsidRPr="00C00C4E">
              <w:rPr>
                <w:rFonts w:ascii="Times New Roman" w:hAnsi="Times New Roman" w:cs="Times New Roman"/>
                <w:color w:val="auto"/>
                <w:sz w:val="18"/>
                <w:szCs w:val="18"/>
                <w:vertAlign w:val="subscript"/>
                <w:lang w:eastAsia="zh-CN"/>
              </w:rPr>
              <w:t>2</w:t>
            </w:r>
            <w:r w:rsidRPr="00C00C4E">
              <w:rPr>
                <w:rFonts w:ascii="Times New Roman" w:hAnsi="Times New Roman" w:cs="Times New Roman"/>
                <w:color w:val="auto"/>
                <w:sz w:val="18"/>
                <w:szCs w:val="18"/>
                <w:lang w:eastAsia="zh-CN"/>
              </w:rPr>
              <w:t>）</w:t>
            </w:r>
          </w:p>
        </w:tc>
        <w:tc>
          <w:tcPr>
            <w:tcW w:w="979" w:type="dxa"/>
            <w:tcBorders>
              <w:top w:val="single" w:sz="4" w:space="0" w:color="auto"/>
              <w:left w:val="single" w:sz="4" w:space="0" w:color="auto"/>
              <w:bottom w:val="single" w:sz="4" w:space="0" w:color="auto"/>
              <w:right w:val="single" w:sz="4" w:space="0" w:color="auto"/>
            </w:tcBorders>
            <w:vAlign w:val="center"/>
          </w:tcPr>
          <w:p w:rsidR="00A23425" w:rsidRPr="00430AF9" w:rsidRDefault="00A23425" w:rsidP="00DD78F7">
            <w:pPr>
              <w:pStyle w:val="Default"/>
              <w:snapToGrid w:val="0"/>
              <w:spacing w:line="320" w:lineRule="exact"/>
              <w:jc w:val="center"/>
              <w:rPr>
                <w:rFonts w:ascii="Times New Roman" w:hAnsi="Times New Roman" w:cs="Times New Roman"/>
                <w:color w:val="auto"/>
                <w:sz w:val="18"/>
                <w:szCs w:val="18"/>
                <w:lang w:eastAsia="zh-CN"/>
              </w:rPr>
            </w:pPr>
          </w:p>
        </w:tc>
        <w:tc>
          <w:tcPr>
            <w:tcW w:w="3208" w:type="dxa"/>
            <w:tcBorders>
              <w:top w:val="single" w:sz="4" w:space="0" w:color="auto"/>
              <w:left w:val="single" w:sz="4" w:space="0" w:color="auto"/>
              <w:bottom w:val="single" w:sz="4" w:space="0" w:color="auto"/>
              <w:right w:val="single" w:sz="4" w:space="0" w:color="auto"/>
            </w:tcBorders>
            <w:vAlign w:val="center"/>
          </w:tcPr>
          <w:p w:rsidR="00A23425" w:rsidRPr="00430AF9" w:rsidRDefault="004032B8" w:rsidP="00DD78F7">
            <w:pPr>
              <w:pStyle w:val="Default"/>
              <w:snapToGrid w:val="0"/>
              <w:spacing w:line="320" w:lineRule="exact"/>
              <w:jc w:val="center"/>
              <w:rPr>
                <w:rFonts w:ascii="Times New Roman" w:hAnsi="Times New Roman" w:cs="Times New Roman"/>
                <w:color w:val="auto"/>
                <w:sz w:val="18"/>
                <w:szCs w:val="18"/>
                <w:lang w:eastAsia="zh-CN"/>
              </w:rPr>
            </w:pPr>
            <w:r w:rsidRPr="00430AF9">
              <w:rPr>
                <w:rFonts w:ascii="Times New Roman" w:hAnsi="Times New Roman" w:cs="Times New Roman"/>
                <w:color w:val="auto"/>
                <w:sz w:val="18"/>
                <w:szCs w:val="18"/>
                <w:lang w:eastAsia="zh-CN"/>
              </w:rPr>
              <w:t>废弃物处置二氧化碳排放</w:t>
            </w:r>
            <w:r w:rsidRPr="00430AF9">
              <w:rPr>
                <w:rFonts w:ascii="Times New Roman" w:hAnsi="Times New Roman" w:cs="Times New Roman"/>
                <w:color w:val="auto"/>
                <w:sz w:val="18"/>
                <w:szCs w:val="18"/>
                <w:lang w:eastAsia="zh-CN"/>
              </w:rPr>
              <w:t>(t</w:t>
            </w:r>
            <w:r w:rsidR="00A13800" w:rsidRPr="00C00C4E">
              <w:rPr>
                <w:rFonts w:ascii="Times New Roman" w:hAnsi="Times New Roman" w:cs="Times New Roman"/>
                <w:color w:val="auto"/>
                <w:sz w:val="18"/>
                <w:szCs w:val="18"/>
                <w:lang w:eastAsia="zh-CN"/>
              </w:rPr>
              <w:t xml:space="preserve"> CO</w:t>
            </w:r>
            <w:r w:rsidR="00A13800" w:rsidRPr="00C00C4E">
              <w:rPr>
                <w:rFonts w:ascii="Times New Roman" w:hAnsi="Times New Roman" w:cs="Times New Roman"/>
                <w:color w:val="auto"/>
                <w:sz w:val="18"/>
                <w:szCs w:val="18"/>
                <w:vertAlign w:val="subscript"/>
                <w:lang w:eastAsia="zh-CN"/>
              </w:rPr>
              <w:t>2</w:t>
            </w:r>
            <w:r w:rsidRPr="00430AF9">
              <w:rPr>
                <w:rFonts w:ascii="Times New Roman" w:hAnsi="Times New Roman" w:cs="Times New Roman"/>
                <w:color w:val="auto"/>
                <w:sz w:val="18"/>
                <w:szCs w:val="18"/>
                <w:lang w:eastAsia="zh-CN"/>
              </w:rPr>
              <w:t>)</w:t>
            </w:r>
          </w:p>
        </w:tc>
        <w:tc>
          <w:tcPr>
            <w:tcW w:w="955" w:type="dxa"/>
            <w:tcBorders>
              <w:top w:val="single" w:sz="4" w:space="0" w:color="auto"/>
              <w:left w:val="single" w:sz="4" w:space="0" w:color="auto"/>
              <w:bottom w:val="single" w:sz="4" w:space="0" w:color="auto"/>
              <w:right w:val="single" w:sz="4" w:space="0" w:color="auto"/>
            </w:tcBorders>
            <w:vAlign w:val="center"/>
          </w:tcPr>
          <w:p w:rsidR="00A23425" w:rsidRPr="00430AF9" w:rsidRDefault="00A23425" w:rsidP="00DD78F7">
            <w:pPr>
              <w:pStyle w:val="Default"/>
              <w:snapToGrid w:val="0"/>
              <w:spacing w:line="320" w:lineRule="exact"/>
              <w:jc w:val="center"/>
              <w:rPr>
                <w:rFonts w:ascii="Times New Roman" w:hAnsi="Times New Roman" w:cs="Times New Roman"/>
                <w:color w:val="auto"/>
                <w:sz w:val="18"/>
                <w:szCs w:val="18"/>
                <w:lang w:eastAsia="zh-CN"/>
              </w:rPr>
            </w:pPr>
          </w:p>
        </w:tc>
      </w:tr>
      <w:tr w:rsidR="00321742" w:rsidRPr="00C00C4E" w:rsidTr="00D2749C">
        <w:trPr>
          <w:jc w:val="center"/>
        </w:trPr>
        <w:tc>
          <w:tcPr>
            <w:tcW w:w="3380" w:type="dxa"/>
            <w:tcBorders>
              <w:top w:val="single" w:sz="4" w:space="0" w:color="auto"/>
              <w:left w:val="single" w:sz="4" w:space="0" w:color="auto"/>
              <w:bottom w:val="single" w:sz="4" w:space="0" w:color="auto"/>
              <w:right w:val="single" w:sz="4" w:space="0" w:color="auto"/>
            </w:tcBorders>
            <w:vAlign w:val="center"/>
          </w:tcPr>
          <w:p w:rsidR="00A23425" w:rsidRPr="00C00C4E" w:rsidRDefault="004032B8" w:rsidP="00DD78F7">
            <w:pPr>
              <w:pStyle w:val="Default"/>
              <w:snapToGrid w:val="0"/>
              <w:spacing w:line="320" w:lineRule="exact"/>
              <w:jc w:val="center"/>
              <w:rPr>
                <w:rFonts w:ascii="Times New Roman" w:hAnsi="Times New Roman" w:cs="Times New Roman"/>
                <w:color w:val="auto"/>
                <w:kern w:val="2"/>
                <w:sz w:val="18"/>
                <w:szCs w:val="18"/>
                <w:lang w:eastAsia="zh-CN"/>
              </w:rPr>
            </w:pPr>
            <w:r w:rsidRPr="00C00C4E">
              <w:rPr>
                <w:rFonts w:ascii="Times New Roman" w:hAnsi="Times New Roman" w:cs="Times New Roman"/>
                <w:color w:val="auto"/>
                <w:sz w:val="18"/>
                <w:szCs w:val="18"/>
                <w:lang w:eastAsia="zh-CN"/>
              </w:rPr>
              <w:t>工业生产过程</w:t>
            </w:r>
            <w:r w:rsidRPr="00430AF9">
              <w:rPr>
                <w:rFonts w:ascii="Times New Roman" w:hAnsi="Times New Roman" w:cs="Times New Roman"/>
                <w:color w:val="auto"/>
                <w:sz w:val="18"/>
                <w:szCs w:val="18"/>
                <w:lang w:eastAsia="zh-CN"/>
              </w:rPr>
              <w:t>二氧化碳</w:t>
            </w:r>
            <w:r w:rsidRPr="00C00C4E">
              <w:rPr>
                <w:rFonts w:ascii="Times New Roman" w:hAnsi="Times New Roman" w:cs="Times New Roman"/>
                <w:color w:val="auto"/>
                <w:sz w:val="18"/>
                <w:szCs w:val="18"/>
                <w:lang w:eastAsia="zh-CN"/>
              </w:rPr>
              <w:t>排放量（</w:t>
            </w:r>
            <w:r w:rsidRPr="00C00C4E">
              <w:rPr>
                <w:rFonts w:ascii="Times New Roman" w:hAnsi="Times New Roman" w:cs="Times New Roman"/>
                <w:color w:val="auto"/>
                <w:sz w:val="18"/>
                <w:szCs w:val="18"/>
                <w:lang w:eastAsia="zh-CN"/>
              </w:rPr>
              <w:t>tCO</w:t>
            </w:r>
            <w:r w:rsidRPr="00C00C4E">
              <w:rPr>
                <w:rFonts w:ascii="Times New Roman" w:hAnsi="Times New Roman" w:cs="Times New Roman"/>
                <w:color w:val="auto"/>
                <w:sz w:val="18"/>
                <w:szCs w:val="18"/>
                <w:vertAlign w:val="subscript"/>
                <w:lang w:eastAsia="zh-CN"/>
              </w:rPr>
              <w:t>2</w:t>
            </w:r>
            <w:r w:rsidRPr="00C00C4E">
              <w:rPr>
                <w:rFonts w:ascii="Times New Roman" w:hAnsi="Times New Roman" w:cs="Times New Roman"/>
                <w:color w:val="auto"/>
                <w:sz w:val="18"/>
                <w:szCs w:val="18"/>
                <w:lang w:eastAsia="zh-CN"/>
              </w:rPr>
              <w:t>）</w:t>
            </w:r>
          </w:p>
        </w:tc>
        <w:tc>
          <w:tcPr>
            <w:tcW w:w="979" w:type="dxa"/>
            <w:tcBorders>
              <w:top w:val="single" w:sz="4" w:space="0" w:color="auto"/>
              <w:left w:val="single" w:sz="4" w:space="0" w:color="auto"/>
              <w:bottom w:val="single" w:sz="4" w:space="0" w:color="auto"/>
              <w:right w:val="single" w:sz="4" w:space="0" w:color="auto"/>
            </w:tcBorders>
            <w:vAlign w:val="center"/>
          </w:tcPr>
          <w:p w:rsidR="00A23425" w:rsidRPr="00430AF9" w:rsidRDefault="00A23425" w:rsidP="00DD78F7">
            <w:pPr>
              <w:pStyle w:val="Default"/>
              <w:snapToGrid w:val="0"/>
              <w:spacing w:line="320" w:lineRule="exact"/>
              <w:jc w:val="center"/>
              <w:rPr>
                <w:rFonts w:ascii="Times New Roman" w:hAnsi="Times New Roman" w:cs="Times New Roman"/>
                <w:color w:val="auto"/>
                <w:sz w:val="18"/>
                <w:szCs w:val="18"/>
                <w:lang w:eastAsia="zh-CN"/>
              </w:rPr>
            </w:pPr>
          </w:p>
        </w:tc>
        <w:tc>
          <w:tcPr>
            <w:tcW w:w="3208" w:type="dxa"/>
            <w:tcBorders>
              <w:top w:val="single" w:sz="4" w:space="0" w:color="auto"/>
              <w:left w:val="single" w:sz="4" w:space="0" w:color="auto"/>
              <w:bottom w:val="single" w:sz="4" w:space="0" w:color="auto"/>
              <w:right w:val="single" w:sz="4" w:space="0" w:color="auto"/>
            </w:tcBorders>
            <w:vAlign w:val="center"/>
          </w:tcPr>
          <w:p w:rsidR="00A23425" w:rsidRPr="00430AF9" w:rsidRDefault="004032B8" w:rsidP="00DD78F7">
            <w:pPr>
              <w:pStyle w:val="Default"/>
              <w:snapToGrid w:val="0"/>
              <w:spacing w:line="320" w:lineRule="exact"/>
              <w:jc w:val="center"/>
              <w:rPr>
                <w:rFonts w:ascii="Times New Roman" w:hAnsi="Times New Roman" w:cs="Times New Roman"/>
                <w:sz w:val="18"/>
                <w:szCs w:val="18"/>
                <w:lang w:eastAsia="zh-CN"/>
              </w:rPr>
            </w:pPr>
            <w:r w:rsidRPr="00C00C4E">
              <w:rPr>
                <w:rFonts w:ascii="Times New Roman" w:hAnsi="Times New Roman" w:cs="Times New Roman"/>
                <w:color w:val="auto"/>
                <w:sz w:val="18"/>
                <w:szCs w:val="18"/>
                <w:lang w:eastAsia="zh-CN"/>
              </w:rPr>
              <w:t>间接排放量（</w:t>
            </w:r>
            <w:r w:rsidRPr="00C00C4E">
              <w:rPr>
                <w:rFonts w:ascii="Times New Roman" w:hAnsi="Times New Roman" w:cs="Times New Roman"/>
                <w:color w:val="auto"/>
                <w:sz w:val="18"/>
                <w:szCs w:val="18"/>
                <w:lang w:eastAsia="zh-CN"/>
              </w:rPr>
              <w:t>tCO</w:t>
            </w:r>
            <w:r w:rsidRPr="00C00C4E">
              <w:rPr>
                <w:rFonts w:ascii="Times New Roman" w:hAnsi="Times New Roman" w:cs="Times New Roman"/>
                <w:color w:val="auto"/>
                <w:sz w:val="18"/>
                <w:szCs w:val="18"/>
                <w:vertAlign w:val="subscript"/>
                <w:lang w:eastAsia="zh-CN"/>
              </w:rPr>
              <w:t>2</w:t>
            </w:r>
            <w:r w:rsidRPr="00C00C4E">
              <w:rPr>
                <w:rFonts w:ascii="Times New Roman" w:hAnsi="Times New Roman" w:cs="Times New Roman"/>
                <w:color w:val="auto"/>
                <w:sz w:val="18"/>
                <w:szCs w:val="18"/>
                <w:lang w:eastAsia="zh-CN"/>
              </w:rPr>
              <w:t>）</w:t>
            </w:r>
          </w:p>
        </w:tc>
        <w:tc>
          <w:tcPr>
            <w:tcW w:w="955" w:type="dxa"/>
            <w:tcBorders>
              <w:top w:val="single" w:sz="4" w:space="0" w:color="auto"/>
              <w:left w:val="single" w:sz="4" w:space="0" w:color="auto"/>
              <w:bottom w:val="single" w:sz="4" w:space="0" w:color="auto"/>
              <w:right w:val="single" w:sz="4" w:space="0" w:color="auto"/>
            </w:tcBorders>
            <w:vAlign w:val="center"/>
          </w:tcPr>
          <w:p w:rsidR="00A23425" w:rsidRPr="00430AF9" w:rsidRDefault="00A23425" w:rsidP="00DD78F7">
            <w:pPr>
              <w:pStyle w:val="Default"/>
              <w:snapToGrid w:val="0"/>
              <w:spacing w:line="320" w:lineRule="exact"/>
              <w:jc w:val="center"/>
              <w:rPr>
                <w:rFonts w:ascii="Times New Roman" w:hAnsi="Times New Roman" w:cs="Times New Roman"/>
                <w:color w:val="auto"/>
                <w:sz w:val="18"/>
                <w:szCs w:val="18"/>
                <w:lang w:eastAsia="zh-CN"/>
              </w:rPr>
            </w:pPr>
          </w:p>
        </w:tc>
      </w:tr>
    </w:tbl>
    <w:p w:rsidR="00321742" w:rsidRPr="00C00C4E" w:rsidRDefault="00321742" w:rsidP="00A532E1">
      <w:pPr>
        <w:pStyle w:val="Default"/>
        <w:snapToGrid w:val="0"/>
        <w:spacing w:line="320" w:lineRule="exact"/>
        <w:jc w:val="center"/>
        <w:rPr>
          <w:rFonts w:ascii="Times New Roman" w:hAnsi="Times New Roman" w:cs="Times New Roman"/>
          <w:szCs w:val="21"/>
          <w:lang w:eastAsia="zh-CN"/>
        </w:rPr>
      </w:pPr>
    </w:p>
    <w:p w:rsidR="00101304" w:rsidRPr="00215D38" w:rsidRDefault="004032B8" w:rsidP="0060299D">
      <w:pPr>
        <w:pStyle w:val="3"/>
        <w:adjustRightInd w:val="0"/>
        <w:snapToGrid w:val="0"/>
        <w:spacing w:line="420" w:lineRule="exact"/>
        <w:rPr>
          <w:rFonts w:ascii="Times New Roman" w:hAnsi="Times New Roman"/>
        </w:rPr>
      </w:pPr>
      <w:r w:rsidRPr="00215D38">
        <w:rPr>
          <w:rFonts w:ascii="Times New Roman" w:hAnsi="Times New Roman"/>
        </w:rPr>
        <w:t>不确定性分析</w:t>
      </w:r>
    </w:p>
    <w:p w:rsidR="00AC05FF" w:rsidRDefault="004032B8" w:rsidP="003A7C58">
      <w:pPr>
        <w:spacing w:beforeLines="100"/>
        <w:ind w:firstLineChars="200" w:firstLine="480"/>
        <w:rPr>
          <w:rFonts w:ascii="Times New Roman" w:hAnsi="Times New Roman"/>
          <w:szCs w:val="21"/>
        </w:rPr>
      </w:pPr>
      <w:r w:rsidRPr="00C00C4E">
        <w:rPr>
          <w:rFonts w:ascii="Times New Roman" w:hAnsi="Times New Roman"/>
          <w:szCs w:val="21"/>
        </w:rPr>
        <w:t>重点排放单位应简要说明影响直接排放量的最主要的</w:t>
      </w:r>
      <w:r w:rsidRPr="00C00C4E">
        <w:rPr>
          <w:rFonts w:ascii="Times New Roman" w:hAnsi="Times New Roman"/>
          <w:szCs w:val="21"/>
        </w:rPr>
        <w:t>5</w:t>
      </w:r>
      <w:r w:rsidRPr="00C00C4E">
        <w:rPr>
          <w:rFonts w:ascii="Times New Roman" w:hAnsi="Times New Roman"/>
          <w:szCs w:val="21"/>
        </w:rPr>
        <w:t>个因素。一般报告单位不必进行不确定性分析。</w:t>
      </w:r>
    </w:p>
    <w:p w:rsidR="00AC05FF" w:rsidRPr="00430AF9" w:rsidRDefault="004032B8"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301"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SN-5  </w:t>
      </w:r>
      <w:r w:rsidR="005379EF" w:rsidRPr="00430AF9">
        <w:rPr>
          <w:rFonts w:ascii="Times New Roman" w:hAnsi="Times New Roman"/>
          <w:b/>
          <w:sz w:val="21"/>
          <w:szCs w:val="21"/>
          <w:u w:val="single"/>
        </w:rPr>
        <w:t xml:space="preserve">20   </w:t>
      </w:r>
      <w:r w:rsidR="005379EF" w:rsidRPr="00430AF9">
        <w:rPr>
          <w:rFonts w:ascii="Times New Roman" w:hAnsi="Times New Roman" w:hint="eastAsia"/>
          <w:b/>
          <w:sz w:val="21"/>
          <w:szCs w:val="21"/>
        </w:rPr>
        <w:t>年</w:t>
      </w:r>
      <w:r w:rsidRPr="00430AF9">
        <w:rPr>
          <w:rFonts w:ascii="Times New Roman" w:hAnsi="Times New Roman"/>
          <w:b/>
          <w:sz w:val="21"/>
          <w:szCs w:val="21"/>
        </w:rPr>
        <w:t>化石燃料燃烧直接排放不确定性计算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321742" w:rsidRPr="00C00C4E" w:rsidTr="00430AF9">
        <w:trPr>
          <w:jc w:val="center"/>
        </w:trPr>
        <w:tc>
          <w:tcPr>
            <w:tcW w:w="2130" w:type="dxa"/>
            <w:shd w:val="clear" w:color="auto" w:fill="auto"/>
            <w:vAlign w:val="center"/>
          </w:tcPr>
          <w:p w:rsidR="00321742" w:rsidRPr="00430AF9" w:rsidRDefault="004032B8" w:rsidP="00430AF9">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能源品种</w:t>
            </w:r>
          </w:p>
        </w:tc>
        <w:tc>
          <w:tcPr>
            <w:tcW w:w="2130" w:type="dxa"/>
            <w:shd w:val="clear" w:color="auto" w:fill="auto"/>
            <w:vAlign w:val="center"/>
          </w:tcPr>
          <w:p w:rsidR="00321742" w:rsidRPr="00430AF9" w:rsidRDefault="004032B8" w:rsidP="00430AF9">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活动水平不确定性</w:t>
            </w:r>
          </w:p>
        </w:tc>
        <w:tc>
          <w:tcPr>
            <w:tcW w:w="2131" w:type="dxa"/>
            <w:shd w:val="clear" w:color="auto" w:fill="auto"/>
            <w:vAlign w:val="center"/>
          </w:tcPr>
          <w:p w:rsidR="00321742" w:rsidRPr="00430AF9" w:rsidRDefault="004032B8" w:rsidP="00430AF9">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排放因子不确定性</w:t>
            </w:r>
          </w:p>
        </w:tc>
        <w:tc>
          <w:tcPr>
            <w:tcW w:w="2131" w:type="dxa"/>
            <w:shd w:val="clear" w:color="auto" w:fill="auto"/>
            <w:vAlign w:val="center"/>
          </w:tcPr>
          <w:p w:rsidR="00321742" w:rsidRPr="00430AF9" w:rsidRDefault="004032B8" w:rsidP="00430AF9">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排放量不确定性</w:t>
            </w:r>
          </w:p>
        </w:tc>
      </w:tr>
      <w:tr w:rsidR="00321742" w:rsidRPr="00C00C4E" w:rsidTr="00430AF9">
        <w:trPr>
          <w:jc w:val="center"/>
        </w:trPr>
        <w:tc>
          <w:tcPr>
            <w:tcW w:w="2130" w:type="dxa"/>
            <w:shd w:val="clear" w:color="auto" w:fill="auto"/>
            <w:vAlign w:val="center"/>
          </w:tcPr>
          <w:p w:rsidR="00321742" w:rsidRPr="00430AF9" w:rsidRDefault="004032B8" w:rsidP="00430AF9">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一般烟煤</w:t>
            </w:r>
          </w:p>
        </w:tc>
        <w:tc>
          <w:tcPr>
            <w:tcW w:w="2130"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r>
      <w:tr w:rsidR="00321742" w:rsidRPr="00C00C4E" w:rsidTr="00430AF9">
        <w:trPr>
          <w:jc w:val="center"/>
        </w:trPr>
        <w:tc>
          <w:tcPr>
            <w:tcW w:w="2130" w:type="dxa"/>
            <w:shd w:val="clear" w:color="auto" w:fill="auto"/>
            <w:vAlign w:val="center"/>
          </w:tcPr>
          <w:p w:rsidR="00321742" w:rsidRPr="00430AF9" w:rsidRDefault="004032B8" w:rsidP="00430AF9">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天然气</w:t>
            </w:r>
          </w:p>
        </w:tc>
        <w:tc>
          <w:tcPr>
            <w:tcW w:w="2130"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r>
      <w:tr w:rsidR="00321742" w:rsidRPr="00C00C4E" w:rsidTr="00430AF9">
        <w:trPr>
          <w:jc w:val="center"/>
        </w:trPr>
        <w:tc>
          <w:tcPr>
            <w:tcW w:w="2130"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r>
      <w:tr w:rsidR="00321742" w:rsidRPr="00C00C4E" w:rsidTr="00430AF9">
        <w:trPr>
          <w:jc w:val="center"/>
        </w:trPr>
        <w:tc>
          <w:tcPr>
            <w:tcW w:w="2130"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r>
      <w:tr w:rsidR="00321742" w:rsidRPr="00C00C4E" w:rsidTr="00430AF9">
        <w:trPr>
          <w:jc w:val="center"/>
        </w:trPr>
        <w:tc>
          <w:tcPr>
            <w:tcW w:w="6391" w:type="dxa"/>
            <w:gridSpan w:val="3"/>
            <w:shd w:val="clear" w:color="auto" w:fill="auto"/>
            <w:vAlign w:val="center"/>
          </w:tcPr>
          <w:p w:rsidR="00321742" w:rsidRPr="00430AF9" w:rsidRDefault="004032B8" w:rsidP="00430AF9">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综合不确定性</w:t>
            </w: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r>
    </w:tbl>
    <w:p w:rsidR="00321742" w:rsidRPr="00C00C4E" w:rsidRDefault="00321742" w:rsidP="00A532E1">
      <w:pPr>
        <w:pStyle w:val="Default"/>
        <w:snapToGrid w:val="0"/>
        <w:spacing w:line="320" w:lineRule="exact"/>
        <w:jc w:val="center"/>
        <w:rPr>
          <w:rFonts w:ascii="Times New Roman" w:hAnsi="Times New Roman" w:cs="Times New Roman"/>
          <w:szCs w:val="21"/>
        </w:rPr>
      </w:pPr>
    </w:p>
    <w:p w:rsidR="00AC05FF" w:rsidRDefault="004032B8" w:rsidP="003A7C58">
      <w:pPr>
        <w:spacing w:beforeLines="100"/>
        <w:ind w:firstLineChars="200" w:firstLine="480"/>
        <w:rPr>
          <w:rFonts w:ascii="Times New Roman" w:hAnsi="Times New Roman"/>
          <w:szCs w:val="21"/>
        </w:rPr>
      </w:pPr>
      <w:r w:rsidRPr="00C00C4E">
        <w:rPr>
          <w:rFonts w:ascii="Times New Roman" w:hAnsi="Times New Roman"/>
          <w:szCs w:val="21"/>
        </w:rPr>
        <w:t>在年度报告中，重点排放单位还应计算二氧化碳直接排放量的不确定性。化石燃料燃烧直接排放按照表</w:t>
      </w:r>
      <w:r w:rsidRPr="00C00C4E">
        <w:rPr>
          <w:rFonts w:ascii="Times New Roman" w:hAnsi="Times New Roman"/>
          <w:szCs w:val="21"/>
        </w:rPr>
        <w:t>SN-5</w:t>
      </w:r>
      <w:r w:rsidRPr="00C00C4E">
        <w:rPr>
          <w:rFonts w:ascii="Times New Roman" w:hAnsi="Times New Roman"/>
          <w:szCs w:val="21"/>
        </w:rPr>
        <w:t>的格式填写不确定性分析结果。其他能源品种请自行填写，消费的化石燃料多于</w:t>
      </w:r>
      <w:r w:rsidRPr="00C00C4E">
        <w:rPr>
          <w:rFonts w:ascii="Times New Roman" w:hAnsi="Times New Roman"/>
          <w:szCs w:val="21"/>
        </w:rPr>
        <w:t>4</w:t>
      </w:r>
      <w:r w:rsidRPr="00C00C4E">
        <w:rPr>
          <w:rFonts w:ascii="Times New Roman" w:hAnsi="Times New Roman"/>
          <w:szCs w:val="21"/>
        </w:rPr>
        <w:t>个品种的，请自行加行。工业生产过程和废弃物处理的不确定性分析结果请参照表</w:t>
      </w:r>
      <w:r w:rsidRPr="00C00C4E">
        <w:rPr>
          <w:rFonts w:ascii="Times New Roman" w:hAnsi="Times New Roman"/>
          <w:szCs w:val="21"/>
        </w:rPr>
        <w:t>SN-5</w:t>
      </w:r>
      <w:r w:rsidR="00E51499" w:rsidRPr="00C00C4E">
        <w:rPr>
          <w:rFonts w:ascii="Times New Roman" w:hAnsi="Times New Roman"/>
          <w:szCs w:val="21"/>
        </w:rPr>
        <w:t>格式自</w:t>
      </w:r>
      <w:r w:rsidRPr="00C00C4E">
        <w:rPr>
          <w:rFonts w:ascii="Times New Roman" w:hAnsi="Times New Roman"/>
          <w:szCs w:val="21"/>
        </w:rPr>
        <w:t>制，并用表</w:t>
      </w:r>
      <w:r w:rsidRPr="00C00C4E">
        <w:rPr>
          <w:rFonts w:ascii="Times New Roman" w:hAnsi="Times New Roman"/>
          <w:szCs w:val="21"/>
        </w:rPr>
        <w:t>SN</w:t>
      </w:r>
      <w:smartTag w:uri="urn:schemas-microsoft-com:office:smarttags" w:element="chmetcnv">
        <w:smartTagPr>
          <w:attr w:name="TCSC" w:val="0"/>
          <w:attr w:name="NumberType" w:val="1"/>
          <w:attr w:name="Negative" w:val="True"/>
          <w:attr w:name="HasSpace" w:val="False"/>
          <w:attr w:name="SourceValue" w:val="5"/>
          <w:attr w:name="UnitName" w:val="a"/>
        </w:smartTagPr>
        <w:r w:rsidRPr="00C00C4E">
          <w:rPr>
            <w:rFonts w:ascii="Times New Roman" w:hAnsi="Times New Roman"/>
            <w:szCs w:val="21"/>
          </w:rPr>
          <w:t>-5a</w:t>
        </w:r>
      </w:smartTag>
      <w:r w:rsidRPr="00C00C4E">
        <w:rPr>
          <w:rFonts w:ascii="Times New Roman" w:hAnsi="Times New Roman"/>
          <w:szCs w:val="21"/>
        </w:rPr>
        <w:t>，表</w:t>
      </w:r>
      <w:r w:rsidRPr="00C00C4E">
        <w:rPr>
          <w:rFonts w:ascii="Times New Roman" w:hAnsi="Times New Roman"/>
          <w:szCs w:val="21"/>
        </w:rPr>
        <w:t>SN-5b</w:t>
      </w:r>
      <w:r w:rsidRPr="00C00C4E">
        <w:rPr>
          <w:rFonts w:ascii="Times New Roman" w:hAnsi="Times New Roman"/>
          <w:szCs w:val="21"/>
        </w:rPr>
        <w:lastRenderedPageBreak/>
        <w:t>等作为表号。</w:t>
      </w:r>
    </w:p>
    <w:p w:rsidR="00D13E8D" w:rsidRPr="00215D38" w:rsidRDefault="00D13E8D" w:rsidP="00D13E8D">
      <w:pPr>
        <w:pStyle w:val="3"/>
        <w:numPr>
          <w:ilvl w:val="0"/>
          <w:numId w:val="4"/>
        </w:numPr>
        <w:adjustRightInd w:val="0"/>
        <w:snapToGrid w:val="0"/>
        <w:spacing w:line="420" w:lineRule="exact"/>
        <w:rPr>
          <w:rFonts w:ascii="Times New Roman" w:hAnsi="Times New Roman"/>
        </w:rPr>
      </w:pPr>
      <w:r>
        <w:t>监测计划</w:t>
      </w:r>
    </w:p>
    <w:p w:rsidR="00D13E8D" w:rsidRDefault="00D13E8D" w:rsidP="00D13E8D">
      <w:pPr>
        <w:ind w:firstLineChars="200" w:firstLine="48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p>
    <w:p w:rsidR="00D13E8D" w:rsidRDefault="00D13E8D" w:rsidP="00D13E8D">
      <w:pPr>
        <w:ind w:firstLineChars="200" w:firstLine="480"/>
      </w:pPr>
      <w:r>
        <w:rPr>
          <w:rFonts w:hint="eastAsia"/>
        </w:rPr>
        <w:t>在</w:t>
      </w:r>
      <w:r>
        <w:t>年度报告中，</w:t>
      </w:r>
      <w:r>
        <w:rPr>
          <w:rFonts w:hint="eastAsia"/>
        </w:rPr>
        <w:t>重点</w:t>
      </w:r>
      <w:r>
        <w:t>排放单位应</w:t>
      </w:r>
      <w:r>
        <w:rPr>
          <w:rFonts w:hint="eastAsia"/>
        </w:rPr>
        <w:t>按照</w:t>
      </w:r>
      <w:r>
        <w:t>表</w:t>
      </w:r>
      <w:r w:rsidRPr="00D13E8D">
        <w:rPr>
          <w:rFonts w:ascii="Times New Roman" w:hAnsi="Times New Roman" w:hint="eastAsia"/>
          <w:szCs w:val="21"/>
        </w:rPr>
        <w:t>ZD</w:t>
      </w:r>
      <w:r w:rsidRPr="00D13E8D">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rsidR="00D13E8D" w:rsidRDefault="00D13E8D"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302" w:author="lenovo" w:date="2019-03-14T15:39:00Z">
          <w:pPr>
            <w:widowControl/>
            <w:adjustRightInd w:val="0"/>
            <w:snapToGrid w:val="0"/>
            <w:spacing w:beforeLines="50" w:afterLines="50" w:line="420" w:lineRule="exact"/>
            <w:ind w:firstLineChars="0" w:firstLine="0"/>
            <w:jc w:val="center"/>
          </w:pPr>
        </w:pPrChange>
      </w:pPr>
      <w:r w:rsidRPr="00764A05">
        <w:rPr>
          <w:rFonts w:ascii="Times New Roman" w:hAnsi="Times New Roman"/>
          <w:b/>
          <w:sz w:val="21"/>
          <w:szCs w:val="21"/>
        </w:rPr>
        <w:t>表</w:t>
      </w:r>
      <w:r w:rsidRPr="00764A05">
        <w:rPr>
          <w:rFonts w:ascii="Times New Roman" w:hAnsi="Times New Roman"/>
          <w:b/>
          <w:sz w:val="21"/>
          <w:szCs w:val="21"/>
        </w:rPr>
        <w:t>ZD-</w:t>
      </w:r>
      <w:r>
        <w:rPr>
          <w:rFonts w:ascii="Times New Roman" w:hAnsi="Times New Roman"/>
          <w:b/>
          <w:sz w:val="21"/>
          <w:szCs w:val="21"/>
        </w:rPr>
        <w:t>5</w:t>
      </w:r>
      <w:r w:rsidRPr="00764A05">
        <w:rPr>
          <w:rFonts w:ascii="Times New Roman" w:hAnsi="Times New Roman"/>
          <w:b/>
          <w:sz w:val="21"/>
          <w:szCs w:val="21"/>
        </w:rPr>
        <w:t>企业监测</w:t>
      </w:r>
      <w:r w:rsidRPr="00764A05">
        <w:rPr>
          <w:rFonts w:ascii="Times New Roman" w:hAnsi="Times New Roman" w:hint="eastAsia"/>
          <w:b/>
          <w:sz w:val="21"/>
          <w:szCs w:val="21"/>
        </w:rPr>
        <w:t>工作</w:t>
      </w:r>
      <w:r w:rsidRPr="00764A05">
        <w:rPr>
          <w:rFonts w:ascii="Times New Roman" w:hAnsi="Times New Roman"/>
          <w:b/>
          <w:sz w:val="21"/>
          <w:szCs w:val="21"/>
        </w:rPr>
        <w:t>及监测计划</w:t>
      </w:r>
    </w:p>
    <w:tbl>
      <w:tblPr>
        <w:tblW w:w="5264" w:type="pct"/>
        <w:jc w:val="center"/>
        <w:tblLook w:val="00A0"/>
      </w:tblPr>
      <w:tblGrid>
        <w:gridCol w:w="1219"/>
        <w:gridCol w:w="532"/>
        <w:gridCol w:w="1134"/>
        <w:gridCol w:w="1014"/>
        <w:gridCol w:w="1015"/>
        <w:gridCol w:w="1014"/>
        <w:gridCol w:w="1015"/>
        <w:gridCol w:w="1014"/>
        <w:gridCol w:w="1015"/>
      </w:tblGrid>
      <w:tr w:rsidR="00D13E8D" w:rsidRPr="00C00C4E" w:rsidTr="00D13E8D">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D13E8D" w:rsidRPr="00D13E8D" w:rsidRDefault="00D13E8D" w:rsidP="00B02995">
            <w:pPr>
              <w:pStyle w:val="Default"/>
              <w:snapToGrid w:val="0"/>
              <w:spacing w:line="320" w:lineRule="exact"/>
              <w:ind w:firstLine="269"/>
              <w:jc w:val="center"/>
              <w:rPr>
                <w:rFonts w:ascii="Times New Roman" w:hAnsi="Times New Roman"/>
                <w:b/>
                <w:sz w:val="18"/>
                <w:szCs w:val="18"/>
                <w:lang w:eastAsia="zh-CN"/>
              </w:rPr>
            </w:pPr>
            <w:r w:rsidRPr="006A6D12">
              <w:rPr>
                <w:rFonts w:ascii="Times New Roman" w:hAnsi="Times New Roman" w:hint="eastAsia"/>
                <w:b/>
                <w:sz w:val="18"/>
                <w:szCs w:val="18"/>
                <w:lang w:eastAsia="zh-CN"/>
              </w:rPr>
              <w:t>相关</w:t>
            </w:r>
            <w:r w:rsidRPr="006A6D12">
              <w:rPr>
                <w:rFonts w:ascii="Times New Roman" w:hAnsi="Times New Roman"/>
                <w:b/>
                <w:sz w:val="18"/>
                <w:szCs w:val="18"/>
                <w:lang w:eastAsia="zh-CN"/>
              </w:rPr>
              <w:t>参数</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D13E8D" w:rsidRPr="00D13E8D" w:rsidRDefault="00D13E8D" w:rsidP="00B0299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本年度开展</w:t>
            </w:r>
            <w:r>
              <w:rPr>
                <w:rFonts w:ascii="Times New Roman" w:hAnsi="Times New Roman"/>
                <w:b/>
                <w:sz w:val="18"/>
                <w:szCs w:val="18"/>
              </w:rPr>
              <w:t>的</w:t>
            </w:r>
            <w:r>
              <w:rPr>
                <w:rFonts w:ascii="Times New Roman" w:hAnsi="Times New Roman" w:hint="eastAsia"/>
                <w:b/>
                <w:sz w:val="18"/>
                <w:szCs w:val="18"/>
              </w:rPr>
              <w:t>监</w:t>
            </w:r>
            <w:r>
              <w:rPr>
                <w:rFonts w:ascii="Times New Roman" w:hAnsi="Times New Roman"/>
                <w:b/>
                <w:sz w:val="18"/>
                <w:szCs w:val="18"/>
              </w:rPr>
              <w:t>测工作</w:t>
            </w:r>
          </w:p>
        </w:tc>
        <w:tc>
          <w:tcPr>
            <w:tcW w:w="3044" w:type="dxa"/>
            <w:gridSpan w:val="3"/>
            <w:tcBorders>
              <w:top w:val="single" w:sz="4" w:space="0" w:color="auto"/>
              <w:left w:val="single" w:sz="4" w:space="0" w:color="auto"/>
              <w:bottom w:val="single" w:sz="4" w:space="0" w:color="auto"/>
              <w:right w:val="single" w:sz="4" w:space="0" w:color="auto"/>
            </w:tcBorders>
            <w:vAlign w:val="center"/>
          </w:tcPr>
          <w:p w:rsidR="00D13E8D" w:rsidRPr="00D13E8D" w:rsidRDefault="00D13E8D" w:rsidP="00B0299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下年度监测计划</w:t>
            </w:r>
          </w:p>
        </w:tc>
      </w:tr>
      <w:tr w:rsidR="00D13E8D" w:rsidRPr="006E27CD" w:rsidTr="00B02995">
        <w:trPr>
          <w:jc w:val="center"/>
        </w:trPr>
        <w:tc>
          <w:tcPr>
            <w:tcW w:w="1219" w:type="dxa"/>
            <w:vMerge w:val="restart"/>
            <w:tcBorders>
              <w:top w:val="single" w:sz="4" w:space="0" w:color="auto"/>
              <w:left w:val="single" w:sz="4" w:space="0" w:color="auto"/>
              <w:right w:val="single" w:sz="4" w:space="0" w:color="auto"/>
            </w:tcBorders>
            <w:vAlign w:val="center"/>
          </w:tcPr>
          <w:p w:rsidR="00D13E8D" w:rsidRPr="006A6D12" w:rsidRDefault="00D13E8D" w:rsidP="00B02995">
            <w:pPr>
              <w:pStyle w:val="Default"/>
              <w:snapToGrid w:val="0"/>
              <w:spacing w:line="320" w:lineRule="exact"/>
              <w:ind w:firstLine="269"/>
              <w:jc w:val="center"/>
              <w:rPr>
                <w:rFonts w:ascii="Times New Roman" w:hAnsi="Times New Roman" w:cs="Times New Roman"/>
                <w:b/>
                <w:color w:val="auto"/>
                <w:kern w:val="2"/>
                <w:sz w:val="18"/>
                <w:szCs w:val="18"/>
                <w:lang w:eastAsia="zh-CN"/>
              </w:rPr>
            </w:pPr>
            <w:r w:rsidRPr="006A6D12">
              <w:rPr>
                <w:rFonts w:ascii="Times New Roman" w:hAnsi="Times New Roman" w:cs="Times New Roman" w:hint="eastAsia"/>
                <w:b/>
                <w:color w:val="auto"/>
                <w:sz w:val="18"/>
                <w:szCs w:val="18"/>
                <w:lang w:eastAsia="zh-CN"/>
              </w:rPr>
              <w:t>实测</w:t>
            </w:r>
            <w:r w:rsidRPr="006A6D12">
              <w:rPr>
                <w:rFonts w:ascii="Times New Roman" w:hAnsi="Times New Roman" w:cs="Times New Roman"/>
                <w:b/>
                <w:color w:val="auto"/>
                <w:sz w:val="18"/>
                <w:szCs w:val="18"/>
                <w:lang w:eastAsia="zh-CN"/>
              </w:rPr>
              <w:t>的</w:t>
            </w:r>
            <w:r w:rsidRPr="006A6D12">
              <w:rPr>
                <w:rFonts w:ascii="Times New Roman" w:hAnsi="Times New Roman"/>
                <w:b/>
                <w:sz w:val="18"/>
                <w:szCs w:val="18"/>
                <w:lang w:eastAsia="zh-CN"/>
              </w:rPr>
              <w:t>化石燃料燃烧相关参数</w:t>
            </w: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燃料品种</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B02995">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热值</w:t>
            </w:r>
          </w:p>
        </w:tc>
        <w:tc>
          <w:tcPr>
            <w:tcW w:w="1015"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B02995">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单位热值含碳量</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B02995">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hint="eastAsia"/>
                <w:sz w:val="18"/>
                <w:szCs w:val="18"/>
              </w:rPr>
              <w:t>碳</w:t>
            </w:r>
            <w:r w:rsidRPr="006A6D12">
              <w:rPr>
                <w:rFonts w:ascii="Times New Roman" w:hAnsi="Times New Roman"/>
                <w:sz w:val="18"/>
                <w:szCs w:val="18"/>
              </w:rPr>
              <w:t>氧化率</w:t>
            </w:r>
          </w:p>
        </w:tc>
        <w:tc>
          <w:tcPr>
            <w:tcW w:w="1015"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B02995">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热值</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B02995">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单位热值含碳量</w:t>
            </w:r>
          </w:p>
        </w:tc>
        <w:tc>
          <w:tcPr>
            <w:tcW w:w="1015"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B02995">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hint="eastAsia"/>
                <w:sz w:val="18"/>
                <w:szCs w:val="18"/>
              </w:rPr>
              <w:t>碳</w:t>
            </w:r>
            <w:r w:rsidRPr="006A6D12">
              <w:rPr>
                <w:rFonts w:ascii="Times New Roman" w:hAnsi="Times New Roman"/>
                <w:sz w:val="18"/>
                <w:szCs w:val="18"/>
              </w:rPr>
              <w:t>氧化率</w:t>
            </w: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F5B51" w:rsidRDefault="00D13E8D" w:rsidP="00B02995">
            <w:pPr>
              <w:pStyle w:val="Default"/>
              <w:snapToGrid w:val="0"/>
              <w:spacing w:line="320" w:lineRule="exact"/>
              <w:ind w:firstLine="269"/>
              <w:jc w:val="center"/>
              <w:rPr>
                <w:rFonts w:ascii="Times New Roman" w:hAnsi="Times New Roman" w:cs="Times New Roman"/>
                <w:b/>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无烟煤</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2</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一般</w:t>
            </w:r>
            <w:r w:rsidRPr="00CF5B51">
              <w:rPr>
                <w:rFonts w:ascii="Times New Roman" w:hAnsi="Times New Roman" w:cs="Times New Roman"/>
                <w:color w:val="auto"/>
                <w:sz w:val="18"/>
                <w:szCs w:val="18"/>
              </w:rPr>
              <w:t>烟煤</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3</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褐煤</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pStyle w:val="Default"/>
              <w:snapToGrid w:val="0"/>
              <w:spacing w:line="320" w:lineRule="exact"/>
              <w:ind w:firstLine="268"/>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洗精煤</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其他洗煤</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6</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煤</w:t>
            </w:r>
            <w:r w:rsidRPr="00CF5B51">
              <w:rPr>
                <w:rFonts w:ascii="Times New Roman" w:hAnsi="Times New Roman" w:cs="Times New Roman"/>
                <w:color w:val="auto"/>
                <w:sz w:val="18"/>
                <w:szCs w:val="18"/>
                <w:lang w:eastAsia="zh-CN"/>
              </w:rPr>
              <w:t>制品</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7</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焦炭</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焦炉煤气</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9</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其他煤气</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10</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汽油</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11</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柴油</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sz w:val="18"/>
                <w:szCs w:val="18"/>
              </w:rPr>
            </w:pPr>
            <w:r w:rsidRPr="00CF5B51">
              <w:rPr>
                <w:rFonts w:ascii="Times New Roman" w:hAnsi="Times New Roman" w:cs="Times New Roman"/>
                <w:color w:val="auto"/>
                <w:sz w:val="18"/>
                <w:szCs w:val="18"/>
                <w:lang w:eastAsia="zh-CN"/>
              </w:rPr>
              <w:t>12</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sz w:val="18"/>
                <w:szCs w:val="18"/>
              </w:rPr>
              <w:t>煤油</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13</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燃料油</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14</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液化石油气</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15</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炼厂干气</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adjustRightInd w:val="0"/>
              <w:snapToGrid w:val="0"/>
              <w:spacing w:line="320" w:lineRule="exact"/>
              <w:ind w:firstLineChars="0" w:firstLine="0"/>
              <w:jc w:val="center"/>
              <w:rPr>
                <w:rFonts w:ascii="Times New Roman" w:hAnsi="Times New Roman"/>
                <w:sz w:val="18"/>
                <w:szCs w:val="18"/>
              </w:rPr>
            </w:pPr>
            <w:r w:rsidRPr="00CF5B51">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adjustRightInd w:val="0"/>
              <w:snapToGrid w:val="0"/>
              <w:spacing w:line="320" w:lineRule="exact"/>
              <w:ind w:firstLineChars="0" w:firstLine="0"/>
              <w:jc w:val="center"/>
              <w:rPr>
                <w:rFonts w:ascii="Times New Roman" w:hAnsi="Times New Roman"/>
                <w:sz w:val="18"/>
                <w:szCs w:val="18"/>
              </w:rPr>
            </w:pPr>
            <w:r w:rsidRPr="00CF5B51">
              <w:rPr>
                <w:rFonts w:ascii="Times New Roman" w:hAnsi="Times New Roman"/>
                <w:sz w:val="18"/>
                <w:szCs w:val="18"/>
              </w:rPr>
              <w:t>石油焦</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sz w:val="18"/>
                <w:szCs w:val="18"/>
              </w:rPr>
            </w:pPr>
            <w:r w:rsidRPr="00CF5B51">
              <w:rPr>
                <w:rFonts w:ascii="Times New Roman" w:hAnsi="Times New Roman" w:cs="Times New Roman"/>
                <w:color w:val="auto"/>
                <w:sz w:val="18"/>
                <w:szCs w:val="18"/>
                <w:lang w:eastAsia="zh-CN"/>
              </w:rPr>
              <w:t>17</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sz w:val="18"/>
                <w:szCs w:val="18"/>
              </w:rPr>
              <w:t>其他油品</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18</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天然气</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bottom w:val="single" w:sz="4" w:space="0" w:color="auto"/>
              <w:right w:val="single" w:sz="4" w:space="0" w:color="auto"/>
            </w:tcBorders>
            <w:vAlign w:val="center"/>
          </w:tcPr>
          <w:p w:rsidR="00D13E8D" w:rsidRPr="00C00C4E" w:rsidRDefault="00D13E8D" w:rsidP="00B0299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19</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B02995">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其他</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D13E8D" w:rsidRPr="006A6D12" w:rsidRDefault="00D13E8D" w:rsidP="00B02995">
            <w:pPr>
              <w:pStyle w:val="Default"/>
              <w:snapToGrid w:val="0"/>
              <w:spacing w:line="320" w:lineRule="exact"/>
              <w:ind w:firstLine="269"/>
              <w:jc w:val="center"/>
              <w:rPr>
                <w:rFonts w:ascii="Times New Roman" w:hAnsi="Times New Roman" w:cs="Times New Roman"/>
                <w:b/>
                <w:color w:val="auto"/>
                <w:sz w:val="18"/>
                <w:szCs w:val="18"/>
                <w:lang w:eastAsia="zh-CN"/>
              </w:rPr>
            </w:pPr>
            <w:r w:rsidRPr="006A6D12">
              <w:rPr>
                <w:rFonts w:ascii="Times New Roman" w:hAnsi="Times New Roman"/>
                <w:b/>
                <w:sz w:val="18"/>
                <w:szCs w:val="18"/>
                <w:lang w:eastAsia="zh-CN"/>
              </w:rPr>
              <w:t>实测的其他参数和活动水平数据</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bl>
    <w:p w:rsidR="00D13E8D" w:rsidRPr="00B9426C" w:rsidRDefault="00D13E8D" w:rsidP="00D13E8D">
      <w:pPr>
        <w:pStyle w:val="3"/>
        <w:numPr>
          <w:ilvl w:val="0"/>
          <w:numId w:val="4"/>
        </w:numPr>
      </w:pPr>
      <w:r w:rsidRPr="00215D38">
        <w:rPr>
          <w:rFonts w:ascii="Times New Roman" w:hAnsi="Times New Roman"/>
        </w:rPr>
        <w:t>二氧化碳控制措施</w:t>
      </w:r>
    </w:p>
    <w:p w:rsidR="00D13E8D" w:rsidRDefault="00D13E8D" w:rsidP="003A7C58">
      <w:pPr>
        <w:spacing w:beforeLines="100"/>
        <w:ind w:firstLineChars="200" w:firstLine="480"/>
        <w:rPr>
          <w:rFonts w:ascii="Times New Roman" w:hAnsi="Times New Roman"/>
          <w:szCs w:val="21"/>
        </w:rPr>
      </w:pPr>
      <w:r>
        <w:rPr>
          <w:rFonts w:ascii="Times New Roman" w:hAnsi="Times New Roman" w:hint="eastAsia"/>
          <w:szCs w:val="21"/>
        </w:rPr>
        <w:t>从</w:t>
      </w:r>
      <w:r>
        <w:rPr>
          <w:rFonts w:ascii="Times New Roman" w:hAnsi="Times New Roman" w:hint="eastAsia"/>
          <w:szCs w:val="21"/>
        </w:rPr>
        <w:t>2014</w:t>
      </w:r>
      <w:r>
        <w:rPr>
          <w:rFonts w:ascii="Times New Roman" w:hAnsi="Times New Roman" w:hint="eastAsia"/>
          <w:szCs w:val="21"/>
        </w:rPr>
        <w:t>年开始，在年度</w:t>
      </w:r>
      <w:r w:rsidRPr="00D9346D">
        <w:rPr>
          <w:rFonts w:ascii="Times New Roman" w:hAnsi="Times New Roman" w:hint="eastAsia"/>
          <w:szCs w:val="21"/>
        </w:rPr>
        <w:t>报告中</w:t>
      </w:r>
      <w:r>
        <w:rPr>
          <w:rFonts w:ascii="Times New Roman" w:hAnsi="Times New Roman" w:hint="eastAsia"/>
          <w:szCs w:val="21"/>
        </w:rPr>
        <w:t>，重点排放单位应按照表</w:t>
      </w:r>
      <w:r>
        <w:rPr>
          <w:rFonts w:ascii="Times New Roman" w:hAnsi="Times New Roman" w:hint="eastAsia"/>
          <w:szCs w:val="21"/>
        </w:rPr>
        <w:t>ZD-6</w:t>
      </w:r>
      <w:r>
        <w:rPr>
          <w:rFonts w:ascii="Times New Roman" w:hAnsi="Times New Roman" w:hint="eastAsia"/>
          <w:szCs w:val="21"/>
        </w:rPr>
        <w:t>的格式报告已经提交过的二氧化碳控制措施的落实情况及下一年度计划实施的二氧化碳控</w:t>
      </w:r>
      <w:r>
        <w:rPr>
          <w:rFonts w:ascii="Times New Roman" w:hAnsi="Times New Roman" w:hint="eastAsia"/>
          <w:szCs w:val="21"/>
        </w:rPr>
        <w:lastRenderedPageBreak/>
        <w:t>制措施。同时，重点排放单位应分别估算并报告</w:t>
      </w:r>
      <w:r w:rsidRPr="00C00C4E">
        <w:rPr>
          <w:rFonts w:ascii="Times New Roman" w:hAnsi="Times New Roman"/>
          <w:szCs w:val="21"/>
        </w:rPr>
        <w:t>采用了控制措施</w:t>
      </w:r>
      <w:r>
        <w:rPr>
          <w:rFonts w:ascii="Times New Roman" w:hAnsi="Times New Roman" w:hint="eastAsia"/>
          <w:szCs w:val="21"/>
        </w:rPr>
        <w:t>情况下</w:t>
      </w:r>
      <w:r w:rsidRPr="002C238B">
        <w:rPr>
          <w:rFonts w:ascii="Times New Roman" w:hAnsi="Times New Roman"/>
        </w:rPr>
        <w:t>未来</w:t>
      </w:r>
      <w:r>
        <w:rPr>
          <w:rFonts w:ascii="Times New Roman" w:hAnsi="Times New Roman"/>
          <w:szCs w:val="21"/>
        </w:rPr>
        <w:t>3~5</w:t>
      </w:r>
      <w:r w:rsidRPr="00C00C4E">
        <w:rPr>
          <w:rFonts w:ascii="Times New Roman" w:hAnsi="Times New Roman"/>
          <w:szCs w:val="21"/>
        </w:rPr>
        <w:t>年每年的二氧化碳排放量以及没有采用控制措施</w:t>
      </w:r>
      <w:r>
        <w:rPr>
          <w:rFonts w:ascii="Times New Roman" w:hAnsi="Times New Roman" w:hint="eastAsia"/>
          <w:szCs w:val="21"/>
        </w:rPr>
        <w:t>情况下</w:t>
      </w:r>
      <w:r>
        <w:rPr>
          <w:rFonts w:ascii="Times New Roman" w:hAnsi="Times New Roman"/>
          <w:szCs w:val="21"/>
        </w:rPr>
        <w:t>未来</w:t>
      </w:r>
      <w:r>
        <w:rPr>
          <w:rFonts w:ascii="Times New Roman" w:hAnsi="Times New Roman"/>
          <w:szCs w:val="21"/>
        </w:rPr>
        <w:t>3~5</w:t>
      </w:r>
      <w:r w:rsidRPr="00C00C4E">
        <w:rPr>
          <w:rFonts w:ascii="Times New Roman" w:hAnsi="Times New Roman"/>
          <w:szCs w:val="21"/>
        </w:rPr>
        <w:t>年每年的二氧化碳排放量。</w:t>
      </w:r>
    </w:p>
    <w:p w:rsidR="00D13E8D" w:rsidRPr="00255B63" w:rsidRDefault="00D13E8D"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303" w:author="lenovo" w:date="2019-03-14T15:39:00Z">
          <w:pPr>
            <w:widowControl/>
            <w:adjustRightInd w:val="0"/>
            <w:snapToGrid w:val="0"/>
            <w:spacing w:beforeLines="50" w:afterLines="50" w:line="420" w:lineRule="exact"/>
            <w:ind w:firstLineChars="0" w:firstLine="0"/>
            <w:jc w:val="center"/>
          </w:pPr>
        </w:pPrChange>
      </w:pPr>
      <w:r w:rsidRPr="00255B63">
        <w:rPr>
          <w:rFonts w:ascii="Times New Roman" w:hAnsi="Times New Roman"/>
          <w:b/>
          <w:sz w:val="21"/>
          <w:szCs w:val="21"/>
        </w:rPr>
        <w:t>表</w:t>
      </w:r>
      <w:r w:rsidRPr="00255B63">
        <w:rPr>
          <w:rFonts w:ascii="Times New Roman" w:hAnsi="Times New Roman"/>
          <w:b/>
          <w:sz w:val="21"/>
          <w:szCs w:val="21"/>
        </w:rPr>
        <w:t>ZD-</w:t>
      </w:r>
      <w:r>
        <w:rPr>
          <w:rFonts w:ascii="Times New Roman" w:hAnsi="Times New Roman"/>
          <w:b/>
          <w:sz w:val="21"/>
          <w:szCs w:val="21"/>
        </w:rPr>
        <w:t>6</w:t>
      </w:r>
      <w:r w:rsidRPr="006E27CD">
        <w:rPr>
          <w:rFonts w:ascii="Times New Roman" w:hAnsi="Times New Roman" w:hint="eastAsia"/>
          <w:b/>
          <w:sz w:val="21"/>
          <w:szCs w:val="21"/>
        </w:rPr>
        <w:t>二氧化碳控制</w:t>
      </w:r>
      <w:r w:rsidRPr="006E27CD">
        <w:rPr>
          <w:rFonts w:ascii="Times New Roman" w:hAnsi="Times New Roman"/>
          <w:b/>
          <w:sz w:val="21"/>
          <w:szCs w:val="21"/>
        </w:rPr>
        <w:t>措施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3365"/>
        <w:gridCol w:w="1559"/>
        <w:gridCol w:w="1468"/>
      </w:tblGrid>
      <w:tr w:rsidR="00D13E8D" w:rsidRPr="00C00C4E" w:rsidTr="00B02995">
        <w:tc>
          <w:tcPr>
            <w:tcW w:w="2130" w:type="dxa"/>
            <w:vMerge w:val="restart"/>
            <w:shd w:val="clear" w:color="auto" w:fill="auto"/>
            <w:vAlign w:val="center"/>
          </w:tcPr>
          <w:p w:rsidR="00D13E8D" w:rsidRPr="00430AF9" w:rsidRDefault="00D13E8D" w:rsidP="00B02995">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年度</w:t>
            </w:r>
          </w:p>
        </w:tc>
        <w:tc>
          <w:tcPr>
            <w:tcW w:w="3365" w:type="dxa"/>
            <w:vMerge w:val="restart"/>
            <w:shd w:val="clear" w:color="auto" w:fill="auto"/>
            <w:vAlign w:val="center"/>
          </w:tcPr>
          <w:p w:rsidR="00D13E8D" w:rsidRPr="00430AF9" w:rsidRDefault="00D13E8D" w:rsidP="00B02995">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ascii="Times New Roman" w:hAnsi="Times New Roman" w:hint="eastAsia"/>
                <w:b/>
                <w:sz w:val="18"/>
                <w:szCs w:val="18"/>
              </w:rPr>
              <w:t>控制措施</w:t>
            </w:r>
          </w:p>
        </w:tc>
        <w:tc>
          <w:tcPr>
            <w:tcW w:w="3027" w:type="dxa"/>
            <w:gridSpan w:val="2"/>
            <w:shd w:val="clear" w:color="auto" w:fill="auto"/>
            <w:vAlign w:val="center"/>
          </w:tcPr>
          <w:p w:rsidR="00D13E8D" w:rsidRPr="00430AF9" w:rsidRDefault="00D13E8D" w:rsidP="00B02995">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排放量估算（万吨）</w:t>
            </w:r>
          </w:p>
        </w:tc>
      </w:tr>
      <w:tr w:rsidR="00D13E8D" w:rsidRPr="00C00C4E" w:rsidTr="00B02995">
        <w:tc>
          <w:tcPr>
            <w:tcW w:w="2130" w:type="dxa"/>
            <w:vMerge/>
            <w:shd w:val="clear" w:color="auto" w:fill="auto"/>
            <w:vAlign w:val="center"/>
          </w:tcPr>
          <w:p w:rsidR="00D13E8D" w:rsidRDefault="00D13E8D" w:rsidP="00B02995">
            <w:pPr>
              <w:pStyle w:val="ad"/>
              <w:adjustRightInd w:val="0"/>
              <w:snapToGrid w:val="0"/>
              <w:spacing w:line="320" w:lineRule="exact"/>
              <w:ind w:firstLineChars="0" w:firstLine="0"/>
              <w:jc w:val="center"/>
              <w:rPr>
                <w:rFonts w:ascii="Times New Roman" w:hAnsi="Times New Roman"/>
                <w:b/>
                <w:sz w:val="18"/>
                <w:szCs w:val="18"/>
              </w:rPr>
            </w:pPr>
          </w:p>
        </w:tc>
        <w:tc>
          <w:tcPr>
            <w:tcW w:w="3365" w:type="dxa"/>
            <w:vMerge/>
            <w:shd w:val="clear" w:color="auto" w:fill="auto"/>
            <w:vAlign w:val="center"/>
          </w:tcPr>
          <w:p w:rsidR="00D13E8D" w:rsidRDefault="00D13E8D" w:rsidP="00B02995">
            <w:pPr>
              <w:pStyle w:val="ad"/>
              <w:adjustRightInd w:val="0"/>
              <w:snapToGrid w:val="0"/>
              <w:spacing w:line="320" w:lineRule="exact"/>
              <w:ind w:firstLineChars="0" w:firstLine="0"/>
              <w:jc w:val="center"/>
              <w:rPr>
                <w:rFonts w:ascii="Times New Roman" w:hAnsi="Times New Roman"/>
                <w:b/>
                <w:sz w:val="18"/>
                <w:szCs w:val="18"/>
              </w:rPr>
            </w:pPr>
          </w:p>
        </w:tc>
        <w:tc>
          <w:tcPr>
            <w:tcW w:w="1559" w:type="dxa"/>
            <w:shd w:val="clear" w:color="auto" w:fill="auto"/>
            <w:vAlign w:val="center"/>
          </w:tcPr>
          <w:p w:rsidR="00D13E8D" w:rsidRPr="00430AF9" w:rsidRDefault="00D13E8D" w:rsidP="00B02995">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rsidR="00D13E8D" w:rsidRPr="00430AF9" w:rsidRDefault="00D13E8D" w:rsidP="00B02995">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无控制措施</w:t>
            </w:r>
          </w:p>
        </w:tc>
      </w:tr>
      <w:tr w:rsidR="001A5F70" w:rsidRPr="00C00C4E" w:rsidTr="00B02995">
        <w:tc>
          <w:tcPr>
            <w:tcW w:w="2130"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报告年度</w:t>
            </w:r>
          </w:p>
        </w:tc>
        <w:tc>
          <w:tcPr>
            <w:tcW w:w="3365"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r>
      <w:tr w:rsidR="001A5F70" w:rsidRPr="00C00C4E" w:rsidTr="00B02995">
        <w:tc>
          <w:tcPr>
            <w:tcW w:w="2130"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下一年度</w:t>
            </w:r>
          </w:p>
        </w:tc>
        <w:tc>
          <w:tcPr>
            <w:tcW w:w="3365"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r>
      <w:tr w:rsidR="001A5F70" w:rsidRPr="00C00C4E" w:rsidTr="00B02995">
        <w:tc>
          <w:tcPr>
            <w:tcW w:w="2130"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未来</w:t>
            </w:r>
            <w:r>
              <w:rPr>
                <w:rFonts w:ascii="Times New Roman" w:hAnsi="Times New Roman" w:hint="eastAsia"/>
                <w:sz w:val="18"/>
                <w:szCs w:val="18"/>
              </w:rPr>
              <w:t>3</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年</w:t>
            </w:r>
          </w:p>
        </w:tc>
        <w:tc>
          <w:tcPr>
            <w:tcW w:w="3365"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r>
    </w:tbl>
    <w:p w:rsidR="00D13E8D" w:rsidRDefault="00D13E8D" w:rsidP="00D13E8D">
      <w:pPr>
        <w:ind w:firstLineChars="200" w:firstLine="480"/>
      </w:pPr>
    </w:p>
    <w:p w:rsidR="004F7441" w:rsidRPr="00215D38" w:rsidRDefault="004032B8" w:rsidP="0060299D">
      <w:pPr>
        <w:pStyle w:val="3"/>
        <w:adjustRightInd w:val="0"/>
        <w:snapToGrid w:val="0"/>
        <w:spacing w:line="420" w:lineRule="exact"/>
        <w:rPr>
          <w:rFonts w:ascii="Times New Roman" w:hAnsi="Times New Roman"/>
        </w:rPr>
      </w:pPr>
      <w:r w:rsidRPr="00215D38">
        <w:rPr>
          <w:rFonts w:ascii="Times New Roman" w:hAnsi="Times New Roman"/>
        </w:rPr>
        <w:t>附录</w:t>
      </w:r>
    </w:p>
    <w:p w:rsidR="004032B8" w:rsidRDefault="00434EF9" w:rsidP="003A7C58">
      <w:pPr>
        <w:spacing w:beforeLines="100"/>
        <w:ind w:firstLineChars="200" w:firstLine="480"/>
        <w:rPr>
          <w:rFonts w:ascii="Times New Roman" w:hAnsi="Times New Roman"/>
          <w:szCs w:val="21"/>
        </w:rPr>
      </w:pPr>
      <w:r w:rsidRPr="00434EF9">
        <w:rPr>
          <w:rFonts w:ascii="Times New Roman" w:hAnsi="Times New Roman" w:hint="eastAsia"/>
          <w:szCs w:val="21"/>
        </w:rPr>
        <w:t>报告单位应按表</w:t>
      </w:r>
      <w:r w:rsidRPr="00434EF9">
        <w:rPr>
          <w:rFonts w:ascii="Times New Roman" w:hAnsi="Times New Roman"/>
          <w:szCs w:val="21"/>
        </w:rPr>
        <w:t>BG-4</w:t>
      </w:r>
      <w:r w:rsidRPr="00434EF9">
        <w:rPr>
          <w:rFonts w:ascii="Times New Roman" w:hAnsi="Times New Roman"/>
          <w:szCs w:val="21"/>
        </w:rPr>
        <w:t>的格式填写企业（单位）在本市行政辖区内（简称京内）移动设施的化石燃料及电力等能源消费信息。移动设施包括汽车、叉车、塔吊等。同时，应按表</w:t>
      </w:r>
      <w:r w:rsidRPr="00434EF9">
        <w:rPr>
          <w:rFonts w:ascii="Times New Roman" w:hAnsi="Times New Roman"/>
          <w:szCs w:val="21"/>
        </w:rPr>
        <w:t>BG-4</w:t>
      </w:r>
      <w:r w:rsidRPr="00434EF9">
        <w:rPr>
          <w:rFonts w:ascii="Times New Roman" w:hAnsi="Times New Roman"/>
          <w:szCs w:val="21"/>
        </w:rPr>
        <w:t>的格式填写本市行政辖区外（简称京外）的移动设施和固定设施的能源消费总量。</w:t>
      </w:r>
      <w:r w:rsidR="004032B8" w:rsidRPr="00C00C4E">
        <w:rPr>
          <w:rFonts w:ascii="Times New Roman" w:hAnsi="Times New Roman"/>
          <w:szCs w:val="21"/>
        </w:rPr>
        <w:t>在历史排放报告中，重点排放单位可复制此表，以分别填写</w:t>
      </w:r>
      <w:r w:rsidR="00D46134">
        <w:rPr>
          <w:rFonts w:ascii="Times New Roman" w:hAnsi="Times New Roman"/>
          <w:szCs w:val="21"/>
        </w:rPr>
        <w:t>2009</w:t>
      </w:r>
      <w:r w:rsidR="00D46134">
        <w:rPr>
          <w:rFonts w:ascii="Times New Roman" w:hAnsi="Times New Roman"/>
          <w:szCs w:val="21"/>
        </w:rPr>
        <w:t>年，</w:t>
      </w:r>
      <w:r w:rsidR="00D46134">
        <w:rPr>
          <w:rFonts w:ascii="Times New Roman" w:hAnsi="Times New Roman"/>
          <w:szCs w:val="21"/>
        </w:rPr>
        <w:t>2010</w:t>
      </w:r>
      <w:r w:rsidR="00D46134">
        <w:rPr>
          <w:rFonts w:ascii="Times New Roman" w:hAnsi="Times New Roman"/>
          <w:szCs w:val="21"/>
        </w:rPr>
        <w:t>年，</w:t>
      </w:r>
      <w:r w:rsidR="00D46134">
        <w:rPr>
          <w:rFonts w:ascii="Times New Roman" w:hAnsi="Times New Roman"/>
          <w:szCs w:val="21"/>
        </w:rPr>
        <w:t>2011</w:t>
      </w:r>
      <w:r w:rsidR="00D46134">
        <w:rPr>
          <w:rFonts w:ascii="Times New Roman" w:hAnsi="Times New Roman"/>
          <w:szCs w:val="21"/>
        </w:rPr>
        <w:t>年和</w:t>
      </w:r>
      <w:r w:rsidR="00D46134">
        <w:rPr>
          <w:rFonts w:ascii="Times New Roman" w:hAnsi="Times New Roman"/>
          <w:szCs w:val="21"/>
        </w:rPr>
        <w:t>2012</w:t>
      </w:r>
      <w:r w:rsidR="00D46134">
        <w:rPr>
          <w:rFonts w:ascii="Times New Roman" w:hAnsi="Times New Roman"/>
          <w:szCs w:val="21"/>
        </w:rPr>
        <w:t>年</w:t>
      </w:r>
      <w:r w:rsidR="00614785">
        <w:rPr>
          <w:rFonts w:ascii="Times New Roman" w:hAnsi="Times New Roman"/>
          <w:szCs w:val="21"/>
        </w:rPr>
        <w:t>的消费信息</w:t>
      </w:r>
      <w:r w:rsidR="004032B8" w:rsidRPr="00C00C4E">
        <w:rPr>
          <w:rFonts w:ascii="Times New Roman" w:hAnsi="Times New Roman"/>
          <w:szCs w:val="21"/>
        </w:rPr>
        <w:t>。</w:t>
      </w:r>
    </w:p>
    <w:p w:rsidR="00B1503B" w:rsidRDefault="00B1503B" w:rsidP="003A7C58">
      <w:pPr>
        <w:spacing w:beforeLines="100"/>
        <w:ind w:firstLineChars="200" w:firstLine="480"/>
        <w:rPr>
          <w:rFonts w:ascii="Times New Roman" w:hAnsi="Times New Roman"/>
          <w:szCs w:val="21"/>
        </w:rPr>
        <w:pPrChange w:id="304" w:author="lenovo" w:date="2019-03-14T15:39:00Z">
          <w:pPr>
            <w:spacing w:beforeLines="100"/>
            <w:ind w:firstLineChars="200" w:firstLine="480"/>
          </w:pPr>
        </w:pPrChange>
      </w:pPr>
      <w:r w:rsidRPr="00C00C4E">
        <w:rPr>
          <w:rFonts w:ascii="Times New Roman" w:hAnsi="Times New Roman"/>
          <w:szCs w:val="21"/>
        </w:rPr>
        <w:t>在年度排放报告中，重点排放单位应</w:t>
      </w:r>
      <w:r w:rsidRPr="00FF2171">
        <w:rPr>
          <w:rFonts w:ascii="Times New Roman" w:hAnsi="Times New Roman" w:hint="eastAsia"/>
          <w:szCs w:val="21"/>
        </w:rPr>
        <w:t>提供化石燃料燃烧活动水平数据的支持材料，可</w:t>
      </w:r>
      <w:r w:rsidRPr="00C00C4E">
        <w:rPr>
          <w:rFonts w:ascii="Times New Roman" w:hAnsi="Times New Roman"/>
          <w:szCs w:val="21"/>
        </w:rPr>
        <w:t>按表</w:t>
      </w:r>
      <w:r>
        <w:rPr>
          <w:rFonts w:ascii="Times New Roman" w:hAnsi="Times New Roman"/>
          <w:szCs w:val="21"/>
        </w:rPr>
        <w:t>ZD-3</w:t>
      </w:r>
      <w:r w:rsidRPr="00C00C4E">
        <w:rPr>
          <w:rFonts w:ascii="Times New Roman" w:hAnsi="Times New Roman"/>
          <w:szCs w:val="21"/>
        </w:rPr>
        <w:t>的格式填写企业化石燃料月消费量</w:t>
      </w:r>
      <w:r>
        <w:rPr>
          <w:rFonts w:ascii="Times New Roman" w:hAnsi="Times New Roman" w:hint="eastAsia"/>
          <w:szCs w:val="21"/>
        </w:rPr>
        <w:t>等</w:t>
      </w:r>
      <w:r>
        <w:rPr>
          <w:rFonts w:ascii="Times New Roman" w:hAnsi="Times New Roman"/>
          <w:szCs w:val="21"/>
        </w:rPr>
        <w:t>信息</w:t>
      </w:r>
      <w:r>
        <w:rPr>
          <w:rFonts w:ascii="Times New Roman" w:hAnsi="Times New Roman" w:hint="eastAsia"/>
          <w:szCs w:val="21"/>
        </w:rPr>
        <w:t>。</w:t>
      </w:r>
      <w:r w:rsidRPr="00FF2171">
        <w:rPr>
          <w:rFonts w:ascii="Times New Roman" w:hAnsi="Times New Roman" w:hint="eastAsia"/>
          <w:szCs w:val="21"/>
        </w:rPr>
        <w:t>重点排放单位的重点排放设施，可</w:t>
      </w:r>
      <w:r w:rsidRPr="00C00C4E">
        <w:rPr>
          <w:rFonts w:ascii="Times New Roman" w:hAnsi="Times New Roman"/>
          <w:szCs w:val="21"/>
        </w:rPr>
        <w:t>按表</w:t>
      </w:r>
      <w:r>
        <w:rPr>
          <w:rFonts w:ascii="Times New Roman" w:hAnsi="Times New Roman"/>
          <w:szCs w:val="21"/>
        </w:rPr>
        <w:t>ZD-4</w:t>
      </w:r>
      <w:r w:rsidRPr="00C00C4E">
        <w:rPr>
          <w:rFonts w:ascii="Times New Roman" w:hAnsi="Times New Roman"/>
          <w:szCs w:val="21"/>
        </w:rPr>
        <w:t>的格式填写企业</w:t>
      </w:r>
      <w:r w:rsidRPr="002C238B">
        <w:rPr>
          <w:rFonts w:ascii="Times New Roman" w:hAnsi="Times New Roman"/>
        </w:rPr>
        <w:t>重点</w:t>
      </w:r>
      <w:r w:rsidRPr="00C00C4E">
        <w:rPr>
          <w:rFonts w:ascii="Times New Roman" w:hAnsi="Times New Roman"/>
          <w:szCs w:val="21"/>
        </w:rPr>
        <w:t>排放设施化石燃料月消费量</w:t>
      </w:r>
      <w:r>
        <w:rPr>
          <w:rFonts w:ascii="Times New Roman" w:hAnsi="Times New Roman" w:hint="eastAsia"/>
          <w:szCs w:val="21"/>
        </w:rPr>
        <w:t>等</w:t>
      </w:r>
      <w:r>
        <w:rPr>
          <w:rFonts w:ascii="Times New Roman" w:hAnsi="Times New Roman"/>
          <w:szCs w:val="21"/>
        </w:rPr>
        <w:t>信息</w:t>
      </w:r>
      <w:r w:rsidRPr="00C00C4E">
        <w:rPr>
          <w:rFonts w:ascii="Times New Roman" w:hAnsi="Times New Roman"/>
          <w:szCs w:val="21"/>
        </w:rPr>
        <w:t>，应按表</w:t>
      </w:r>
      <w:r w:rsidRPr="00C00C4E">
        <w:rPr>
          <w:rFonts w:ascii="Times New Roman" w:hAnsi="Times New Roman"/>
          <w:szCs w:val="21"/>
        </w:rPr>
        <w:t>SN-7</w:t>
      </w:r>
      <w:r w:rsidRPr="00C00C4E">
        <w:rPr>
          <w:rFonts w:ascii="Times New Roman" w:hAnsi="Times New Roman"/>
          <w:szCs w:val="21"/>
        </w:rPr>
        <w:t>的格式填写企业重点排放设施熟料产量。</w:t>
      </w:r>
    </w:p>
    <w:p w:rsidR="00A84E6F" w:rsidRDefault="00A84E6F" w:rsidP="003A7C58">
      <w:pPr>
        <w:spacing w:beforeLines="100"/>
        <w:ind w:firstLineChars="200" w:firstLine="480"/>
        <w:rPr>
          <w:rFonts w:ascii="Times New Roman" w:hAnsi="Times New Roman"/>
          <w:szCs w:val="21"/>
        </w:rPr>
        <w:pPrChange w:id="305" w:author="lenovo" w:date="2019-03-14T15:39:00Z">
          <w:pPr>
            <w:spacing w:beforeLines="100"/>
            <w:ind w:firstLineChars="200" w:firstLine="480"/>
          </w:pPr>
        </w:pPrChange>
      </w:pPr>
      <w:r w:rsidRPr="00C00C4E">
        <w:rPr>
          <w:rFonts w:ascii="Times New Roman" w:hAnsi="Times New Roman"/>
          <w:szCs w:val="21"/>
        </w:rPr>
        <w:t>在年度排放报告中，重点排放单位应按表</w:t>
      </w:r>
      <w:r w:rsidRPr="002C238B">
        <w:rPr>
          <w:rFonts w:ascii="Times New Roman" w:hAnsi="Times New Roman"/>
        </w:rPr>
        <w:t>SN</w:t>
      </w:r>
      <w:r w:rsidRPr="00C00C4E">
        <w:rPr>
          <w:rFonts w:ascii="Times New Roman" w:hAnsi="Times New Roman"/>
          <w:szCs w:val="21"/>
        </w:rPr>
        <w:t>-6</w:t>
      </w:r>
      <w:r w:rsidRPr="00C00C4E">
        <w:rPr>
          <w:rFonts w:ascii="Times New Roman" w:hAnsi="Times New Roman"/>
          <w:szCs w:val="21"/>
        </w:rPr>
        <w:t>的格式填写企业重点排放设施燃料热值和碳氧化率测量结果，并附上测量结果复印件。燃料热值填写每月的第</w:t>
      </w:r>
      <w:r>
        <w:rPr>
          <w:rFonts w:ascii="Times New Roman" w:hAnsi="Times New Roman" w:hint="eastAsia"/>
          <w:szCs w:val="21"/>
        </w:rPr>
        <w:t>1</w:t>
      </w:r>
      <w:r w:rsidRPr="00C00C4E">
        <w:rPr>
          <w:rFonts w:ascii="Times New Roman" w:hAnsi="Times New Roman"/>
          <w:szCs w:val="21"/>
        </w:rPr>
        <w:t>个星期一的测量结果。如果重点排放单位有</w:t>
      </w:r>
      <w:r w:rsidRPr="00C00C4E">
        <w:rPr>
          <w:rFonts w:ascii="Times New Roman" w:hAnsi="Times New Roman"/>
          <w:szCs w:val="21"/>
        </w:rPr>
        <w:t>1</w:t>
      </w:r>
      <w:r w:rsidRPr="00C00C4E">
        <w:rPr>
          <w:rFonts w:ascii="Times New Roman" w:hAnsi="Times New Roman"/>
          <w:szCs w:val="21"/>
        </w:rPr>
        <w:t>台以上的重点排放设施，请自行复制表格填写。一般报告单位只需按表</w:t>
      </w:r>
      <w:r w:rsidRPr="00C00C4E">
        <w:rPr>
          <w:rFonts w:ascii="Times New Roman" w:hAnsi="Times New Roman"/>
          <w:szCs w:val="21"/>
        </w:rPr>
        <w:t>SN-6</w:t>
      </w:r>
      <w:r w:rsidRPr="00C00C4E">
        <w:rPr>
          <w:rFonts w:ascii="Times New Roman" w:hAnsi="Times New Roman"/>
          <w:szCs w:val="21"/>
        </w:rPr>
        <w:t>的格式填写企业燃料热值信息。</w:t>
      </w:r>
    </w:p>
    <w:p w:rsidR="00A84E6F" w:rsidRDefault="00A84E6F" w:rsidP="003A7C58">
      <w:pPr>
        <w:spacing w:beforeLines="100"/>
        <w:ind w:firstLineChars="200" w:firstLine="480"/>
        <w:rPr>
          <w:rFonts w:ascii="Times New Roman" w:hAnsi="Times New Roman"/>
          <w:szCs w:val="21"/>
        </w:rPr>
        <w:pPrChange w:id="306" w:author="lenovo" w:date="2019-03-14T15:39:00Z">
          <w:pPr>
            <w:spacing w:beforeLines="100"/>
            <w:ind w:firstLineChars="200" w:firstLine="480"/>
          </w:pPr>
        </w:pPrChange>
      </w:pPr>
      <w:r w:rsidRPr="00C00C4E">
        <w:rPr>
          <w:rFonts w:ascii="Times New Roman" w:hAnsi="Times New Roman"/>
          <w:szCs w:val="21"/>
        </w:rPr>
        <w:t>在年度排放报告中，重点排放单位应按表</w:t>
      </w:r>
      <w:r w:rsidRPr="00C00C4E">
        <w:rPr>
          <w:rFonts w:ascii="Times New Roman" w:hAnsi="Times New Roman"/>
          <w:szCs w:val="21"/>
        </w:rPr>
        <w:t>SN-7</w:t>
      </w:r>
      <w:r w:rsidRPr="00C00C4E">
        <w:rPr>
          <w:rFonts w:ascii="Times New Roman" w:hAnsi="Times New Roman"/>
          <w:szCs w:val="21"/>
        </w:rPr>
        <w:t>的格式填写企业重点排放设施单位熟料二氧化碳排放量测量结果，并附上测量结果复印件。如果重点排放单位有</w:t>
      </w:r>
      <w:r w:rsidRPr="00C00C4E">
        <w:rPr>
          <w:rFonts w:ascii="Times New Roman" w:hAnsi="Times New Roman"/>
          <w:szCs w:val="21"/>
        </w:rPr>
        <w:t>1</w:t>
      </w:r>
      <w:r w:rsidRPr="00C00C4E">
        <w:rPr>
          <w:rFonts w:ascii="Times New Roman" w:hAnsi="Times New Roman"/>
          <w:szCs w:val="21"/>
        </w:rPr>
        <w:t>台以上的重点排放设施，请自行复制表格填写。</w:t>
      </w:r>
    </w:p>
    <w:p w:rsidR="00A84E6F" w:rsidRDefault="00A84E6F" w:rsidP="003A7C58">
      <w:pPr>
        <w:spacing w:beforeLines="100"/>
        <w:ind w:firstLineChars="200" w:firstLine="480"/>
        <w:rPr>
          <w:rFonts w:ascii="Times New Roman" w:hAnsi="Times New Roman"/>
          <w:szCs w:val="21"/>
        </w:rPr>
        <w:pPrChange w:id="307" w:author="lenovo" w:date="2019-03-14T15:39:00Z">
          <w:pPr>
            <w:spacing w:beforeLines="100"/>
            <w:ind w:firstLineChars="200" w:firstLine="480"/>
          </w:pPr>
        </w:pPrChange>
      </w:pPr>
    </w:p>
    <w:p w:rsidR="009503EA" w:rsidRPr="00430AF9" w:rsidRDefault="009503EA"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308"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lastRenderedPageBreak/>
        <w:t>表</w:t>
      </w:r>
      <w:r w:rsidRPr="00430AF9">
        <w:rPr>
          <w:rFonts w:ascii="Times New Roman" w:hAnsi="Times New Roman"/>
          <w:b/>
          <w:sz w:val="21"/>
          <w:szCs w:val="21"/>
        </w:rPr>
        <w:t>BG-4</w:t>
      </w:r>
      <w:r w:rsidRPr="00430AF9">
        <w:rPr>
          <w:rFonts w:ascii="Times New Roman" w:hAnsi="Times New Roman"/>
          <w:b/>
          <w:sz w:val="21"/>
          <w:szCs w:val="21"/>
        </w:rPr>
        <w:t>报告单位</w:t>
      </w:r>
      <w:r w:rsidRPr="00430AF9">
        <w:rPr>
          <w:rFonts w:ascii="Times New Roman" w:hAnsi="Times New Roman"/>
          <w:b/>
          <w:sz w:val="21"/>
          <w:szCs w:val="21"/>
          <w:u w:val="single"/>
        </w:rPr>
        <w:t xml:space="preserve">20   </w:t>
      </w:r>
      <w:r w:rsidRPr="00430AF9">
        <w:rPr>
          <w:rFonts w:ascii="Times New Roman" w:hAnsi="Times New Roman"/>
          <w:b/>
          <w:sz w:val="21"/>
          <w:szCs w:val="21"/>
        </w:rPr>
        <w:t>年</w:t>
      </w:r>
      <w:r>
        <w:rPr>
          <w:rFonts w:ascii="Times New Roman" w:hAnsi="Times New Roman" w:hint="eastAsia"/>
          <w:b/>
          <w:sz w:val="21"/>
          <w:szCs w:val="21"/>
        </w:rPr>
        <w:t>其他</w:t>
      </w:r>
      <w:r>
        <w:rPr>
          <w:rFonts w:ascii="Times New Roman" w:hAnsi="Times New Roman"/>
          <w:b/>
          <w:sz w:val="21"/>
          <w:szCs w:val="21"/>
        </w:rPr>
        <w:t>能源消费信息</w:t>
      </w:r>
    </w:p>
    <w:tbl>
      <w:tblPr>
        <w:tblW w:w="5000" w:type="pct"/>
        <w:jc w:val="center"/>
        <w:tblLook w:val="00A0"/>
      </w:tblPr>
      <w:tblGrid>
        <w:gridCol w:w="656"/>
        <w:gridCol w:w="728"/>
        <w:gridCol w:w="1843"/>
        <w:gridCol w:w="992"/>
        <w:gridCol w:w="1985"/>
        <w:gridCol w:w="2318"/>
      </w:tblGrid>
      <w:tr w:rsidR="009503EA" w:rsidRPr="0084688B" w:rsidTr="00E47C34">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9503EA" w:rsidRPr="0084688B" w:rsidRDefault="009503EA" w:rsidP="00E47C34">
            <w:pPr>
              <w:pStyle w:val="Default"/>
              <w:snapToGrid w:val="0"/>
              <w:spacing w:line="320" w:lineRule="exact"/>
              <w:jc w:val="center"/>
              <w:rPr>
                <w:rFonts w:ascii="Times New Roman" w:hAnsi="Times New Roman" w:cs="Times New Roman"/>
                <w:b/>
                <w:color w:val="auto"/>
                <w:kern w:val="2"/>
                <w:sz w:val="18"/>
                <w:szCs w:val="18"/>
                <w:lang w:eastAsia="zh-CN"/>
              </w:rPr>
            </w:pPr>
            <w:r w:rsidRPr="0084688B">
              <w:rPr>
                <w:rFonts w:ascii="Times New Roman" w:hAnsi="Times New Roman" w:cs="Times New Roman"/>
                <w:b/>
                <w:color w:val="auto"/>
                <w:kern w:val="2"/>
                <w:sz w:val="18"/>
                <w:szCs w:val="18"/>
                <w:lang w:eastAsia="zh-CN"/>
              </w:rPr>
              <w:t>能源品种</w:t>
            </w: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84688B" w:rsidRDefault="009503EA" w:rsidP="00E47C34">
            <w:pPr>
              <w:pStyle w:val="Default"/>
              <w:snapToGrid w:val="0"/>
              <w:spacing w:line="320" w:lineRule="exact"/>
              <w:jc w:val="center"/>
              <w:rPr>
                <w:rFonts w:ascii="Times New Roman" w:hAnsi="Times New Roman" w:cs="Times New Roman"/>
                <w:b/>
                <w:color w:val="auto"/>
                <w:sz w:val="18"/>
                <w:szCs w:val="18"/>
                <w:lang w:eastAsia="zh-CN"/>
              </w:rPr>
            </w:pPr>
            <w:r w:rsidRPr="0084688B">
              <w:rPr>
                <w:rFonts w:ascii="Times New Roman" w:hAnsi="Times New Roman" w:cs="Times New Roman"/>
                <w:b/>
                <w:color w:val="auto"/>
                <w:sz w:val="18"/>
                <w:szCs w:val="18"/>
                <w:lang w:eastAsia="zh-CN"/>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84688B" w:rsidRDefault="009503EA" w:rsidP="00E47C34">
            <w:pPr>
              <w:pStyle w:val="Default"/>
              <w:snapToGrid w:val="0"/>
              <w:spacing w:line="320" w:lineRule="exact"/>
              <w:jc w:val="center"/>
              <w:rPr>
                <w:rFonts w:ascii="Times New Roman" w:hAnsi="Times New Roman" w:cs="Times New Roman"/>
                <w:b/>
                <w:color w:val="auto"/>
                <w:sz w:val="18"/>
                <w:szCs w:val="18"/>
              </w:rPr>
            </w:pPr>
            <w:r w:rsidRPr="0084688B">
              <w:rPr>
                <w:rFonts w:ascii="Times New Roman" w:hAnsi="Times New Roman" w:cs="Times New Roman"/>
                <w:b/>
                <w:color w:val="auto"/>
                <w:sz w:val="18"/>
                <w:szCs w:val="18"/>
                <w:lang w:eastAsia="zh-CN"/>
              </w:rPr>
              <w:t>燃料品种</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84688B" w:rsidRDefault="009503EA" w:rsidP="00E47C34">
            <w:pPr>
              <w:adjustRightInd w:val="0"/>
              <w:snapToGrid w:val="0"/>
              <w:spacing w:line="320" w:lineRule="exact"/>
              <w:ind w:firstLineChars="0" w:firstLine="0"/>
              <w:jc w:val="center"/>
              <w:rPr>
                <w:rFonts w:ascii="Times New Roman" w:hAnsi="Times New Roman"/>
                <w:b/>
                <w:sz w:val="18"/>
                <w:szCs w:val="18"/>
              </w:rPr>
            </w:pPr>
            <w:r w:rsidRPr="0084688B">
              <w:rPr>
                <w:rFonts w:ascii="Times New Roman" w:hAnsi="Times New Roman"/>
                <w:b/>
                <w:sz w:val="18"/>
                <w:szCs w:val="18"/>
              </w:rPr>
              <w:t>单位</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84688B" w:rsidRDefault="009503EA" w:rsidP="00E47C34">
            <w:pPr>
              <w:adjustRightInd w:val="0"/>
              <w:snapToGrid w:val="0"/>
              <w:spacing w:line="320" w:lineRule="exact"/>
              <w:ind w:firstLineChars="0" w:firstLine="0"/>
              <w:jc w:val="center"/>
              <w:rPr>
                <w:rFonts w:ascii="Times New Roman" w:hAnsi="Times New Roman"/>
                <w:b/>
                <w:sz w:val="18"/>
                <w:szCs w:val="18"/>
              </w:rPr>
            </w:pPr>
            <w:r w:rsidRPr="0084688B">
              <w:rPr>
                <w:rFonts w:ascii="Times New Roman" w:hAnsi="Times New Roman"/>
                <w:b/>
                <w:sz w:val="18"/>
                <w:szCs w:val="18"/>
              </w:rPr>
              <w:t>京内移动设施消费</w:t>
            </w: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84688B" w:rsidRDefault="009503EA" w:rsidP="00E47C34">
            <w:pPr>
              <w:adjustRightInd w:val="0"/>
              <w:snapToGrid w:val="0"/>
              <w:spacing w:line="320" w:lineRule="exact"/>
              <w:ind w:firstLineChars="0" w:firstLine="0"/>
              <w:jc w:val="center"/>
              <w:rPr>
                <w:rFonts w:ascii="Times New Roman" w:hAnsi="Times New Roman"/>
                <w:b/>
                <w:color w:val="000000"/>
                <w:sz w:val="18"/>
                <w:szCs w:val="18"/>
              </w:rPr>
            </w:pPr>
            <w:r w:rsidRPr="0084688B">
              <w:rPr>
                <w:rFonts w:ascii="Times New Roman" w:hAnsi="Times New Roman"/>
                <w:b/>
                <w:sz w:val="18"/>
                <w:szCs w:val="18"/>
              </w:rPr>
              <w:t>京外</w:t>
            </w:r>
            <w:r>
              <w:rPr>
                <w:rFonts w:ascii="Times New Roman" w:hAnsi="Times New Roman" w:hint="eastAsia"/>
                <w:b/>
                <w:sz w:val="18"/>
                <w:szCs w:val="18"/>
              </w:rPr>
              <w:t>固定</w:t>
            </w:r>
            <w:r>
              <w:rPr>
                <w:rFonts w:ascii="Times New Roman" w:hAnsi="Times New Roman"/>
                <w:b/>
                <w:sz w:val="18"/>
                <w:szCs w:val="18"/>
              </w:rPr>
              <w:t>及移动设施消费</w:t>
            </w:r>
          </w:p>
        </w:tc>
      </w:tr>
      <w:tr w:rsidR="009503EA" w:rsidRPr="00C00C4E" w:rsidTr="00E47C34">
        <w:trPr>
          <w:jc w:val="center"/>
        </w:trPr>
        <w:tc>
          <w:tcPr>
            <w:tcW w:w="656" w:type="dxa"/>
            <w:vMerge w:val="restart"/>
            <w:tcBorders>
              <w:top w:val="single" w:sz="4" w:space="0" w:color="auto"/>
              <w:left w:val="single" w:sz="4" w:space="0" w:color="auto"/>
              <w:right w:val="single" w:sz="4" w:space="0" w:color="auto"/>
            </w:tcBorders>
            <w:vAlign w:val="center"/>
          </w:tcPr>
          <w:p w:rsidR="009503EA"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rsidR="009503EA"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rsidR="009503EA"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3</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6</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7</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10</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11</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color w:val="auto"/>
                <w:sz w:val="18"/>
                <w:szCs w:val="18"/>
                <w:lang w:eastAsia="zh-CN"/>
              </w:rPr>
              <w:t>12</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13</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液化石油气</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15</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炼厂干气</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石油焦</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color w:val="auto"/>
                <w:sz w:val="18"/>
                <w:szCs w:val="18"/>
                <w:lang w:eastAsia="zh-CN"/>
              </w:rPr>
              <w:t>17</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其他油品</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18</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vMerge/>
            <w:tcBorders>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p>
        </w:tc>
      </w:tr>
      <w:tr w:rsidR="009503EA" w:rsidRPr="00C00C4E" w:rsidTr="00E47C34">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sz="4" w:space="0" w:color="auto"/>
              <w:left w:val="single" w:sz="4" w:space="0" w:color="auto"/>
              <w:bottom w:val="single" w:sz="4" w:space="0" w:color="auto"/>
              <w:right w:val="single" w:sz="4" w:space="0" w:color="auto"/>
            </w:tcBorders>
            <w:vAlign w:val="center"/>
          </w:tcPr>
          <w:p w:rsidR="009503EA" w:rsidRPr="00C00C4E" w:rsidRDefault="00692424" w:rsidP="00E47C34">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503EA" w:rsidRPr="00C00C4E" w:rsidRDefault="009503EA" w:rsidP="00E47C34">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w:t>
            </w:r>
          </w:p>
        </w:tc>
      </w:tr>
    </w:tbl>
    <w:p w:rsidR="00A84E6F" w:rsidRDefault="00A84E6F" w:rsidP="00A84E6F"/>
    <w:p w:rsidR="00B1503B" w:rsidRDefault="00B1503B" w:rsidP="003A7C58">
      <w:pPr>
        <w:spacing w:beforeLines="100"/>
        <w:ind w:firstLineChars="200" w:firstLine="480"/>
        <w:rPr>
          <w:rFonts w:ascii="Times New Roman" w:hAnsi="Times New Roman"/>
          <w:szCs w:val="21"/>
        </w:rPr>
      </w:pPr>
      <w:r w:rsidRPr="00C00C4E">
        <w:rPr>
          <w:rFonts w:ascii="Times New Roman" w:hAnsi="Times New Roman"/>
          <w:szCs w:val="21"/>
        </w:rPr>
        <w:t>在历史排放报告中，重点排放单位可复制表</w:t>
      </w:r>
      <w:r>
        <w:rPr>
          <w:rFonts w:ascii="Times New Roman" w:hAnsi="Times New Roman"/>
          <w:szCs w:val="21"/>
        </w:rPr>
        <w:t>ZD-3</w:t>
      </w:r>
      <w:r w:rsidRPr="00C00C4E">
        <w:rPr>
          <w:rFonts w:ascii="Times New Roman" w:hAnsi="Times New Roman"/>
          <w:szCs w:val="21"/>
        </w:rPr>
        <w:t>和表</w:t>
      </w:r>
      <w:r>
        <w:rPr>
          <w:rFonts w:ascii="Times New Roman" w:hAnsi="Times New Roman"/>
          <w:szCs w:val="21"/>
        </w:rPr>
        <w:t>ZD-4</w:t>
      </w:r>
      <w:r w:rsidRPr="00C00C4E">
        <w:rPr>
          <w:rFonts w:ascii="Times New Roman" w:hAnsi="Times New Roman"/>
          <w:szCs w:val="21"/>
        </w:rPr>
        <w:t>，并按表格格式分别填写</w:t>
      </w:r>
      <w:r>
        <w:rPr>
          <w:rFonts w:ascii="Times New Roman" w:hAnsi="Times New Roman"/>
          <w:szCs w:val="21"/>
        </w:rPr>
        <w:t>2009</w:t>
      </w:r>
      <w:r>
        <w:rPr>
          <w:rFonts w:ascii="Times New Roman" w:hAnsi="Times New Roman"/>
          <w:szCs w:val="21"/>
        </w:rPr>
        <w:t>年，</w:t>
      </w:r>
      <w:r>
        <w:rPr>
          <w:rFonts w:ascii="Times New Roman" w:hAnsi="Times New Roman"/>
          <w:szCs w:val="21"/>
        </w:rPr>
        <w:t>2010</w:t>
      </w:r>
      <w:r>
        <w:rPr>
          <w:rFonts w:ascii="Times New Roman" w:hAnsi="Times New Roman"/>
          <w:szCs w:val="21"/>
        </w:rPr>
        <w:t>年，</w:t>
      </w:r>
      <w:r>
        <w:rPr>
          <w:rFonts w:ascii="Times New Roman" w:hAnsi="Times New Roman"/>
          <w:szCs w:val="21"/>
        </w:rPr>
        <w:t>2011</w:t>
      </w:r>
      <w:r>
        <w:rPr>
          <w:rFonts w:ascii="Times New Roman" w:hAnsi="Times New Roman"/>
          <w:szCs w:val="21"/>
        </w:rPr>
        <w:t>年和</w:t>
      </w:r>
      <w:r>
        <w:rPr>
          <w:rFonts w:ascii="Times New Roman" w:hAnsi="Times New Roman"/>
          <w:szCs w:val="21"/>
        </w:rPr>
        <w:t>2012</w:t>
      </w:r>
      <w:r>
        <w:rPr>
          <w:rFonts w:ascii="Times New Roman" w:hAnsi="Times New Roman"/>
          <w:szCs w:val="21"/>
        </w:rPr>
        <w:t>年</w:t>
      </w:r>
      <w:r w:rsidRPr="00C00C4E">
        <w:rPr>
          <w:rFonts w:ascii="Times New Roman" w:hAnsi="Times New Roman"/>
          <w:szCs w:val="21"/>
        </w:rPr>
        <w:t>的消费信息。</w:t>
      </w:r>
    </w:p>
    <w:p w:rsidR="00F86765" w:rsidRPr="00016C40" w:rsidRDefault="00F86765" w:rsidP="003A7C58">
      <w:pPr>
        <w:adjustRightInd w:val="0"/>
        <w:snapToGrid w:val="0"/>
        <w:spacing w:beforeLines="100"/>
        <w:ind w:firstLineChars="200" w:firstLine="480"/>
        <w:rPr>
          <w:rFonts w:ascii="Times New Roman" w:hAnsi="Times New Roman"/>
          <w:b/>
          <w:sz w:val="21"/>
          <w:szCs w:val="21"/>
        </w:rPr>
        <w:pPrChange w:id="309" w:author="lenovo" w:date="2019-03-14T15:39:00Z">
          <w:pPr>
            <w:adjustRightInd w:val="0"/>
            <w:snapToGrid w:val="0"/>
            <w:spacing w:beforeLines="100"/>
            <w:ind w:firstLineChars="200" w:firstLine="480"/>
          </w:pPr>
        </w:pPrChange>
      </w:pPr>
      <w:r w:rsidRPr="00016C40">
        <w:rPr>
          <w:rFonts w:ascii="Times New Roman" w:hAnsi="Times New Roman"/>
          <w:szCs w:val="21"/>
        </w:rPr>
        <w:t>在年度排放报告中，重点</w:t>
      </w:r>
      <w:r w:rsidRPr="00016C40">
        <w:rPr>
          <w:rFonts w:ascii="Times New Roman" w:hAnsi="Times New Roman"/>
        </w:rPr>
        <w:t>排放</w:t>
      </w:r>
      <w:r w:rsidRPr="00016C40">
        <w:rPr>
          <w:rFonts w:ascii="Times New Roman" w:hAnsi="Times New Roman"/>
          <w:szCs w:val="21"/>
        </w:rPr>
        <w:t>单位应按表</w:t>
      </w:r>
      <w:r>
        <w:rPr>
          <w:rFonts w:ascii="Times New Roman" w:hAnsi="Times New Roman" w:hint="eastAsia"/>
          <w:szCs w:val="21"/>
        </w:rPr>
        <w:t>SN-8</w:t>
      </w:r>
      <w:r w:rsidRPr="00016C40">
        <w:rPr>
          <w:rFonts w:ascii="Times New Roman" w:hAnsi="Times New Roman"/>
          <w:szCs w:val="21"/>
        </w:rPr>
        <w:t>的格式填写企业</w:t>
      </w:r>
      <w:r w:rsidRPr="00016C40">
        <w:rPr>
          <w:rFonts w:ascii="Times New Roman" w:hAnsi="Times New Roman" w:hint="eastAsia"/>
          <w:szCs w:val="21"/>
        </w:rPr>
        <w:t>新增设施信息</w:t>
      </w:r>
      <w:r w:rsidRPr="00016C40">
        <w:rPr>
          <w:rFonts w:ascii="Times New Roman" w:hAnsi="Times New Roman"/>
          <w:szCs w:val="21"/>
        </w:rPr>
        <w:t>。包括设施物理属性和设施用能统计信息</w:t>
      </w:r>
      <w:r w:rsidRPr="00016C40">
        <w:rPr>
          <w:rFonts w:ascii="Times New Roman" w:hAnsi="Times New Roman" w:hint="eastAsia"/>
          <w:szCs w:val="21"/>
        </w:rPr>
        <w:t>。</w:t>
      </w:r>
    </w:p>
    <w:p w:rsidR="003D792D" w:rsidRPr="005615A0" w:rsidRDefault="003D792D" w:rsidP="003A7C58">
      <w:pPr>
        <w:adjustRightInd w:val="0"/>
        <w:snapToGrid w:val="0"/>
        <w:spacing w:beforeLines="100"/>
        <w:ind w:firstLineChars="200" w:firstLine="480"/>
        <w:rPr>
          <w:rFonts w:ascii="Times New Roman" w:hAnsi="Times New Roman"/>
          <w:szCs w:val="21"/>
        </w:rPr>
        <w:pPrChange w:id="310" w:author="lenovo" w:date="2019-03-14T15:39:00Z">
          <w:pPr>
            <w:adjustRightInd w:val="0"/>
            <w:snapToGrid w:val="0"/>
            <w:spacing w:beforeLines="100"/>
            <w:ind w:firstLineChars="200" w:firstLine="480"/>
          </w:pPr>
        </w:pPrChange>
      </w:pPr>
      <w:r w:rsidRPr="00C00C4E">
        <w:rPr>
          <w:rFonts w:ascii="Times New Roman" w:hAnsi="Times New Roman"/>
          <w:szCs w:val="21"/>
        </w:rPr>
        <w:t>在年度排放报告中，重点排放单位应按表</w:t>
      </w:r>
      <w:r>
        <w:rPr>
          <w:rFonts w:ascii="Times New Roman" w:hAnsi="Times New Roman" w:hint="eastAsia"/>
          <w:szCs w:val="21"/>
        </w:rPr>
        <w:t>SN-</w:t>
      </w:r>
      <w:r w:rsidR="00F86765">
        <w:rPr>
          <w:rFonts w:ascii="Times New Roman" w:hAnsi="Times New Roman" w:hint="eastAsia"/>
          <w:szCs w:val="21"/>
        </w:rPr>
        <w:t>9</w:t>
      </w:r>
      <w:r w:rsidRPr="00C00C4E">
        <w:rPr>
          <w:rFonts w:ascii="Times New Roman" w:hAnsi="Times New Roman"/>
          <w:szCs w:val="21"/>
        </w:rPr>
        <w:t>的格式填写企业</w:t>
      </w:r>
      <w:r>
        <w:rPr>
          <w:rFonts w:ascii="Times New Roman" w:hAnsi="Times New Roman" w:hint="eastAsia"/>
          <w:szCs w:val="21"/>
        </w:rPr>
        <w:t>其他生产信息</w:t>
      </w:r>
      <w:r w:rsidRPr="00C00C4E">
        <w:rPr>
          <w:rFonts w:ascii="Times New Roman" w:hAnsi="Times New Roman"/>
          <w:szCs w:val="21"/>
        </w:rPr>
        <w:t>。</w:t>
      </w:r>
      <w:r>
        <w:rPr>
          <w:rFonts w:ascii="Times New Roman" w:hAnsi="Times New Roman" w:hint="eastAsia"/>
          <w:szCs w:val="21"/>
        </w:rPr>
        <w:t>企业应优先考虑填写供热量的实测值，没有实测能力的企业，可以考虑采用缺省值计算供热量。</w:t>
      </w:r>
    </w:p>
    <w:p w:rsidR="005B758C" w:rsidRDefault="002E6D71" w:rsidP="003A7C58">
      <w:pPr>
        <w:spacing w:beforeLines="100"/>
        <w:ind w:firstLineChars="200" w:firstLine="480"/>
        <w:rPr>
          <w:rFonts w:ascii="Times New Roman" w:hAnsi="Times New Roman"/>
        </w:rPr>
        <w:sectPr w:rsidR="005B758C" w:rsidSect="00842D06">
          <w:headerReference w:type="even" r:id="rId46"/>
          <w:footerReference w:type="even" r:id="rId47"/>
          <w:footerReference w:type="default" r:id="rId48"/>
          <w:headerReference w:type="first" r:id="rId49"/>
          <w:footerReference w:type="first" r:id="rId50"/>
          <w:pgSz w:w="11906" w:h="16838"/>
          <w:pgMar w:top="1440" w:right="1800" w:bottom="1440" w:left="1800" w:header="851" w:footer="992" w:gutter="0"/>
          <w:cols w:space="425"/>
          <w:docGrid w:type="lines" w:linePitch="326"/>
        </w:sectPr>
        <w:pPrChange w:id="311" w:author="lenovo" w:date="2019-03-14T15:39:00Z">
          <w:pPr>
            <w:spacing w:beforeLines="100"/>
            <w:ind w:firstLineChars="200" w:firstLine="480"/>
          </w:pPr>
        </w:pPrChange>
      </w:pPr>
      <w:r>
        <w:rPr>
          <w:rFonts w:ascii="Times New Roman" w:hAnsi="Times New Roman"/>
        </w:rPr>
        <w:tab/>
      </w:r>
    </w:p>
    <w:p w:rsidR="00321742" w:rsidRPr="00C00C4E" w:rsidRDefault="004032B8" w:rsidP="000458BE">
      <w:pPr>
        <w:adjustRightInd w:val="0"/>
        <w:snapToGrid w:val="0"/>
        <w:spacing w:before="120" w:after="120"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sidR="00107621">
        <w:rPr>
          <w:rFonts w:ascii="Times New Roman" w:hAnsi="Times New Roman"/>
          <w:b/>
          <w:sz w:val="21"/>
          <w:szCs w:val="21"/>
        </w:rPr>
        <w:t>ZD-3</w:t>
      </w:r>
      <w:r w:rsidRPr="00C00C4E">
        <w:rPr>
          <w:rFonts w:ascii="Times New Roman" w:hAnsi="Times New Roman"/>
          <w:b/>
          <w:sz w:val="21"/>
          <w:szCs w:val="21"/>
        </w:rPr>
        <w:t>重点排放单位</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年化石燃料月消费量</w:t>
      </w:r>
    </w:p>
    <w:tbl>
      <w:tblPr>
        <w:tblW w:w="5000" w:type="pct"/>
        <w:jc w:val="center"/>
        <w:tblLook w:val="00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序</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燃料品种</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单位</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2</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3</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4</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5</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6</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7</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8</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9</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10</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12</w:t>
            </w:r>
            <w:r w:rsidRPr="00C00C4E">
              <w:rPr>
                <w:rFonts w:ascii="Times New Roman" w:hAnsi="Times New Roman" w:cs="Times New Roman"/>
                <w:b/>
                <w:color w:val="auto"/>
                <w:sz w:val="18"/>
                <w:szCs w:val="18"/>
                <w:lang w:eastAsia="zh-CN"/>
              </w:rPr>
              <w:t>月</w:t>
            </w: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年消费量</w:t>
            </w: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4F0839"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19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84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Del="001206A0" w:rsidRDefault="004F0839"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炼厂干气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16</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lang w:eastAsia="zh-CN"/>
              </w:rPr>
              <w:t>石油焦</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4F0839"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w:t>
            </w:r>
          </w:p>
        </w:tc>
        <w:tc>
          <w:tcPr>
            <w:tcW w:w="119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84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Del="001206A0" w:rsidRDefault="004F0839"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bl>
    <w:p w:rsidR="00321742" w:rsidRPr="00C00C4E" w:rsidRDefault="004032B8" w:rsidP="000458BE">
      <w:pPr>
        <w:adjustRightInd w:val="0"/>
        <w:snapToGrid w:val="0"/>
        <w:spacing w:line="420" w:lineRule="exact"/>
        <w:ind w:firstLineChars="0" w:firstLine="0"/>
        <w:jc w:val="left"/>
        <w:rPr>
          <w:rFonts w:ascii="Times New Roman" w:hAnsi="Times New Roman"/>
          <w:sz w:val="18"/>
          <w:szCs w:val="18"/>
        </w:rPr>
      </w:pPr>
      <w:r w:rsidRPr="00C00C4E">
        <w:rPr>
          <w:rFonts w:ascii="Times New Roman" w:hAnsi="Times New Roman"/>
          <w:sz w:val="18"/>
          <w:szCs w:val="18"/>
        </w:rPr>
        <w:t>注：</w:t>
      </w:r>
      <w:r w:rsidRPr="00C00C4E">
        <w:rPr>
          <w:rFonts w:ascii="Times New Roman" w:hAnsi="Times New Roman"/>
          <w:sz w:val="18"/>
          <w:szCs w:val="18"/>
        </w:rPr>
        <w:t>1</w:t>
      </w:r>
      <w:r w:rsidR="009861CF">
        <w:rPr>
          <w:rFonts w:ascii="Times New Roman" w:hAnsi="Times New Roman" w:hint="eastAsia"/>
          <w:sz w:val="18"/>
          <w:szCs w:val="18"/>
        </w:rPr>
        <w:t>）</w:t>
      </w:r>
      <w:r w:rsidRPr="00C00C4E">
        <w:rPr>
          <w:rFonts w:ascii="Times New Roman" w:hAnsi="Times New Roman"/>
          <w:sz w:val="18"/>
          <w:szCs w:val="18"/>
        </w:rPr>
        <w:t>不包括用于交通运输的燃料；</w:t>
      </w:r>
      <w:r w:rsidRPr="00C00C4E">
        <w:rPr>
          <w:rFonts w:ascii="Times New Roman" w:hAnsi="Times New Roman"/>
          <w:sz w:val="18"/>
          <w:szCs w:val="18"/>
        </w:rPr>
        <w:t>2</w:t>
      </w:r>
      <w:r w:rsidR="009861CF">
        <w:rPr>
          <w:rFonts w:ascii="Times New Roman" w:hAnsi="Times New Roman" w:hint="eastAsia"/>
          <w:sz w:val="18"/>
          <w:szCs w:val="18"/>
        </w:rPr>
        <w:t>）</w:t>
      </w:r>
      <w:r w:rsidRPr="00C00C4E">
        <w:rPr>
          <w:rFonts w:ascii="Times New Roman" w:hAnsi="Times New Roman"/>
          <w:sz w:val="18"/>
          <w:szCs w:val="18"/>
        </w:rPr>
        <w:t>不包括境外能耗；</w:t>
      </w:r>
      <w:r w:rsidRPr="00C00C4E">
        <w:rPr>
          <w:rFonts w:ascii="Times New Roman" w:hAnsi="Times New Roman"/>
          <w:sz w:val="18"/>
          <w:szCs w:val="18"/>
        </w:rPr>
        <w:t>3</w:t>
      </w:r>
      <w:r w:rsidR="009861CF">
        <w:rPr>
          <w:rFonts w:ascii="Times New Roman" w:hAnsi="Times New Roman" w:hint="eastAsia"/>
          <w:sz w:val="18"/>
          <w:szCs w:val="18"/>
        </w:rPr>
        <w:t>）</w:t>
      </w:r>
      <w:r w:rsidRPr="00C00C4E">
        <w:rPr>
          <w:rFonts w:ascii="Times New Roman" w:hAnsi="Times New Roman"/>
          <w:sz w:val="18"/>
          <w:szCs w:val="18"/>
        </w:rPr>
        <w:t>型煤，水煤浆在煤制品中报告；</w:t>
      </w:r>
      <w:r w:rsidRPr="00C00C4E">
        <w:rPr>
          <w:rFonts w:ascii="Times New Roman" w:hAnsi="Times New Roman"/>
          <w:sz w:val="18"/>
          <w:szCs w:val="18"/>
        </w:rPr>
        <w:t>4</w:t>
      </w:r>
      <w:r w:rsidR="009861CF">
        <w:rPr>
          <w:rFonts w:ascii="Times New Roman" w:hAnsi="Times New Roman" w:hint="eastAsia"/>
          <w:sz w:val="18"/>
          <w:szCs w:val="18"/>
        </w:rPr>
        <w:t>）</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sidR="009861CF">
        <w:rPr>
          <w:rFonts w:ascii="Times New Roman" w:hAnsi="Times New Roman" w:hint="eastAsia"/>
          <w:sz w:val="18"/>
          <w:szCs w:val="18"/>
        </w:rPr>
        <w:t>）</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sidR="009861CF">
        <w:rPr>
          <w:rFonts w:ascii="Times New Roman" w:hAnsi="Times New Roman" w:hint="eastAsia"/>
          <w:sz w:val="18"/>
          <w:szCs w:val="18"/>
        </w:rPr>
        <w:t>）</w:t>
      </w:r>
      <w:r w:rsidRPr="00C00C4E">
        <w:rPr>
          <w:rFonts w:ascii="Times New Roman" w:hAnsi="Times New Roman"/>
          <w:sz w:val="18"/>
          <w:szCs w:val="18"/>
        </w:rPr>
        <w:t>除了石化企业，其他企业不使用原油，为节约篇幅，原油没有列出。</w:t>
      </w:r>
    </w:p>
    <w:p w:rsidR="00321742" w:rsidRPr="00C00C4E" w:rsidRDefault="004032B8" w:rsidP="000458BE">
      <w:pPr>
        <w:adjustRightInd w:val="0"/>
        <w:snapToGrid w:val="0"/>
        <w:spacing w:before="120" w:after="120"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sidR="00107621">
        <w:rPr>
          <w:rFonts w:ascii="Times New Roman" w:hAnsi="Times New Roman"/>
          <w:b/>
          <w:sz w:val="21"/>
          <w:szCs w:val="21"/>
        </w:rPr>
        <w:t>ZD-4</w:t>
      </w:r>
      <w:r w:rsidRPr="00C00C4E">
        <w:rPr>
          <w:rFonts w:ascii="Times New Roman" w:hAnsi="Times New Roman"/>
          <w:b/>
          <w:sz w:val="21"/>
          <w:szCs w:val="21"/>
        </w:rPr>
        <w:t>重点排放设施</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年化石燃料月消费量</w:t>
      </w:r>
    </w:p>
    <w:tbl>
      <w:tblPr>
        <w:tblW w:w="5000" w:type="pct"/>
        <w:jc w:val="center"/>
        <w:tblLook w:val="00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序</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燃料品种</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单位</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2</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3</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4</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5</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6</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7</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8</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9</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10</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12</w:t>
            </w:r>
            <w:r w:rsidRPr="00C00C4E">
              <w:rPr>
                <w:rFonts w:ascii="Times New Roman" w:hAnsi="Times New Roman" w:cs="Times New Roman"/>
                <w:b/>
                <w:color w:val="auto"/>
                <w:sz w:val="18"/>
                <w:szCs w:val="18"/>
                <w:lang w:eastAsia="zh-CN"/>
              </w:rPr>
              <w:t>月</w:t>
            </w: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年消费量</w:t>
            </w: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4F0839"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19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84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Del="001206A0" w:rsidRDefault="004F0839"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炼厂干气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16</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lang w:eastAsia="zh-CN"/>
              </w:rPr>
              <w:t>石油焦</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r w:rsidR="004F0839"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w:t>
            </w:r>
          </w:p>
        </w:tc>
        <w:tc>
          <w:tcPr>
            <w:tcW w:w="119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84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Del="001206A0" w:rsidRDefault="004F0839"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C46776">
            <w:pPr>
              <w:pStyle w:val="Default"/>
              <w:snapToGrid w:val="0"/>
              <w:spacing w:line="320" w:lineRule="exact"/>
              <w:jc w:val="center"/>
              <w:rPr>
                <w:rFonts w:ascii="Times New Roman" w:hAnsi="Times New Roman" w:cs="Times New Roman"/>
                <w:color w:val="auto"/>
                <w:sz w:val="18"/>
                <w:szCs w:val="18"/>
              </w:rPr>
            </w:pPr>
          </w:p>
        </w:tc>
      </w:tr>
      <w:tr w:rsidR="005F16B8" w:rsidRPr="00C00C4E" w:rsidTr="00C46776">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C46776">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C46776">
            <w:pPr>
              <w:pStyle w:val="Default"/>
              <w:snapToGrid w:val="0"/>
              <w:spacing w:line="320" w:lineRule="exact"/>
              <w:jc w:val="center"/>
              <w:rPr>
                <w:rFonts w:ascii="Times New Roman" w:hAnsi="Times New Roman" w:cs="Times New Roman"/>
                <w:color w:val="auto"/>
                <w:sz w:val="18"/>
                <w:szCs w:val="18"/>
              </w:rPr>
            </w:pPr>
          </w:p>
        </w:tc>
      </w:tr>
    </w:tbl>
    <w:p w:rsidR="00321742" w:rsidRPr="00C00C4E" w:rsidRDefault="004032B8" w:rsidP="00716480">
      <w:pPr>
        <w:adjustRightInd w:val="0"/>
        <w:snapToGrid w:val="0"/>
        <w:spacing w:line="420" w:lineRule="exact"/>
        <w:ind w:firstLineChars="0" w:firstLine="0"/>
        <w:jc w:val="left"/>
        <w:rPr>
          <w:rFonts w:ascii="Times New Roman" w:hAnsi="Times New Roman"/>
          <w:sz w:val="18"/>
          <w:szCs w:val="18"/>
        </w:rPr>
      </w:pPr>
      <w:r w:rsidRPr="00C00C4E">
        <w:rPr>
          <w:rFonts w:ascii="Times New Roman" w:hAnsi="Times New Roman"/>
          <w:sz w:val="18"/>
          <w:szCs w:val="18"/>
        </w:rPr>
        <w:t>注：</w:t>
      </w:r>
      <w:r w:rsidRPr="00C00C4E">
        <w:rPr>
          <w:rFonts w:ascii="Times New Roman" w:hAnsi="Times New Roman"/>
          <w:sz w:val="18"/>
          <w:szCs w:val="18"/>
        </w:rPr>
        <w:t>1)</w:t>
      </w:r>
      <w:r w:rsidRPr="00C00C4E">
        <w:rPr>
          <w:rFonts w:ascii="Times New Roman" w:hAnsi="Times New Roman"/>
          <w:sz w:val="18"/>
          <w:szCs w:val="18"/>
        </w:rPr>
        <w:t>不包括用于交通运输的燃料；</w:t>
      </w:r>
      <w:r w:rsidRPr="00C00C4E">
        <w:rPr>
          <w:rFonts w:ascii="Times New Roman" w:hAnsi="Times New Roman"/>
          <w:sz w:val="18"/>
          <w:szCs w:val="18"/>
        </w:rPr>
        <w:t>2)</w:t>
      </w:r>
      <w:r w:rsidRPr="00C00C4E">
        <w:rPr>
          <w:rFonts w:ascii="Times New Roman" w:hAnsi="Times New Roman"/>
          <w:sz w:val="18"/>
          <w:szCs w:val="18"/>
        </w:rPr>
        <w:t>不包括境外能耗；</w:t>
      </w:r>
      <w:r w:rsidRPr="00C00C4E">
        <w:rPr>
          <w:rFonts w:ascii="Times New Roman" w:hAnsi="Times New Roman"/>
          <w:sz w:val="18"/>
          <w:szCs w:val="18"/>
        </w:rPr>
        <w:t>3)</w:t>
      </w:r>
      <w:r w:rsidRPr="00C00C4E">
        <w:rPr>
          <w:rFonts w:ascii="Times New Roman" w:hAnsi="Times New Roman"/>
          <w:sz w:val="18"/>
          <w:szCs w:val="18"/>
        </w:rPr>
        <w:t>型煤，水煤浆在煤制品中报告；</w:t>
      </w:r>
      <w:r w:rsidRPr="00C00C4E">
        <w:rPr>
          <w:rFonts w:ascii="Times New Roman" w:hAnsi="Times New Roman"/>
          <w:sz w:val="18"/>
          <w:szCs w:val="18"/>
        </w:rPr>
        <w:t>4)</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sidRPr="00C00C4E">
        <w:rPr>
          <w:rFonts w:ascii="Times New Roman" w:hAnsi="Times New Roman"/>
          <w:sz w:val="18"/>
          <w:szCs w:val="18"/>
        </w:rPr>
        <w:t>除了石化企业，其他企业不使用原油，为节约篇幅，原油没有列出。</w:t>
      </w:r>
    </w:p>
    <w:p w:rsidR="00321742" w:rsidRPr="002A0FAE" w:rsidRDefault="00321742" w:rsidP="00D950A2">
      <w:pPr>
        <w:ind w:firstLineChars="0" w:firstLine="0"/>
        <w:rPr>
          <w:rFonts w:ascii="Times New Roman" w:hAnsi="Times New Roman"/>
        </w:rPr>
        <w:sectPr w:rsidR="00321742" w:rsidRPr="002A0FAE" w:rsidSect="00842D06">
          <w:headerReference w:type="even" r:id="rId51"/>
          <w:footerReference w:type="even" r:id="rId52"/>
          <w:footerReference w:type="default" r:id="rId53"/>
          <w:headerReference w:type="first" r:id="rId54"/>
          <w:footerReference w:type="first" r:id="rId55"/>
          <w:pgSz w:w="16838" w:h="11906" w:orient="landscape"/>
          <w:pgMar w:top="1800" w:right="1440" w:bottom="1800" w:left="1440" w:header="851" w:footer="992" w:gutter="0"/>
          <w:cols w:space="425"/>
          <w:docGrid w:type="lines" w:linePitch="326"/>
        </w:sectPr>
      </w:pPr>
    </w:p>
    <w:p w:rsidR="00A84E6F" w:rsidRPr="00430AF9" w:rsidRDefault="00A84E6F" w:rsidP="003A7C58">
      <w:pPr>
        <w:widowControl/>
        <w:adjustRightInd w:val="0"/>
        <w:snapToGrid w:val="0"/>
        <w:spacing w:beforeLines="50" w:afterLines="50" w:line="420" w:lineRule="exact"/>
        <w:ind w:firstLineChars="0" w:firstLine="0"/>
        <w:jc w:val="center"/>
        <w:rPr>
          <w:rFonts w:ascii="Times New Roman" w:hAnsi="Times New Roman"/>
          <w:b/>
          <w:sz w:val="21"/>
          <w:szCs w:val="21"/>
        </w:rPr>
      </w:pPr>
      <w:r w:rsidRPr="00430AF9">
        <w:rPr>
          <w:rFonts w:ascii="Times New Roman" w:hAnsi="Times New Roman"/>
          <w:b/>
          <w:sz w:val="21"/>
          <w:szCs w:val="21"/>
        </w:rPr>
        <w:lastRenderedPageBreak/>
        <w:t>表</w:t>
      </w:r>
      <w:r w:rsidRPr="00430AF9">
        <w:rPr>
          <w:rFonts w:ascii="Times New Roman" w:hAnsi="Times New Roman"/>
          <w:b/>
          <w:sz w:val="21"/>
          <w:szCs w:val="21"/>
        </w:rPr>
        <w:t xml:space="preserve">SN-6  </w:t>
      </w:r>
      <w:r w:rsidRPr="00430AF9">
        <w:rPr>
          <w:rFonts w:ascii="Times New Roman" w:hAnsi="Times New Roman"/>
          <w:b/>
          <w:sz w:val="21"/>
          <w:szCs w:val="21"/>
        </w:rPr>
        <w:t>水泥制造企业</w:t>
      </w:r>
      <w:r w:rsidRPr="00430AF9">
        <w:rPr>
          <w:rFonts w:ascii="Times New Roman" w:hAnsi="Times New Roman"/>
          <w:b/>
          <w:sz w:val="21"/>
          <w:szCs w:val="21"/>
          <w:u w:val="single"/>
        </w:rPr>
        <w:t xml:space="preserve">20   </w:t>
      </w:r>
      <w:r w:rsidRPr="00430AF9">
        <w:rPr>
          <w:rFonts w:ascii="Times New Roman" w:hAnsi="Times New Roman"/>
          <w:b/>
          <w:sz w:val="21"/>
          <w:szCs w:val="21"/>
        </w:rPr>
        <w:t>年燃煤热值和碳氧化率测量结果</w:t>
      </w:r>
    </w:p>
    <w:tbl>
      <w:tblPr>
        <w:tblW w:w="5000" w:type="pct"/>
        <w:jc w:val="center"/>
        <w:tblLook w:val="00A0"/>
      </w:tblPr>
      <w:tblGrid>
        <w:gridCol w:w="789"/>
        <w:gridCol w:w="2246"/>
        <w:gridCol w:w="1829"/>
        <w:gridCol w:w="1829"/>
        <w:gridCol w:w="1829"/>
      </w:tblGrid>
      <w:tr w:rsidR="00A84E6F" w:rsidRPr="00C00C4E" w:rsidTr="00B02995">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b/>
                <w:color w:val="auto"/>
                <w:sz w:val="18"/>
                <w:szCs w:val="18"/>
                <w:lang w:eastAsia="zh-CN"/>
              </w:rPr>
              <w:t>月份</w:t>
            </w:r>
          </w:p>
        </w:tc>
        <w:tc>
          <w:tcPr>
            <w:tcW w:w="1691"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热值</w:t>
            </w:r>
          </w:p>
          <w:p w:rsidR="00A84E6F" w:rsidRPr="00C00C4E" w:rsidRDefault="00A84E6F" w:rsidP="00B02995">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b/>
                <w:sz w:val="18"/>
                <w:szCs w:val="18"/>
              </w:rPr>
              <w:t>(GJ/t</w:t>
            </w:r>
            <w:r w:rsidRPr="00C00C4E">
              <w:rPr>
                <w:rFonts w:ascii="Times New Roman" w:hAnsi="Times New Roman"/>
                <w:b/>
                <w:sz w:val="18"/>
                <w:szCs w:val="18"/>
              </w:rPr>
              <w:t>，</w:t>
            </w:r>
            <w:r w:rsidRPr="00C00C4E">
              <w:rPr>
                <w:rFonts w:ascii="Times New Roman" w:hAnsi="Times New Roman"/>
                <w:b/>
                <w:sz w:val="18"/>
                <w:szCs w:val="18"/>
              </w:rPr>
              <w:t>G</w:t>
            </w:r>
            <w:r>
              <w:rPr>
                <w:rFonts w:ascii="Times New Roman" w:hAnsi="Times New Roman" w:hint="eastAsia"/>
                <w:b/>
                <w:sz w:val="18"/>
                <w:szCs w:val="18"/>
              </w:rPr>
              <w:t>J</w:t>
            </w:r>
            <w:r w:rsidRPr="00C00C4E">
              <w:rPr>
                <w:rFonts w:ascii="Times New Roman" w:hAnsi="Times New Roman"/>
                <w:b/>
                <w:sz w:val="18"/>
                <w:szCs w:val="18"/>
              </w:rPr>
              <w:t>/</w:t>
            </w:r>
            <w:r w:rsidRPr="00C00C4E">
              <w:rPr>
                <w:rFonts w:ascii="Times New Roman" w:hAnsi="Times New Roman"/>
                <w:b/>
                <w:sz w:val="18"/>
                <w:szCs w:val="18"/>
              </w:rPr>
              <w:t>万</w:t>
            </w:r>
            <w:r w:rsidRPr="00C00C4E">
              <w:rPr>
                <w:rFonts w:ascii="Times New Roman" w:hAnsi="Times New Roman"/>
                <w:b/>
                <w:sz w:val="18"/>
                <w:szCs w:val="18"/>
              </w:rPr>
              <w:t>Nm</w:t>
            </w:r>
            <w:r w:rsidRPr="00C00C4E">
              <w:rPr>
                <w:rFonts w:ascii="Times New Roman" w:hAnsi="Times New Roman"/>
                <w:b/>
                <w:sz w:val="18"/>
                <w:szCs w:val="18"/>
                <w:vertAlign w:val="superscript"/>
              </w:rPr>
              <w:t>3</w:t>
            </w:r>
            <w:r w:rsidRPr="00C00C4E">
              <w:rPr>
                <w:rFonts w:ascii="Times New Roman" w:hAnsi="Times New Roman"/>
                <w:b/>
                <w:sz w:val="18"/>
                <w:szCs w:val="18"/>
              </w:rPr>
              <w:t>)</w:t>
            </w: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测量日期</w:t>
            </w: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b/>
                <w:sz w:val="18"/>
                <w:szCs w:val="18"/>
              </w:rPr>
              <w:t>碳氧化率</w:t>
            </w: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测量日期</w:t>
            </w:r>
          </w:p>
        </w:tc>
      </w:tr>
      <w:tr w:rsidR="00A84E6F" w:rsidRPr="00C00C4E" w:rsidTr="00B02995">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691"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r>
      <w:tr w:rsidR="00A84E6F" w:rsidRPr="00C00C4E" w:rsidTr="00B02995">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2</w:t>
            </w:r>
          </w:p>
        </w:tc>
        <w:tc>
          <w:tcPr>
            <w:tcW w:w="1691"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r>
      <w:tr w:rsidR="00A84E6F" w:rsidRPr="00C00C4E" w:rsidTr="00B02995">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691"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r>
      <w:tr w:rsidR="00A84E6F" w:rsidRPr="00C00C4E" w:rsidTr="00B02995">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691"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r>
      <w:tr w:rsidR="00A84E6F" w:rsidRPr="00C00C4E" w:rsidTr="00B02995">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691"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r>
      <w:tr w:rsidR="00A84E6F" w:rsidRPr="00C00C4E" w:rsidTr="00B02995">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691"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r>
      <w:tr w:rsidR="00A84E6F" w:rsidRPr="00C00C4E" w:rsidTr="00B02995">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691"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r>
      <w:tr w:rsidR="00A84E6F" w:rsidRPr="00C00C4E" w:rsidTr="00B02995">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691"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r>
      <w:tr w:rsidR="00A84E6F" w:rsidRPr="00C00C4E" w:rsidTr="00B02995">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691"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r>
      <w:tr w:rsidR="00A84E6F" w:rsidRPr="00C00C4E" w:rsidTr="00B02995">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1691"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r>
      <w:tr w:rsidR="00A84E6F" w:rsidRPr="00C00C4E" w:rsidTr="00B02995">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691"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r>
      <w:tr w:rsidR="00A84E6F" w:rsidRPr="00C00C4E" w:rsidTr="00B02995">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691"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pStyle w:val="Default"/>
              <w:snapToGrid w:val="0"/>
              <w:spacing w:line="320" w:lineRule="exact"/>
              <w:jc w:val="center"/>
              <w:rPr>
                <w:rFonts w:ascii="Times New Roman" w:hAnsi="Times New Roman" w:cs="Times New Roman"/>
                <w:color w:val="auto"/>
                <w:sz w:val="18"/>
                <w:szCs w:val="18"/>
                <w:lang w:eastAsia="zh-CN"/>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A84E6F" w:rsidRPr="00C00C4E" w:rsidRDefault="00A84E6F" w:rsidP="00B02995">
            <w:pPr>
              <w:adjustRightInd w:val="0"/>
              <w:snapToGrid w:val="0"/>
              <w:spacing w:line="320" w:lineRule="exact"/>
              <w:ind w:firstLineChars="0" w:firstLine="0"/>
              <w:jc w:val="center"/>
              <w:rPr>
                <w:rFonts w:ascii="Times New Roman" w:hAnsi="Times New Roman"/>
                <w:color w:val="000000"/>
                <w:sz w:val="18"/>
                <w:szCs w:val="18"/>
              </w:rPr>
            </w:pPr>
          </w:p>
        </w:tc>
      </w:tr>
    </w:tbl>
    <w:p w:rsidR="00A84E6F" w:rsidRDefault="00A84E6F" w:rsidP="00A84E6F"/>
    <w:p w:rsidR="001D149D" w:rsidRPr="00430AF9" w:rsidRDefault="004032B8" w:rsidP="003A7C58">
      <w:pPr>
        <w:widowControl/>
        <w:adjustRightInd w:val="0"/>
        <w:snapToGrid w:val="0"/>
        <w:spacing w:beforeLines="50" w:afterLines="50" w:line="420" w:lineRule="exact"/>
        <w:ind w:firstLineChars="0" w:firstLine="0"/>
        <w:jc w:val="center"/>
        <w:rPr>
          <w:rFonts w:ascii="Times New Roman" w:hAnsi="Times New Roman"/>
          <w:b/>
          <w:sz w:val="21"/>
          <w:szCs w:val="21"/>
        </w:rPr>
      </w:pPr>
      <w:r w:rsidRPr="00430AF9">
        <w:rPr>
          <w:rFonts w:ascii="Times New Roman" w:hAnsi="Times New Roman"/>
          <w:b/>
          <w:sz w:val="21"/>
          <w:szCs w:val="21"/>
        </w:rPr>
        <w:t>表</w:t>
      </w:r>
      <w:r w:rsidRPr="00430AF9">
        <w:rPr>
          <w:rFonts w:ascii="Times New Roman" w:hAnsi="Times New Roman"/>
          <w:b/>
          <w:sz w:val="21"/>
          <w:szCs w:val="21"/>
        </w:rPr>
        <w:t xml:space="preserve">SN-7  </w:t>
      </w:r>
      <w:r w:rsidR="008103AF" w:rsidRPr="00430AF9">
        <w:rPr>
          <w:rFonts w:ascii="Times New Roman" w:hAnsi="Times New Roman"/>
          <w:b/>
          <w:sz w:val="21"/>
          <w:szCs w:val="21"/>
          <w:u w:val="single"/>
        </w:rPr>
        <w:t>20</w:t>
      </w:r>
      <w:r w:rsidR="008103AF" w:rsidRPr="00430AF9">
        <w:rPr>
          <w:rFonts w:ascii="Times New Roman" w:hAnsi="Times New Roman" w:hint="eastAsia"/>
          <w:b/>
          <w:sz w:val="21"/>
          <w:szCs w:val="21"/>
        </w:rPr>
        <w:t>年</w:t>
      </w:r>
      <w:r w:rsidRPr="00430AF9">
        <w:rPr>
          <w:rFonts w:ascii="Times New Roman" w:hAnsi="Times New Roman"/>
          <w:b/>
          <w:sz w:val="21"/>
          <w:szCs w:val="21"/>
        </w:rPr>
        <w:t>水泥制造企业熟料产量和排放因子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3"/>
        <w:gridCol w:w="1712"/>
        <w:gridCol w:w="1713"/>
        <w:gridCol w:w="1713"/>
        <w:gridCol w:w="1671"/>
      </w:tblGrid>
      <w:tr w:rsidR="00321742" w:rsidRPr="00C00C4E" w:rsidTr="00430AF9">
        <w:tc>
          <w:tcPr>
            <w:tcW w:w="1713" w:type="dxa"/>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月份</w:t>
            </w:r>
          </w:p>
        </w:tc>
        <w:tc>
          <w:tcPr>
            <w:tcW w:w="1712" w:type="dxa"/>
            <w:tcBorders>
              <w:right w:val="double" w:sz="4" w:space="0" w:color="auto"/>
            </w:tcBorders>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产量</w:t>
            </w:r>
          </w:p>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(t)</w:t>
            </w:r>
          </w:p>
        </w:tc>
        <w:tc>
          <w:tcPr>
            <w:tcW w:w="1713" w:type="dxa"/>
            <w:tcBorders>
              <w:left w:val="double" w:sz="4" w:space="0" w:color="auto"/>
            </w:tcBorders>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典型天</w:t>
            </w:r>
          </w:p>
        </w:tc>
        <w:tc>
          <w:tcPr>
            <w:tcW w:w="1713" w:type="dxa"/>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产量</w:t>
            </w:r>
          </w:p>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(t)</w:t>
            </w:r>
          </w:p>
        </w:tc>
        <w:tc>
          <w:tcPr>
            <w:tcW w:w="1671" w:type="dxa"/>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单位熟料二氧化碳排放量</w:t>
            </w:r>
            <w:r w:rsidRPr="00430AF9">
              <w:rPr>
                <w:rFonts w:ascii="Times New Roman" w:hAnsi="Times New Roman"/>
                <w:sz w:val="18"/>
                <w:szCs w:val="18"/>
              </w:rPr>
              <w:t>(tCO</w:t>
            </w:r>
            <w:r w:rsidRPr="00430AF9">
              <w:rPr>
                <w:rFonts w:ascii="Times New Roman" w:hAnsi="Times New Roman"/>
                <w:sz w:val="18"/>
                <w:szCs w:val="18"/>
                <w:vertAlign w:val="subscript"/>
              </w:rPr>
              <w:t>2</w:t>
            </w:r>
            <w:r w:rsidRPr="00430AF9">
              <w:rPr>
                <w:rFonts w:ascii="Times New Roman" w:hAnsi="Times New Roman"/>
                <w:sz w:val="18"/>
                <w:szCs w:val="18"/>
              </w:rPr>
              <w:t>/t)</w:t>
            </w:r>
          </w:p>
        </w:tc>
      </w:tr>
      <w:tr w:rsidR="00321742" w:rsidRPr="00C00C4E" w:rsidTr="00430AF9">
        <w:tc>
          <w:tcPr>
            <w:tcW w:w="1713" w:type="dxa"/>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1</w:t>
            </w:r>
            <w:r w:rsidRPr="00430AF9">
              <w:rPr>
                <w:rFonts w:ascii="Times New Roman" w:hAnsi="Times New Roman"/>
                <w:sz w:val="18"/>
                <w:szCs w:val="18"/>
              </w:rPr>
              <w:t>月</w:t>
            </w:r>
          </w:p>
        </w:tc>
        <w:tc>
          <w:tcPr>
            <w:tcW w:w="1712" w:type="dxa"/>
            <w:tcBorders>
              <w:right w:val="double" w:sz="4" w:space="0" w:color="auto"/>
            </w:tcBorders>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smartTag w:uri="urn:schemas-microsoft-com:office:smarttags" w:element="chsdate">
              <w:smartTagPr>
                <w:attr w:name="IsROCDate" w:val="False"/>
                <w:attr w:name="IsLunarDate" w:val="False"/>
                <w:attr w:name="Day" w:val="1"/>
                <w:attr w:name="Month" w:val="1"/>
                <w:attr w:name="Year" w:val="2013"/>
              </w:smartTagPr>
              <w:r w:rsidRPr="00430AF9">
                <w:rPr>
                  <w:rFonts w:ascii="Times New Roman" w:hAnsi="Times New Roman"/>
                  <w:sz w:val="18"/>
                  <w:szCs w:val="18"/>
                </w:rPr>
                <w:t>1</w:t>
              </w:r>
              <w:r w:rsidRPr="00430AF9">
                <w:rPr>
                  <w:rFonts w:ascii="Times New Roman" w:hAnsi="Times New Roman"/>
                  <w:sz w:val="18"/>
                  <w:szCs w:val="18"/>
                </w:rPr>
                <w:t>月</w:t>
              </w:r>
              <w:r w:rsidRPr="00430AF9">
                <w:rPr>
                  <w:rFonts w:ascii="Times New Roman" w:hAnsi="Times New Roman"/>
                  <w:sz w:val="18"/>
                  <w:szCs w:val="18"/>
                </w:rPr>
                <w:t>1</w:t>
              </w:r>
              <w:r w:rsidRPr="00430AF9">
                <w:rPr>
                  <w:rFonts w:ascii="Times New Roman" w:hAnsi="Times New Roman"/>
                  <w:sz w:val="18"/>
                  <w:szCs w:val="18"/>
                </w:rPr>
                <w:t>日</w:t>
              </w:r>
            </w:smartTag>
          </w:p>
        </w:tc>
        <w:tc>
          <w:tcPr>
            <w:tcW w:w="1713"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r>
      <w:tr w:rsidR="00321742" w:rsidRPr="00C00C4E" w:rsidTr="00430AF9">
        <w:tc>
          <w:tcPr>
            <w:tcW w:w="1713" w:type="dxa"/>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2</w:t>
            </w:r>
            <w:r w:rsidRPr="00430AF9">
              <w:rPr>
                <w:rFonts w:ascii="Times New Roman" w:hAnsi="Times New Roman"/>
                <w:sz w:val="18"/>
                <w:szCs w:val="18"/>
              </w:rPr>
              <w:t>月</w:t>
            </w:r>
          </w:p>
        </w:tc>
        <w:tc>
          <w:tcPr>
            <w:tcW w:w="1712" w:type="dxa"/>
            <w:tcBorders>
              <w:right w:val="double" w:sz="4" w:space="0" w:color="auto"/>
            </w:tcBorders>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smartTag w:uri="urn:schemas-microsoft-com:office:smarttags" w:element="chsdate">
              <w:smartTagPr>
                <w:attr w:name="IsROCDate" w:val="False"/>
                <w:attr w:name="IsLunarDate" w:val="False"/>
                <w:attr w:name="Day" w:val="1"/>
                <w:attr w:name="Month" w:val="2"/>
                <w:attr w:name="Year" w:val="2013"/>
              </w:smartTagPr>
              <w:r w:rsidRPr="00430AF9">
                <w:rPr>
                  <w:rFonts w:ascii="Times New Roman" w:hAnsi="Times New Roman"/>
                  <w:sz w:val="18"/>
                  <w:szCs w:val="18"/>
                </w:rPr>
                <w:t>2</w:t>
              </w:r>
              <w:r w:rsidRPr="00430AF9">
                <w:rPr>
                  <w:rFonts w:ascii="Times New Roman" w:hAnsi="Times New Roman"/>
                  <w:sz w:val="18"/>
                  <w:szCs w:val="18"/>
                </w:rPr>
                <w:t>月</w:t>
              </w:r>
              <w:r w:rsidRPr="00430AF9">
                <w:rPr>
                  <w:rFonts w:ascii="Times New Roman" w:hAnsi="Times New Roman"/>
                  <w:sz w:val="18"/>
                  <w:szCs w:val="18"/>
                </w:rPr>
                <w:t>1</w:t>
              </w:r>
              <w:r w:rsidRPr="00430AF9">
                <w:rPr>
                  <w:rFonts w:ascii="Times New Roman" w:hAnsi="Times New Roman"/>
                  <w:sz w:val="18"/>
                  <w:szCs w:val="18"/>
                </w:rPr>
                <w:t>日</w:t>
              </w:r>
            </w:smartTag>
          </w:p>
        </w:tc>
        <w:tc>
          <w:tcPr>
            <w:tcW w:w="1713"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r>
      <w:tr w:rsidR="00321742" w:rsidRPr="00C00C4E" w:rsidTr="00430AF9">
        <w:tc>
          <w:tcPr>
            <w:tcW w:w="1713" w:type="dxa"/>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3</w:t>
            </w:r>
            <w:r w:rsidRPr="00430AF9">
              <w:rPr>
                <w:rFonts w:ascii="Times New Roman" w:hAnsi="Times New Roman"/>
                <w:sz w:val="18"/>
                <w:szCs w:val="18"/>
              </w:rPr>
              <w:t>月</w:t>
            </w:r>
          </w:p>
        </w:tc>
        <w:tc>
          <w:tcPr>
            <w:tcW w:w="1712" w:type="dxa"/>
            <w:tcBorders>
              <w:right w:val="double" w:sz="4" w:space="0" w:color="auto"/>
            </w:tcBorders>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smartTag w:uri="urn:schemas-microsoft-com:office:smarttags" w:element="chsdate">
              <w:smartTagPr>
                <w:attr w:name="IsROCDate" w:val="False"/>
                <w:attr w:name="IsLunarDate" w:val="False"/>
                <w:attr w:name="Day" w:val="1"/>
                <w:attr w:name="Month" w:val="3"/>
                <w:attr w:name="Year" w:val="2013"/>
              </w:smartTagPr>
              <w:r w:rsidRPr="00430AF9">
                <w:rPr>
                  <w:rFonts w:ascii="Times New Roman" w:hAnsi="Times New Roman"/>
                  <w:sz w:val="18"/>
                  <w:szCs w:val="18"/>
                </w:rPr>
                <w:t>3</w:t>
              </w:r>
              <w:r w:rsidRPr="00430AF9">
                <w:rPr>
                  <w:rFonts w:ascii="Times New Roman" w:hAnsi="Times New Roman"/>
                  <w:sz w:val="18"/>
                  <w:szCs w:val="18"/>
                </w:rPr>
                <w:t>月</w:t>
              </w:r>
              <w:r w:rsidRPr="00430AF9">
                <w:rPr>
                  <w:rFonts w:ascii="Times New Roman" w:hAnsi="Times New Roman"/>
                  <w:sz w:val="18"/>
                  <w:szCs w:val="18"/>
                </w:rPr>
                <w:t>1</w:t>
              </w:r>
              <w:r w:rsidRPr="00430AF9">
                <w:rPr>
                  <w:rFonts w:ascii="Times New Roman" w:hAnsi="Times New Roman"/>
                  <w:sz w:val="18"/>
                  <w:szCs w:val="18"/>
                </w:rPr>
                <w:t>日</w:t>
              </w:r>
            </w:smartTag>
          </w:p>
        </w:tc>
        <w:tc>
          <w:tcPr>
            <w:tcW w:w="1713"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r>
      <w:tr w:rsidR="00321742" w:rsidRPr="00C00C4E" w:rsidTr="00430AF9">
        <w:tc>
          <w:tcPr>
            <w:tcW w:w="1713" w:type="dxa"/>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4</w:t>
            </w:r>
            <w:r w:rsidRPr="00430AF9">
              <w:rPr>
                <w:rFonts w:ascii="Times New Roman" w:hAnsi="Times New Roman"/>
                <w:sz w:val="18"/>
                <w:szCs w:val="18"/>
              </w:rPr>
              <w:t>月</w:t>
            </w:r>
          </w:p>
        </w:tc>
        <w:tc>
          <w:tcPr>
            <w:tcW w:w="1712" w:type="dxa"/>
            <w:tcBorders>
              <w:right w:val="double" w:sz="4" w:space="0" w:color="auto"/>
            </w:tcBorders>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smartTag w:uri="urn:schemas-microsoft-com:office:smarttags" w:element="chsdate">
              <w:smartTagPr>
                <w:attr w:name="IsROCDate" w:val="False"/>
                <w:attr w:name="IsLunarDate" w:val="False"/>
                <w:attr w:name="Day" w:val="1"/>
                <w:attr w:name="Month" w:val="4"/>
                <w:attr w:name="Year" w:val="2013"/>
              </w:smartTagPr>
              <w:r w:rsidRPr="00430AF9">
                <w:rPr>
                  <w:rFonts w:ascii="Times New Roman" w:hAnsi="Times New Roman"/>
                  <w:sz w:val="18"/>
                  <w:szCs w:val="18"/>
                </w:rPr>
                <w:t>4</w:t>
              </w:r>
              <w:r w:rsidRPr="00430AF9">
                <w:rPr>
                  <w:rFonts w:ascii="Times New Roman" w:hAnsi="Times New Roman"/>
                  <w:sz w:val="18"/>
                  <w:szCs w:val="18"/>
                </w:rPr>
                <w:t>月</w:t>
              </w:r>
              <w:r w:rsidRPr="00430AF9">
                <w:rPr>
                  <w:rFonts w:ascii="Times New Roman" w:hAnsi="Times New Roman"/>
                  <w:sz w:val="18"/>
                  <w:szCs w:val="18"/>
                </w:rPr>
                <w:t>1</w:t>
              </w:r>
              <w:r w:rsidRPr="00430AF9">
                <w:rPr>
                  <w:rFonts w:ascii="Times New Roman" w:hAnsi="Times New Roman"/>
                  <w:sz w:val="18"/>
                  <w:szCs w:val="18"/>
                </w:rPr>
                <w:t>日</w:t>
              </w:r>
            </w:smartTag>
          </w:p>
        </w:tc>
        <w:tc>
          <w:tcPr>
            <w:tcW w:w="1713"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r>
      <w:tr w:rsidR="00321742" w:rsidRPr="00C00C4E" w:rsidTr="00430AF9">
        <w:tc>
          <w:tcPr>
            <w:tcW w:w="1713" w:type="dxa"/>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5</w:t>
            </w:r>
            <w:r w:rsidRPr="00430AF9">
              <w:rPr>
                <w:rFonts w:ascii="Times New Roman" w:hAnsi="Times New Roman"/>
                <w:sz w:val="18"/>
                <w:szCs w:val="18"/>
              </w:rPr>
              <w:t>月</w:t>
            </w:r>
          </w:p>
        </w:tc>
        <w:tc>
          <w:tcPr>
            <w:tcW w:w="1712" w:type="dxa"/>
            <w:tcBorders>
              <w:right w:val="double" w:sz="4" w:space="0" w:color="auto"/>
            </w:tcBorders>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smartTag w:uri="urn:schemas-microsoft-com:office:smarttags" w:element="chsdate">
              <w:smartTagPr>
                <w:attr w:name="IsROCDate" w:val="False"/>
                <w:attr w:name="IsLunarDate" w:val="False"/>
                <w:attr w:name="Day" w:val="1"/>
                <w:attr w:name="Month" w:val="5"/>
                <w:attr w:name="Year" w:val="2013"/>
              </w:smartTagPr>
              <w:r w:rsidRPr="00430AF9">
                <w:rPr>
                  <w:rFonts w:ascii="Times New Roman" w:hAnsi="Times New Roman"/>
                  <w:sz w:val="18"/>
                  <w:szCs w:val="18"/>
                </w:rPr>
                <w:t>5</w:t>
              </w:r>
              <w:r w:rsidRPr="00430AF9">
                <w:rPr>
                  <w:rFonts w:ascii="Times New Roman" w:hAnsi="Times New Roman"/>
                  <w:sz w:val="18"/>
                  <w:szCs w:val="18"/>
                </w:rPr>
                <w:t>月</w:t>
              </w:r>
              <w:r w:rsidRPr="00430AF9">
                <w:rPr>
                  <w:rFonts w:ascii="Times New Roman" w:hAnsi="Times New Roman"/>
                  <w:sz w:val="18"/>
                  <w:szCs w:val="18"/>
                </w:rPr>
                <w:t>1</w:t>
              </w:r>
              <w:r w:rsidRPr="00430AF9">
                <w:rPr>
                  <w:rFonts w:ascii="Times New Roman" w:hAnsi="Times New Roman"/>
                  <w:sz w:val="18"/>
                  <w:szCs w:val="18"/>
                </w:rPr>
                <w:t>日</w:t>
              </w:r>
            </w:smartTag>
          </w:p>
        </w:tc>
        <w:tc>
          <w:tcPr>
            <w:tcW w:w="1713"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r>
      <w:tr w:rsidR="00321742" w:rsidRPr="00C00C4E" w:rsidTr="00430AF9">
        <w:tc>
          <w:tcPr>
            <w:tcW w:w="1713" w:type="dxa"/>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6</w:t>
            </w:r>
            <w:r w:rsidRPr="00430AF9">
              <w:rPr>
                <w:rFonts w:ascii="Times New Roman" w:hAnsi="Times New Roman"/>
                <w:sz w:val="18"/>
                <w:szCs w:val="18"/>
              </w:rPr>
              <w:t>月</w:t>
            </w:r>
          </w:p>
        </w:tc>
        <w:tc>
          <w:tcPr>
            <w:tcW w:w="1712" w:type="dxa"/>
            <w:tcBorders>
              <w:right w:val="double" w:sz="4" w:space="0" w:color="auto"/>
            </w:tcBorders>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smartTag w:uri="urn:schemas-microsoft-com:office:smarttags" w:element="chsdate">
              <w:smartTagPr>
                <w:attr w:name="IsROCDate" w:val="False"/>
                <w:attr w:name="IsLunarDate" w:val="False"/>
                <w:attr w:name="Day" w:val="1"/>
                <w:attr w:name="Month" w:val="6"/>
                <w:attr w:name="Year" w:val="2013"/>
              </w:smartTagPr>
              <w:r w:rsidRPr="00430AF9">
                <w:rPr>
                  <w:rFonts w:ascii="Times New Roman" w:hAnsi="Times New Roman"/>
                  <w:sz w:val="18"/>
                  <w:szCs w:val="18"/>
                </w:rPr>
                <w:t>6</w:t>
              </w:r>
              <w:r w:rsidRPr="00430AF9">
                <w:rPr>
                  <w:rFonts w:ascii="Times New Roman" w:hAnsi="Times New Roman"/>
                  <w:sz w:val="18"/>
                  <w:szCs w:val="18"/>
                </w:rPr>
                <w:t>月</w:t>
              </w:r>
              <w:r w:rsidRPr="00430AF9">
                <w:rPr>
                  <w:rFonts w:ascii="Times New Roman" w:hAnsi="Times New Roman"/>
                  <w:sz w:val="18"/>
                  <w:szCs w:val="18"/>
                </w:rPr>
                <w:t>1</w:t>
              </w:r>
              <w:r w:rsidRPr="00430AF9">
                <w:rPr>
                  <w:rFonts w:ascii="Times New Roman" w:hAnsi="Times New Roman"/>
                  <w:sz w:val="18"/>
                  <w:szCs w:val="18"/>
                </w:rPr>
                <w:t>日</w:t>
              </w:r>
            </w:smartTag>
          </w:p>
        </w:tc>
        <w:tc>
          <w:tcPr>
            <w:tcW w:w="1713"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r>
      <w:tr w:rsidR="00321742" w:rsidRPr="00C00C4E" w:rsidTr="00430AF9">
        <w:tc>
          <w:tcPr>
            <w:tcW w:w="1713" w:type="dxa"/>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7</w:t>
            </w:r>
            <w:r w:rsidRPr="00430AF9">
              <w:rPr>
                <w:rFonts w:ascii="Times New Roman" w:hAnsi="Times New Roman"/>
                <w:sz w:val="18"/>
                <w:szCs w:val="18"/>
              </w:rPr>
              <w:t>月</w:t>
            </w:r>
          </w:p>
        </w:tc>
        <w:tc>
          <w:tcPr>
            <w:tcW w:w="1712" w:type="dxa"/>
            <w:tcBorders>
              <w:right w:val="double" w:sz="4" w:space="0" w:color="auto"/>
            </w:tcBorders>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smartTag w:uri="urn:schemas-microsoft-com:office:smarttags" w:element="chsdate">
              <w:smartTagPr>
                <w:attr w:name="IsROCDate" w:val="False"/>
                <w:attr w:name="IsLunarDate" w:val="False"/>
                <w:attr w:name="Day" w:val="1"/>
                <w:attr w:name="Month" w:val="7"/>
                <w:attr w:name="Year" w:val="2013"/>
              </w:smartTagPr>
              <w:r w:rsidRPr="00430AF9">
                <w:rPr>
                  <w:rFonts w:ascii="Times New Roman" w:hAnsi="Times New Roman"/>
                  <w:sz w:val="18"/>
                  <w:szCs w:val="18"/>
                </w:rPr>
                <w:t>7</w:t>
              </w:r>
              <w:r w:rsidRPr="00430AF9">
                <w:rPr>
                  <w:rFonts w:ascii="Times New Roman" w:hAnsi="Times New Roman"/>
                  <w:sz w:val="18"/>
                  <w:szCs w:val="18"/>
                </w:rPr>
                <w:t>月</w:t>
              </w:r>
              <w:r w:rsidRPr="00430AF9">
                <w:rPr>
                  <w:rFonts w:ascii="Times New Roman" w:hAnsi="Times New Roman"/>
                  <w:sz w:val="18"/>
                  <w:szCs w:val="18"/>
                </w:rPr>
                <w:t>1</w:t>
              </w:r>
              <w:r w:rsidRPr="00430AF9">
                <w:rPr>
                  <w:rFonts w:ascii="Times New Roman" w:hAnsi="Times New Roman"/>
                  <w:sz w:val="18"/>
                  <w:szCs w:val="18"/>
                </w:rPr>
                <w:t>日</w:t>
              </w:r>
            </w:smartTag>
          </w:p>
        </w:tc>
        <w:tc>
          <w:tcPr>
            <w:tcW w:w="1713"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r>
      <w:tr w:rsidR="00321742" w:rsidRPr="00C00C4E" w:rsidTr="00430AF9">
        <w:tc>
          <w:tcPr>
            <w:tcW w:w="1713" w:type="dxa"/>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8</w:t>
            </w:r>
            <w:r w:rsidRPr="00430AF9">
              <w:rPr>
                <w:rFonts w:ascii="Times New Roman" w:hAnsi="Times New Roman"/>
                <w:sz w:val="18"/>
                <w:szCs w:val="18"/>
              </w:rPr>
              <w:t>月</w:t>
            </w:r>
          </w:p>
        </w:tc>
        <w:tc>
          <w:tcPr>
            <w:tcW w:w="1712" w:type="dxa"/>
            <w:tcBorders>
              <w:right w:val="double" w:sz="4" w:space="0" w:color="auto"/>
            </w:tcBorders>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smartTag w:uri="urn:schemas-microsoft-com:office:smarttags" w:element="chsdate">
              <w:smartTagPr>
                <w:attr w:name="IsROCDate" w:val="False"/>
                <w:attr w:name="IsLunarDate" w:val="False"/>
                <w:attr w:name="Day" w:val="1"/>
                <w:attr w:name="Month" w:val="8"/>
                <w:attr w:name="Year" w:val="2013"/>
              </w:smartTagPr>
              <w:r w:rsidRPr="00430AF9">
                <w:rPr>
                  <w:rFonts w:ascii="Times New Roman" w:hAnsi="Times New Roman"/>
                  <w:sz w:val="18"/>
                  <w:szCs w:val="18"/>
                </w:rPr>
                <w:t>8</w:t>
              </w:r>
              <w:r w:rsidRPr="00430AF9">
                <w:rPr>
                  <w:rFonts w:ascii="Times New Roman" w:hAnsi="Times New Roman"/>
                  <w:sz w:val="18"/>
                  <w:szCs w:val="18"/>
                </w:rPr>
                <w:t>月</w:t>
              </w:r>
              <w:r w:rsidRPr="00430AF9">
                <w:rPr>
                  <w:rFonts w:ascii="Times New Roman" w:hAnsi="Times New Roman"/>
                  <w:sz w:val="18"/>
                  <w:szCs w:val="18"/>
                </w:rPr>
                <w:t>1</w:t>
              </w:r>
              <w:r w:rsidRPr="00430AF9">
                <w:rPr>
                  <w:rFonts w:ascii="Times New Roman" w:hAnsi="Times New Roman"/>
                  <w:sz w:val="18"/>
                  <w:szCs w:val="18"/>
                </w:rPr>
                <w:t>日</w:t>
              </w:r>
            </w:smartTag>
          </w:p>
        </w:tc>
        <w:tc>
          <w:tcPr>
            <w:tcW w:w="1713"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r>
      <w:tr w:rsidR="00321742" w:rsidRPr="00C00C4E" w:rsidTr="00430AF9">
        <w:tc>
          <w:tcPr>
            <w:tcW w:w="1713" w:type="dxa"/>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9</w:t>
            </w:r>
            <w:r w:rsidRPr="00430AF9">
              <w:rPr>
                <w:rFonts w:ascii="Times New Roman" w:hAnsi="Times New Roman"/>
                <w:sz w:val="18"/>
                <w:szCs w:val="18"/>
              </w:rPr>
              <w:t>月</w:t>
            </w:r>
          </w:p>
        </w:tc>
        <w:tc>
          <w:tcPr>
            <w:tcW w:w="1712" w:type="dxa"/>
            <w:tcBorders>
              <w:right w:val="double" w:sz="4" w:space="0" w:color="auto"/>
            </w:tcBorders>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smartTag w:uri="urn:schemas-microsoft-com:office:smarttags" w:element="chsdate">
              <w:smartTagPr>
                <w:attr w:name="IsROCDate" w:val="False"/>
                <w:attr w:name="IsLunarDate" w:val="False"/>
                <w:attr w:name="Day" w:val="1"/>
                <w:attr w:name="Month" w:val="9"/>
                <w:attr w:name="Year" w:val="2013"/>
              </w:smartTagPr>
              <w:r w:rsidRPr="00430AF9">
                <w:rPr>
                  <w:rFonts w:ascii="Times New Roman" w:hAnsi="Times New Roman"/>
                  <w:sz w:val="18"/>
                  <w:szCs w:val="18"/>
                </w:rPr>
                <w:t>9</w:t>
              </w:r>
              <w:r w:rsidRPr="00430AF9">
                <w:rPr>
                  <w:rFonts w:ascii="Times New Roman" w:hAnsi="Times New Roman"/>
                  <w:sz w:val="18"/>
                  <w:szCs w:val="18"/>
                </w:rPr>
                <w:t>月</w:t>
              </w:r>
              <w:r w:rsidRPr="00430AF9">
                <w:rPr>
                  <w:rFonts w:ascii="Times New Roman" w:hAnsi="Times New Roman"/>
                  <w:sz w:val="18"/>
                  <w:szCs w:val="18"/>
                </w:rPr>
                <w:t>1</w:t>
              </w:r>
              <w:r w:rsidRPr="00430AF9">
                <w:rPr>
                  <w:rFonts w:ascii="Times New Roman" w:hAnsi="Times New Roman"/>
                  <w:sz w:val="18"/>
                  <w:szCs w:val="18"/>
                </w:rPr>
                <w:t>日</w:t>
              </w:r>
            </w:smartTag>
          </w:p>
        </w:tc>
        <w:tc>
          <w:tcPr>
            <w:tcW w:w="1713"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r>
      <w:tr w:rsidR="00321742" w:rsidRPr="00C00C4E" w:rsidTr="00430AF9">
        <w:tc>
          <w:tcPr>
            <w:tcW w:w="1713" w:type="dxa"/>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10</w:t>
            </w:r>
            <w:r w:rsidRPr="00430AF9">
              <w:rPr>
                <w:rFonts w:ascii="Times New Roman" w:hAnsi="Times New Roman"/>
                <w:sz w:val="18"/>
                <w:szCs w:val="18"/>
              </w:rPr>
              <w:t>月</w:t>
            </w:r>
          </w:p>
        </w:tc>
        <w:tc>
          <w:tcPr>
            <w:tcW w:w="1712" w:type="dxa"/>
            <w:tcBorders>
              <w:right w:val="double" w:sz="4" w:space="0" w:color="auto"/>
            </w:tcBorders>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smartTag w:uri="urn:schemas-microsoft-com:office:smarttags" w:element="chsdate">
              <w:smartTagPr>
                <w:attr w:name="IsROCDate" w:val="False"/>
                <w:attr w:name="IsLunarDate" w:val="False"/>
                <w:attr w:name="Day" w:val="1"/>
                <w:attr w:name="Month" w:val="10"/>
                <w:attr w:name="Year" w:val="2013"/>
              </w:smartTagPr>
              <w:r w:rsidRPr="00430AF9">
                <w:rPr>
                  <w:rFonts w:ascii="Times New Roman" w:hAnsi="Times New Roman"/>
                  <w:sz w:val="18"/>
                  <w:szCs w:val="18"/>
                </w:rPr>
                <w:t>10</w:t>
              </w:r>
              <w:r w:rsidRPr="00430AF9">
                <w:rPr>
                  <w:rFonts w:ascii="Times New Roman" w:hAnsi="Times New Roman"/>
                  <w:sz w:val="18"/>
                  <w:szCs w:val="18"/>
                </w:rPr>
                <w:t>月</w:t>
              </w:r>
              <w:r w:rsidRPr="00430AF9">
                <w:rPr>
                  <w:rFonts w:ascii="Times New Roman" w:hAnsi="Times New Roman"/>
                  <w:sz w:val="18"/>
                  <w:szCs w:val="18"/>
                </w:rPr>
                <w:t>1</w:t>
              </w:r>
              <w:r w:rsidRPr="00430AF9">
                <w:rPr>
                  <w:rFonts w:ascii="Times New Roman" w:hAnsi="Times New Roman"/>
                  <w:sz w:val="18"/>
                  <w:szCs w:val="18"/>
                </w:rPr>
                <w:t>日</w:t>
              </w:r>
            </w:smartTag>
          </w:p>
        </w:tc>
        <w:tc>
          <w:tcPr>
            <w:tcW w:w="1713"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r>
      <w:tr w:rsidR="00321742" w:rsidRPr="00C00C4E" w:rsidTr="00430AF9">
        <w:tc>
          <w:tcPr>
            <w:tcW w:w="1713" w:type="dxa"/>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11</w:t>
            </w:r>
            <w:r w:rsidRPr="00430AF9">
              <w:rPr>
                <w:rFonts w:ascii="Times New Roman" w:hAnsi="Times New Roman"/>
                <w:sz w:val="18"/>
                <w:szCs w:val="18"/>
              </w:rPr>
              <w:t>月</w:t>
            </w:r>
          </w:p>
        </w:tc>
        <w:tc>
          <w:tcPr>
            <w:tcW w:w="1712" w:type="dxa"/>
            <w:tcBorders>
              <w:right w:val="double" w:sz="4" w:space="0" w:color="auto"/>
            </w:tcBorders>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smartTag w:uri="urn:schemas-microsoft-com:office:smarttags" w:element="chsdate">
              <w:smartTagPr>
                <w:attr w:name="IsROCDate" w:val="False"/>
                <w:attr w:name="IsLunarDate" w:val="False"/>
                <w:attr w:name="Day" w:val="1"/>
                <w:attr w:name="Month" w:val="11"/>
                <w:attr w:name="Year" w:val="2013"/>
              </w:smartTagPr>
              <w:r w:rsidRPr="00430AF9">
                <w:rPr>
                  <w:rFonts w:ascii="Times New Roman" w:hAnsi="Times New Roman"/>
                  <w:sz w:val="18"/>
                  <w:szCs w:val="18"/>
                </w:rPr>
                <w:t>11</w:t>
              </w:r>
              <w:r w:rsidRPr="00430AF9">
                <w:rPr>
                  <w:rFonts w:ascii="Times New Roman" w:hAnsi="Times New Roman"/>
                  <w:sz w:val="18"/>
                  <w:szCs w:val="18"/>
                </w:rPr>
                <w:t>月</w:t>
              </w:r>
              <w:r w:rsidRPr="00430AF9">
                <w:rPr>
                  <w:rFonts w:ascii="Times New Roman" w:hAnsi="Times New Roman"/>
                  <w:sz w:val="18"/>
                  <w:szCs w:val="18"/>
                </w:rPr>
                <w:t>1</w:t>
              </w:r>
              <w:r w:rsidRPr="00430AF9">
                <w:rPr>
                  <w:rFonts w:ascii="Times New Roman" w:hAnsi="Times New Roman"/>
                  <w:sz w:val="18"/>
                  <w:szCs w:val="18"/>
                </w:rPr>
                <w:t>日</w:t>
              </w:r>
            </w:smartTag>
          </w:p>
        </w:tc>
        <w:tc>
          <w:tcPr>
            <w:tcW w:w="1713"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r>
      <w:tr w:rsidR="00321742" w:rsidRPr="00C00C4E" w:rsidTr="00430AF9">
        <w:tc>
          <w:tcPr>
            <w:tcW w:w="1713" w:type="dxa"/>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12</w:t>
            </w:r>
            <w:r w:rsidRPr="00430AF9">
              <w:rPr>
                <w:rFonts w:ascii="Times New Roman" w:hAnsi="Times New Roman"/>
                <w:sz w:val="18"/>
                <w:szCs w:val="18"/>
              </w:rPr>
              <w:t>月</w:t>
            </w:r>
          </w:p>
        </w:tc>
        <w:tc>
          <w:tcPr>
            <w:tcW w:w="1712" w:type="dxa"/>
            <w:tcBorders>
              <w:right w:val="double" w:sz="4" w:space="0" w:color="auto"/>
            </w:tcBorders>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101304" w:rsidRPr="00430AF9" w:rsidRDefault="004032B8" w:rsidP="00430AF9">
            <w:pPr>
              <w:widowControl/>
              <w:adjustRightInd w:val="0"/>
              <w:snapToGrid w:val="0"/>
              <w:spacing w:line="320" w:lineRule="exact"/>
              <w:ind w:firstLineChars="0" w:firstLine="0"/>
              <w:jc w:val="center"/>
              <w:rPr>
                <w:rFonts w:ascii="Times New Roman" w:hAnsi="Times New Roman"/>
                <w:sz w:val="18"/>
                <w:szCs w:val="18"/>
              </w:rPr>
            </w:pPr>
            <w:smartTag w:uri="urn:schemas-microsoft-com:office:smarttags" w:element="chsdate">
              <w:smartTagPr>
                <w:attr w:name="IsROCDate" w:val="False"/>
                <w:attr w:name="IsLunarDate" w:val="False"/>
                <w:attr w:name="Day" w:val="1"/>
                <w:attr w:name="Month" w:val="12"/>
                <w:attr w:name="Year" w:val="2013"/>
              </w:smartTagPr>
              <w:r w:rsidRPr="00430AF9">
                <w:rPr>
                  <w:rFonts w:ascii="Times New Roman" w:hAnsi="Times New Roman"/>
                  <w:sz w:val="18"/>
                  <w:szCs w:val="18"/>
                </w:rPr>
                <w:t>12</w:t>
              </w:r>
              <w:r w:rsidRPr="00430AF9">
                <w:rPr>
                  <w:rFonts w:ascii="Times New Roman" w:hAnsi="Times New Roman"/>
                  <w:sz w:val="18"/>
                  <w:szCs w:val="18"/>
                </w:rPr>
                <w:t>月</w:t>
              </w:r>
              <w:r w:rsidRPr="00430AF9">
                <w:rPr>
                  <w:rFonts w:ascii="Times New Roman" w:hAnsi="Times New Roman"/>
                  <w:sz w:val="18"/>
                  <w:szCs w:val="18"/>
                </w:rPr>
                <w:t>1</w:t>
              </w:r>
              <w:r w:rsidRPr="00430AF9">
                <w:rPr>
                  <w:rFonts w:ascii="Times New Roman" w:hAnsi="Times New Roman"/>
                  <w:sz w:val="18"/>
                  <w:szCs w:val="18"/>
                </w:rPr>
                <w:t>日</w:t>
              </w:r>
            </w:smartTag>
          </w:p>
        </w:tc>
        <w:tc>
          <w:tcPr>
            <w:tcW w:w="1713"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101304" w:rsidRPr="00430AF9" w:rsidRDefault="00101304" w:rsidP="00430AF9">
            <w:pPr>
              <w:widowControl/>
              <w:adjustRightInd w:val="0"/>
              <w:snapToGrid w:val="0"/>
              <w:spacing w:line="320" w:lineRule="exact"/>
              <w:ind w:firstLineChars="0" w:firstLine="0"/>
              <w:jc w:val="center"/>
              <w:rPr>
                <w:rFonts w:ascii="Times New Roman" w:hAnsi="Times New Roman"/>
                <w:sz w:val="18"/>
                <w:szCs w:val="18"/>
              </w:rPr>
            </w:pPr>
          </w:p>
        </w:tc>
      </w:tr>
    </w:tbl>
    <w:p w:rsidR="00F86765" w:rsidRPr="00016C40" w:rsidRDefault="00F86765" w:rsidP="003A7C58">
      <w:pPr>
        <w:adjustRightInd w:val="0"/>
        <w:snapToGrid w:val="0"/>
        <w:spacing w:beforeLines="50" w:afterLines="50" w:line="420" w:lineRule="exact"/>
        <w:ind w:firstLineChars="0" w:firstLine="422"/>
        <w:jc w:val="center"/>
        <w:rPr>
          <w:rFonts w:ascii="Times New Roman" w:hAnsi="Times New Roman"/>
          <w:b/>
          <w:sz w:val="21"/>
          <w:szCs w:val="21"/>
        </w:rPr>
      </w:pPr>
      <w:r w:rsidRPr="00C00C4E">
        <w:rPr>
          <w:rFonts w:ascii="Times New Roman" w:hAnsi="Times New Roman"/>
          <w:b/>
          <w:sz w:val="21"/>
          <w:szCs w:val="21"/>
        </w:rPr>
        <w:t>表</w:t>
      </w:r>
      <w:r>
        <w:rPr>
          <w:rFonts w:ascii="Times New Roman" w:hAnsi="Times New Roman" w:hint="eastAsia"/>
          <w:b/>
          <w:sz w:val="21"/>
          <w:szCs w:val="21"/>
        </w:rPr>
        <w:t>SN</w:t>
      </w:r>
      <w:r w:rsidRPr="00C00C4E">
        <w:rPr>
          <w:rFonts w:ascii="Times New Roman" w:hAnsi="Times New Roman"/>
          <w:b/>
          <w:sz w:val="21"/>
          <w:szCs w:val="21"/>
        </w:rPr>
        <w:t>-</w:t>
      </w:r>
      <w:r>
        <w:rPr>
          <w:rFonts w:ascii="Times New Roman" w:hAnsi="Times New Roman" w:hint="eastAsia"/>
          <w:b/>
          <w:sz w:val="21"/>
          <w:szCs w:val="21"/>
        </w:rPr>
        <w:t>8</w:t>
      </w:r>
      <w:r w:rsidRPr="00016C40">
        <w:rPr>
          <w:rFonts w:ascii="Times New Roman" w:hAnsi="Times New Roman" w:hint="eastAsia"/>
          <w:b/>
          <w:sz w:val="21"/>
          <w:szCs w:val="21"/>
        </w:rPr>
        <w:t>企业新增排放设施表</w:t>
      </w:r>
    </w:p>
    <w:tbl>
      <w:tblPr>
        <w:tblW w:w="528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672"/>
        <w:gridCol w:w="596"/>
        <w:gridCol w:w="787"/>
        <w:gridCol w:w="1264"/>
        <w:gridCol w:w="1203"/>
        <w:gridCol w:w="1089"/>
        <w:gridCol w:w="1089"/>
        <w:gridCol w:w="976"/>
        <w:gridCol w:w="621"/>
      </w:tblGrid>
      <w:tr w:rsidR="00F86765" w:rsidRPr="00016C40" w:rsidTr="00BD506B">
        <w:trPr>
          <w:trHeight w:val="253"/>
        </w:trPr>
        <w:tc>
          <w:tcPr>
            <w:tcW w:w="392" w:type="pct"/>
            <w:vMerge w:val="restar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序号</w:t>
            </w:r>
          </w:p>
        </w:tc>
        <w:tc>
          <w:tcPr>
            <w:tcW w:w="373" w:type="pct"/>
            <w:vMerge w:val="restar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新增设施名称</w:t>
            </w:r>
          </w:p>
        </w:tc>
        <w:tc>
          <w:tcPr>
            <w:tcW w:w="331" w:type="pct"/>
            <w:vMerge w:val="restar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设施型号</w:t>
            </w:r>
          </w:p>
        </w:tc>
        <w:tc>
          <w:tcPr>
            <w:tcW w:w="437" w:type="pct"/>
            <w:vMerge w:val="restar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设施物理位置</w:t>
            </w:r>
          </w:p>
        </w:tc>
        <w:tc>
          <w:tcPr>
            <w:tcW w:w="1370" w:type="pct"/>
            <w:gridSpan w:val="2"/>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设施用能情况</w:t>
            </w:r>
          </w:p>
        </w:tc>
        <w:tc>
          <w:tcPr>
            <w:tcW w:w="1210" w:type="pct"/>
            <w:gridSpan w:val="2"/>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设施排放情况</w:t>
            </w:r>
          </w:p>
        </w:tc>
        <w:tc>
          <w:tcPr>
            <w:tcW w:w="542" w:type="pct"/>
            <w:vMerge w:val="restar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是否替代既有设施</w:t>
            </w:r>
          </w:p>
        </w:tc>
        <w:tc>
          <w:tcPr>
            <w:tcW w:w="347" w:type="pct"/>
            <w:vMerge w:val="restart"/>
            <w:shd w:val="clear" w:color="auto" w:fill="auto"/>
            <w:noWrap/>
            <w:vAlign w:val="bottom"/>
            <w:hideMark/>
          </w:tcPr>
          <w:p w:rsidR="00F86765" w:rsidRPr="00016C40" w:rsidRDefault="00F86765" w:rsidP="007622F6">
            <w:pPr>
              <w:widowControl/>
              <w:spacing w:line="240" w:lineRule="auto"/>
              <w:ind w:firstLineChars="0" w:firstLine="0"/>
              <w:jc w:val="left"/>
              <w:rPr>
                <w:rFonts w:ascii="Times New Roman" w:hAnsi="Times New Roman"/>
                <w:kern w:val="0"/>
                <w:sz w:val="18"/>
                <w:szCs w:val="18"/>
              </w:rPr>
            </w:pPr>
            <w:r w:rsidRPr="00016C40">
              <w:rPr>
                <w:rFonts w:ascii="Times New Roman" w:hAnsi="Times New Roman" w:hint="eastAsia"/>
                <w:kern w:val="0"/>
                <w:sz w:val="18"/>
                <w:szCs w:val="18"/>
              </w:rPr>
              <w:t>操作</w:t>
            </w:r>
          </w:p>
        </w:tc>
      </w:tr>
      <w:tr w:rsidR="00F86765" w:rsidRPr="00016C40" w:rsidTr="00BD506B">
        <w:trPr>
          <w:trHeight w:val="253"/>
        </w:trPr>
        <w:tc>
          <w:tcPr>
            <w:tcW w:w="392" w:type="pct"/>
            <w:vMerge/>
            <w:vAlign w:val="center"/>
            <w:hideMark/>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73" w:type="pct"/>
            <w:vMerge/>
            <w:vAlign w:val="center"/>
            <w:hideMark/>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31" w:type="pct"/>
            <w:vMerge/>
            <w:vAlign w:val="center"/>
            <w:hideMark/>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437" w:type="pct"/>
            <w:vMerge/>
            <w:vAlign w:val="center"/>
            <w:hideMark/>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燃料年消费量（吨标煤）</w:t>
            </w:r>
          </w:p>
        </w:tc>
        <w:tc>
          <w:tcPr>
            <w:tcW w:w="667" w:type="pc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电力年消费量（</w:t>
            </w:r>
            <w:r w:rsidRPr="00016C40">
              <w:rPr>
                <w:rFonts w:ascii="Times New Roman" w:hAnsi="Times New Roman" w:hint="eastAsia"/>
                <w:kern w:val="0"/>
                <w:sz w:val="18"/>
                <w:szCs w:val="18"/>
              </w:rPr>
              <w:t>MWh</w:t>
            </w:r>
            <w:r w:rsidRPr="00016C40">
              <w:rPr>
                <w:rFonts w:ascii="Times New Roman" w:hAnsi="Times New Roman" w:hint="eastAsia"/>
                <w:kern w:val="0"/>
                <w:sz w:val="18"/>
                <w:szCs w:val="18"/>
              </w:rPr>
              <w:t>）</w:t>
            </w:r>
          </w:p>
        </w:tc>
        <w:tc>
          <w:tcPr>
            <w:tcW w:w="605" w:type="pc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直接排放量（</w:t>
            </w:r>
            <w:r w:rsidRPr="00016C40">
              <w:rPr>
                <w:rFonts w:ascii="Times New Roman" w:hAnsi="Times New Roman" w:hint="eastAsia"/>
                <w:kern w:val="0"/>
                <w:sz w:val="18"/>
                <w:szCs w:val="18"/>
              </w:rPr>
              <w:t>tCO2</w:t>
            </w:r>
            <w:r w:rsidRPr="00016C40">
              <w:rPr>
                <w:rFonts w:ascii="Times New Roman" w:hAnsi="Times New Roman" w:hint="eastAsia"/>
                <w:kern w:val="0"/>
                <w:sz w:val="18"/>
                <w:szCs w:val="18"/>
              </w:rPr>
              <w:t>）</w:t>
            </w:r>
          </w:p>
        </w:tc>
        <w:tc>
          <w:tcPr>
            <w:tcW w:w="605" w:type="pct"/>
            <w:shd w:val="clear" w:color="auto" w:fill="auto"/>
            <w:noWrap/>
            <w:vAlign w:val="bottom"/>
            <w:hideMark/>
          </w:tcPr>
          <w:p w:rsidR="00F86765" w:rsidRPr="00016C40" w:rsidRDefault="00F86765" w:rsidP="007622F6">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间接排放量（</w:t>
            </w:r>
            <w:r w:rsidRPr="00016C40">
              <w:rPr>
                <w:rFonts w:ascii="Times New Roman" w:hAnsi="Times New Roman" w:hint="eastAsia"/>
                <w:kern w:val="0"/>
                <w:sz w:val="18"/>
                <w:szCs w:val="18"/>
              </w:rPr>
              <w:t>tCO2</w:t>
            </w:r>
            <w:r w:rsidRPr="00016C40">
              <w:rPr>
                <w:rFonts w:ascii="Times New Roman" w:hAnsi="Times New Roman" w:hint="eastAsia"/>
                <w:kern w:val="0"/>
                <w:sz w:val="18"/>
                <w:szCs w:val="18"/>
              </w:rPr>
              <w:t>）</w:t>
            </w:r>
          </w:p>
        </w:tc>
        <w:tc>
          <w:tcPr>
            <w:tcW w:w="542" w:type="pct"/>
            <w:vMerge/>
            <w:vAlign w:val="center"/>
            <w:hideMark/>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47" w:type="pct"/>
            <w:vMerge/>
            <w:shd w:val="clear" w:color="auto" w:fill="auto"/>
            <w:noWrap/>
            <w:vAlign w:val="bottom"/>
            <w:hideMark/>
          </w:tcPr>
          <w:p w:rsidR="00F86765" w:rsidRPr="00016C40" w:rsidRDefault="00F86765" w:rsidP="007622F6">
            <w:pPr>
              <w:widowControl/>
              <w:spacing w:line="240" w:lineRule="auto"/>
              <w:ind w:firstLineChars="0" w:firstLine="0"/>
              <w:jc w:val="left"/>
              <w:rPr>
                <w:rFonts w:cs="宋体"/>
                <w:color w:val="000000"/>
                <w:kern w:val="0"/>
                <w:sz w:val="22"/>
                <w:szCs w:val="22"/>
              </w:rPr>
            </w:pPr>
          </w:p>
        </w:tc>
      </w:tr>
      <w:tr w:rsidR="00F86765" w:rsidRPr="00016C40" w:rsidTr="00BD506B">
        <w:trPr>
          <w:trHeight w:val="253"/>
        </w:trPr>
        <w:tc>
          <w:tcPr>
            <w:tcW w:w="392"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73"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31"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437"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542"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47" w:type="pct"/>
            <w:shd w:val="clear" w:color="auto" w:fill="auto"/>
            <w:noWrap/>
            <w:vAlign w:val="bottom"/>
          </w:tcPr>
          <w:p w:rsidR="00F86765" w:rsidRPr="00016C40" w:rsidRDefault="00F86765" w:rsidP="007622F6">
            <w:pPr>
              <w:widowControl/>
              <w:spacing w:line="240" w:lineRule="auto"/>
              <w:ind w:firstLineChars="0" w:firstLine="0"/>
              <w:jc w:val="left"/>
              <w:rPr>
                <w:rFonts w:cs="宋体"/>
                <w:color w:val="000000"/>
                <w:kern w:val="0"/>
                <w:sz w:val="22"/>
                <w:szCs w:val="22"/>
              </w:rPr>
            </w:pPr>
          </w:p>
        </w:tc>
      </w:tr>
      <w:tr w:rsidR="00F86765" w:rsidRPr="00016C40" w:rsidTr="00BD506B">
        <w:trPr>
          <w:trHeight w:val="253"/>
        </w:trPr>
        <w:tc>
          <w:tcPr>
            <w:tcW w:w="392"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73"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31"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437"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542" w:type="pct"/>
            <w:vAlign w:val="center"/>
          </w:tcPr>
          <w:p w:rsidR="00F86765" w:rsidRPr="00016C40" w:rsidRDefault="00F86765" w:rsidP="007622F6">
            <w:pPr>
              <w:widowControl/>
              <w:spacing w:line="240" w:lineRule="auto"/>
              <w:ind w:firstLineChars="0" w:firstLine="0"/>
              <w:jc w:val="left"/>
              <w:rPr>
                <w:rFonts w:ascii="黑体" w:eastAsia="黑体" w:hAnsi="黑体" w:cs="宋体"/>
                <w:color w:val="000000"/>
                <w:kern w:val="0"/>
                <w:sz w:val="22"/>
                <w:szCs w:val="22"/>
              </w:rPr>
            </w:pPr>
          </w:p>
        </w:tc>
        <w:tc>
          <w:tcPr>
            <w:tcW w:w="347" w:type="pct"/>
            <w:shd w:val="clear" w:color="auto" w:fill="auto"/>
            <w:noWrap/>
            <w:vAlign w:val="bottom"/>
          </w:tcPr>
          <w:p w:rsidR="00F86765" w:rsidRPr="00016C40" w:rsidRDefault="00F86765" w:rsidP="007622F6">
            <w:pPr>
              <w:widowControl/>
              <w:spacing w:line="240" w:lineRule="auto"/>
              <w:ind w:firstLineChars="0" w:firstLine="0"/>
              <w:jc w:val="left"/>
              <w:rPr>
                <w:rFonts w:cs="宋体"/>
                <w:color w:val="000000"/>
                <w:kern w:val="0"/>
                <w:sz w:val="22"/>
                <w:szCs w:val="22"/>
              </w:rPr>
            </w:pPr>
          </w:p>
        </w:tc>
      </w:tr>
      <w:tr w:rsidR="00F86765" w:rsidRPr="00016C40" w:rsidTr="00BD506B">
        <w:trPr>
          <w:trHeight w:val="253"/>
        </w:trPr>
        <w:tc>
          <w:tcPr>
            <w:tcW w:w="392" w:type="pct"/>
            <w:shd w:val="clear" w:color="auto" w:fill="auto"/>
            <w:noWrap/>
            <w:vAlign w:val="bottom"/>
            <w:hideMark/>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r w:rsidRPr="00016C40">
              <w:rPr>
                <w:rFonts w:ascii="黑体" w:eastAsia="黑体" w:hAnsi="黑体" w:cs="宋体"/>
                <w:color w:val="000000"/>
                <w:kern w:val="0"/>
                <w:sz w:val="22"/>
                <w:szCs w:val="22"/>
              </w:rPr>
              <w:t>合计</w:t>
            </w:r>
          </w:p>
        </w:tc>
        <w:tc>
          <w:tcPr>
            <w:tcW w:w="373" w:type="pct"/>
            <w:shd w:val="clear" w:color="auto" w:fill="auto"/>
            <w:vAlign w:val="bottom"/>
          </w:tcPr>
          <w:p w:rsidR="00F86765" w:rsidRPr="00016C40" w:rsidRDefault="00F86765" w:rsidP="007622F6">
            <w:pPr>
              <w:spacing w:line="240" w:lineRule="auto"/>
              <w:ind w:firstLineChars="0" w:firstLine="0"/>
              <w:jc w:val="center"/>
              <w:rPr>
                <w:rFonts w:ascii="黑体" w:eastAsia="黑体" w:hAnsi="黑体" w:cs="宋体"/>
                <w:color w:val="000000"/>
                <w:kern w:val="0"/>
                <w:sz w:val="22"/>
                <w:szCs w:val="22"/>
              </w:rPr>
            </w:pPr>
          </w:p>
        </w:tc>
        <w:tc>
          <w:tcPr>
            <w:tcW w:w="331" w:type="pct"/>
            <w:shd w:val="clear" w:color="auto" w:fill="auto"/>
            <w:vAlign w:val="bottom"/>
          </w:tcPr>
          <w:p w:rsidR="00F86765" w:rsidRPr="00016C40" w:rsidRDefault="00F86765" w:rsidP="007622F6">
            <w:pPr>
              <w:spacing w:line="240" w:lineRule="auto"/>
              <w:ind w:firstLineChars="0" w:firstLine="0"/>
              <w:jc w:val="center"/>
              <w:rPr>
                <w:rFonts w:ascii="黑体" w:eastAsia="黑体" w:hAnsi="黑体" w:cs="宋体"/>
                <w:color w:val="000000"/>
                <w:kern w:val="0"/>
                <w:sz w:val="22"/>
                <w:szCs w:val="22"/>
              </w:rPr>
            </w:pPr>
          </w:p>
        </w:tc>
        <w:tc>
          <w:tcPr>
            <w:tcW w:w="437" w:type="pct"/>
            <w:shd w:val="clear" w:color="auto" w:fill="auto"/>
            <w:vAlign w:val="bottom"/>
          </w:tcPr>
          <w:p w:rsidR="00F86765" w:rsidRPr="00016C40" w:rsidRDefault="00F86765" w:rsidP="007622F6">
            <w:pPr>
              <w:spacing w:line="240" w:lineRule="auto"/>
              <w:ind w:firstLineChars="0" w:firstLine="0"/>
              <w:jc w:val="center"/>
              <w:rPr>
                <w:rFonts w:ascii="黑体" w:eastAsia="黑体" w:hAnsi="黑体" w:cs="宋体"/>
                <w:color w:val="000000"/>
                <w:kern w:val="0"/>
                <w:sz w:val="22"/>
                <w:szCs w:val="22"/>
              </w:rPr>
            </w:pPr>
          </w:p>
        </w:tc>
        <w:tc>
          <w:tcPr>
            <w:tcW w:w="702"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542" w:type="pct"/>
            <w:shd w:val="clear" w:color="auto" w:fill="auto"/>
            <w:noWrap/>
            <w:vAlign w:val="bottom"/>
          </w:tcPr>
          <w:p w:rsidR="00F86765" w:rsidRPr="00016C40" w:rsidRDefault="00F86765" w:rsidP="007622F6">
            <w:pPr>
              <w:widowControl/>
              <w:spacing w:line="240" w:lineRule="auto"/>
              <w:ind w:firstLineChars="0" w:firstLine="0"/>
              <w:jc w:val="center"/>
              <w:rPr>
                <w:rFonts w:ascii="黑体" w:eastAsia="黑体" w:hAnsi="黑体" w:cs="宋体"/>
                <w:color w:val="000000"/>
                <w:kern w:val="0"/>
                <w:sz w:val="22"/>
                <w:szCs w:val="22"/>
              </w:rPr>
            </w:pPr>
          </w:p>
        </w:tc>
        <w:tc>
          <w:tcPr>
            <w:tcW w:w="347" w:type="pct"/>
            <w:shd w:val="clear" w:color="auto" w:fill="auto"/>
            <w:noWrap/>
            <w:vAlign w:val="bottom"/>
          </w:tcPr>
          <w:p w:rsidR="00F86765" w:rsidRPr="00016C40" w:rsidRDefault="00F86765" w:rsidP="007622F6">
            <w:pPr>
              <w:widowControl/>
              <w:spacing w:line="240" w:lineRule="auto"/>
              <w:ind w:firstLineChars="0" w:firstLine="0"/>
              <w:jc w:val="left"/>
              <w:rPr>
                <w:rFonts w:cs="宋体"/>
                <w:color w:val="000000"/>
                <w:kern w:val="0"/>
                <w:sz w:val="22"/>
                <w:szCs w:val="22"/>
              </w:rPr>
            </w:pPr>
          </w:p>
        </w:tc>
      </w:tr>
    </w:tbl>
    <w:p w:rsidR="00AC05FF" w:rsidRPr="00430AF9" w:rsidRDefault="002E6D71"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312"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lastRenderedPageBreak/>
        <w:t>表</w:t>
      </w:r>
      <w:r w:rsidRPr="00430AF9">
        <w:rPr>
          <w:rFonts w:ascii="Times New Roman" w:hAnsi="Times New Roman"/>
          <w:b/>
          <w:sz w:val="21"/>
          <w:szCs w:val="21"/>
        </w:rPr>
        <w:t>SN-</w:t>
      </w:r>
      <w:r w:rsidR="00F86765">
        <w:rPr>
          <w:rFonts w:ascii="Times New Roman" w:hAnsi="Times New Roman" w:hint="eastAsia"/>
          <w:b/>
          <w:sz w:val="21"/>
          <w:szCs w:val="21"/>
        </w:rPr>
        <w:t>9</w:t>
      </w:r>
      <w:r w:rsidR="007D3CC2" w:rsidRPr="00430AF9">
        <w:rPr>
          <w:rFonts w:ascii="Times New Roman" w:hAnsi="Times New Roman" w:hint="eastAsia"/>
          <w:b/>
          <w:sz w:val="21"/>
          <w:szCs w:val="21"/>
        </w:rPr>
        <w:t>其他生产信息</w:t>
      </w:r>
    </w:p>
    <w:tbl>
      <w:tblPr>
        <w:tblW w:w="3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2409"/>
      </w:tblGrid>
      <w:tr w:rsidR="00875891" w:rsidRPr="002E6D71" w:rsidTr="006E27CD">
        <w:trPr>
          <w:trHeight w:val="270"/>
          <w:jc w:val="center"/>
        </w:trPr>
        <w:tc>
          <w:tcPr>
            <w:tcW w:w="4363"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年产值（万元）</w:t>
            </w:r>
          </w:p>
        </w:tc>
        <w:tc>
          <w:tcPr>
            <w:tcW w:w="2409"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 xml:space="preserve">　</w:t>
            </w:r>
          </w:p>
        </w:tc>
      </w:tr>
      <w:tr w:rsidR="00875891" w:rsidRPr="002E6D71" w:rsidTr="006E27CD">
        <w:trPr>
          <w:trHeight w:val="270"/>
          <w:jc w:val="center"/>
        </w:trPr>
        <w:tc>
          <w:tcPr>
            <w:tcW w:w="4363" w:type="dxa"/>
            <w:shd w:val="clear" w:color="auto" w:fill="auto"/>
            <w:noWrap/>
            <w:vAlign w:val="bottom"/>
          </w:tcPr>
          <w:p w:rsidR="00875891" w:rsidRPr="005D7B06" w:rsidRDefault="00875891" w:rsidP="00E53D77">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供热量（</w:t>
            </w:r>
            <w:r w:rsidR="008B30AD">
              <w:rPr>
                <w:rFonts w:ascii="Times New Roman" w:hAnsi="Times New Roman" w:cs="Times New Roman" w:hint="eastAsia"/>
                <w:color w:val="auto"/>
                <w:sz w:val="18"/>
                <w:szCs w:val="18"/>
                <w:lang w:eastAsia="zh-CN"/>
              </w:rPr>
              <w:t>T</w:t>
            </w:r>
            <w:r w:rsidR="008B30AD">
              <w:rPr>
                <w:rFonts w:ascii="Times New Roman" w:hAnsi="Times New Roman" w:cs="Times New Roman"/>
                <w:color w:val="auto"/>
                <w:sz w:val="18"/>
                <w:szCs w:val="18"/>
                <w:lang w:eastAsia="zh-CN"/>
              </w:rPr>
              <w:t>J</w:t>
            </w:r>
            <w:r w:rsidRPr="005D7B06">
              <w:rPr>
                <w:rFonts w:ascii="Times New Roman" w:hAnsi="Times New Roman" w:cs="Times New Roman" w:hint="eastAsia"/>
                <w:color w:val="auto"/>
                <w:sz w:val="18"/>
                <w:szCs w:val="18"/>
                <w:lang w:eastAsia="zh-CN"/>
              </w:rPr>
              <w:t>）</w:t>
            </w:r>
          </w:p>
        </w:tc>
        <w:tc>
          <w:tcPr>
            <w:tcW w:w="2409"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 xml:space="preserve">　</w:t>
            </w:r>
          </w:p>
        </w:tc>
      </w:tr>
      <w:tr w:rsidR="00875891" w:rsidRPr="002E6D71" w:rsidTr="006E27CD">
        <w:trPr>
          <w:trHeight w:val="270"/>
          <w:jc w:val="center"/>
        </w:trPr>
        <w:tc>
          <w:tcPr>
            <w:tcW w:w="4363"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主要产品</w:t>
            </w:r>
            <w:r w:rsidRPr="005D7B06">
              <w:rPr>
                <w:rFonts w:ascii="Times New Roman" w:hAnsi="Times New Roman" w:cs="Times New Roman"/>
                <w:color w:val="auto"/>
                <w:sz w:val="18"/>
                <w:szCs w:val="18"/>
                <w:lang w:eastAsia="zh-CN"/>
              </w:rPr>
              <w:t>1</w:t>
            </w:r>
            <w:r w:rsidRPr="005D7B06">
              <w:rPr>
                <w:rFonts w:ascii="Times New Roman" w:hAnsi="Times New Roman" w:cs="Times New Roman" w:hint="eastAsia"/>
                <w:color w:val="auto"/>
                <w:sz w:val="18"/>
                <w:szCs w:val="18"/>
                <w:lang w:eastAsia="zh-CN"/>
              </w:rPr>
              <w:t>名称</w:t>
            </w:r>
          </w:p>
        </w:tc>
        <w:tc>
          <w:tcPr>
            <w:tcW w:w="2409"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 xml:space="preserve">　</w:t>
            </w:r>
          </w:p>
        </w:tc>
      </w:tr>
      <w:tr w:rsidR="00875891" w:rsidRPr="002E6D71" w:rsidTr="006E27CD">
        <w:trPr>
          <w:trHeight w:val="270"/>
          <w:jc w:val="center"/>
        </w:trPr>
        <w:tc>
          <w:tcPr>
            <w:tcW w:w="4363" w:type="dxa"/>
            <w:shd w:val="clear" w:color="auto" w:fill="auto"/>
            <w:noWrap/>
            <w:vAlign w:val="bottom"/>
          </w:tcPr>
          <w:p w:rsidR="00875891" w:rsidRPr="005D7B06" w:rsidRDefault="00875891" w:rsidP="00E53D77">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主要产品</w:t>
            </w:r>
            <w:r w:rsidRPr="005D7B06">
              <w:rPr>
                <w:rFonts w:ascii="Times New Roman" w:hAnsi="Times New Roman" w:cs="Times New Roman"/>
                <w:color w:val="auto"/>
                <w:sz w:val="18"/>
                <w:szCs w:val="18"/>
                <w:lang w:eastAsia="zh-CN"/>
              </w:rPr>
              <w:t>1</w:t>
            </w:r>
            <w:r w:rsidRPr="005D7B06">
              <w:rPr>
                <w:rFonts w:ascii="Times New Roman" w:hAnsi="Times New Roman" w:cs="Times New Roman" w:hint="eastAsia"/>
                <w:color w:val="auto"/>
                <w:sz w:val="18"/>
                <w:szCs w:val="18"/>
                <w:lang w:eastAsia="zh-CN"/>
              </w:rPr>
              <w:t>产量（万</w:t>
            </w:r>
            <w:r w:rsidR="008B30AD">
              <w:rPr>
                <w:rFonts w:ascii="Times New Roman" w:hAnsi="Times New Roman" w:cs="Times New Roman" w:hint="eastAsia"/>
                <w:color w:val="auto"/>
                <w:sz w:val="18"/>
                <w:szCs w:val="18"/>
                <w:lang w:eastAsia="zh-CN"/>
              </w:rPr>
              <w:t>t</w:t>
            </w:r>
            <w:r w:rsidRPr="005D7B06">
              <w:rPr>
                <w:rFonts w:ascii="Times New Roman" w:hAnsi="Times New Roman" w:cs="Times New Roman" w:hint="eastAsia"/>
                <w:color w:val="auto"/>
                <w:sz w:val="18"/>
                <w:szCs w:val="18"/>
                <w:lang w:eastAsia="zh-CN"/>
              </w:rPr>
              <w:t>）</w:t>
            </w:r>
          </w:p>
        </w:tc>
        <w:tc>
          <w:tcPr>
            <w:tcW w:w="2409"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875891" w:rsidRPr="002E6D71" w:rsidTr="006E27CD">
        <w:trPr>
          <w:trHeight w:val="270"/>
          <w:jc w:val="center"/>
        </w:trPr>
        <w:tc>
          <w:tcPr>
            <w:tcW w:w="4363"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主要产品</w:t>
            </w:r>
            <w:r w:rsidRPr="005D7B06">
              <w:rPr>
                <w:rFonts w:ascii="Times New Roman" w:hAnsi="Times New Roman" w:cs="Times New Roman"/>
                <w:color w:val="auto"/>
                <w:sz w:val="18"/>
                <w:szCs w:val="18"/>
                <w:lang w:eastAsia="zh-CN"/>
              </w:rPr>
              <w:t>2</w:t>
            </w:r>
            <w:r w:rsidRPr="005D7B06">
              <w:rPr>
                <w:rFonts w:ascii="Times New Roman" w:hAnsi="Times New Roman" w:cs="Times New Roman" w:hint="eastAsia"/>
                <w:color w:val="auto"/>
                <w:sz w:val="18"/>
                <w:szCs w:val="18"/>
                <w:lang w:eastAsia="zh-CN"/>
              </w:rPr>
              <w:t>名称</w:t>
            </w:r>
          </w:p>
        </w:tc>
        <w:tc>
          <w:tcPr>
            <w:tcW w:w="2409"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 xml:space="preserve">　</w:t>
            </w:r>
          </w:p>
        </w:tc>
      </w:tr>
      <w:tr w:rsidR="00875891" w:rsidRPr="002E6D71" w:rsidTr="006E27CD">
        <w:trPr>
          <w:trHeight w:val="237"/>
          <w:jc w:val="center"/>
        </w:trPr>
        <w:tc>
          <w:tcPr>
            <w:tcW w:w="4363" w:type="dxa"/>
            <w:shd w:val="clear" w:color="auto" w:fill="auto"/>
            <w:noWrap/>
            <w:vAlign w:val="bottom"/>
          </w:tcPr>
          <w:p w:rsidR="00875891" w:rsidRPr="005D7B06" w:rsidRDefault="00875891" w:rsidP="00E53D77">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主要产品</w:t>
            </w:r>
            <w:r w:rsidRPr="005D7B06">
              <w:rPr>
                <w:rFonts w:ascii="Times New Roman" w:hAnsi="Times New Roman" w:cs="Times New Roman"/>
                <w:color w:val="auto"/>
                <w:sz w:val="18"/>
                <w:szCs w:val="18"/>
                <w:lang w:eastAsia="zh-CN"/>
              </w:rPr>
              <w:t>2</w:t>
            </w:r>
            <w:r w:rsidRPr="005D7B06">
              <w:rPr>
                <w:rFonts w:ascii="Times New Roman" w:hAnsi="Times New Roman" w:cs="Times New Roman" w:hint="eastAsia"/>
                <w:color w:val="auto"/>
                <w:sz w:val="18"/>
                <w:szCs w:val="18"/>
                <w:lang w:eastAsia="zh-CN"/>
              </w:rPr>
              <w:t>产量（万</w:t>
            </w:r>
            <w:r w:rsidR="008B30AD">
              <w:rPr>
                <w:rFonts w:ascii="Times New Roman" w:hAnsi="Times New Roman" w:cs="Times New Roman" w:hint="eastAsia"/>
                <w:color w:val="auto"/>
                <w:sz w:val="18"/>
                <w:szCs w:val="18"/>
                <w:lang w:eastAsia="zh-CN"/>
              </w:rPr>
              <w:t>t</w:t>
            </w:r>
            <w:r w:rsidRPr="005D7B06">
              <w:rPr>
                <w:rFonts w:ascii="Times New Roman" w:hAnsi="Times New Roman" w:cs="Times New Roman" w:hint="eastAsia"/>
                <w:color w:val="auto"/>
                <w:sz w:val="18"/>
                <w:szCs w:val="18"/>
                <w:lang w:eastAsia="zh-CN"/>
              </w:rPr>
              <w:t>）</w:t>
            </w:r>
          </w:p>
        </w:tc>
        <w:tc>
          <w:tcPr>
            <w:tcW w:w="2409"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875891" w:rsidRPr="002E6D71" w:rsidTr="006E27CD">
        <w:trPr>
          <w:trHeight w:val="285"/>
          <w:jc w:val="center"/>
        </w:trPr>
        <w:tc>
          <w:tcPr>
            <w:tcW w:w="4363" w:type="dxa"/>
            <w:shd w:val="clear" w:color="auto" w:fill="auto"/>
            <w:noWrap/>
            <w:vAlign w:val="bottom"/>
          </w:tcPr>
          <w:p w:rsidR="00875891" w:rsidRPr="005E507B" w:rsidRDefault="00875891" w:rsidP="00E53D77">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向居民社区供热量（</w:t>
            </w:r>
            <w:r w:rsidR="008B30AD">
              <w:rPr>
                <w:rFonts w:ascii="Times New Roman" w:hAnsi="Times New Roman" w:cs="Times New Roman" w:hint="eastAsia"/>
                <w:color w:val="auto"/>
                <w:sz w:val="18"/>
                <w:szCs w:val="18"/>
                <w:lang w:eastAsia="zh-CN"/>
              </w:rPr>
              <w:t>T</w:t>
            </w:r>
            <w:r w:rsidR="008B30AD">
              <w:rPr>
                <w:rFonts w:ascii="Times New Roman" w:hAnsi="Times New Roman" w:cs="Times New Roman"/>
                <w:color w:val="auto"/>
                <w:sz w:val="18"/>
                <w:szCs w:val="18"/>
                <w:lang w:eastAsia="zh-CN"/>
              </w:rPr>
              <w:t>J</w:t>
            </w:r>
            <w:r w:rsidRPr="00C00C4E">
              <w:rPr>
                <w:rFonts w:ascii="Times New Roman" w:hAnsi="Times New Roman" w:cs="Times New Roman"/>
                <w:color w:val="auto"/>
                <w:sz w:val="18"/>
                <w:szCs w:val="18"/>
                <w:lang w:eastAsia="zh-CN"/>
              </w:rPr>
              <w:t>）</w:t>
            </w:r>
          </w:p>
        </w:tc>
        <w:tc>
          <w:tcPr>
            <w:tcW w:w="2409"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lang w:eastAsia="zh-CN"/>
              </w:rPr>
            </w:pPr>
          </w:p>
        </w:tc>
      </w:tr>
      <w:tr w:rsidR="00875891" w:rsidRPr="002E6D71" w:rsidTr="006E27CD">
        <w:trPr>
          <w:trHeight w:val="330"/>
          <w:jc w:val="center"/>
        </w:trPr>
        <w:tc>
          <w:tcPr>
            <w:tcW w:w="4363" w:type="dxa"/>
            <w:shd w:val="clear" w:color="auto" w:fill="auto"/>
            <w:noWrap/>
            <w:vAlign w:val="bottom"/>
          </w:tcPr>
          <w:p w:rsidR="00875891" w:rsidRPr="00C00C4E" w:rsidRDefault="00875891" w:rsidP="00E53D77">
            <w:pPr>
              <w:pStyle w:val="Default"/>
              <w:snapToGrid w:val="0"/>
              <w:spacing w:line="320" w:lineRule="exact"/>
              <w:jc w:val="center"/>
              <w:rPr>
                <w:rFonts w:ascii="Times New Roman" w:hAnsi="Times New Roman" w:cs="Times New Roman"/>
                <w:color w:val="auto"/>
                <w:sz w:val="18"/>
                <w:szCs w:val="18"/>
                <w:lang w:eastAsia="zh-CN"/>
              </w:rPr>
            </w:pPr>
            <w:r w:rsidRPr="005E507B">
              <w:rPr>
                <w:rFonts w:ascii="Times New Roman" w:hAnsi="Times New Roman" w:cs="Times New Roman" w:hint="eastAsia"/>
                <w:color w:val="auto"/>
                <w:sz w:val="18"/>
                <w:szCs w:val="18"/>
                <w:lang w:eastAsia="zh-CN"/>
              </w:rPr>
              <w:t>向居民社区供热面积（万</w:t>
            </w:r>
            <w:r w:rsidR="008B30AD">
              <w:rPr>
                <w:rFonts w:ascii="Times New Roman" w:hAnsi="Times New Roman" w:cs="Times New Roman" w:hint="eastAsia"/>
                <w:color w:val="auto"/>
                <w:sz w:val="18"/>
                <w:szCs w:val="18"/>
                <w:lang w:eastAsia="zh-CN"/>
              </w:rPr>
              <w:t>m</w:t>
            </w:r>
            <w:r w:rsidR="008B30AD" w:rsidRPr="006E27CD">
              <w:rPr>
                <w:rFonts w:ascii="Times New Roman" w:hAnsi="Times New Roman" w:cs="Times New Roman"/>
                <w:color w:val="auto"/>
                <w:sz w:val="18"/>
                <w:szCs w:val="18"/>
                <w:vertAlign w:val="superscript"/>
                <w:lang w:eastAsia="zh-CN"/>
              </w:rPr>
              <w:t>2</w:t>
            </w:r>
            <w:r w:rsidRPr="005E507B">
              <w:rPr>
                <w:rFonts w:ascii="Times New Roman" w:hAnsi="Times New Roman" w:cs="Times New Roman" w:hint="eastAsia"/>
                <w:color w:val="auto"/>
                <w:sz w:val="18"/>
                <w:szCs w:val="18"/>
                <w:lang w:eastAsia="zh-CN"/>
              </w:rPr>
              <w:t>）</w:t>
            </w:r>
          </w:p>
        </w:tc>
        <w:tc>
          <w:tcPr>
            <w:tcW w:w="2409"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lang w:eastAsia="zh-CN"/>
              </w:rPr>
            </w:pPr>
          </w:p>
        </w:tc>
      </w:tr>
      <w:tr w:rsidR="00875891" w:rsidRPr="002E6D71" w:rsidTr="006E27CD">
        <w:trPr>
          <w:trHeight w:val="270"/>
          <w:jc w:val="center"/>
        </w:trPr>
        <w:tc>
          <w:tcPr>
            <w:tcW w:w="4363"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预期年产值（万元）</w:t>
            </w:r>
          </w:p>
        </w:tc>
        <w:tc>
          <w:tcPr>
            <w:tcW w:w="2409"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 xml:space="preserve">　</w:t>
            </w:r>
          </w:p>
        </w:tc>
      </w:tr>
      <w:tr w:rsidR="00875891" w:rsidRPr="002E6D71" w:rsidTr="006E27CD">
        <w:trPr>
          <w:trHeight w:val="270"/>
          <w:jc w:val="center"/>
        </w:trPr>
        <w:tc>
          <w:tcPr>
            <w:tcW w:w="4363" w:type="dxa"/>
            <w:shd w:val="clear" w:color="auto" w:fill="auto"/>
            <w:noWrap/>
            <w:vAlign w:val="bottom"/>
          </w:tcPr>
          <w:p w:rsidR="00875891" w:rsidRPr="00E96273" w:rsidRDefault="00875891" w:rsidP="00235C49">
            <w:pPr>
              <w:pStyle w:val="Default"/>
              <w:snapToGrid w:val="0"/>
              <w:spacing w:line="320" w:lineRule="exact"/>
              <w:jc w:val="center"/>
              <w:rPr>
                <w:rFonts w:ascii="Times New Roman" w:hAnsi="Times New Roman" w:cs="Times New Roman"/>
                <w:color w:val="auto"/>
                <w:sz w:val="18"/>
                <w:szCs w:val="18"/>
                <w:lang w:eastAsia="zh-CN"/>
              </w:rPr>
            </w:pPr>
            <w:r w:rsidRPr="00E96273">
              <w:rPr>
                <w:rFonts w:ascii="Times New Roman" w:hAnsi="Times New Roman" w:cs="Times New Roman" w:hint="eastAsia"/>
                <w:color w:val="auto"/>
                <w:sz w:val="18"/>
                <w:szCs w:val="18"/>
                <w:lang w:eastAsia="zh-CN"/>
              </w:rPr>
              <w:t>预期新增或扩建产能会导致的综合能耗增量</w:t>
            </w:r>
            <w:r w:rsidRPr="00E96273">
              <w:rPr>
                <w:rFonts w:ascii="Times New Roman" w:hAnsi="Times New Roman" w:cs="Times New Roman"/>
                <w:color w:val="auto"/>
                <w:sz w:val="18"/>
                <w:szCs w:val="18"/>
                <w:lang w:eastAsia="zh-CN"/>
              </w:rPr>
              <w:t>(</w:t>
            </w:r>
            <w:r w:rsidRPr="00E96273">
              <w:rPr>
                <w:rFonts w:ascii="Times New Roman" w:hAnsi="Times New Roman" w:cs="Times New Roman"/>
                <w:color w:val="auto"/>
                <w:sz w:val="18"/>
                <w:szCs w:val="18"/>
                <w:lang w:eastAsia="zh-CN"/>
              </w:rPr>
              <w:t>吨标煤</w:t>
            </w:r>
            <w:r w:rsidRPr="00E96273">
              <w:rPr>
                <w:rFonts w:ascii="Times New Roman" w:hAnsi="Times New Roman" w:cs="Times New Roman"/>
                <w:color w:val="auto"/>
                <w:sz w:val="18"/>
                <w:szCs w:val="18"/>
                <w:lang w:eastAsia="zh-CN"/>
              </w:rPr>
              <w:t>)</w:t>
            </w:r>
          </w:p>
          <w:p w:rsidR="00875891" w:rsidRPr="005D7B06" w:rsidRDefault="00875891" w:rsidP="00235C49">
            <w:pPr>
              <w:pStyle w:val="Default"/>
              <w:snapToGrid w:val="0"/>
              <w:spacing w:line="320" w:lineRule="exact"/>
              <w:jc w:val="center"/>
              <w:rPr>
                <w:rFonts w:ascii="Times New Roman" w:hAnsi="Times New Roman" w:cs="Times New Roman"/>
                <w:color w:val="auto"/>
                <w:sz w:val="18"/>
                <w:szCs w:val="18"/>
                <w:lang w:eastAsia="zh-CN"/>
              </w:rPr>
            </w:pPr>
            <w:r w:rsidRPr="00E96273">
              <w:rPr>
                <w:rFonts w:ascii="Times New Roman" w:hAnsi="Times New Roman" w:cs="Times New Roman" w:hint="eastAsia"/>
                <w:color w:val="auto"/>
                <w:sz w:val="18"/>
                <w:szCs w:val="18"/>
                <w:lang w:eastAsia="zh-CN"/>
              </w:rPr>
              <w:t>请按照项目能评报告、可研报告等如实报告</w:t>
            </w:r>
          </w:p>
        </w:tc>
        <w:tc>
          <w:tcPr>
            <w:tcW w:w="2409"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lang w:eastAsia="zh-CN"/>
              </w:rPr>
            </w:pPr>
          </w:p>
        </w:tc>
      </w:tr>
      <w:tr w:rsidR="00875891" w:rsidRPr="002E6D71" w:rsidTr="006E27CD">
        <w:trPr>
          <w:trHeight w:val="270"/>
          <w:jc w:val="center"/>
        </w:trPr>
        <w:tc>
          <w:tcPr>
            <w:tcW w:w="4363"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新增或扩建主要产品</w:t>
            </w:r>
            <w:r w:rsidRPr="005D7B06">
              <w:rPr>
                <w:rFonts w:ascii="Times New Roman" w:hAnsi="Times New Roman" w:cs="Times New Roman"/>
                <w:color w:val="auto"/>
                <w:sz w:val="18"/>
                <w:szCs w:val="18"/>
                <w:lang w:eastAsia="zh-CN"/>
              </w:rPr>
              <w:t>1</w:t>
            </w:r>
            <w:r w:rsidRPr="005D7B06">
              <w:rPr>
                <w:rFonts w:ascii="Times New Roman" w:hAnsi="Times New Roman" w:cs="Times New Roman" w:hint="eastAsia"/>
                <w:color w:val="auto"/>
                <w:sz w:val="18"/>
                <w:szCs w:val="18"/>
                <w:lang w:eastAsia="zh-CN"/>
              </w:rPr>
              <w:t>名称</w:t>
            </w:r>
          </w:p>
        </w:tc>
        <w:tc>
          <w:tcPr>
            <w:tcW w:w="2409"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875891" w:rsidRPr="002E6D71" w:rsidTr="006E27CD">
        <w:trPr>
          <w:trHeight w:val="270"/>
          <w:jc w:val="center"/>
        </w:trPr>
        <w:tc>
          <w:tcPr>
            <w:tcW w:w="4363" w:type="dxa"/>
            <w:shd w:val="clear" w:color="auto" w:fill="auto"/>
            <w:noWrap/>
            <w:vAlign w:val="bottom"/>
          </w:tcPr>
          <w:p w:rsidR="00875891" w:rsidRPr="005D7B06" w:rsidRDefault="00875891" w:rsidP="00E53D77">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新增或扩建主要产品</w:t>
            </w:r>
            <w:r w:rsidRPr="005D7B06">
              <w:rPr>
                <w:rFonts w:ascii="Times New Roman" w:hAnsi="Times New Roman" w:cs="Times New Roman"/>
                <w:color w:val="auto"/>
                <w:sz w:val="18"/>
                <w:szCs w:val="18"/>
                <w:lang w:eastAsia="zh-CN"/>
              </w:rPr>
              <w:t>1</w:t>
            </w:r>
            <w:r w:rsidRPr="005D7B06">
              <w:rPr>
                <w:rFonts w:ascii="Times New Roman" w:hAnsi="Times New Roman" w:cs="Times New Roman" w:hint="eastAsia"/>
                <w:color w:val="auto"/>
                <w:sz w:val="18"/>
                <w:szCs w:val="18"/>
                <w:lang w:eastAsia="zh-CN"/>
              </w:rPr>
              <w:t>产量（万</w:t>
            </w:r>
            <w:r w:rsidR="008B30AD">
              <w:rPr>
                <w:rFonts w:ascii="Times New Roman" w:hAnsi="Times New Roman" w:cs="Times New Roman" w:hint="eastAsia"/>
                <w:color w:val="auto"/>
                <w:sz w:val="18"/>
                <w:szCs w:val="18"/>
                <w:lang w:eastAsia="zh-CN"/>
              </w:rPr>
              <w:t>t</w:t>
            </w:r>
            <w:r w:rsidRPr="005D7B06">
              <w:rPr>
                <w:rFonts w:ascii="Times New Roman" w:hAnsi="Times New Roman" w:cs="Times New Roman" w:hint="eastAsia"/>
                <w:color w:val="auto"/>
                <w:sz w:val="18"/>
                <w:szCs w:val="18"/>
                <w:lang w:eastAsia="zh-CN"/>
              </w:rPr>
              <w:t>）</w:t>
            </w:r>
          </w:p>
        </w:tc>
        <w:tc>
          <w:tcPr>
            <w:tcW w:w="2409"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875891" w:rsidRPr="002E6D71" w:rsidTr="006E27CD">
        <w:trPr>
          <w:trHeight w:val="270"/>
          <w:jc w:val="center"/>
        </w:trPr>
        <w:tc>
          <w:tcPr>
            <w:tcW w:w="4363"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新增或扩建主要产品</w:t>
            </w:r>
            <w:r w:rsidRPr="005D7B06">
              <w:rPr>
                <w:rFonts w:ascii="Times New Roman" w:hAnsi="Times New Roman" w:cs="Times New Roman"/>
                <w:color w:val="auto"/>
                <w:sz w:val="18"/>
                <w:szCs w:val="18"/>
                <w:lang w:eastAsia="zh-CN"/>
              </w:rPr>
              <w:t>2</w:t>
            </w:r>
            <w:r w:rsidRPr="005D7B06">
              <w:rPr>
                <w:rFonts w:ascii="Times New Roman" w:hAnsi="Times New Roman" w:cs="Times New Roman" w:hint="eastAsia"/>
                <w:color w:val="auto"/>
                <w:sz w:val="18"/>
                <w:szCs w:val="18"/>
                <w:lang w:eastAsia="zh-CN"/>
              </w:rPr>
              <w:t>名称</w:t>
            </w:r>
          </w:p>
        </w:tc>
        <w:tc>
          <w:tcPr>
            <w:tcW w:w="2409"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875891" w:rsidRPr="002E6D71" w:rsidTr="006E27CD">
        <w:trPr>
          <w:trHeight w:val="270"/>
          <w:jc w:val="center"/>
        </w:trPr>
        <w:tc>
          <w:tcPr>
            <w:tcW w:w="4363" w:type="dxa"/>
            <w:shd w:val="clear" w:color="auto" w:fill="auto"/>
            <w:noWrap/>
            <w:vAlign w:val="bottom"/>
          </w:tcPr>
          <w:p w:rsidR="00875891" w:rsidRPr="005D7B06" w:rsidRDefault="00875891" w:rsidP="00E53D77">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新增或扩建主要产品</w:t>
            </w:r>
            <w:r w:rsidRPr="005D7B06">
              <w:rPr>
                <w:rFonts w:ascii="Times New Roman" w:hAnsi="Times New Roman" w:cs="Times New Roman"/>
                <w:color w:val="auto"/>
                <w:sz w:val="18"/>
                <w:szCs w:val="18"/>
                <w:lang w:eastAsia="zh-CN"/>
              </w:rPr>
              <w:t>2</w:t>
            </w:r>
            <w:r w:rsidRPr="005D7B06">
              <w:rPr>
                <w:rFonts w:ascii="Times New Roman" w:hAnsi="Times New Roman" w:cs="Times New Roman" w:hint="eastAsia"/>
                <w:color w:val="auto"/>
                <w:sz w:val="18"/>
                <w:szCs w:val="18"/>
                <w:lang w:eastAsia="zh-CN"/>
              </w:rPr>
              <w:t>产量（万</w:t>
            </w:r>
            <w:r w:rsidR="008B30AD">
              <w:rPr>
                <w:rFonts w:ascii="Times New Roman" w:hAnsi="Times New Roman" w:cs="Times New Roman" w:hint="eastAsia"/>
                <w:color w:val="auto"/>
                <w:sz w:val="18"/>
                <w:szCs w:val="18"/>
                <w:lang w:eastAsia="zh-CN"/>
              </w:rPr>
              <w:t>t</w:t>
            </w:r>
            <w:r w:rsidRPr="005D7B06">
              <w:rPr>
                <w:rFonts w:ascii="Times New Roman" w:hAnsi="Times New Roman" w:cs="Times New Roman" w:hint="eastAsia"/>
                <w:color w:val="auto"/>
                <w:sz w:val="18"/>
                <w:szCs w:val="18"/>
                <w:lang w:eastAsia="zh-CN"/>
              </w:rPr>
              <w:t>）</w:t>
            </w:r>
          </w:p>
        </w:tc>
        <w:tc>
          <w:tcPr>
            <w:tcW w:w="2409" w:type="dxa"/>
            <w:shd w:val="clear" w:color="auto" w:fill="auto"/>
            <w:noWrap/>
            <w:vAlign w:val="bottom"/>
          </w:tcPr>
          <w:p w:rsidR="00875891" w:rsidRPr="005D7B06" w:rsidRDefault="00875891" w:rsidP="005D7B06">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D72154" w:rsidRPr="002E6D71" w:rsidTr="006E27CD">
        <w:trPr>
          <w:trHeight w:val="270"/>
          <w:jc w:val="center"/>
        </w:trPr>
        <w:tc>
          <w:tcPr>
            <w:tcW w:w="4363" w:type="dxa"/>
            <w:shd w:val="clear" w:color="auto" w:fill="auto"/>
            <w:noWrap/>
            <w:vAlign w:val="center"/>
          </w:tcPr>
          <w:p w:rsidR="00D72154" w:rsidRPr="005D7B06" w:rsidRDefault="00D72154" w:rsidP="00E53D77">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企业京内消费的外购热力（</w:t>
            </w:r>
            <w:r w:rsidR="008B30AD">
              <w:rPr>
                <w:rFonts w:ascii="Times New Roman" w:hAnsi="Times New Roman" w:cs="Times New Roman" w:hint="eastAsia"/>
                <w:color w:val="auto"/>
                <w:sz w:val="18"/>
                <w:szCs w:val="18"/>
                <w:lang w:eastAsia="zh-CN"/>
              </w:rPr>
              <w:t>G</w:t>
            </w:r>
            <w:r w:rsidR="008B30AD">
              <w:rPr>
                <w:rFonts w:ascii="Times New Roman" w:hAnsi="Times New Roman" w:cs="Times New Roman"/>
                <w:color w:val="auto"/>
                <w:sz w:val="18"/>
                <w:szCs w:val="18"/>
                <w:lang w:eastAsia="zh-CN"/>
              </w:rPr>
              <w:t>J</w:t>
            </w:r>
            <w:r>
              <w:rPr>
                <w:rFonts w:ascii="Times New Roman" w:hAnsi="Times New Roman" w:cs="Times New Roman" w:hint="eastAsia"/>
                <w:color w:val="auto"/>
                <w:sz w:val="18"/>
                <w:szCs w:val="18"/>
                <w:lang w:eastAsia="zh-CN"/>
              </w:rPr>
              <w:t>）</w:t>
            </w:r>
          </w:p>
        </w:tc>
        <w:tc>
          <w:tcPr>
            <w:tcW w:w="2409" w:type="dxa"/>
            <w:shd w:val="clear" w:color="auto" w:fill="auto"/>
            <w:noWrap/>
            <w:vAlign w:val="bottom"/>
          </w:tcPr>
          <w:p w:rsidR="00D72154" w:rsidRPr="005D7B06" w:rsidRDefault="00D72154" w:rsidP="00D72154">
            <w:pPr>
              <w:pStyle w:val="Default"/>
              <w:snapToGrid w:val="0"/>
              <w:spacing w:line="320" w:lineRule="exact"/>
              <w:jc w:val="center"/>
              <w:rPr>
                <w:rFonts w:ascii="Times New Roman" w:hAnsi="Times New Roman" w:cs="Times New Roman"/>
                <w:color w:val="auto"/>
                <w:sz w:val="18"/>
                <w:szCs w:val="18"/>
                <w:lang w:eastAsia="zh-CN"/>
              </w:rPr>
            </w:pPr>
          </w:p>
        </w:tc>
      </w:tr>
      <w:tr w:rsidR="00D72154" w:rsidRPr="002E6D71" w:rsidTr="006E27CD">
        <w:trPr>
          <w:trHeight w:val="270"/>
          <w:jc w:val="center"/>
        </w:trPr>
        <w:tc>
          <w:tcPr>
            <w:tcW w:w="4363" w:type="dxa"/>
            <w:shd w:val="clear" w:color="auto" w:fill="auto"/>
            <w:noWrap/>
            <w:vAlign w:val="center"/>
          </w:tcPr>
          <w:p w:rsidR="00D72154" w:rsidRPr="005D7B06" w:rsidRDefault="00D72154" w:rsidP="00E53D77">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企业的京内发电量（</w:t>
            </w:r>
            <w:r w:rsidR="008B30AD">
              <w:rPr>
                <w:rFonts w:ascii="Times New Roman" w:hAnsi="Times New Roman" w:cs="Times New Roman" w:hint="eastAsia"/>
                <w:color w:val="auto"/>
                <w:sz w:val="18"/>
                <w:szCs w:val="18"/>
                <w:lang w:eastAsia="zh-CN"/>
              </w:rPr>
              <w:t>k</w:t>
            </w:r>
            <w:r w:rsidR="008B30AD">
              <w:rPr>
                <w:rFonts w:ascii="Times New Roman" w:hAnsi="Times New Roman" w:cs="Times New Roman"/>
                <w:color w:val="auto"/>
                <w:sz w:val="18"/>
                <w:szCs w:val="18"/>
                <w:lang w:eastAsia="zh-CN"/>
              </w:rPr>
              <w:t>Wh</w:t>
            </w:r>
            <w:r>
              <w:rPr>
                <w:rFonts w:ascii="Times New Roman" w:hAnsi="Times New Roman" w:cs="Times New Roman" w:hint="eastAsia"/>
                <w:color w:val="auto"/>
                <w:sz w:val="18"/>
                <w:szCs w:val="18"/>
                <w:lang w:eastAsia="zh-CN"/>
              </w:rPr>
              <w:t>）</w:t>
            </w:r>
          </w:p>
        </w:tc>
        <w:tc>
          <w:tcPr>
            <w:tcW w:w="2409" w:type="dxa"/>
            <w:shd w:val="clear" w:color="auto" w:fill="auto"/>
            <w:noWrap/>
            <w:vAlign w:val="bottom"/>
          </w:tcPr>
          <w:p w:rsidR="00D72154" w:rsidRPr="005D7B06" w:rsidRDefault="00D72154" w:rsidP="00D72154">
            <w:pPr>
              <w:pStyle w:val="Default"/>
              <w:snapToGrid w:val="0"/>
              <w:spacing w:line="320" w:lineRule="exact"/>
              <w:jc w:val="center"/>
              <w:rPr>
                <w:rFonts w:ascii="Times New Roman" w:hAnsi="Times New Roman" w:cs="Times New Roman"/>
                <w:color w:val="auto"/>
                <w:sz w:val="18"/>
                <w:szCs w:val="18"/>
                <w:lang w:eastAsia="zh-CN"/>
              </w:rPr>
            </w:pPr>
          </w:p>
        </w:tc>
      </w:tr>
    </w:tbl>
    <w:p w:rsidR="005615A0" w:rsidRDefault="005615A0">
      <w:pPr>
        <w:pStyle w:val="Default"/>
        <w:snapToGrid w:val="0"/>
        <w:spacing w:line="320" w:lineRule="exact"/>
        <w:jc w:val="center"/>
        <w:rPr>
          <w:rFonts w:ascii="Times New Roman" w:hAnsi="Times New Roman" w:cs="Times New Roman"/>
          <w:lang w:eastAsia="zh-CN"/>
        </w:rPr>
      </w:pPr>
    </w:p>
    <w:p w:rsidR="00321742" w:rsidRPr="00215D38" w:rsidRDefault="004032B8" w:rsidP="0060299D">
      <w:pPr>
        <w:pStyle w:val="3"/>
        <w:adjustRightInd w:val="0"/>
        <w:snapToGrid w:val="0"/>
        <w:spacing w:line="420" w:lineRule="exact"/>
        <w:rPr>
          <w:rFonts w:ascii="Times New Roman" w:hAnsi="Times New Roman"/>
        </w:rPr>
      </w:pPr>
      <w:r w:rsidRPr="00215D38">
        <w:rPr>
          <w:rFonts w:ascii="Times New Roman" w:hAnsi="Times New Roman"/>
        </w:rPr>
        <w:t>真实性声明</w:t>
      </w:r>
    </w:p>
    <w:p w:rsidR="00AC05FF" w:rsidRDefault="004032B8" w:rsidP="003A7C58">
      <w:pPr>
        <w:adjustRightInd w:val="0"/>
        <w:snapToGrid w:val="0"/>
        <w:spacing w:beforeLines="100"/>
        <w:ind w:firstLineChars="200" w:firstLine="480"/>
        <w:rPr>
          <w:rFonts w:ascii="Times New Roman" w:hAnsi="Times New Roman"/>
        </w:rPr>
        <w:pPrChange w:id="313" w:author="lenovo" w:date="2019-03-14T15:39:00Z">
          <w:pPr>
            <w:adjustRightInd w:val="0"/>
            <w:snapToGrid w:val="0"/>
            <w:spacing w:beforeLines="100"/>
            <w:ind w:firstLineChars="200" w:firstLine="480"/>
          </w:pPr>
        </w:pPrChange>
      </w:pPr>
      <w:r w:rsidRPr="00C00C4E">
        <w:rPr>
          <w:rFonts w:ascii="Times New Roman" w:hAnsi="Times New Roman"/>
        </w:rPr>
        <w:t>企业应按照表</w:t>
      </w:r>
      <w:r w:rsidRPr="00C00C4E">
        <w:rPr>
          <w:rFonts w:ascii="Times New Roman" w:hAnsi="Times New Roman"/>
        </w:rPr>
        <w:t>BG-5</w:t>
      </w:r>
      <w:r w:rsidRPr="00C00C4E">
        <w:rPr>
          <w:rFonts w:ascii="Times New Roman" w:hAnsi="Times New Roman"/>
        </w:rPr>
        <w:t>的格式就报告真实性做书面声明。</w:t>
      </w:r>
    </w:p>
    <w:p w:rsidR="00AC05FF" w:rsidRPr="00430AF9" w:rsidRDefault="00F46043"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314"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BG-5  </w:t>
      </w:r>
      <w:r w:rsidRPr="00430AF9">
        <w:rPr>
          <w:rFonts w:ascii="Times New Roman" w:hAnsi="Times New Roman"/>
          <w:b/>
          <w:sz w:val="21"/>
          <w:szCs w:val="21"/>
        </w:rPr>
        <w:t>报告真实性声明</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4306"/>
        <w:gridCol w:w="4216"/>
      </w:tblGrid>
      <w:tr w:rsidR="00F46043" w:rsidRPr="00C00C4E" w:rsidTr="00430AF9">
        <w:trPr>
          <w:jc w:val="center"/>
        </w:trPr>
        <w:tc>
          <w:tcPr>
            <w:tcW w:w="8522" w:type="dxa"/>
            <w:gridSpan w:val="2"/>
            <w:shd w:val="clear" w:color="auto" w:fill="auto"/>
            <w:vAlign w:val="center"/>
          </w:tcPr>
          <w:p w:rsidR="00F46043" w:rsidRPr="00430AF9" w:rsidRDefault="00F46043" w:rsidP="00430AF9">
            <w:pPr>
              <w:ind w:firstLineChars="0" w:firstLine="0"/>
              <w:jc w:val="center"/>
              <w:rPr>
                <w:rFonts w:ascii="Times New Roman" w:hAnsi="Times New Roman"/>
                <w:sz w:val="18"/>
                <w:szCs w:val="18"/>
              </w:rPr>
            </w:pPr>
            <w:r w:rsidRPr="00430AF9">
              <w:rPr>
                <w:rFonts w:ascii="Times New Roman" w:hAnsi="Times New Roman"/>
                <w:sz w:val="18"/>
                <w:szCs w:val="18"/>
              </w:rPr>
              <w:t>声明</w:t>
            </w:r>
          </w:p>
        </w:tc>
      </w:tr>
      <w:tr w:rsidR="00F46043" w:rsidRPr="00C00C4E" w:rsidTr="00430AF9">
        <w:trPr>
          <w:jc w:val="center"/>
        </w:trPr>
        <w:tc>
          <w:tcPr>
            <w:tcW w:w="8522" w:type="dxa"/>
            <w:gridSpan w:val="2"/>
            <w:shd w:val="clear" w:color="auto" w:fill="auto"/>
            <w:vAlign w:val="center"/>
          </w:tcPr>
          <w:p w:rsidR="00F46043" w:rsidRPr="00430AF9" w:rsidRDefault="00F46043" w:rsidP="00430AF9">
            <w:pPr>
              <w:ind w:firstLineChars="200" w:firstLine="360"/>
              <w:jc w:val="left"/>
              <w:rPr>
                <w:rFonts w:ascii="Times New Roman" w:hAnsi="Times New Roman"/>
                <w:sz w:val="18"/>
                <w:szCs w:val="18"/>
              </w:rPr>
            </w:pPr>
            <w:r w:rsidRPr="00430AF9">
              <w:rPr>
                <w:rFonts w:ascii="Times New Roman" w:hAnsi="Times New Roman"/>
                <w:sz w:val="18"/>
                <w:szCs w:val="18"/>
              </w:rPr>
              <w:t>本排放报告完整和真实。报告中的信息与实际情况不符的，本单位愿负相应的法律责任，并承担</w:t>
            </w:r>
            <w:r w:rsidR="005A556B" w:rsidRPr="00430AF9">
              <w:rPr>
                <w:rFonts w:ascii="Times New Roman" w:hAnsi="Times New Roman"/>
                <w:sz w:val="18"/>
                <w:szCs w:val="18"/>
              </w:rPr>
              <w:t>由此</w:t>
            </w:r>
            <w:r w:rsidRPr="00430AF9">
              <w:rPr>
                <w:rFonts w:ascii="Times New Roman" w:hAnsi="Times New Roman"/>
                <w:sz w:val="18"/>
                <w:szCs w:val="18"/>
              </w:rPr>
              <w:t>产生的一切后果。特此声明。</w:t>
            </w:r>
          </w:p>
          <w:p w:rsidR="00F46043" w:rsidRPr="00430AF9" w:rsidRDefault="00F46043" w:rsidP="00430AF9">
            <w:pPr>
              <w:ind w:firstLineChars="200" w:firstLine="360"/>
              <w:jc w:val="left"/>
              <w:rPr>
                <w:rFonts w:ascii="Times New Roman" w:hAnsi="Times New Roman"/>
                <w:sz w:val="18"/>
                <w:szCs w:val="18"/>
              </w:rPr>
            </w:pPr>
          </w:p>
        </w:tc>
      </w:tr>
      <w:tr w:rsidR="006003AA" w:rsidRPr="00C00C4E" w:rsidTr="00430AF9">
        <w:trPr>
          <w:jc w:val="center"/>
        </w:trPr>
        <w:tc>
          <w:tcPr>
            <w:tcW w:w="4306" w:type="dxa"/>
            <w:shd w:val="clear" w:color="auto" w:fill="auto"/>
          </w:tcPr>
          <w:p w:rsidR="006003AA" w:rsidRPr="00430AF9" w:rsidRDefault="006003AA" w:rsidP="00430AF9">
            <w:pPr>
              <w:ind w:firstLineChars="0" w:firstLine="0"/>
              <w:jc w:val="right"/>
              <w:rPr>
                <w:rFonts w:ascii="Times New Roman" w:hAnsi="Times New Roman"/>
                <w:sz w:val="18"/>
                <w:szCs w:val="18"/>
              </w:rPr>
            </w:pPr>
            <w:r w:rsidRPr="00430AF9">
              <w:rPr>
                <w:rFonts w:ascii="Times New Roman" w:hAnsi="Times New Roman"/>
                <w:sz w:val="18"/>
                <w:szCs w:val="18"/>
              </w:rPr>
              <w:t>法定代表人（或授权代表）：</w:t>
            </w:r>
          </w:p>
        </w:tc>
        <w:tc>
          <w:tcPr>
            <w:tcW w:w="4216" w:type="dxa"/>
            <w:shd w:val="clear" w:color="auto" w:fill="auto"/>
          </w:tcPr>
          <w:p w:rsidR="006003AA" w:rsidRPr="00430AF9" w:rsidRDefault="006003AA" w:rsidP="00430AF9">
            <w:pPr>
              <w:ind w:firstLineChars="950" w:firstLine="1710"/>
              <w:rPr>
                <w:rFonts w:ascii="Times New Roman" w:hAnsi="Times New Roman"/>
                <w:sz w:val="18"/>
                <w:szCs w:val="18"/>
              </w:rPr>
            </w:pPr>
            <w:r w:rsidRPr="00430AF9">
              <w:rPr>
                <w:rFonts w:ascii="Times New Roman" w:hAnsi="Times New Roman"/>
                <w:sz w:val="18"/>
                <w:szCs w:val="18"/>
              </w:rPr>
              <w:t>（签字）</w:t>
            </w:r>
          </w:p>
          <w:p w:rsidR="006003AA" w:rsidRPr="00430AF9" w:rsidRDefault="006003AA" w:rsidP="00430AF9">
            <w:pPr>
              <w:ind w:firstLineChars="0" w:firstLine="0"/>
              <w:rPr>
                <w:rFonts w:ascii="Times New Roman" w:hAnsi="Times New Roman"/>
                <w:sz w:val="18"/>
                <w:szCs w:val="18"/>
              </w:rPr>
            </w:pPr>
          </w:p>
        </w:tc>
      </w:tr>
      <w:tr w:rsidR="006003AA" w:rsidRPr="00C00C4E" w:rsidTr="00430AF9">
        <w:trPr>
          <w:jc w:val="center"/>
        </w:trPr>
        <w:tc>
          <w:tcPr>
            <w:tcW w:w="4306" w:type="dxa"/>
            <w:shd w:val="clear" w:color="auto" w:fill="auto"/>
          </w:tcPr>
          <w:p w:rsidR="006003AA" w:rsidRPr="00430AF9" w:rsidRDefault="006003AA" w:rsidP="00430AF9">
            <w:pPr>
              <w:ind w:firstLine="268"/>
              <w:jc w:val="right"/>
              <w:rPr>
                <w:rFonts w:ascii="Times New Roman" w:hAnsi="Times New Roman"/>
                <w:sz w:val="18"/>
                <w:szCs w:val="18"/>
              </w:rPr>
            </w:pPr>
            <w:r w:rsidRPr="00430AF9">
              <w:rPr>
                <w:rFonts w:ascii="Times New Roman" w:hAnsi="Times New Roman"/>
                <w:sz w:val="18"/>
                <w:szCs w:val="18"/>
              </w:rPr>
              <w:t>（企业盖章）</w:t>
            </w:r>
          </w:p>
          <w:p w:rsidR="006003AA" w:rsidRPr="00430AF9" w:rsidRDefault="006003AA" w:rsidP="00430AF9">
            <w:pPr>
              <w:ind w:firstLineChars="0" w:firstLine="0"/>
              <w:rPr>
                <w:rFonts w:ascii="Times New Roman" w:hAnsi="Times New Roman"/>
                <w:sz w:val="18"/>
                <w:szCs w:val="18"/>
              </w:rPr>
            </w:pPr>
          </w:p>
        </w:tc>
        <w:tc>
          <w:tcPr>
            <w:tcW w:w="4216" w:type="dxa"/>
            <w:shd w:val="clear" w:color="auto" w:fill="auto"/>
          </w:tcPr>
          <w:p w:rsidR="006003AA" w:rsidRPr="00430AF9" w:rsidRDefault="006003AA" w:rsidP="00430AF9">
            <w:pPr>
              <w:ind w:firstLine="268"/>
              <w:jc w:val="center"/>
              <w:rPr>
                <w:rFonts w:ascii="Times New Roman" w:hAnsi="Times New Roman"/>
                <w:sz w:val="18"/>
                <w:szCs w:val="18"/>
              </w:rPr>
            </w:pPr>
            <w:r w:rsidRPr="00430AF9">
              <w:rPr>
                <w:rFonts w:ascii="Times New Roman" w:hAnsi="Times New Roman"/>
                <w:sz w:val="18"/>
                <w:szCs w:val="18"/>
              </w:rPr>
              <w:t>年月日</w:t>
            </w:r>
          </w:p>
          <w:p w:rsidR="006003AA" w:rsidRPr="00430AF9" w:rsidRDefault="006003AA" w:rsidP="00430AF9">
            <w:pPr>
              <w:ind w:firstLineChars="0" w:firstLine="0"/>
              <w:rPr>
                <w:rFonts w:ascii="Times New Roman" w:hAnsi="Times New Roman"/>
                <w:sz w:val="18"/>
                <w:szCs w:val="18"/>
              </w:rPr>
            </w:pPr>
          </w:p>
        </w:tc>
      </w:tr>
    </w:tbl>
    <w:p w:rsidR="00F46043" w:rsidRPr="00C00C4E" w:rsidRDefault="00F46043" w:rsidP="000458BE">
      <w:pPr>
        <w:rPr>
          <w:rFonts w:ascii="Times New Roman" w:hAnsi="Times New Roman"/>
        </w:rPr>
      </w:pPr>
    </w:p>
    <w:p w:rsidR="00101304" w:rsidRPr="00215D38" w:rsidRDefault="004032B8" w:rsidP="0060299D">
      <w:pPr>
        <w:pStyle w:val="3"/>
        <w:adjustRightInd w:val="0"/>
        <w:snapToGrid w:val="0"/>
        <w:spacing w:line="420" w:lineRule="exact"/>
        <w:rPr>
          <w:rFonts w:ascii="Times New Roman" w:hAnsi="Times New Roman"/>
        </w:rPr>
      </w:pPr>
      <w:r w:rsidRPr="00215D38">
        <w:rPr>
          <w:rFonts w:ascii="Times New Roman" w:hAnsi="Times New Roman"/>
        </w:rPr>
        <w:t>核查机构意见</w:t>
      </w:r>
    </w:p>
    <w:p w:rsidR="00321742" w:rsidRPr="00C00C4E" w:rsidRDefault="00002517" w:rsidP="003A7C58">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t>重点</w:t>
      </w:r>
      <w:r>
        <w:rPr>
          <w:rFonts w:ascii="Times New Roman" w:hAnsi="Times New Roman"/>
          <w:szCs w:val="21"/>
        </w:rPr>
        <w:t>排放单位应当提交符合条件的第三方核查机构的核查报告</w:t>
      </w:r>
      <w:r>
        <w:rPr>
          <w:rFonts w:ascii="Times New Roman" w:hAnsi="Times New Roman" w:hint="eastAsia"/>
          <w:szCs w:val="21"/>
        </w:rPr>
        <w:t>。</w:t>
      </w:r>
    </w:p>
    <w:p w:rsidR="004032B8" w:rsidRPr="00233692" w:rsidRDefault="004032B8" w:rsidP="00402EDC">
      <w:pPr>
        <w:pStyle w:val="a9"/>
        <w:ind w:firstLine="640"/>
      </w:pPr>
      <w:r w:rsidRPr="00C00C4E">
        <w:rPr>
          <w:rFonts w:ascii="Times New Roman" w:hAnsi="Times New Roman"/>
        </w:rPr>
        <w:br w:type="page"/>
      </w:r>
      <w:bookmarkStart w:id="315" w:name="_Toc349659693"/>
      <w:bookmarkStart w:id="316" w:name="_Toc504138418"/>
      <w:r w:rsidR="00233692">
        <w:rPr>
          <w:rFonts w:hint="eastAsia"/>
        </w:rPr>
        <w:lastRenderedPageBreak/>
        <w:t>五、</w:t>
      </w:r>
      <w:r w:rsidRPr="00233692">
        <w:t>石化生产企业排放核算和报告</w:t>
      </w:r>
      <w:bookmarkEnd w:id="315"/>
      <w:bookmarkEnd w:id="316"/>
    </w:p>
    <w:p w:rsidR="00AC05FF" w:rsidRDefault="004032B8" w:rsidP="003A7C58">
      <w:pPr>
        <w:spacing w:beforeLines="100"/>
        <w:ind w:firstLineChars="200" w:firstLine="480"/>
        <w:rPr>
          <w:rFonts w:ascii="Times New Roman" w:hAnsi="Times New Roman"/>
        </w:rPr>
        <w:pPrChange w:id="317" w:author="lenovo" w:date="2019-03-14T15:39:00Z">
          <w:pPr>
            <w:spacing w:beforeLines="100"/>
            <w:ind w:firstLineChars="200" w:firstLine="480"/>
          </w:pPr>
        </w:pPrChange>
      </w:pPr>
      <w:r w:rsidRPr="00C00C4E">
        <w:rPr>
          <w:rFonts w:ascii="Times New Roman" w:hAnsi="Times New Roman"/>
        </w:rPr>
        <w:t>本部分的核算方法和报告指南适用于注册行业为石油加工、炼焦及核燃料加工业，以及化学原料及化学制品制造业的石化生产企业，行业代码为</w:t>
      </w:r>
      <w:r w:rsidRPr="00C00C4E">
        <w:rPr>
          <w:rFonts w:ascii="Times New Roman" w:hAnsi="Times New Roman"/>
        </w:rPr>
        <w:t>2511</w:t>
      </w:r>
      <w:r w:rsidRPr="00C00C4E">
        <w:rPr>
          <w:rFonts w:ascii="Times New Roman" w:hAnsi="Times New Roman"/>
        </w:rPr>
        <w:t>，</w:t>
      </w:r>
      <w:r w:rsidRPr="00C00C4E">
        <w:rPr>
          <w:rFonts w:ascii="Times New Roman" w:hAnsi="Times New Roman"/>
        </w:rPr>
        <w:t>2651</w:t>
      </w:r>
      <w:r w:rsidRPr="00C00C4E">
        <w:rPr>
          <w:rFonts w:ascii="Times New Roman" w:hAnsi="Times New Roman"/>
        </w:rPr>
        <w:t>，</w:t>
      </w:r>
      <w:r w:rsidRPr="00C00C4E">
        <w:rPr>
          <w:rFonts w:ascii="Times New Roman" w:hAnsi="Times New Roman"/>
        </w:rPr>
        <w:t>2652</w:t>
      </w:r>
      <w:r w:rsidRPr="00C00C4E">
        <w:rPr>
          <w:rFonts w:ascii="Times New Roman" w:hAnsi="Times New Roman"/>
        </w:rPr>
        <w:t>和</w:t>
      </w:r>
      <w:r w:rsidRPr="00C00C4E">
        <w:rPr>
          <w:rFonts w:ascii="Times New Roman" w:hAnsi="Times New Roman"/>
        </w:rPr>
        <w:t>2653</w:t>
      </w:r>
      <w:r w:rsidRPr="00C00C4E">
        <w:rPr>
          <w:rFonts w:ascii="Times New Roman" w:hAnsi="Times New Roman"/>
        </w:rPr>
        <w:t>。其他类型的企业在本市行政辖区内有石化生产活动（包括制氢、乙烯生产、环氧乙烷生产、醋酸乙烯生产等）的，其石化生产活动的二氧化碳排放核算和报告参照此部分的规定。</w:t>
      </w:r>
    </w:p>
    <w:p w:rsidR="00AC05FF" w:rsidRDefault="004032B8" w:rsidP="003A7C58">
      <w:pPr>
        <w:spacing w:beforeLines="100"/>
        <w:ind w:firstLineChars="200" w:firstLine="480"/>
        <w:rPr>
          <w:rFonts w:ascii="Times New Roman" w:hAnsi="Times New Roman"/>
        </w:rPr>
        <w:pPrChange w:id="318" w:author="lenovo" w:date="2019-03-14T15:39:00Z">
          <w:pPr>
            <w:spacing w:beforeLines="100"/>
            <w:ind w:firstLineChars="200" w:firstLine="480"/>
          </w:pPr>
        </w:pPrChange>
      </w:pPr>
      <w:r w:rsidRPr="00C00C4E">
        <w:rPr>
          <w:rFonts w:ascii="Times New Roman" w:hAnsi="Times New Roman"/>
        </w:rPr>
        <w:t>石化生产企业在北京市行政辖区内有发电生产活动的，其</w:t>
      </w:r>
      <w:r w:rsidR="00E51499" w:rsidRPr="00C00C4E">
        <w:rPr>
          <w:rFonts w:ascii="Times New Roman" w:hAnsi="Times New Roman"/>
        </w:rPr>
        <w:t>火力</w:t>
      </w:r>
      <w:r w:rsidRPr="00C00C4E">
        <w:rPr>
          <w:rFonts w:ascii="Times New Roman" w:hAnsi="Times New Roman"/>
        </w:rPr>
        <w:t>发电生产活动的排放参照</w:t>
      </w:r>
      <w:r w:rsidR="002C5064">
        <w:rPr>
          <w:rFonts w:ascii="Times New Roman" w:hAnsi="Times New Roman" w:hint="eastAsia"/>
        </w:rPr>
        <w:t>“</w:t>
      </w:r>
      <w:r w:rsidRPr="00C00C4E">
        <w:rPr>
          <w:rFonts w:ascii="Times New Roman" w:hAnsi="Times New Roman"/>
        </w:rPr>
        <w:t>发电企业排放核算和报告</w:t>
      </w:r>
      <w:r w:rsidR="00F64F69">
        <w:rPr>
          <w:rFonts w:ascii="Times New Roman" w:hAnsi="Times New Roman" w:hint="eastAsia"/>
        </w:rPr>
        <w:t>”</w:t>
      </w:r>
      <w:r w:rsidRPr="00C00C4E">
        <w:rPr>
          <w:rFonts w:ascii="Times New Roman" w:hAnsi="Times New Roman"/>
        </w:rPr>
        <w:t>部分的规定；在北京市行政辖区内有水泥生产活动的，其水泥生产活动的排放参照</w:t>
      </w:r>
      <w:r w:rsidR="002C5064">
        <w:rPr>
          <w:rFonts w:ascii="Times New Roman" w:hAnsi="Times New Roman" w:hint="eastAsia"/>
        </w:rPr>
        <w:t>“</w:t>
      </w:r>
      <w:r w:rsidRPr="00C00C4E">
        <w:rPr>
          <w:rFonts w:ascii="Times New Roman" w:hAnsi="Times New Roman"/>
        </w:rPr>
        <w:t>水泥企业排放核算和报告</w:t>
      </w:r>
      <w:r w:rsidR="00F64F69">
        <w:rPr>
          <w:rFonts w:ascii="Times New Roman" w:hAnsi="Times New Roman" w:hint="eastAsia"/>
        </w:rPr>
        <w:t>”</w:t>
      </w:r>
      <w:r w:rsidRPr="00C00C4E">
        <w:rPr>
          <w:rFonts w:ascii="Times New Roman" w:hAnsi="Times New Roman"/>
        </w:rPr>
        <w:t>部分的规定</w:t>
      </w:r>
      <w:r w:rsidR="005151AC" w:rsidRPr="005151AC">
        <w:rPr>
          <w:rFonts w:ascii="Times New Roman" w:hAnsi="Times New Roman" w:hint="eastAsia"/>
        </w:rPr>
        <w:t>；</w:t>
      </w:r>
      <w:r w:rsidRPr="00C00C4E">
        <w:rPr>
          <w:rFonts w:ascii="Times New Roman" w:hAnsi="Times New Roman"/>
        </w:rPr>
        <w:t>在北京市行政辖区内从事</w:t>
      </w:r>
      <w:r w:rsidR="00EB396F">
        <w:rPr>
          <w:rFonts w:ascii="Times New Roman" w:hAnsi="Times New Roman" w:hint="eastAsia"/>
        </w:rPr>
        <w:t>其他</w:t>
      </w:r>
      <w:r w:rsidR="00FC236B">
        <w:rPr>
          <w:rFonts w:ascii="Times New Roman" w:hAnsi="Times New Roman" w:hint="eastAsia"/>
        </w:rPr>
        <w:t>服务</w:t>
      </w:r>
      <w:r w:rsidRPr="00C00C4E">
        <w:rPr>
          <w:rFonts w:ascii="Times New Roman" w:hAnsi="Times New Roman"/>
        </w:rPr>
        <w:t>业经济活动的，其</w:t>
      </w:r>
      <w:r w:rsidR="00FC236B">
        <w:rPr>
          <w:rFonts w:ascii="Times New Roman" w:hAnsi="Times New Roman" w:hint="eastAsia"/>
        </w:rPr>
        <w:t>服务</w:t>
      </w:r>
      <w:r w:rsidRPr="00C00C4E">
        <w:rPr>
          <w:rFonts w:ascii="Times New Roman" w:hAnsi="Times New Roman"/>
        </w:rPr>
        <w:t>业经济活动导致的二氧化碳排放参照</w:t>
      </w:r>
      <w:r w:rsidR="002C5064">
        <w:rPr>
          <w:rFonts w:ascii="Times New Roman" w:hAnsi="Times New Roman" w:hint="eastAsia"/>
        </w:rPr>
        <w:t>“</w:t>
      </w:r>
      <w:r w:rsidR="005151AC">
        <w:rPr>
          <w:rFonts w:ascii="Times New Roman" w:hAnsi="Times New Roman" w:hint="eastAsia"/>
        </w:rPr>
        <w:t>其他</w:t>
      </w:r>
      <w:r w:rsidR="00AF55C7">
        <w:rPr>
          <w:rFonts w:ascii="Times New Roman" w:hAnsi="Times New Roman" w:hint="eastAsia"/>
        </w:rPr>
        <w:t>服务</w:t>
      </w:r>
      <w:r w:rsidRPr="00C00C4E">
        <w:rPr>
          <w:rFonts w:ascii="Times New Roman" w:hAnsi="Times New Roman"/>
        </w:rPr>
        <w:t>业排放核算和报告</w:t>
      </w:r>
      <w:r w:rsidR="00F64F69">
        <w:rPr>
          <w:rFonts w:ascii="Times New Roman" w:hAnsi="Times New Roman" w:hint="eastAsia"/>
        </w:rPr>
        <w:t>”</w:t>
      </w:r>
      <w:r w:rsidRPr="00C00C4E">
        <w:rPr>
          <w:rFonts w:ascii="Times New Roman" w:hAnsi="Times New Roman"/>
        </w:rPr>
        <w:t>部分的规定</w:t>
      </w:r>
      <w:r w:rsidR="00C12F04" w:rsidRPr="00C00C4E">
        <w:rPr>
          <w:rFonts w:ascii="Times New Roman" w:hAnsi="Times New Roman"/>
        </w:rPr>
        <w:t>；</w:t>
      </w:r>
      <w:r w:rsidR="00C12F04" w:rsidRPr="005151AC">
        <w:rPr>
          <w:rFonts w:ascii="Times New Roman" w:hAnsi="Times New Roman" w:hint="eastAsia"/>
        </w:rPr>
        <w:t>在本市行政辖区内有</w:t>
      </w:r>
      <w:r w:rsidR="00C12F04">
        <w:rPr>
          <w:rFonts w:ascii="Times New Roman" w:hAnsi="Times New Roman" w:hint="eastAsia"/>
        </w:rPr>
        <w:t>其他排放</w:t>
      </w:r>
      <w:r w:rsidR="00C12F04" w:rsidRPr="005151AC">
        <w:rPr>
          <w:rFonts w:ascii="Times New Roman" w:hAnsi="Times New Roman" w:hint="eastAsia"/>
        </w:rPr>
        <w:t>活动的，其二氧化碳排放参照“交通运输企业排放核算和报告”部分的规定</w:t>
      </w:r>
      <w:r w:rsidRPr="00C00C4E">
        <w:rPr>
          <w:rFonts w:ascii="Times New Roman" w:hAnsi="Times New Roman"/>
        </w:rPr>
        <w:t>。</w:t>
      </w:r>
    </w:p>
    <w:p w:rsidR="00321742" w:rsidRPr="00B6410E" w:rsidRDefault="00B6410E" w:rsidP="0036607E">
      <w:pPr>
        <w:pStyle w:val="2"/>
        <w:spacing w:before="240"/>
        <w:ind w:firstLine="640"/>
      </w:pPr>
      <w:bookmarkStart w:id="319" w:name="_Toc504138419"/>
      <w:r>
        <w:rPr>
          <w:rFonts w:hint="eastAsia"/>
        </w:rPr>
        <w:t>（一）</w:t>
      </w:r>
      <w:r w:rsidR="004032B8" w:rsidRPr="00B6410E">
        <w:t>排放核算方法</w:t>
      </w:r>
      <w:bookmarkEnd w:id="319"/>
    </w:p>
    <w:p w:rsidR="00321742" w:rsidRPr="00215D38" w:rsidRDefault="004032B8" w:rsidP="005464D9">
      <w:pPr>
        <w:pStyle w:val="3"/>
        <w:numPr>
          <w:ilvl w:val="0"/>
          <w:numId w:val="6"/>
        </w:numPr>
        <w:adjustRightInd w:val="0"/>
        <w:snapToGrid w:val="0"/>
        <w:spacing w:line="420" w:lineRule="exact"/>
        <w:rPr>
          <w:rFonts w:ascii="Times New Roman" w:hAnsi="Times New Roman"/>
        </w:rPr>
      </w:pPr>
      <w:r w:rsidRPr="00215D38">
        <w:rPr>
          <w:rFonts w:ascii="Times New Roman" w:hAnsi="Times New Roman"/>
        </w:rPr>
        <w:t>核算边界</w:t>
      </w:r>
    </w:p>
    <w:p w:rsidR="00AC05FF" w:rsidRDefault="004032B8" w:rsidP="003A7C58">
      <w:pPr>
        <w:spacing w:beforeLines="100"/>
        <w:ind w:firstLineChars="200" w:firstLine="480"/>
        <w:rPr>
          <w:rFonts w:ascii="Times New Roman" w:hAnsi="Times New Roman"/>
        </w:rPr>
      </w:pPr>
      <w:r w:rsidRPr="00C00C4E">
        <w:rPr>
          <w:rFonts w:ascii="Times New Roman" w:hAnsi="Times New Roman"/>
        </w:rPr>
        <w:t>石化生产企业二氧化碳排放的核算边界包括北京市行政辖区内固定设施的二氧化碳的直接排放和北京市行政辖区内固定设施电力消耗的二氧化碳间接排放。</w:t>
      </w:r>
    </w:p>
    <w:p w:rsidR="00AC05FF" w:rsidRDefault="004032B8" w:rsidP="003A7C58">
      <w:pPr>
        <w:adjustRightInd w:val="0"/>
        <w:snapToGrid w:val="0"/>
        <w:spacing w:beforeLines="100"/>
        <w:ind w:firstLineChars="200" w:firstLine="480"/>
        <w:rPr>
          <w:rFonts w:ascii="Times New Roman" w:hAnsi="Times New Roman"/>
        </w:rPr>
        <w:pPrChange w:id="320" w:author="lenovo" w:date="2019-03-14T15:39:00Z">
          <w:pPr>
            <w:adjustRightInd w:val="0"/>
            <w:snapToGrid w:val="0"/>
            <w:spacing w:beforeLines="100"/>
            <w:ind w:firstLineChars="200" w:firstLine="480"/>
          </w:pPr>
        </w:pPrChange>
      </w:pPr>
      <w:r w:rsidRPr="00C00C4E">
        <w:rPr>
          <w:rFonts w:ascii="Times New Roman" w:hAnsi="Times New Roman"/>
        </w:rPr>
        <w:t>石化生产企业直接排放包括北京行政辖区内固定设施能源活动的二氧化碳排放和工业生产过程的二氧化碳排放。能源活动的二氧化碳排放是指固定燃烧设备消耗的各种化石燃料燃烧排放的二氧化碳，不包括交通运输设施等移动设施的排放，不包括企业在北京行政辖区外的社会生产活动的排放。工业生产过程的二氧化碳排放是石化生产过程中除化石燃料燃烧之外的其他化学反应导致的二氧化碳排放。</w:t>
      </w:r>
    </w:p>
    <w:p w:rsidR="00AC05FF" w:rsidRDefault="004032B8" w:rsidP="003A7C58">
      <w:pPr>
        <w:spacing w:beforeLines="100"/>
        <w:ind w:firstLineChars="200" w:firstLine="480"/>
        <w:rPr>
          <w:rFonts w:ascii="Times New Roman" w:hAnsi="Times New Roman"/>
        </w:rPr>
        <w:pPrChange w:id="321" w:author="lenovo" w:date="2019-03-14T15:39:00Z">
          <w:pPr>
            <w:spacing w:beforeLines="100"/>
            <w:ind w:firstLineChars="200" w:firstLine="480"/>
          </w:pPr>
        </w:pPrChange>
      </w:pPr>
      <w:r w:rsidRPr="00C00C4E">
        <w:rPr>
          <w:rFonts w:ascii="Times New Roman" w:hAnsi="Times New Roman"/>
        </w:rPr>
        <w:t>石化生产企业二氧化碳间接排放是指其</w:t>
      </w:r>
      <w:r w:rsidR="00E93AAC">
        <w:rPr>
          <w:rFonts w:ascii="Times New Roman" w:hAnsi="Times New Roman" w:hint="eastAsia"/>
        </w:rPr>
        <w:t>在</w:t>
      </w:r>
      <w:r w:rsidRPr="00C00C4E">
        <w:rPr>
          <w:rFonts w:ascii="Times New Roman" w:hAnsi="Times New Roman"/>
        </w:rPr>
        <w:t>北京市行政辖区内固定设施</w:t>
      </w:r>
      <w:r w:rsidR="00327F64" w:rsidRPr="00C00C4E">
        <w:rPr>
          <w:rFonts w:ascii="Times New Roman" w:hAnsi="Times New Roman"/>
        </w:rPr>
        <w:t>电力消耗隐含的电力生产时的二氧化碳排放。</w:t>
      </w:r>
      <w:r w:rsidRPr="00C00C4E">
        <w:rPr>
          <w:rFonts w:ascii="Times New Roman" w:hAnsi="Times New Roman"/>
        </w:rPr>
        <w:t>此电力消耗不包括企业交通运输等移动设施的电力消耗，不包括企业在北京市行政辖区外的社会生产活动的电力消耗。</w:t>
      </w:r>
      <w:r w:rsidRPr="00C00C4E">
        <w:rPr>
          <w:rFonts w:ascii="Times New Roman" w:hAnsi="Times New Roman"/>
        </w:rPr>
        <w:lastRenderedPageBreak/>
        <w:t>居民社区电力消耗应单独计量、单独核算。</w:t>
      </w:r>
    </w:p>
    <w:p w:rsidR="00101304" w:rsidRPr="00C00C4E" w:rsidRDefault="004032B8" w:rsidP="005464D9">
      <w:pPr>
        <w:pStyle w:val="3"/>
        <w:numPr>
          <w:ilvl w:val="0"/>
          <w:numId w:val="6"/>
        </w:numPr>
        <w:adjustRightInd w:val="0"/>
        <w:snapToGrid w:val="0"/>
        <w:spacing w:line="420" w:lineRule="exact"/>
        <w:rPr>
          <w:rFonts w:ascii="Times New Roman" w:hAnsi="Times New Roman"/>
        </w:rPr>
      </w:pPr>
      <w:r w:rsidRPr="00C00C4E">
        <w:rPr>
          <w:rFonts w:ascii="Times New Roman" w:hAnsi="Times New Roman"/>
        </w:rPr>
        <w:t>排放量计算</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1</w:t>
      </w:r>
      <w:r w:rsidRPr="00C00C4E">
        <w:rPr>
          <w:rFonts w:ascii="Times New Roman" w:hAnsi="Times New Roman"/>
        </w:rPr>
        <w:t>）化石燃料燃烧排放</w:t>
      </w:r>
    </w:p>
    <w:p w:rsidR="00B76358" w:rsidRDefault="004B59A8" w:rsidP="003A7C58">
      <w:pPr>
        <w:spacing w:beforeLines="100"/>
        <w:ind w:firstLineChars="200" w:firstLine="480"/>
        <w:rPr>
          <w:rFonts w:ascii="Times New Roman" w:hAnsi="Times New Roman"/>
        </w:rPr>
        <w:pPrChange w:id="322" w:author="lenovo" w:date="2019-03-14T15:39:00Z">
          <w:pPr>
            <w:spacing w:beforeLines="100"/>
            <w:ind w:firstLineChars="200" w:firstLine="480"/>
          </w:pPr>
        </w:pPrChange>
      </w:pPr>
      <w:r>
        <w:rPr>
          <w:rFonts w:ascii="Times New Roman" w:hAnsi="Times New Roman" w:hint="eastAsia"/>
        </w:rPr>
        <w:t>石化</w:t>
      </w:r>
      <w:r w:rsidR="004032B8" w:rsidRPr="00C00C4E">
        <w:rPr>
          <w:rFonts w:ascii="Times New Roman" w:hAnsi="Times New Roman"/>
        </w:rPr>
        <w:t>生产企业固定设施化石燃料燃烧二氧化碳直接排放采用公式（</w:t>
      </w:r>
      <w:r w:rsidR="004032B8" w:rsidRPr="00C00C4E">
        <w:rPr>
          <w:rFonts w:ascii="Times New Roman" w:hAnsi="Times New Roman"/>
        </w:rPr>
        <w:t>TY-1</w:t>
      </w:r>
      <w:r w:rsidR="004032B8" w:rsidRPr="00C00C4E">
        <w:rPr>
          <w:rFonts w:ascii="Times New Roman" w:hAnsi="Times New Roman"/>
        </w:rPr>
        <w:t>）计算。</w:t>
      </w:r>
    </w:p>
    <w:p w:rsidR="00B76358" w:rsidRDefault="001E6D0F" w:rsidP="003A7C58">
      <w:pPr>
        <w:adjustRightInd w:val="0"/>
        <w:snapToGrid w:val="0"/>
        <w:spacing w:beforeLines="100"/>
        <w:ind w:firstLineChars="200" w:firstLine="480"/>
        <w:rPr>
          <w:rFonts w:ascii="Times New Roman" w:hAnsi="Times New Roman"/>
          <w:i/>
        </w:rPr>
        <w:pPrChange w:id="323" w:author="lenovo" w:date="2019-03-14T15:39:00Z">
          <w:pPr>
            <w:adjustRightInd w:val="0"/>
            <w:snapToGrid w:val="0"/>
            <w:spacing w:beforeLines="100"/>
            <w:ind w:firstLineChars="200" w:firstLine="480"/>
          </w:pPr>
        </w:pPrChange>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i=1</m:t>
            </m:r>
          </m:sub>
          <m:sup>
            <m:r>
              <w:rPr>
                <w:rFonts w:ascii="Cambria Math" w:hAnsi="Cambria Math"/>
              </w:rPr>
              <m:t>I</m:t>
            </m:r>
          </m:sup>
          <m:e>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e>
        </m:nary>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TY-1</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324" w:author="lenovo" w:date="2019-03-14T15:39:00Z">
          <w:pPr>
            <w:adjustRightInd w:val="0"/>
            <w:snapToGrid w:val="0"/>
            <w:spacing w:beforeLines="100"/>
            <w:ind w:firstLineChars="200" w:firstLine="480"/>
          </w:pPr>
        </w:pPrChange>
      </w:pPr>
      <w:r w:rsidRPr="00C00C4E">
        <w:rPr>
          <w:rFonts w:ascii="Times New Roman" w:hAnsi="Times New Roman"/>
        </w:rPr>
        <w:t>式中，</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i</w:t>
      </w:r>
      <w:r w:rsidRPr="00C00C4E">
        <w:rPr>
          <w:rFonts w:ascii="Times New Roman" w:hAnsi="Times New Roman"/>
        </w:rPr>
        <w:t>是活动水平数据，是第</w:t>
      </w:r>
      <w:r w:rsidRPr="00C00C4E">
        <w:rPr>
          <w:rFonts w:ascii="Times New Roman" w:hAnsi="Times New Roman"/>
          <w:i/>
        </w:rPr>
        <w:t>i</w:t>
      </w:r>
      <w:r w:rsidRPr="00C00C4E">
        <w:rPr>
          <w:rFonts w:ascii="Times New Roman" w:hAnsi="Times New Roman"/>
        </w:rPr>
        <w:t>种化石燃料的燃烧数量，单位为</w:t>
      </w:r>
      <w:r w:rsidRPr="00C00C4E">
        <w:rPr>
          <w:rFonts w:ascii="Times New Roman" w:hAnsi="Times New Roman"/>
        </w:rPr>
        <w:t>TJ</w:t>
      </w:r>
      <w:r w:rsidRPr="00C00C4E">
        <w:rPr>
          <w:rFonts w:ascii="Times New Roman" w:hAnsi="Times New Roman"/>
        </w:rPr>
        <w:t>；</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F</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种燃料的排放因子，单位为</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/TJ</w:t>
      </w:r>
      <w:r w:rsidRPr="00C00C4E">
        <w:rPr>
          <w:rFonts w:ascii="Times New Roman" w:hAnsi="Times New Roman"/>
        </w:rPr>
        <w:t>；</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i</w:t>
      </w:r>
      <w:r w:rsidRPr="00C00C4E">
        <w:rPr>
          <w:rFonts w:ascii="Times New Roman" w:hAnsi="Times New Roman"/>
        </w:rPr>
        <w:t>是燃料类型；</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I</w:t>
      </w:r>
      <w:r w:rsidRPr="00C00C4E">
        <w:rPr>
          <w:rFonts w:ascii="Times New Roman" w:hAnsi="Times New Roman"/>
        </w:rPr>
        <w:t>是燃料类型数量。</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2</w:t>
      </w:r>
      <w:r w:rsidRPr="00C00C4E">
        <w:rPr>
          <w:rFonts w:ascii="Times New Roman" w:hAnsi="Times New Roman"/>
        </w:rPr>
        <w:t>）工业生产过程排放</w:t>
      </w:r>
    </w:p>
    <w:p w:rsidR="00B76358" w:rsidRDefault="004032B8" w:rsidP="003A7C58">
      <w:pPr>
        <w:spacing w:beforeLines="100"/>
        <w:ind w:firstLineChars="200" w:firstLine="480"/>
        <w:rPr>
          <w:rFonts w:ascii="Times New Roman" w:hAnsi="Times New Roman"/>
        </w:rPr>
        <w:pPrChange w:id="325" w:author="lenovo" w:date="2019-03-14T15:39:00Z">
          <w:pPr>
            <w:spacing w:beforeLines="100"/>
            <w:ind w:firstLineChars="200" w:firstLine="480"/>
          </w:pPr>
        </w:pPrChange>
      </w:pPr>
      <w:r w:rsidRPr="00C00C4E">
        <w:rPr>
          <w:rFonts w:ascii="Times New Roman" w:hAnsi="Times New Roman"/>
        </w:rPr>
        <w:t>石化生产企业最主要的工业生产过程排放是催化剂烧焦过程、制氢工艺过程、环氧乙烷和醋酸乙烯等生产过程产生的排放。</w:t>
      </w:r>
    </w:p>
    <w:p w:rsidR="00B76358" w:rsidRDefault="004032B8" w:rsidP="003A7C58">
      <w:pPr>
        <w:adjustRightInd w:val="0"/>
        <w:snapToGrid w:val="0"/>
        <w:spacing w:beforeLines="100"/>
        <w:ind w:firstLineChars="200" w:firstLine="480"/>
        <w:rPr>
          <w:rFonts w:ascii="Times New Roman" w:hAnsi="Times New Roman"/>
        </w:rPr>
        <w:pPrChange w:id="326" w:author="lenovo" w:date="2019-03-14T15:39:00Z">
          <w:pPr>
            <w:adjustRightInd w:val="0"/>
            <w:snapToGrid w:val="0"/>
            <w:spacing w:beforeLines="100"/>
            <w:ind w:firstLineChars="200" w:firstLine="480"/>
          </w:pPr>
        </w:pPrChange>
      </w:pPr>
      <w:r w:rsidRPr="00C00C4E">
        <w:rPr>
          <w:rFonts w:ascii="Times New Roman" w:hAnsi="Times New Roman"/>
        </w:rPr>
        <w:t>1</w:t>
      </w:r>
      <w:r w:rsidRPr="00C00C4E">
        <w:rPr>
          <w:rFonts w:ascii="Times New Roman" w:hAnsi="Times New Roman"/>
        </w:rPr>
        <w:t>）催化剂烧焦过程</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排放</w:t>
      </w:r>
    </w:p>
    <w:p w:rsidR="00B76358" w:rsidRDefault="004032B8" w:rsidP="003A7C58">
      <w:pPr>
        <w:adjustRightInd w:val="0"/>
        <w:snapToGrid w:val="0"/>
        <w:spacing w:beforeLines="100"/>
        <w:ind w:firstLineChars="200" w:firstLine="480"/>
        <w:rPr>
          <w:rFonts w:ascii="Times New Roman" w:hAnsi="Times New Roman"/>
        </w:rPr>
        <w:pPrChange w:id="327" w:author="lenovo" w:date="2019-03-14T15:39:00Z">
          <w:pPr>
            <w:adjustRightInd w:val="0"/>
            <w:snapToGrid w:val="0"/>
            <w:spacing w:beforeLines="100"/>
            <w:ind w:firstLineChars="200" w:firstLine="480"/>
          </w:pPr>
        </w:pPrChange>
      </w:pPr>
      <w:r w:rsidRPr="00C00C4E">
        <w:rPr>
          <w:rFonts w:ascii="Times New Roman" w:hAnsi="Times New Roman"/>
        </w:rPr>
        <w:t>采用催化剂连续烧焦过程的企业利用式（</w:t>
      </w:r>
      <w:r w:rsidRPr="00C00C4E">
        <w:rPr>
          <w:rFonts w:ascii="Times New Roman" w:hAnsi="Times New Roman"/>
        </w:rPr>
        <w:t>SH-1</w:t>
      </w:r>
      <w:r w:rsidRPr="00C00C4E">
        <w:rPr>
          <w:rFonts w:ascii="Times New Roman" w:hAnsi="Times New Roman"/>
        </w:rPr>
        <w:t>）计算。</w:t>
      </w:r>
    </w:p>
    <w:p w:rsidR="00B76358" w:rsidRDefault="001E6D0F" w:rsidP="003A7C58">
      <w:pPr>
        <w:adjustRightInd w:val="0"/>
        <w:snapToGrid w:val="0"/>
        <w:spacing w:beforeLines="100"/>
        <w:ind w:firstLineChars="200" w:firstLine="480"/>
        <w:jc w:val="left"/>
        <w:rPr>
          <w:rFonts w:ascii="Times New Roman" w:hAnsi="Times New Roman"/>
          <w:i/>
        </w:rPr>
        <w:pPrChange w:id="328" w:author="lenovo" w:date="2019-03-14T15:39:00Z">
          <w:pPr>
            <w:adjustRightInd w:val="0"/>
            <w:snapToGrid w:val="0"/>
            <w:spacing w:beforeLines="100"/>
            <w:ind w:firstLineChars="200" w:firstLine="480"/>
            <w:jc w:val="left"/>
          </w:pPr>
        </w:pPrChange>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m=1</m:t>
            </m:r>
          </m:sub>
          <m:sup>
            <m:r>
              <w:rPr>
                <w:rFonts w:ascii="Cambria Math" w:hAnsi="Cambria Math"/>
              </w:rPr>
              <m:t>M</m:t>
            </m:r>
          </m:sup>
          <m:e>
            <m:sSub>
              <m:sSubPr>
                <m:ctrlPr>
                  <w:rPr>
                    <w:rFonts w:ascii="Cambria Math" w:eastAsia="Cambria Math" w:hAnsi="Cambria Math"/>
                    <w:i/>
                  </w:rPr>
                </m:ctrlPr>
              </m:sSubPr>
              <m:e>
                <m:r>
                  <w:rPr>
                    <w:rFonts w:ascii="Cambria Math" w:eastAsia="Cambria Math" w:hAnsi="Cambria Math"/>
                  </w:rPr>
                  <m:t>SJ</m:t>
                </m:r>
              </m:e>
              <m:sub>
                <m:r>
                  <w:rPr>
                    <w:rFonts w:ascii="Cambria Math" w:eastAsia="Cambria Math" w:hAnsi="Cambria Math"/>
                  </w:rPr>
                  <m:t>m</m:t>
                </m:r>
              </m:sub>
            </m:sSub>
            <m:r>
              <w:rPr>
                <w:rFonts w:ascii="Cambria Math" w:hAnsi="Cambria Math"/>
                <w:i/>
                <w:sz w:val="28"/>
              </w:rPr>
              <w:sym w:font="Symbol" w:char="F0B4"/>
            </m:r>
          </m:e>
        </m:nary>
        <m:sSub>
          <m:sSubPr>
            <m:ctrlPr>
              <w:rPr>
                <w:rFonts w:ascii="Cambria Math" w:eastAsia="Cambria Math" w:hAnsi="Cambria Math"/>
                <w:i/>
              </w:rPr>
            </m:ctrlPr>
          </m:sSubPr>
          <m:e>
            <m:r>
              <w:rPr>
                <w:rFonts w:ascii="Cambria Math" w:eastAsia="Cambria Math" w:hAnsi="Cambria Math"/>
              </w:rPr>
              <m:t>JT</m:t>
            </m:r>
          </m:e>
          <m:sub>
            <m:r>
              <w:rPr>
                <w:rFonts w:ascii="Cambria Math" w:eastAsia="Cambria Math" w:hAnsi="Cambria Math"/>
              </w:rPr>
              <m:t>m</m:t>
            </m:r>
          </m:sub>
        </m:sSub>
        <m:r>
          <w:rPr>
            <w:rFonts w:ascii="Cambria Math" w:hAnsi="Cambria Math"/>
            <w:i/>
            <w:sz w:val="28"/>
          </w:rPr>
          <w:sym w:font="Symbol" w:char="F0B4"/>
        </m:r>
        <m:sSub>
          <m:sSubPr>
            <m:ctrlPr>
              <w:rPr>
                <w:rFonts w:ascii="Cambria Math" w:eastAsia="Cambria Math" w:hAnsi="Cambria Math"/>
                <w:i/>
              </w:rPr>
            </m:ctrlPr>
          </m:sSubPr>
          <m:e>
            <m:r>
              <w:rPr>
                <w:rFonts w:ascii="Cambria Math" w:hAnsi="Cambria Math"/>
                <w:i/>
                <w:sz w:val="28"/>
              </w:rPr>
              <w:sym w:font="Symbol" w:char="F064"/>
            </m:r>
          </m:e>
          <m:sub>
            <m:r>
              <w:rPr>
                <w:rFonts w:ascii="Cambria Math" w:eastAsia="Cambria Math" w:hAnsi="Cambria Math"/>
              </w:rPr>
              <m:t>m</m:t>
            </m:r>
          </m:sub>
        </m:sSub>
        <m:r>
          <w:rPr>
            <w:rFonts w:ascii="Cambria Math" w:hAnsi="Cambria Math"/>
            <w:i/>
            <w:sz w:val="28"/>
          </w:rPr>
          <w:sym w:font="Symbol" w:char="F0B4"/>
        </m:r>
        <m:r>
          <w:rPr>
            <w:rFonts w:ascii="Cambria Math" w:hAnsi="Cambria Math"/>
          </w:rPr>
          <m:t>ρ</m:t>
        </m:r>
      </m:oMath>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rPr>
        <w:t>（</w:t>
      </w:r>
      <w:r w:rsidR="004032B8" w:rsidRPr="00C00C4E">
        <w:rPr>
          <w:rFonts w:ascii="Times New Roman" w:hAnsi="Times New Roman"/>
        </w:rPr>
        <w:t>SH -1</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329" w:author="lenovo" w:date="2019-03-14T15:39:00Z">
          <w:pPr>
            <w:adjustRightInd w:val="0"/>
            <w:snapToGrid w:val="0"/>
            <w:spacing w:beforeLines="100"/>
            <w:ind w:firstLineChars="200" w:firstLine="480"/>
          </w:pPr>
        </w:pPrChange>
      </w:pPr>
      <w:r w:rsidRPr="00C00C4E">
        <w:rPr>
          <w:rFonts w:ascii="Times New Roman" w:hAnsi="Times New Roman"/>
        </w:rPr>
        <w:t>式中，</w:t>
      </w:r>
    </w:p>
    <w:p w:rsidR="00321742" w:rsidRPr="00C00C4E" w:rsidRDefault="004032B8" w:rsidP="001144CF">
      <w:pPr>
        <w:tabs>
          <w:tab w:val="left" w:pos="1680"/>
        </w:tabs>
        <w:adjustRightInd w:val="0"/>
        <w:snapToGrid w:val="0"/>
        <w:ind w:firstLineChars="200" w:firstLine="480"/>
        <w:rPr>
          <w:rFonts w:ascii="Times New Roman" w:hAnsi="Times New Roman"/>
        </w:rPr>
      </w:pPr>
      <w:r w:rsidRPr="00C00C4E">
        <w:rPr>
          <w:rFonts w:ascii="Times New Roman" w:hAnsi="Times New Roman"/>
          <w:i/>
        </w:rPr>
        <w:t>E</w:t>
      </w:r>
      <w:r w:rsidRPr="00C00C4E">
        <w:rPr>
          <w:rFonts w:ascii="Times New Roman" w:hAnsi="Times New Roman"/>
        </w:rPr>
        <w:t>是报告年企业所有工艺装置催化剂烧焦产生的</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排放，单位为</w:t>
      </w:r>
      <w:r w:rsidRPr="00C00C4E">
        <w:rPr>
          <w:rFonts w:ascii="Times New Roman" w:hAnsi="Times New Roman"/>
        </w:rPr>
        <w:t>t</w:t>
      </w:r>
      <w:r w:rsidR="004B59A8" w:rsidRPr="00C00C4E">
        <w:rPr>
          <w:rFonts w:ascii="Times New Roman" w:hAnsi="Times New Roman"/>
        </w:rPr>
        <w:t>CO</w:t>
      </w:r>
      <w:r w:rsidR="004B59A8" w:rsidRPr="00C00C4E">
        <w:rPr>
          <w:rFonts w:ascii="Times New Roman" w:hAnsi="Times New Roman"/>
          <w:vertAlign w:val="subscript"/>
        </w:rPr>
        <w:t>2</w:t>
      </w:r>
      <w:r w:rsidRPr="00C00C4E">
        <w:rPr>
          <w:rFonts w:ascii="Times New Roman" w:hAnsi="Times New Roman"/>
        </w:rPr>
        <w:t>；</w:t>
      </w:r>
    </w:p>
    <w:p w:rsidR="00321742" w:rsidRPr="00C00C4E" w:rsidRDefault="004032B8" w:rsidP="00832A1C">
      <w:pPr>
        <w:adjustRightInd w:val="0"/>
        <w:snapToGrid w:val="0"/>
        <w:ind w:firstLineChars="200" w:firstLine="480"/>
        <w:rPr>
          <w:rFonts w:ascii="Times New Roman" w:hAnsi="Times New Roman"/>
        </w:rPr>
      </w:pPr>
      <w:r w:rsidRPr="00C00C4E">
        <w:rPr>
          <w:rFonts w:ascii="Times New Roman" w:hAnsi="Times New Roman"/>
          <w:i/>
        </w:rPr>
        <w:t>m</w:t>
      </w:r>
      <w:r w:rsidRPr="00C00C4E">
        <w:rPr>
          <w:rFonts w:ascii="Times New Roman" w:hAnsi="Times New Roman"/>
        </w:rPr>
        <w:t>是烧焦装置类型；</w:t>
      </w:r>
    </w:p>
    <w:p w:rsidR="00321742" w:rsidRPr="00C00C4E" w:rsidRDefault="004032B8" w:rsidP="001144CF">
      <w:pPr>
        <w:tabs>
          <w:tab w:val="left" w:pos="1680"/>
        </w:tabs>
        <w:adjustRightInd w:val="0"/>
        <w:snapToGrid w:val="0"/>
        <w:ind w:firstLineChars="200" w:firstLine="480"/>
        <w:rPr>
          <w:rFonts w:ascii="Times New Roman" w:hAnsi="Times New Roman"/>
        </w:rPr>
      </w:pPr>
      <w:r w:rsidRPr="00C00C4E">
        <w:rPr>
          <w:rFonts w:ascii="Times New Roman" w:hAnsi="Times New Roman"/>
          <w:i/>
        </w:rPr>
        <w:t>SJ</w:t>
      </w:r>
      <w:r w:rsidRPr="00C00C4E">
        <w:rPr>
          <w:rFonts w:ascii="Times New Roman" w:hAnsi="Times New Roman"/>
          <w:i/>
          <w:vertAlign w:val="subscript"/>
        </w:rPr>
        <w:t>m</w:t>
      </w:r>
      <w:r w:rsidRPr="00C00C4E">
        <w:rPr>
          <w:rFonts w:ascii="Times New Roman" w:hAnsi="Times New Roman"/>
        </w:rPr>
        <w:t>是报告年第</w:t>
      </w:r>
      <w:r w:rsidRPr="00C00C4E">
        <w:rPr>
          <w:rFonts w:ascii="Times New Roman" w:hAnsi="Times New Roman"/>
          <w:i/>
        </w:rPr>
        <w:t>m</w:t>
      </w:r>
      <w:r w:rsidRPr="00C00C4E">
        <w:rPr>
          <w:rFonts w:ascii="Times New Roman" w:hAnsi="Times New Roman"/>
        </w:rPr>
        <w:t>烧焦装置催化剂烧焦量，单位为</w:t>
      </w:r>
      <w:r w:rsidRPr="00C00C4E">
        <w:rPr>
          <w:rFonts w:ascii="Times New Roman" w:hAnsi="Times New Roman"/>
        </w:rPr>
        <w:t>t</w:t>
      </w:r>
      <w:r w:rsidRPr="00C00C4E">
        <w:rPr>
          <w:rFonts w:ascii="Times New Roman" w:hAnsi="Times New Roman"/>
        </w:rPr>
        <w:t>；</w:t>
      </w:r>
    </w:p>
    <w:p w:rsidR="00321742" w:rsidRPr="00C00C4E" w:rsidRDefault="004032B8" w:rsidP="001144CF">
      <w:pPr>
        <w:tabs>
          <w:tab w:val="left" w:pos="1680"/>
        </w:tabs>
        <w:adjustRightInd w:val="0"/>
        <w:snapToGrid w:val="0"/>
        <w:ind w:firstLineChars="200" w:firstLine="480"/>
        <w:rPr>
          <w:rFonts w:ascii="Times New Roman" w:hAnsi="Times New Roman"/>
        </w:rPr>
      </w:pPr>
      <w:r w:rsidRPr="00C00C4E">
        <w:rPr>
          <w:rFonts w:ascii="Times New Roman" w:hAnsi="Times New Roman"/>
          <w:i/>
        </w:rPr>
        <w:t>JT</w:t>
      </w:r>
      <w:r w:rsidRPr="00C00C4E">
        <w:rPr>
          <w:rFonts w:ascii="Times New Roman" w:hAnsi="Times New Roman"/>
          <w:i/>
          <w:vertAlign w:val="subscript"/>
        </w:rPr>
        <w:t>m</w:t>
      </w:r>
      <w:r w:rsidRPr="00C00C4E">
        <w:rPr>
          <w:rFonts w:ascii="Times New Roman" w:hAnsi="Times New Roman"/>
        </w:rPr>
        <w:t>是报告年第</w:t>
      </w:r>
      <w:r w:rsidRPr="00C00C4E">
        <w:rPr>
          <w:rFonts w:ascii="Times New Roman" w:hAnsi="Times New Roman"/>
          <w:i/>
        </w:rPr>
        <w:t>m</w:t>
      </w:r>
      <w:r w:rsidRPr="00C00C4E">
        <w:rPr>
          <w:rFonts w:ascii="Times New Roman" w:hAnsi="Times New Roman"/>
        </w:rPr>
        <w:t>烧焦燃烧催化剂碳含量测算值（</w:t>
      </w:r>
      <w:r w:rsidRPr="00C00C4E">
        <w:rPr>
          <w:rFonts w:ascii="Times New Roman" w:hAnsi="Times New Roman"/>
        </w:rPr>
        <w:t>%</w:t>
      </w:r>
      <w:r w:rsidRPr="00C00C4E">
        <w:rPr>
          <w:rFonts w:ascii="Times New Roman" w:hAnsi="Times New Roman"/>
        </w:rPr>
        <w:t>）；</w:t>
      </w:r>
    </w:p>
    <w:p w:rsidR="00321742" w:rsidRPr="00C00C4E" w:rsidRDefault="004032B8" w:rsidP="001144CF">
      <w:pPr>
        <w:tabs>
          <w:tab w:val="left" w:pos="1680"/>
        </w:tabs>
        <w:adjustRightInd w:val="0"/>
        <w:snapToGrid w:val="0"/>
        <w:ind w:firstLineChars="200" w:firstLine="480"/>
        <w:rPr>
          <w:rFonts w:ascii="Times New Roman" w:hAnsi="Times New Roman"/>
        </w:rPr>
      </w:pPr>
      <w:r w:rsidRPr="00C00C4E">
        <w:rPr>
          <w:rFonts w:ascii="Times New Roman" w:hAnsi="Times New Roman"/>
          <w:i/>
        </w:rPr>
        <w:sym w:font="Symbol" w:char="F064"/>
      </w:r>
      <w:r w:rsidRPr="00C00C4E">
        <w:rPr>
          <w:rFonts w:ascii="Times New Roman" w:hAnsi="Times New Roman"/>
          <w:i/>
          <w:vertAlign w:val="subscript"/>
        </w:rPr>
        <w:t>m</w:t>
      </w:r>
      <w:r w:rsidRPr="00C00C4E">
        <w:rPr>
          <w:rFonts w:ascii="Times New Roman" w:hAnsi="Times New Roman"/>
        </w:rPr>
        <w:t>是第</w:t>
      </w:r>
      <w:r w:rsidRPr="00C00C4E">
        <w:rPr>
          <w:rFonts w:ascii="Times New Roman" w:hAnsi="Times New Roman"/>
          <w:i/>
        </w:rPr>
        <w:t>m</w:t>
      </w:r>
      <w:r w:rsidRPr="00C00C4E">
        <w:rPr>
          <w:rFonts w:ascii="Times New Roman" w:hAnsi="Times New Roman"/>
        </w:rPr>
        <w:t>烧焦装置催化剂上碳转化为</w:t>
      </w:r>
      <w:r w:rsidR="00BB627F">
        <w:rPr>
          <w:rFonts w:ascii="Times New Roman" w:hAnsi="Times New Roman" w:hint="eastAsia"/>
        </w:rPr>
        <w:t>二氧化碳</w:t>
      </w:r>
      <w:r w:rsidRPr="00C00C4E">
        <w:rPr>
          <w:rFonts w:ascii="Times New Roman" w:hAnsi="Times New Roman"/>
        </w:rPr>
        <w:t>的转化率（</w:t>
      </w:r>
      <w:r w:rsidRPr="00C00C4E">
        <w:rPr>
          <w:rFonts w:ascii="Times New Roman" w:hAnsi="Times New Roman"/>
        </w:rPr>
        <w:t>%</w:t>
      </w:r>
      <w:r w:rsidRPr="00C00C4E">
        <w:rPr>
          <w:rFonts w:ascii="Times New Roman" w:hAnsi="Times New Roman"/>
        </w:rPr>
        <w:t>）；</w:t>
      </w:r>
    </w:p>
    <w:p w:rsidR="00321742" w:rsidRPr="00C00C4E" w:rsidRDefault="004032B8" w:rsidP="00832A1C">
      <w:pPr>
        <w:adjustRightInd w:val="0"/>
        <w:snapToGrid w:val="0"/>
        <w:ind w:firstLineChars="200" w:firstLine="480"/>
        <w:rPr>
          <w:rFonts w:ascii="Times New Roman" w:hAnsi="Times New Roman"/>
        </w:rPr>
      </w:pPr>
      <w:r w:rsidRPr="00C00C4E">
        <w:rPr>
          <w:rFonts w:ascii="Times New Roman" w:hAnsi="Times New Roman"/>
          <w:i/>
        </w:rPr>
        <w:t>ρ</w:t>
      </w:r>
      <w:r w:rsidRPr="00C00C4E">
        <w:rPr>
          <w:rFonts w:ascii="Times New Roman" w:hAnsi="Times New Roman"/>
        </w:rPr>
        <w:t>是二氧化碳与碳的分子量之比，取</w:t>
      </w:r>
      <w:r w:rsidR="001645C3">
        <w:rPr>
          <w:rFonts w:ascii="Times New Roman" w:hAnsi="Times New Roman" w:hint="eastAsia"/>
        </w:rPr>
        <w:t>44/12</w:t>
      </w:r>
      <w:r w:rsidRPr="00C00C4E">
        <w:rPr>
          <w:rFonts w:ascii="Times New Roman" w:hAnsi="Times New Roman"/>
        </w:rPr>
        <w:t>；</w:t>
      </w:r>
    </w:p>
    <w:p w:rsidR="00321742" w:rsidRPr="00C00C4E" w:rsidRDefault="004032B8" w:rsidP="00832A1C">
      <w:pPr>
        <w:tabs>
          <w:tab w:val="left" w:pos="1680"/>
        </w:tabs>
        <w:adjustRightInd w:val="0"/>
        <w:snapToGrid w:val="0"/>
        <w:ind w:firstLineChars="200" w:firstLine="480"/>
        <w:rPr>
          <w:rFonts w:ascii="Times New Roman" w:hAnsi="Times New Roman"/>
        </w:rPr>
      </w:pPr>
      <w:r w:rsidRPr="00C00C4E">
        <w:rPr>
          <w:rFonts w:ascii="Times New Roman" w:hAnsi="Times New Roman"/>
          <w:i/>
        </w:rPr>
        <w:lastRenderedPageBreak/>
        <w:t>M</w:t>
      </w:r>
      <w:r w:rsidRPr="00C00C4E">
        <w:rPr>
          <w:rFonts w:ascii="Times New Roman" w:hAnsi="Times New Roman"/>
        </w:rPr>
        <w:t>是烧焦装置类型数量。</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采用催化剂间歇烧焦工艺的企业采用式（</w:t>
      </w:r>
      <w:r w:rsidRPr="00C00C4E">
        <w:rPr>
          <w:rFonts w:ascii="Times New Roman" w:hAnsi="Times New Roman"/>
        </w:rPr>
        <w:t>SH-2</w:t>
      </w:r>
      <w:r w:rsidRPr="00C00C4E">
        <w:rPr>
          <w:rFonts w:ascii="Times New Roman" w:hAnsi="Times New Roman"/>
        </w:rPr>
        <w:t>）计算。</w:t>
      </w:r>
    </w:p>
    <w:p w:rsidR="00B76358" w:rsidRDefault="001E6D0F" w:rsidP="003A7C58">
      <w:pPr>
        <w:adjustRightInd w:val="0"/>
        <w:snapToGrid w:val="0"/>
        <w:spacing w:beforeLines="100"/>
        <w:ind w:firstLineChars="200" w:firstLine="480"/>
        <w:jc w:val="left"/>
        <w:rPr>
          <w:rFonts w:ascii="Times New Roman" w:hAnsi="Times New Roman"/>
          <w:i/>
        </w:rPr>
        <w:pPrChange w:id="330" w:author="lenovo" w:date="2019-03-14T15:39:00Z">
          <w:pPr>
            <w:adjustRightInd w:val="0"/>
            <w:snapToGrid w:val="0"/>
            <w:spacing w:beforeLines="100"/>
            <w:ind w:firstLineChars="200" w:firstLine="480"/>
            <w:jc w:val="left"/>
          </w:pPr>
        </w:pPrChange>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m=1</m:t>
            </m:r>
          </m:sub>
          <m:sup>
            <m:r>
              <w:rPr>
                <w:rFonts w:ascii="Cambria Math" w:hAnsi="Cambria Math"/>
              </w:rPr>
              <m:t>M</m:t>
            </m:r>
          </m:sup>
          <m:e>
            <m:sSub>
              <m:sSubPr>
                <m:ctrlPr>
                  <w:rPr>
                    <w:rFonts w:ascii="Cambria Math" w:eastAsia="Cambria Math" w:hAnsi="Cambria Math"/>
                    <w:i/>
                  </w:rPr>
                </m:ctrlPr>
              </m:sSubPr>
              <m:e>
                <m:r>
                  <w:rPr>
                    <w:rFonts w:ascii="Cambria Math" w:eastAsia="Cambria Math" w:hAnsi="Cambria Math"/>
                  </w:rPr>
                  <m:t>CL</m:t>
                </m:r>
              </m:e>
              <m:sub>
                <m:r>
                  <w:rPr>
                    <w:rFonts w:ascii="Cambria Math" w:eastAsia="Cambria Math" w:hAnsi="Cambria Math"/>
                  </w:rPr>
                  <m:t>m</m:t>
                </m:r>
              </m:sub>
            </m:sSub>
            <m:r>
              <w:rPr>
                <w:rFonts w:ascii="Cambria Math" w:hAnsi="Cambria Math"/>
                <w:i/>
                <w:sz w:val="28"/>
              </w:rPr>
              <w:sym w:font="Symbol" w:char="F0B4"/>
            </m:r>
          </m:e>
        </m:nary>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T</m:t>
            </m:r>
          </m:e>
          <m:sub>
            <m:r>
              <w:rPr>
                <w:rFonts w:ascii="Cambria Math" w:eastAsia="Cambria Math" w:hAnsi="Cambria Math"/>
              </w:rPr>
              <m:t>0,m</m:t>
            </m:r>
          </m:sub>
        </m:sSub>
        <m:r>
          <w:rPr>
            <w:rFonts w:ascii="Cambria Math" w:hAnsi="Cambria Math"/>
            <w:sz w:val="28"/>
          </w:rPr>
          <m:t>-</m:t>
        </m:r>
        <m:sSub>
          <m:sSubPr>
            <m:ctrlPr>
              <w:rPr>
                <w:rFonts w:ascii="Cambria Math" w:eastAsia="Cambria Math" w:hAnsi="Cambria Math"/>
                <w:i/>
              </w:rPr>
            </m:ctrlPr>
          </m:sSubPr>
          <m:e>
            <m:r>
              <w:rPr>
                <w:rFonts w:ascii="Cambria Math" w:eastAsia="Cambria Math" w:hAnsi="Cambria Math"/>
              </w:rPr>
              <m:t>T</m:t>
            </m:r>
          </m:e>
          <m:sub>
            <m:r>
              <w:rPr>
                <w:rFonts w:ascii="Cambria Math" w:eastAsia="Cambria Math" w:hAnsi="Cambria Math"/>
              </w:rPr>
              <m:t>1,m</m:t>
            </m:r>
          </m:sub>
        </m:sSub>
        <m:r>
          <w:rPr>
            <w:rFonts w:ascii="Cambria Math" w:hAnsi="Cambria Math"/>
            <w:sz w:val="28"/>
          </w:rPr>
          <m:t>)</m:t>
        </m:r>
        <m:r>
          <w:rPr>
            <w:rFonts w:ascii="Cambria Math" w:hAnsi="Cambria Math"/>
            <w:i/>
            <w:sz w:val="28"/>
          </w:rPr>
          <w:sym w:font="Symbol" w:char="F0B4"/>
        </m:r>
        <m:sSub>
          <m:sSubPr>
            <m:ctrlPr>
              <w:rPr>
                <w:rFonts w:ascii="Cambria Math" w:eastAsia="Cambria Math" w:hAnsi="Cambria Math"/>
                <w:i/>
              </w:rPr>
            </m:ctrlPr>
          </m:sSubPr>
          <m:e>
            <m:r>
              <w:rPr>
                <w:rFonts w:ascii="Cambria Math" w:hAnsi="Cambria Math"/>
                <w:i/>
                <w:sz w:val="28"/>
              </w:rPr>
              <w:sym w:font="Symbol" w:char="F064"/>
            </m:r>
          </m:e>
          <m:sub>
            <m:r>
              <w:rPr>
                <w:rFonts w:ascii="Cambria Math" w:eastAsia="Cambria Math" w:hAnsi="Cambria Math"/>
              </w:rPr>
              <m:t>m</m:t>
            </m:r>
          </m:sub>
        </m:sSub>
        <m:r>
          <w:rPr>
            <w:rFonts w:ascii="Cambria Math" w:hAnsi="Cambria Math"/>
            <w:i/>
            <w:sz w:val="28"/>
          </w:rPr>
          <w:sym w:font="Symbol" w:char="F0B4"/>
        </m:r>
        <m:r>
          <w:rPr>
            <w:rFonts w:ascii="Cambria Math" w:hAnsi="Cambria Math"/>
          </w:rPr>
          <m:t>ρ</m:t>
        </m:r>
      </m:oMath>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rPr>
        <w:t>（</w:t>
      </w:r>
      <w:r w:rsidR="004032B8" w:rsidRPr="00C00C4E">
        <w:rPr>
          <w:rFonts w:ascii="Times New Roman" w:hAnsi="Times New Roman"/>
        </w:rPr>
        <w:t>SH -2</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331" w:author="lenovo" w:date="2019-03-14T15:39:00Z">
          <w:pPr>
            <w:adjustRightInd w:val="0"/>
            <w:snapToGrid w:val="0"/>
            <w:spacing w:beforeLines="100"/>
            <w:ind w:firstLineChars="200" w:firstLine="480"/>
          </w:pPr>
        </w:pPrChange>
      </w:pPr>
      <w:r w:rsidRPr="00C00C4E">
        <w:rPr>
          <w:rFonts w:ascii="Times New Roman" w:hAnsi="Times New Roman"/>
        </w:rPr>
        <w:t>式中，</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E</w:t>
      </w:r>
      <w:r w:rsidRPr="00C00C4E">
        <w:rPr>
          <w:rFonts w:ascii="Times New Roman" w:hAnsi="Times New Roman"/>
        </w:rPr>
        <w:t>是报告年企业所有工艺装置催化剂烧焦产生的</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排放，单位为</w:t>
      </w:r>
      <w:r w:rsidRPr="00C00C4E">
        <w:rPr>
          <w:rFonts w:ascii="Times New Roman" w:hAnsi="Times New Roman"/>
        </w:rPr>
        <w:t>t</w:t>
      </w:r>
      <w:r w:rsidRPr="00C00C4E">
        <w:rPr>
          <w:rFonts w:ascii="Times New Roman" w:hAnsi="Times New Roman"/>
        </w:rPr>
        <w:t>；</w:t>
      </w:r>
    </w:p>
    <w:p w:rsidR="00321742" w:rsidRPr="00C00C4E" w:rsidRDefault="004032B8" w:rsidP="00832A1C">
      <w:pPr>
        <w:adjustRightInd w:val="0"/>
        <w:snapToGrid w:val="0"/>
        <w:ind w:firstLineChars="200" w:firstLine="480"/>
        <w:rPr>
          <w:rFonts w:ascii="Times New Roman" w:hAnsi="Times New Roman"/>
        </w:rPr>
      </w:pPr>
      <w:r w:rsidRPr="00C00C4E">
        <w:rPr>
          <w:rFonts w:ascii="Times New Roman" w:hAnsi="Times New Roman"/>
          <w:i/>
        </w:rPr>
        <w:t>m</w:t>
      </w:r>
      <w:r w:rsidRPr="00C00C4E">
        <w:rPr>
          <w:rFonts w:ascii="Times New Roman" w:hAnsi="Times New Roman"/>
        </w:rPr>
        <w:t>是烧焦装置类型；</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CL</w:t>
      </w:r>
      <w:r w:rsidRPr="00C00C4E">
        <w:rPr>
          <w:rFonts w:ascii="Times New Roman" w:hAnsi="Times New Roman"/>
          <w:i/>
          <w:vertAlign w:val="subscript"/>
        </w:rPr>
        <w:t>m</w:t>
      </w:r>
      <w:r w:rsidRPr="00C00C4E">
        <w:rPr>
          <w:rFonts w:ascii="Times New Roman" w:hAnsi="Times New Roman"/>
        </w:rPr>
        <w:t>是报告年第</w:t>
      </w:r>
      <w:r w:rsidRPr="00C00C4E">
        <w:rPr>
          <w:rFonts w:ascii="Times New Roman" w:hAnsi="Times New Roman"/>
          <w:i/>
        </w:rPr>
        <w:t>m</w:t>
      </w:r>
      <w:r w:rsidRPr="00C00C4E">
        <w:rPr>
          <w:rFonts w:ascii="Times New Roman" w:hAnsi="Times New Roman"/>
        </w:rPr>
        <w:t>工艺装置待生催化剂的质量，单位为</w:t>
      </w:r>
      <w:r w:rsidRPr="00C00C4E">
        <w:rPr>
          <w:rFonts w:ascii="Times New Roman" w:hAnsi="Times New Roman"/>
        </w:rPr>
        <w:t>t</w:t>
      </w:r>
      <w:r w:rsidRPr="00C00C4E">
        <w:rPr>
          <w:rFonts w:ascii="Times New Roman" w:hAnsi="Times New Roman"/>
        </w:rPr>
        <w:t>；</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T</w:t>
      </w:r>
      <w:r w:rsidRPr="00C00C4E">
        <w:rPr>
          <w:rFonts w:ascii="Times New Roman" w:hAnsi="Times New Roman"/>
          <w:i/>
          <w:vertAlign w:val="subscript"/>
        </w:rPr>
        <w:t>0,m</w:t>
      </w:r>
      <w:r w:rsidRPr="00C00C4E">
        <w:rPr>
          <w:rFonts w:ascii="Times New Roman" w:hAnsi="Times New Roman"/>
        </w:rPr>
        <w:t>是报告年第</w:t>
      </w:r>
      <w:r w:rsidRPr="00C00C4E">
        <w:rPr>
          <w:rFonts w:ascii="Times New Roman" w:hAnsi="Times New Roman"/>
          <w:i/>
        </w:rPr>
        <w:t>m</w:t>
      </w:r>
      <w:r w:rsidRPr="00C00C4E">
        <w:rPr>
          <w:rFonts w:ascii="Times New Roman" w:hAnsi="Times New Roman"/>
        </w:rPr>
        <w:t>工艺装置再生前催化剂上碳含量百分比测量值（</w:t>
      </w:r>
      <w:r w:rsidRPr="00C00C4E">
        <w:rPr>
          <w:rFonts w:ascii="Times New Roman" w:hAnsi="Times New Roman"/>
        </w:rPr>
        <w:t>wt %</w:t>
      </w:r>
      <w:r w:rsidRPr="00C00C4E">
        <w:rPr>
          <w:rFonts w:ascii="Times New Roman" w:hAnsi="Times New Roman"/>
        </w:rPr>
        <w:t>）；</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T</w:t>
      </w:r>
      <w:r w:rsidRPr="00C00C4E">
        <w:rPr>
          <w:rFonts w:ascii="Times New Roman" w:hAnsi="Times New Roman"/>
          <w:i/>
          <w:vertAlign w:val="subscript"/>
        </w:rPr>
        <w:t>1,m</w:t>
      </w:r>
      <w:r w:rsidRPr="00C00C4E">
        <w:rPr>
          <w:rFonts w:ascii="Times New Roman" w:hAnsi="Times New Roman"/>
        </w:rPr>
        <w:t>是报告年第</w:t>
      </w:r>
      <w:r w:rsidRPr="00C00C4E">
        <w:rPr>
          <w:rFonts w:ascii="Times New Roman" w:hAnsi="Times New Roman"/>
          <w:i/>
        </w:rPr>
        <w:t>m</w:t>
      </w:r>
      <w:r w:rsidRPr="00C00C4E">
        <w:rPr>
          <w:rFonts w:ascii="Times New Roman" w:hAnsi="Times New Roman"/>
        </w:rPr>
        <w:t>工艺装置再生后催化剂上碳含量百分比测量值（</w:t>
      </w:r>
      <w:r w:rsidRPr="00C00C4E">
        <w:rPr>
          <w:rFonts w:ascii="Times New Roman" w:hAnsi="Times New Roman"/>
        </w:rPr>
        <w:t>wt%</w:t>
      </w:r>
      <w:r w:rsidRPr="00C00C4E">
        <w:rPr>
          <w:rFonts w:ascii="Times New Roman" w:hAnsi="Times New Roman"/>
        </w:rPr>
        <w:t>）；</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sym w:font="Symbol" w:char="F064"/>
      </w:r>
      <w:r w:rsidRPr="00C00C4E">
        <w:rPr>
          <w:rFonts w:ascii="Times New Roman" w:hAnsi="Times New Roman"/>
          <w:i/>
          <w:vertAlign w:val="subscript"/>
        </w:rPr>
        <w:t>m</w:t>
      </w:r>
      <w:r w:rsidRPr="00C00C4E">
        <w:rPr>
          <w:rFonts w:ascii="Times New Roman" w:hAnsi="Times New Roman"/>
        </w:rPr>
        <w:t>是第</w:t>
      </w:r>
      <w:r w:rsidRPr="00C00C4E">
        <w:rPr>
          <w:rFonts w:ascii="Times New Roman" w:hAnsi="Times New Roman"/>
          <w:i/>
        </w:rPr>
        <w:t>m</w:t>
      </w:r>
      <w:r w:rsidRPr="00C00C4E">
        <w:rPr>
          <w:rFonts w:ascii="Times New Roman" w:hAnsi="Times New Roman"/>
        </w:rPr>
        <w:t>工艺装置催化剂上碳转化为</w:t>
      </w:r>
      <w:r w:rsidR="00BB627F">
        <w:rPr>
          <w:rFonts w:ascii="Times New Roman" w:hAnsi="Times New Roman" w:hint="eastAsia"/>
        </w:rPr>
        <w:t>二氧化碳</w:t>
      </w:r>
      <w:r w:rsidRPr="00C00C4E">
        <w:rPr>
          <w:rFonts w:ascii="Times New Roman" w:hAnsi="Times New Roman"/>
        </w:rPr>
        <w:t>的转化率（</w:t>
      </w:r>
      <w:r w:rsidRPr="00C00C4E">
        <w:rPr>
          <w:rFonts w:ascii="Times New Roman" w:hAnsi="Times New Roman"/>
        </w:rPr>
        <w:t>%</w:t>
      </w:r>
      <w:r w:rsidRPr="00C00C4E">
        <w:rPr>
          <w:rFonts w:ascii="Times New Roman" w:hAnsi="Times New Roman"/>
        </w:rPr>
        <w:t>）；</w:t>
      </w:r>
    </w:p>
    <w:p w:rsidR="00321742" w:rsidRPr="00C00C4E" w:rsidRDefault="004032B8" w:rsidP="00832A1C">
      <w:pPr>
        <w:adjustRightInd w:val="0"/>
        <w:snapToGrid w:val="0"/>
        <w:ind w:firstLineChars="200" w:firstLine="480"/>
        <w:rPr>
          <w:rFonts w:ascii="Times New Roman" w:hAnsi="Times New Roman"/>
        </w:rPr>
      </w:pPr>
      <w:r w:rsidRPr="00C00C4E">
        <w:rPr>
          <w:rFonts w:ascii="Times New Roman" w:hAnsi="Times New Roman"/>
          <w:i/>
        </w:rPr>
        <w:t>ρ</w:t>
      </w:r>
      <w:r w:rsidRPr="00C00C4E">
        <w:rPr>
          <w:rFonts w:ascii="Times New Roman" w:hAnsi="Times New Roman"/>
        </w:rPr>
        <w:t>是二氧化碳与碳的分子量之比，取</w:t>
      </w:r>
      <w:r w:rsidR="001645C3">
        <w:rPr>
          <w:rFonts w:ascii="Times New Roman" w:hAnsi="Times New Roman" w:hint="eastAsia"/>
        </w:rPr>
        <w:t>44/12</w:t>
      </w:r>
      <w:r w:rsidRPr="00C00C4E">
        <w:rPr>
          <w:rFonts w:ascii="Times New Roman" w:hAnsi="Times New Roman"/>
        </w:rPr>
        <w:t>；</w:t>
      </w:r>
    </w:p>
    <w:p w:rsidR="00321742" w:rsidRPr="00C00C4E" w:rsidRDefault="004032B8" w:rsidP="00832A1C">
      <w:pPr>
        <w:adjustRightInd w:val="0"/>
        <w:snapToGrid w:val="0"/>
        <w:ind w:firstLineChars="200" w:firstLine="480"/>
        <w:rPr>
          <w:rFonts w:ascii="Times New Roman" w:hAnsi="Times New Roman"/>
        </w:rPr>
      </w:pPr>
      <w:r w:rsidRPr="00C00C4E">
        <w:rPr>
          <w:rFonts w:ascii="Times New Roman" w:hAnsi="Times New Roman"/>
          <w:i/>
        </w:rPr>
        <w:t>M</w:t>
      </w:r>
      <w:r w:rsidRPr="00C00C4E">
        <w:rPr>
          <w:rFonts w:ascii="Times New Roman" w:hAnsi="Times New Roman"/>
        </w:rPr>
        <w:t>是烧焦装置类型数量。</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2</w:t>
      </w:r>
      <w:r w:rsidRPr="00C00C4E">
        <w:rPr>
          <w:rFonts w:ascii="Times New Roman" w:hAnsi="Times New Roman"/>
        </w:rPr>
        <w:t>）制氢工艺</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排放</w:t>
      </w:r>
    </w:p>
    <w:p w:rsidR="00B76358" w:rsidRDefault="004032B8" w:rsidP="003A7C58">
      <w:pPr>
        <w:spacing w:beforeLines="100"/>
        <w:ind w:firstLineChars="200" w:firstLine="480"/>
        <w:rPr>
          <w:rFonts w:ascii="Times New Roman" w:hAnsi="Times New Roman"/>
        </w:rPr>
        <w:pPrChange w:id="332" w:author="lenovo" w:date="2019-03-14T15:39:00Z">
          <w:pPr>
            <w:spacing w:beforeLines="100"/>
            <w:ind w:firstLineChars="200" w:firstLine="480"/>
          </w:pPr>
        </w:pPrChange>
      </w:pPr>
      <w:r w:rsidRPr="00C00C4E">
        <w:rPr>
          <w:rFonts w:ascii="Times New Roman" w:hAnsi="Times New Roman"/>
        </w:rPr>
        <w:t>采用天然气为原料的蒸汽重整制氢装置，制氢工艺</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排放采用式（</w:t>
      </w:r>
      <w:r w:rsidRPr="00C00C4E">
        <w:rPr>
          <w:rFonts w:ascii="Times New Roman" w:hAnsi="Times New Roman"/>
        </w:rPr>
        <w:t>SH</w:t>
      </w:r>
      <w:smartTag w:uri="urn:schemas-microsoft-com:office:smarttags" w:element="chmetcnv">
        <w:smartTagPr>
          <w:attr w:name="TCSC" w:val="0"/>
          <w:attr w:name="NumberType" w:val="1"/>
          <w:attr w:name="Negative" w:val="True"/>
          <w:attr w:name="HasSpace" w:val="False"/>
          <w:attr w:name="SourceValue" w:val="3"/>
          <w:attr w:name="UnitName" w:val="a"/>
        </w:smartTagPr>
        <w:r w:rsidRPr="00C00C4E">
          <w:rPr>
            <w:rFonts w:ascii="Times New Roman" w:hAnsi="Times New Roman"/>
          </w:rPr>
          <w:t>-3a</w:t>
        </w:r>
      </w:smartTag>
      <w:r w:rsidRPr="00C00C4E">
        <w:rPr>
          <w:rFonts w:ascii="Times New Roman" w:hAnsi="Times New Roman"/>
        </w:rPr>
        <w:t>）计算。</w:t>
      </w:r>
    </w:p>
    <w:p w:rsidR="00B76358" w:rsidRDefault="001E6D0F" w:rsidP="003A7C58">
      <w:pPr>
        <w:adjustRightInd w:val="0"/>
        <w:snapToGrid w:val="0"/>
        <w:spacing w:beforeLines="100"/>
        <w:ind w:firstLineChars="200" w:firstLine="480"/>
        <w:jc w:val="left"/>
        <w:rPr>
          <w:rFonts w:ascii="Times New Roman" w:hAnsi="Times New Roman"/>
          <w:i/>
        </w:rPr>
        <w:pPrChange w:id="333" w:author="lenovo" w:date="2019-03-14T15:39:00Z">
          <w:pPr>
            <w:adjustRightInd w:val="0"/>
            <w:snapToGrid w:val="0"/>
            <w:spacing w:beforeLines="100"/>
            <w:ind w:firstLineChars="200" w:firstLine="480"/>
            <w:jc w:val="left"/>
          </w:pPr>
        </w:pPrChange>
      </w:pPr>
      <m:oMath>
        <m:r>
          <w:rPr>
            <w:rFonts w:ascii="Cambria Math" w:eastAsia="Cambria Math" w:hAnsi="Cambria Math"/>
          </w:rPr>
          <m:t>E</m:t>
        </m:r>
        <m:r>
          <w:rPr>
            <w:rFonts w:ascii="Cambria Math" w:hAnsi="Cambria Math"/>
          </w:rPr>
          <m:t>=A</m:t>
        </m:r>
        <m:r>
          <w:rPr>
            <w:rFonts w:ascii="Cambria Math" w:hAnsi="Cambria Math"/>
            <w:i/>
          </w:rPr>
          <w:sym w:font="Symbol" w:char="F0B4"/>
        </m:r>
        <m:r>
          <w:rPr>
            <w:rFonts w:ascii="Cambria Math" w:hAnsi="Cambria Math"/>
          </w:rPr>
          <m:t>F</m:t>
        </m:r>
      </m:oMath>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rPr>
        <w:t>（</w:t>
      </w:r>
      <w:r w:rsidR="004032B8" w:rsidRPr="00C00C4E">
        <w:rPr>
          <w:rFonts w:ascii="Times New Roman" w:hAnsi="Times New Roman"/>
        </w:rPr>
        <w:t>SH</w:t>
      </w:r>
      <w:smartTag w:uri="urn:schemas-microsoft-com:office:smarttags" w:element="chmetcnv">
        <w:smartTagPr>
          <w:attr w:name="TCSC" w:val="0"/>
          <w:attr w:name="NumberType" w:val="1"/>
          <w:attr w:name="Negative" w:val="True"/>
          <w:attr w:name="HasSpace" w:val="False"/>
          <w:attr w:name="SourceValue" w:val="3"/>
          <w:attr w:name="UnitName" w:val="a"/>
        </w:smartTagPr>
        <w:r w:rsidR="004032B8" w:rsidRPr="00C00C4E">
          <w:rPr>
            <w:rFonts w:ascii="Times New Roman" w:hAnsi="Times New Roman"/>
          </w:rPr>
          <w:t>-3a</w:t>
        </w:r>
      </w:smartTag>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334" w:author="lenovo" w:date="2019-03-14T15:39:00Z">
          <w:pPr>
            <w:adjustRightInd w:val="0"/>
            <w:snapToGrid w:val="0"/>
            <w:spacing w:beforeLines="100"/>
            <w:ind w:firstLineChars="200" w:firstLine="480"/>
          </w:pPr>
        </w:pPrChange>
      </w:pPr>
      <w:r w:rsidRPr="00C00C4E">
        <w:rPr>
          <w:rFonts w:ascii="Times New Roman" w:hAnsi="Times New Roman"/>
        </w:rPr>
        <w:t>式中，</w:t>
      </w:r>
    </w:p>
    <w:p w:rsidR="00101304" w:rsidRPr="00C00C4E" w:rsidRDefault="004032B8" w:rsidP="00E51499">
      <w:pPr>
        <w:adjustRightInd w:val="0"/>
        <w:snapToGrid w:val="0"/>
        <w:ind w:firstLineChars="200" w:firstLine="480"/>
        <w:rPr>
          <w:rFonts w:ascii="Times New Roman" w:hAnsi="Times New Roman"/>
        </w:rPr>
      </w:pPr>
      <w:r w:rsidRPr="00C00C4E">
        <w:rPr>
          <w:rFonts w:ascii="Times New Roman" w:hAnsi="Times New Roman"/>
        </w:rPr>
        <w:t>E</w:t>
      </w:r>
      <w:r w:rsidRPr="00C00C4E">
        <w:rPr>
          <w:rFonts w:ascii="Times New Roman" w:hAnsi="Times New Roman"/>
        </w:rPr>
        <w:t>是制氢工艺</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排放量，单位为</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w:t>
      </w:r>
    </w:p>
    <w:p w:rsidR="00101304" w:rsidRPr="00C00C4E" w:rsidRDefault="004032B8" w:rsidP="00E51499">
      <w:pPr>
        <w:adjustRightInd w:val="0"/>
        <w:snapToGrid w:val="0"/>
        <w:ind w:firstLineChars="200" w:firstLine="480"/>
        <w:rPr>
          <w:rFonts w:ascii="Times New Roman" w:hAnsi="Times New Roman"/>
        </w:rPr>
      </w:pPr>
      <w:r w:rsidRPr="00C00C4E">
        <w:rPr>
          <w:rFonts w:ascii="Times New Roman" w:hAnsi="Times New Roman"/>
        </w:rPr>
        <w:t>A</w:t>
      </w:r>
      <w:r w:rsidRPr="00C00C4E">
        <w:rPr>
          <w:rFonts w:ascii="Times New Roman" w:hAnsi="Times New Roman"/>
        </w:rPr>
        <w:t>是制氢工艺的氢气产量，单位为万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w:t>
      </w:r>
    </w:p>
    <w:p w:rsidR="00101304" w:rsidRPr="00C00C4E" w:rsidRDefault="004032B8" w:rsidP="00E51499">
      <w:pPr>
        <w:adjustRightInd w:val="0"/>
        <w:snapToGrid w:val="0"/>
        <w:ind w:firstLineChars="200" w:firstLine="480"/>
        <w:rPr>
          <w:rFonts w:ascii="Times New Roman" w:hAnsi="Times New Roman"/>
        </w:rPr>
      </w:pPr>
      <w:r w:rsidRPr="00C00C4E">
        <w:rPr>
          <w:rFonts w:ascii="Times New Roman" w:hAnsi="Times New Roman"/>
        </w:rPr>
        <w:t>F</w:t>
      </w:r>
      <w:r w:rsidRPr="00C00C4E">
        <w:rPr>
          <w:rFonts w:ascii="Times New Roman" w:hAnsi="Times New Roman"/>
        </w:rPr>
        <w:t>是排放因子，单位为</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w:t>
      </w:r>
      <w:r w:rsidRPr="00C00C4E">
        <w:rPr>
          <w:rFonts w:ascii="Times New Roman" w:hAnsi="Times New Roman"/>
        </w:rPr>
        <w:t>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w:t>
      </w:r>
    </w:p>
    <w:p w:rsidR="004032B8" w:rsidRPr="00C00C4E" w:rsidRDefault="004032B8" w:rsidP="003A7C58">
      <w:pPr>
        <w:spacing w:beforeLines="100"/>
        <w:ind w:firstLineChars="200" w:firstLine="480"/>
        <w:rPr>
          <w:rFonts w:ascii="Times New Roman" w:hAnsi="Times New Roman"/>
        </w:rPr>
      </w:pPr>
      <w:r w:rsidRPr="00C00C4E">
        <w:rPr>
          <w:rFonts w:ascii="Times New Roman" w:hAnsi="Times New Roman"/>
        </w:rPr>
        <w:t>采用其他原料的蒸汽重整工艺制氢</w:t>
      </w:r>
      <w:r w:rsidR="00BB627F">
        <w:rPr>
          <w:rFonts w:ascii="Times New Roman" w:hAnsi="Times New Roman" w:hint="eastAsia"/>
        </w:rPr>
        <w:t>的企业其工业生产过程二氧化碳排放</w:t>
      </w:r>
      <w:r w:rsidRPr="00C00C4E">
        <w:rPr>
          <w:rFonts w:ascii="Times New Roman" w:hAnsi="Times New Roman"/>
        </w:rPr>
        <w:t>利用式（</w:t>
      </w:r>
      <w:r w:rsidRPr="00C00C4E">
        <w:rPr>
          <w:rFonts w:ascii="Times New Roman" w:hAnsi="Times New Roman"/>
        </w:rPr>
        <w:t>SH-3b</w:t>
      </w:r>
      <w:r w:rsidRPr="00C00C4E">
        <w:rPr>
          <w:rFonts w:ascii="Times New Roman" w:hAnsi="Times New Roman"/>
        </w:rPr>
        <w:t>）计算。</w:t>
      </w:r>
    </w:p>
    <w:p w:rsidR="00B76358" w:rsidRDefault="001E6D0F" w:rsidP="003A7C58">
      <w:pPr>
        <w:adjustRightInd w:val="0"/>
        <w:snapToGrid w:val="0"/>
        <w:spacing w:beforeLines="100"/>
        <w:ind w:firstLineChars="200" w:firstLine="480"/>
        <w:jc w:val="left"/>
        <w:rPr>
          <w:rFonts w:ascii="Times New Roman" w:hAnsi="Times New Roman"/>
          <w:i/>
        </w:rPr>
        <w:pPrChange w:id="335" w:author="lenovo" w:date="2019-03-14T15:39:00Z">
          <w:pPr>
            <w:adjustRightInd w:val="0"/>
            <w:snapToGrid w:val="0"/>
            <w:spacing w:beforeLines="100"/>
            <w:ind w:firstLineChars="200" w:firstLine="480"/>
            <w:jc w:val="left"/>
          </w:pPr>
        </w:pPrChange>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m=1</m:t>
            </m:r>
          </m:sub>
          <m:sup>
            <m:r>
              <w:rPr>
                <w:rFonts w:ascii="Cambria Math" w:hAnsi="Cambria Math"/>
              </w:rPr>
              <m:t>M</m:t>
            </m:r>
          </m:sup>
          <m:e>
            <m:sSub>
              <m:sSubPr>
                <m:ctrlPr>
                  <w:rPr>
                    <w:rFonts w:ascii="Cambria Math" w:eastAsia="Cambria Math" w:hAnsi="Cambria Math"/>
                    <w:i/>
                  </w:rPr>
                </m:ctrlPr>
              </m:sSubPr>
              <m:e>
                <m:r>
                  <w:rPr>
                    <w:rFonts w:ascii="Cambria Math" w:eastAsia="Cambria Math" w:hAnsi="Cambria Math"/>
                  </w:rPr>
                  <m:t>HL</m:t>
                </m:r>
              </m:e>
              <m:sub>
                <m:r>
                  <w:rPr>
                    <w:rFonts w:ascii="Cambria Math" w:eastAsia="Cambria Math" w:hAnsi="Cambria Math"/>
                  </w:rPr>
                  <m:t>m</m:t>
                </m:r>
              </m:sub>
            </m:sSub>
            <m:r>
              <w:rPr>
                <w:rFonts w:ascii="Cambria Math" w:hAnsi="Cambria Math"/>
                <w:i/>
                <w:sz w:val="28"/>
              </w:rPr>
              <w:sym w:font="Symbol" w:char="F0B4"/>
            </m:r>
          </m:e>
        </m:nary>
        <m:sSub>
          <m:sSubPr>
            <m:ctrlPr>
              <w:rPr>
                <w:rFonts w:ascii="Cambria Math" w:eastAsia="Cambria Math" w:hAnsi="Cambria Math"/>
                <w:i/>
              </w:rPr>
            </m:ctrlPr>
          </m:sSubPr>
          <m:e>
            <m:r>
              <w:rPr>
                <w:rFonts w:ascii="Cambria Math" w:eastAsia="Cambria Math" w:hAnsi="Cambria Math"/>
              </w:rPr>
              <m:t>HC</m:t>
            </m:r>
          </m:e>
          <m:sub>
            <m:r>
              <w:rPr>
                <w:rFonts w:ascii="Cambria Math" w:eastAsia="Cambria Math" w:hAnsi="Cambria Math"/>
              </w:rPr>
              <m:t>m</m:t>
            </m:r>
          </m:sub>
        </m:sSub>
        <m:r>
          <w:rPr>
            <w:rFonts w:ascii="Cambria Math" w:hAnsi="Cambria Math"/>
            <w:i/>
            <w:sz w:val="28"/>
          </w:rPr>
          <w:sym w:font="Symbol" w:char="F0B4"/>
        </m:r>
        <m:sSub>
          <m:sSubPr>
            <m:ctrlPr>
              <w:rPr>
                <w:rFonts w:ascii="Cambria Math" w:eastAsia="Cambria Math" w:hAnsi="Cambria Math"/>
                <w:i/>
              </w:rPr>
            </m:ctrlPr>
          </m:sSubPr>
          <m:e>
            <m:r>
              <w:rPr>
                <w:rFonts w:ascii="Cambria Math" w:hAnsi="Cambria Math"/>
                <w:i/>
              </w:rPr>
              <w:sym w:font="Symbol" w:char="F071"/>
            </m:r>
          </m:e>
          <m:sub>
            <m:r>
              <w:rPr>
                <w:rFonts w:ascii="Cambria Math" w:eastAsia="Cambria Math" w:hAnsi="Cambria Math"/>
              </w:rPr>
              <m:t>m</m:t>
            </m:r>
          </m:sub>
        </m:sSub>
        <m:r>
          <w:rPr>
            <w:rFonts w:ascii="Cambria Math" w:hAnsi="Cambria Math"/>
            <w:i/>
            <w:sz w:val="28"/>
          </w:rPr>
          <w:sym w:font="Symbol" w:char="F0B4"/>
        </m:r>
        <m:r>
          <w:rPr>
            <w:rFonts w:ascii="Cambria Math" w:hAnsi="Cambria Math"/>
          </w:rPr>
          <m:t>ρ</m:t>
        </m:r>
      </m:oMath>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rPr>
        <w:t>（</w:t>
      </w:r>
      <w:r w:rsidR="004032B8" w:rsidRPr="00C00C4E">
        <w:rPr>
          <w:rFonts w:ascii="Times New Roman" w:hAnsi="Times New Roman"/>
        </w:rPr>
        <w:t>SH -3b</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336" w:author="lenovo" w:date="2019-03-14T15:39:00Z">
          <w:pPr>
            <w:adjustRightInd w:val="0"/>
            <w:snapToGrid w:val="0"/>
            <w:spacing w:beforeLines="100"/>
            <w:ind w:firstLineChars="200" w:firstLine="480"/>
          </w:pPr>
        </w:pPrChange>
      </w:pPr>
      <w:r w:rsidRPr="00C00C4E">
        <w:rPr>
          <w:rFonts w:ascii="Times New Roman" w:hAnsi="Times New Roman"/>
        </w:rPr>
        <w:t>式中</w:t>
      </w:r>
      <w:r w:rsidR="003960ED">
        <w:rPr>
          <w:rFonts w:ascii="Times New Roman" w:hAnsi="Times New Roman" w:hint="eastAsia"/>
        </w:rPr>
        <w:t>，</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E</w:t>
      </w:r>
      <w:r w:rsidRPr="00C00C4E">
        <w:rPr>
          <w:rFonts w:ascii="Times New Roman" w:hAnsi="Times New Roman"/>
        </w:rPr>
        <w:t>是核算期制氢工艺装置产生的</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排放，单位为</w:t>
      </w:r>
      <w:r w:rsidRPr="00C00C4E">
        <w:rPr>
          <w:rFonts w:ascii="Times New Roman" w:hAnsi="Times New Roman"/>
        </w:rPr>
        <w:t>t</w:t>
      </w:r>
      <w:r w:rsidRPr="00C00C4E">
        <w:rPr>
          <w:rFonts w:ascii="Times New Roman" w:hAnsi="Times New Roman"/>
        </w:rPr>
        <w:t>；</w:t>
      </w:r>
    </w:p>
    <w:p w:rsidR="00321742" w:rsidRPr="00C00C4E" w:rsidRDefault="004032B8" w:rsidP="0009118D">
      <w:pPr>
        <w:adjustRightInd w:val="0"/>
        <w:snapToGrid w:val="0"/>
        <w:ind w:firstLineChars="200" w:firstLine="480"/>
        <w:rPr>
          <w:rFonts w:ascii="Times New Roman" w:hAnsi="Times New Roman"/>
        </w:rPr>
      </w:pPr>
      <w:r w:rsidRPr="00C00C4E">
        <w:rPr>
          <w:rFonts w:ascii="Times New Roman" w:hAnsi="Times New Roman"/>
          <w:i/>
        </w:rPr>
        <w:lastRenderedPageBreak/>
        <w:t>m</w:t>
      </w:r>
      <w:r w:rsidRPr="00C00C4E">
        <w:rPr>
          <w:rFonts w:ascii="Times New Roman" w:hAnsi="Times New Roman"/>
        </w:rPr>
        <w:t>是</w:t>
      </w:r>
      <w:r w:rsidR="009B7255">
        <w:rPr>
          <w:rFonts w:ascii="Times New Roman" w:hAnsi="Times New Roman" w:hint="eastAsia"/>
        </w:rPr>
        <w:t>制氢</w:t>
      </w:r>
      <w:r w:rsidRPr="00C00C4E">
        <w:rPr>
          <w:rFonts w:ascii="Times New Roman" w:hAnsi="Times New Roman"/>
        </w:rPr>
        <w:t>装置类型；</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HL</w:t>
      </w:r>
      <w:r w:rsidRPr="00C00C4E">
        <w:rPr>
          <w:rFonts w:ascii="Times New Roman" w:hAnsi="Times New Roman"/>
          <w:i/>
          <w:vertAlign w:val="subscript"/>
        </w:rPr>
        <w:t>m</w:t>
      </w:r>
      <w:r w:rsidRPr="00C00C4E">
        <w:rPr>
          <w:rFonts w:ascii="Times New Roman" w:hAnsi="Times New Roman"/>
        </w:rPr>
        <w:t>是核算期内第</w:t>
      </w:r>
      <w:r w:rsidRPr="00C00C4E">
        <w:rPr>
          <w:rFonts w:ascii="Times New Roman" w:hAnsi="Times New Roman"/>
        </w:rPr>
        <w:t>m</w:t>
      </w:r>
      <w:r w:rsidRPr="00C00C4E">
        <w:rPr>
          <w:rFonts w:ascii="Times New Roman" w:hAnsi="Times New Roman"/>
        </w:rPr>
        <w:t>制氢装置的原料用量，单位为</w:t>
      </w:r>
      <w:r w:rsidRPr="00C00C4E">
        <w:rPr>
          <w:rFonts w:ascii="Times New Roman" w:hAnsi="Times New Roman"/>
        </w:rPr>
        <w:t>t</w:t>
      </w:r>
      <w:r w:rsidRPr="00C00C4E">
        <w:rPr>
          <w:rFonts w:ascii="Times New Roman" w:hAnsi="Times New Roman"/>
        </w:rPr>
        <w:t>；</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HC</w:t>
      </w:r>
      <w:r w:rsidRPr="00C00C4E">
        <w:rPr>
          <w:rFonts w:ascii="Times New Roman" w:hAnsi="Times New Roman"/>
          <w:i/>
          <w:vertAlign w:val="subscript"/>
        </w:rPr>
        <w:t>m</w:t>
      </w:r>
      <w:r w:rsidRPr="00C00C4E">
        <w:rPr>
          <w:rFonts w:ascii="Times New Roman" w:hAnsi="Times New Roman"/>
        </w:rPr>
        <w:t>是核算期内第</w:t>
      </w:r>
      <w:r w:rsidRPr="00C00C4E">
        <w:rPr>
          <w:rFonts w:ascii="Times New Roman" w:hAnsi="Times New Roman"/>
        </w:rPr>
        <w:t>m</w:t>
      </w:r>
      <w:r w:rsidRPr="00C00C4E">
        <w:rPr>
          <w:rFonts w:ascii="Times New Roman" w:hAnsi="Times New Roman"/>
        </w:rPr>
        <w:t>制氢装置原料的碳含量百分比（</w:t>
      </w:r>
      <w:r w:rsidRPr="00C00C4E">
        <w:rPr>
          <w:rFonts w:ascii="Times New Roman" w:hAnsi="Times New Roman"/>
        </w:rPr>
        <w:t>%</w:t>
      </w:r>
      <w:r w:rsidRPr="00C00C4E">
        <w:rPr>
          <w:rFonts w:ascii="Times New Roman" w:hAnsi="Times New Roman"/>
        </w:rPr>
        <w:t>）；</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sym w:font="Symbol" w:char="F071"/>
      </w:r>
      <w:r w:rsidRPr="00C00C4E">
        <w:rPr>
          <w:rFonts w:ascii="Times New Roman" w:hAnsi="Times New Roman"/>
          <w:i/>
          <w:vertAlign w:val="subscript"/>
        </w:rPr>
        <w:t>m</w:t>
      </w:r>
      <w:r w:rsidRPr="00C00C4E">
        <w:rPr>
          <w:rFonts w:ascii="Times New Roman" w:hAnsi="Times New Roman"/>
        </w:rPr>
        <w:t>是核算期内第</w:t>
      </w:r>
      <w:r w:rsidRPr="00C00C4E">
        <w:rPr>
          <w:rFonts w:ascii="Times New Roman" w:hAnsi="Times New Roman"/>
        </w:rPr>
        <w:t>m</w:t>
      </w:r>
      <w:r w:rsidRPr="00C00C4E">
        <w:rPr>
          <w:rFonts w:ascii="Times New Roman" w:hAnsi="Times New Roman"/>
        </w:rPr>
        <w:t>制氢装置原料中碳转化为</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的转化率（</w:t>
      </w:r>
      <w:r w:rsidRPr="00C00C4E">
        <w:rPr>
          <w:rFonts w:ascii="Times New Roman" w:hAnsi="Times New Roman"/>
        </w:rPr>
        <w:t>%</w:t>
      </w:r>
      <w:r w:rsidRPr="00C00C4E">
        <w:rPr>
          <w:rFonts w:ascii="Times New Roman" w:hAnsi="Times New Roman"/>
        </w:rPr>
        <w:t>）；</w:t>
      </w:r>
    </w:p>
    <w:p w:rsidR="00321742" w:rsidRPr="00C00C4E" w:rsidRDefault="004032B8" w:rsidP="0009118D">
      <w:pPr>
        <w:adjustRightInd w:val="0"/>
        <w:snapToGrid w:val="0"/>
        <w:ind w:firstLineChars="200" w:firstLine="480"/>
        <w:rPr>
          <w:rFonts w:ascii="Times New Roman" w:hAnsi="Times New Roman"/>
        </w:rPr>
      </w:pPr>
      <w:r w:rsidRPr="00C00C4E">
        <w:rPr>
          <w:rFonts w:ascii="Times New Roman" w:hAnsi="Times New Roman"/>
          <w:i/>
        </w:rPr>
        <w:t>ρ</w:t>
      </w:r>
      <w:r w:rsidRPr="00C00C4E">
        <w:rPr>
          <w:rFonts w:ascii="Times New Roman" w:hAnsi="Times New Roman"/>
        </w:rPr>
        <w:t>是二氧化碳与碳的分子量之比，取</w:t>
      </w:r>
      <w:r w:rsidR="001645C3">
        <w:rPr>
          <w:rFonts w:ascii="Times New Roman" w:hAnsi="Times New Roman" w:hint="eastAsia"/>
        </w:rPr>
        <w:t>44/12</w:t>
      </w:r>
      <w:r w:rsidRPr="00C00C4E">
        <w:rPr>
          <w:rFonts w:ascii="Times New Roman" w:hAnsi="Times New Roman"/>
        </w:rPr>
        <w:t>；</w:t>
      </w:r>
    </w:p>
    <w:p w:rsidR="00E51499" w:rsidRPr="00C00C4E" w:rsidRDefault="004032B8" w:rsidP="00E51499">
      <w:pPr>
        <w:adjustRightInd w:val="0"/>
        <w:snapToGrid w:val="0"/>
        <w:ind w:firstLineChars="200" w:firstLine="480"/>
        <w:rPr>
          <w:rFonts w:ascii="Times New Roman" w:hAnsi="Times New Roman"/>
        </w:rPr>
      </w:pPr>
      <w:r w:rsidRPr="00C00C4E">
        <w:rPr>
          <w:rFonts w:ascii="Times New Roman" w:hAnsi="Times New Roman"/>
          <w:i/>
        </w:rPr>
        <w:t>M</w:t>
      </w:r>
      <w:r w:rsidRPr="00C00C4E">
        <w:rPr>
          <w:rFonts w:ascii="Times New Roman" w:hAnsi="Times New Roman"/>
        </w:rPr>
        <w:t>是制氢装置类型数量。</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3</w:t>
      </w:r>
      <w:r w:rsidRPr="00C00C4E">
        <w:rPr>
          <w:rFonts w:ascii="Times New Roman" w:hAnsi="Times New Roman"/>
        </w:rPr>
        <w:t>）环氧乙烷、醋酸乙烯等产品生产</w:t>
      </w:r>
      <w:r w:rsidR="009B7255" w:rsidRPr="00C00C4E">
        <w:rPr>
          <w:rFonts w:ascii="Times New Roman" w:hAnsi="Times New Roman"/>
        </w:rPr>
        <w:t>CO</w:t>
      </w:r>
      <w:r w:rsidR="009B7255" w:rsidRPr="00C00C4E">
        <w:rPr>
          <w:rFonts w:ascii="Times New Roman" w:hAnsi="Times New Roman"/>
          <w:vertAlign w:val="subscript"/>
        </w:rPr>
        <w:t>2</w:t>
      </w:r>
      <w:r w:rsidR="009B7255" w:rsidRPr="00C00C4E">
        <w:rPr>
          <w:rFonts w:ascii="Times New Roman" w:hAnsi="Times New Roman"/>
        </w:rPr>
        <w:t>排放</w:t>
      </w:r>
    </w:p>
    <w:p w:rsidR="00B76358" w:rsidRDefault="004032B8" w:rsidP="003A7C58">
      <w:pPr>
        <w:adjustRightInd w:val="0"/>
        <w:snapToGrid w:val="0"/>
        <w:spacing w:beforeLines="100"/>
        <w:ind w:firstLineChars="200" w:firstLine="480"/>
        <w:rPr>
          <w:rFonts w:ascii="Times New Roman" w:hAnsi="Times New Roman"/>
        </w:rPr>
        <w:pPrChange w:id="337" w:author="lenovo" w:date="2019-03-14T15:39:00Z">
          <w:pPr>
            <w:adjustRightInd w:val="0"/>
            <w:snapToGrid w:val="0"/>
            <w:spacing w:beforeLines="100"/>
            <w:ind w:firstLineChars="200" w:firstLine="480"/>
          </w:pPr>
        </w:pPrChange>
      </w:pPr>
      <w:r w:rsidRPr="00C00C4E">
        <w:rPr>
          <w:rFonts w:ascii="Times New Roman" w:hAnsi="Times New Roman"/>
        </w:rPr>
        <w:t>若石化企业对该生产过程尾气排放进行计量，并且对尾气中</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含量进行定期检测，则可以采用式（</w:t>
      </w:r>
      <w:r w:rsidRPr="00C00C4E">
        <w:rPr>
          <w:rFonts w:ascii="Times New Roman" w:hAnsi="Times New Roman"/>
        </w:rPr>
        <w:t>SH-4</w:t>
      </w:r>
      <w:r w:rsidRPr="00C00C4E">
        <w:rPr>
          <w:rFonts w:ascii="Times New Roman" w:hAnsi="Times New Roman"/>
        </w:rPr>
        <w:t>）计算该生产过程中</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的排放量。</w:t>
      </w:r>
    </w:p>
    <w:p w:rsidR="00B76358" w:rsidRDefault="001E6D0F" w:rsidP="003A7C58">
      <w:pPr>
        <w:adjustRightInd w:val="0"/>
        <w:snapToGrid w:val="0"/>
        <w:spacing w:beforeLines="100"/>
        <w:ind w:firstLineChars="200" w:firstLine="480"/>
        <w:jc w:val="left"/>
        <w:rPr>
          <w:rFonts w:ascii="Times New Roman" w:hAnsi="Times New Roman"/>
          <w:i/>
        </w:rPr>
        <w:pPrChange w:id="338" w:author="lenovo" w:date="2019-03-14T15:39:00Z">
          <w:pPr>
            <w:adjustRightInd w:val="0"/>
            <w:snapToGrid w:val="0"/>
            <w:spacing w:beforeLines="100"/>
            <w:ind w:firstLineChars="200" w:firstLine="480"/>
            <w:jc w:val="left"/>
          </w:pPr>
        </w:pPrChange>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m=1</m:t>
            </m:r>
          </m:sub>
          <m:sup>
            <m:r>
              <w:rPr>
                <w:rFonts w:ascii="Cambria Math" w:hAnsi="Cambria Math"/>
              </w:rPr>
              <m:t>M</m:t>
            </m:r>
          </m:sup>
          <m:e>
            <m:sSub>
              <m:sSubPr>
                <m:ctrlPr>
                  <w:rPr>
                    <w:rFonts w:ascii="Cambria Math" w:eastAsia="Cambria Math" w:hAnsi="Cambria Math"/>
                    <w:i/>
                  </w:rPr>
                </m:ctrlPr>
              </m:sSubPr>
              <m:e>
                <m:r>
                  <w:rPr>
                    <w:rFonts w:ascii="Cambria Math" w:hAnsi="Cambria Math"/>
                  </w:rPr>
                  <m:t>G</m:t>
                </m:r>
              </m:e>
              <m:sub>
                <m:r>
                  <w:rPr>
                    <w:rFonts w:ascii="Cambria Math" w:eastAsia="Cambria Math" w:hAnsi="Cambria Math"/>
                  </w:rPr>
                  <m:t>m</m:t>
                </m:r>
              </m:sub>
            </m:sSub>
            <m:r>
              <w:rPr>
                <w:rFonts w:ascii="Cambria Math" w:hAnsi="Cambria Math"/>
                <w:i/>
                <w:sz w:val="28"/>
              </w:rPr>
              <w:sym w:font="Symbol" w:char="F0B4"/>
            </m:r>
          </m:e>
        </m:nary>
        <m:sSub>
          <m:sSubPr>
            <m:ctrlPr>
              <w:rPr>
                <w:rFonts w:ascii="Cambria Math" w:eastAsia="Cambria Math" w:hAnsi="Cambria Math"/>
                <w:i/>
              </w:rPr>
            </m:ctrlPr>
          </m:sSubPr>
          <m:e>
            <m:r>
              <w:rPr>
                <w:rFonts w:ascii="Cambria Math" w:eastAsia="Cambria Math" w:hAnsi="Cambria Math"/>
              </w:rPr>
              <m:t>Y</m:t>
            </m:r>
          </m:e>
          <m:sub>
            <m:r>
              <w:rPr>
                <w:rFonts w:ascii="Cambria Math" w:hAnsi="Cambria Math"/>
              </w:rPr>
              <m:t>co2,</m:t>
            </m:r>
            <m:r>
              <w:rPr>
                <w:rFonts w:ascii="Cambria Math" w:eastAsia="Cambria Math" w:hAnsi="Cambria Math"/>
              </w:rPr>
              <m:t>m</m:t>
            </m:r>
          </m:sub>
        </m:sSub>
        <m:r>
          <w:rPr>
            <w:rFonts w:ascii="Cambria Math" w:hAnsi="Cambria Math"/>
            <w:i/>
            <w:sz w:val="28"/>
          </w:rPr>
          <w:sym w:font="Symbol" w:char="F0B4"/>
        </m:r>
        <m:sSub>
          <m:sSubPr>
            <m:ctrlPr>
              <w:rPr>
                <w:rFonts w:ascii="Cambria Math" w:eastAsia="Cambria Math" w:hAnsi="Cambria Math"/>
                <w:i/>
              </w:rPr>
            </m:ctrlPr>
          </m:sSubPr>
          <m:e>
            <m:r>
              <w:rPr>
                <w:rFonts w:ascii="Cambria Math" w:hAnsi="Cambria Math"/>
              </w:rPr>
              <m:t>H</m:t>
            </m:r>
          </m:e>
          <m:sub>
            <m:r>
              <w:rPr>
                <w:rFonts w:ascii="Cambria Math" w:eastAsia="Cambria Math" w:hAnsi="Cambria Math"/>
              </w:rPr>
              <m:t>m</m:t>
            </m:r>
          </m:sub>
        </m:sSub>
        <m:r>
          <w:rPr>
            <w:rFonts w:ascii="Cambria Math" w:hAnsi="Cambria Math"/>
            <w:i/>
            <w:sz w:val="28"/>
          </w:rPr>
          <w:sym w:font="Symbol" w:char="F0B4"/>
        </m:r>
        <m:sSub>
          <m:sSubPr>
            <m:ctrlPr>
              <w:rPr>
                <w:rFonts w:ascii="Cambria Math" w:eastAsia="Cambria Math" w:hAnsi="Cambria Math"/>
                <w:i/>
              </w:rPr>
            </m:ctrlPr>
          </m:sSubPr>
          <m:e>
            <m:r>
              <w:rPr>
                <w:rFonts w:ascii="Cambria Math" w:hAnsi="Cambria Math"/>
              </w:rPr>
              <m:t>V</m:t>
            </m:r>
          </m:e>
          <m:sub>
            <m:r>
              <w:rPr>
                <w:rFonts w:ascii="Cambria Math" w:eastAsia="Cambria Math" w:hAnsi="Cambria Math"/>
              </w:rPr>
              <m:t>co2</m:t>
            </m:r>
          </m:sub>
        </m:sSub>
      </m:oMath>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rPr>
        <w:t>（</w:t>
      </w:r>
      <w:r w:rsidR="004032B8" w:rsidRPr="00C00C4E">
        <w:rPr>
          <w:rFonts w:ascii="Times New Roman" w:hAnsi="Times New Roman"/>
        </w:rPr>
        <w:t>SH -4</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339" w:author="lenovo" w:date="2019-03-14T15:39:00Z">
          <w:pPr>
            <w:adjustRightInd w:val="0"/>
            <w:snapToGrid w:val="0"/>
            <w:spacing w:beforeLines="100"/>
            <w:ind w:firstLineChars="200" w:firstLine="480"/>
          </w:pPr>
        </w:pPrChange>
      </w:pPr>
      <w:r w:rsidRPr="00C00C4E">
        <w:rPr>
          <w:rFonts w:ascii="Times New Roman" w:hAnsi="Times New Roman"/>
        </w:rPr>
        <w:t>式中，</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E</w:t>
      </w:r>
      <w:r w:rsidRPr="00C00C4E">
        <w:rPr>
          <w:rFonts w:ascii="Times New Roman" w:hAnsi="Times New Roman"/>
        </w:rPr>
        <w:t>是核算期内工艺装置产生的</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排放，单位</w:t>
      </w:r>
      <w:r w:rsidRPr="00C00C4E">
        <w:rPr>
          <w:rFonts w:ascii="Times New Roman" w:hAnsi="Times New Roman"/>
        </w:rPr>
        <w:t>t</w:t>
      </w:r>
      <w:r w:rsidRPr="00C00C4E">
        <w:rPr>
          <w:rFonts w:ascii="Times New Roman" w:hAnsi="Times New Roman"/>
        </w:rPr>
        <w:t>；</w:t>
      </w:r>
    </w:p>
    <w:p w:rsidR="00321742" w:rsidRPr="00C00C4E" w:rsidRDefault="004032B8" w:rsidP="00636877">
      <w:pPr>
        <w:adjustRightInd w:val="0"/>
        <w:snapToGrid w:val="0"/>
        <w:ind w:firstLineChars="200" w:firstLine="480"/>
        <w:rPr>
          <w:rFonts w:ascii="Times New Roman" w:hAnsi="Times New Roman"/>
        </w:rPr>
      </w:pPr>
      <w:r w:rsidRPr="00C00C4E">
        <w:rPr>
          <w:rFonts w:ascii="Times New Roman" w:hAnsi="Times New Roman"/>
          <w:i/>
        </w:rPr>
        <w:t>m</w:t>
      </w:r>
      <w:r w:rsidRPr="00C00C4E">
        <w:rPr>
          <w:rFonts w:ascii="Times New Roman" w:hAnsi="Times New Roman"/>
        </w:rPr>
        <w:t>是工艺装置类型；</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G</w:t>
      </w:r>
      <w:r w:rsidRPr="00C00C4E">
        <w:rPr>
          <w:rFonts w:ascii="Times New Roman" w:hAnsi="Times New Roman"/>
          <w:i/>
          <w:vertAlign w:val="subscript"/>
        </w:rPr>
        <w:t>m</w:t>
      </w:r>
      <w:r w:rsidRPr="00C00C4E">
        <w:rPr>
          <w:rFonts w:ascii="Times New Roman" w:hAnsi="Times New Roman"/>
        </w:rPr>
        <w:t>是核算期内第</w:t>
      </w:r>
      <w:r w:rsidRPr="00C00C4E">
        <w:rPr>
          <w:rFonts w:ascii="Times New Roman" w:hAnsi="Times New Roman"/>
          <w:i/>
        </w:rPr>
        <w:t>m</w:t>
      </w:r>
      <w:r w:rsidRPr="00C00C4E">
        <w:rPr>
          <w:rFonts w:ascii="Times New Roman" w:hAnsi="Times New Roman"/>
        </w:rPr>
        <w:t>工艺装置的尾气排放量，单位</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/h</w:t>
      </w:r>
      <w:r w:rsidRPr="00C00C4E">
        <w:rPr>
          <w:rFonts w:ascii="Times New Roman" w:hAnsi="Times New Roman"/>
        </w:rPr>
        <w:t>；</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Y</w:t>
      </w:r>
      <w:r w:rsidRPr="00C00C4E">
        <w:rPr>
          <w:rFonts w:ascii="Times New Roman" w:hAnsi="Times New Roman"/>
          <w:i/>
          <w:vertAlign w:val="subscript"/>
        </w:rPr>
        <w:t>CO</w:t>
      </w:r>
      <w:r w:rsidRPr="00003BBC">
        <w:rPr>
          <w:rFonts w:ascii="Times New Roman" w:hAnsi="Times New Roman"/>
          <w:i/>
          <w:vertAlign w:val="subscript"/>
        </w:rPr>
        <w:t>2,</w:t>
      </w:r>
      <w:r w:rsidRPr="00C00C4E">
        <w:rPr>
          <w:rFonts w:ascii="Times New Roman" w:hAnsi="Times New Roman"/>
          <w:i/>
          <w:vertAlign w:val="subscript"/>
        </w:rPr>
        <w:t>m</w:t>
      </w:r>
      <w:r w:rsidRPr="00C00C4E">
        <w:rPr>
          <w:rFonts w:ascii="Times New Roman" w:hAnsi="Times New Roman"/>
        </w:rPr>
        <w:t>是核算期内第</w:t>
      </w:r>
      <w:r w:rsidRPr="00C00C4E">
        <w:rPr>
          <w:rFonts w:ascii="Times New Roman" w:hAnsi="Times New Roman"/>
          <w:i/>
        </w:rPr>
        <w:t>m</w:t>
      </w:r>
      <w:r w:rsidRPr="00C00C4E">
        <w:rPr>
          <w:rFonts w:ascii="Times New Roman" w:hAnsi="Times New Roman"/>
        </w:rPr>
        <w:t>工艺装置排放的尾气中</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含量百分数</w:t>
      </w:r>
      <w:r w:rsidRPr="00C00C4E">
        <w:rPr>
          <w:rFonts w:ascii="Times New Roman" w:hAnsi="Times New Roman"/>
        </w:rPr>
        <w:t>(%)</w:t>
      </w:r>
      <w:r w:rsidRPr="00C00C4E">
        <w:rPr>
          <w:rFonts w:ascii="Times New Roman" w:hAnsi="Times New Roman"/>
        </w:rPr>
        <w:t>；</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H</w:t>
      </w:r>
      <w:r w:rsidRPr="00C00C4E">
        <w:rPr>
          <w:rFonts w:ascii="Times New Roman" w:hAnsi="Times New Roman"/>
          <w:i/>
          <w:vertAlign w:val="subscript"/>
        </w:rPr>
        <w:t>m</w:t>
      </w:r>
      <w:r w:rsidRPr="00C00C4E">
        <w:rPr>
          <w:rFonts w:ascii="Times New Roman" w:hAnsi="Times New Roman"/>
        </w:rPr>
        <w:t>是核算期第</w:t>
      </w:r>
      <w:r w:rsidRPr="00C00C4E">
        <w:rPr>
          <w:rFonts w:ascii="Times New Roman" w:hAnsi="Times New Roman"/>
          <w:i/>
        </w:rPr>
        <w:t>m</w:t>
      </w:r>
      <w:r w:rsidRPr="00C00C4E">
        <w:rPr>
          <w:rFonts w:ascii="Times New Roman" w:hAnsi="Times New Roman"/>
        </w:rPr>
        <w:t>工艺装置的尾气排放时间，单位</w:t>
      </w:r>
      <w:r w:rsidRPr="00C00C4E">
        <w:rPr>
          <w:rFonts w:ascii="Times New Roman" w:hAnsi="Times New Roman"/>
        </w:rPr>
        <w:t>h</w:t>
      </w:r>
      <w:r w:rsidRPr="00C00C4E">
        <w:rPr>
          <w:rFonts w:ascii="Times New Roman" w:hAnsi="Times New Roman"/>
        </w:rPr>
        <w:t>；</w:t>
      </w:r>
    </w:p>
    <w:p w:rsidR="00321742" w:rsidRPr="00C00C4E" w:rsidRDefault="004032B8" w:rsidP="00636877">
      <w:pPr>
        <w:adjustRightInd w:val="0"/>
        <w:snapToGrid w:val="0"/>
        <w:ind w:firstLineChars="200" w:firstLine="480"/>
        <w:rPr>
          <w:rFonts w:ascii="Times New Roman" w:hAnsi="Times New Roman"/>
        </w:rPr>
      </w:pPr>
      <w:r w:rsidRPr="00C00C4E">
        <w:rPr>
          <w:rFonts w:ascii="Times New Roman" w:hAnsi="Times New Roman"/>
          <w:i/>
        </w:rPr>
        <w:t>V</w:t>
      </w:r>
      <w:r w:rsidRPr="00C00C4E">
        <w:rPr>
          <w:rFonts w:ascii="Times New Roman" w:hAnsi="Times New Roman"/>
          <w:i/>
          <w:vertAlign w:val="subscript"/>
        </w:rPr>
        <w:t>CO2</w:t>
      </w:r>
      <w:r w:rsidRPr="00C00C4E">
        <w:rPr>
          <w:rFonts w:ascii="Times New Roman" w:hAnsi="Times New Roman"/>
        </w:rPr>
        <w:t>是质量</w:t>
      </w:r>
      <w:r w:rsidRPr="00C00C4E">
        <w:rPr>
          <w:rFonts w:ascii="Times New Roman" w:hAnsi="Times New Roman"/>
        </w:rPr>
        <w:t>/</w:t>
      </w:r>
      <w:r w:rsidRPr="00C00C4E">
        <w:rPr>
          <w:rFonts w:ascii="Times New Roman" w:hAnsi="Times New Roman"/>
        </w:rPr>
        <w:t>体积转化系数，取</w:t>
      </w:r>
      <w:r w:rsidRPr="00C00C4E">
        <w:rPr>
          <w:rFonts w:ascii="Times New Roman" w:hAnsi="Times New Roman"/>
        </w:rPr>
        <w:t>1.97</w:t>
      </w:r>
      <w:r w:rsidRPr="00C00C4E">
        <w:rPr>
          <w:rFonts w:ascii="Times New Roman" w:hAnsi="Times New Roman"/>
        </w:rPr>
        <w:sym w:font="Symbol" w:char="F0B4"/>
      </w:r>
      <w:r w:rsidRPr="00C00C4E">
        <w:rPr>
          <w:rFonts w:ascii="Times New Roman" w:hAnsi="Times New Roman"/>
        </w:rPr>
        <w:t>10</w:t>
      </w:r>
      <w:r w:rsidRPr="00C00C4E">
        <w:rPr>
          <w:rFonts w:ascii="Times New Roman" w:hAnsi="Times New Roman"/>
          <w:vertAlign w:val="superscript"/>
        </w:rPr>
        <w:t>-3</w:t>
      </w:r>
      <w:r w:rsidRPr="00C00C4E">
        <w:rPr>
          <w:rFonts w:ascii="Times New Roman" w:hAnsi="Times New Roman"/>
        </w:rPr>
        <w:t>吨</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w:t>
      </w:r>
      <w:r w:rsidRPr="00C00C4E">
        <w:rPr>
          <w:rFonts w:ascii="Times New Roman" w:hAnsi="Times New Roman"/>
        </w:rPr>
        <w:t>标准立方米</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w:t>
      </w:r>
    </w:p>
    <w:p w:rsidR="00321742" w:rsidRPr="00C00C4E" w:rsidRDefault="004032B8" w:rsidP="00636877">
      <w:pPr>
        <w:adjustRightInd w:val="0"/>
        <w:snapToGrid w:val="0"/>
        <w:ind w:firstLineChars="200" w:firstLine="480"/>
        <w:rPr>
          <w:rFonts w:ascii="Times New Roman" w:hAnsi="Times New Roman"/>
        </w:rPr>
      </w:pPr>
      <w:r w:rsidRPr="00C00C4E">
        <w:rPr>
          <w:rFonts w:ascii="Times New Roman" w:hAnsi="Times New Roman"/>
          <w:i/>
        </w:rPr>
        <w:t>M</w:t>
      </w:r>
      <w:r w:rsidRPr="00C00C4E">
        <w:rPr>
          <w:rFonts w:ascii="Times New Roman" w:hAnsi="Times New Roman"/>
        </w:rPr>
        <w:t>是工艺装置类型数量。</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若石化企业没有计量该生产过程尾气排放，或者没有检测尾气中</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含量，环氧乙烷和醋酸乙烯等产品生产过程</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排放可以采用公式（</w:t>
      </w:r>
      <w:r w:rsidRPr="00C00C4E">
        <w:rPr>
          <w:rFonts w:ascii="Times New Roman" w:hAnsi="Times New Roman"/>
        </w:rPr>
        <w:t>SH-5</w:t>
      </w:r>
      <w:r w:rsidRPr="00C00C4E">
        <w:rPr>
          <w:rFonts w:ascii="Times New Roman" w:hAnsi="Times New Roman"/>
        </w:rPr>
        <w:t>）计算。</w:t>
      </w:r>
    </w:p>
    <w:p w:rsidR="00B76358" w:rsidRDefault="001E6D0F" w:rsidP="003A7C58">
      <w:pPr>
        <w:adjustRightInd w:val="0"/>
        <w:snapToGrid w:val="0"/>
        <w:spacing w:beforeLines="100"/>
        <w:ind w:firstLineChars="200" w:firstLine="480"/>
        <w:jc w:val="left"/>
        <w:rPr>
          <w:rFonts w:ascii="Times New Roman" w:hAnsi="Times New Roman"/>
          <w:i/>
        </w:rPr>
        <w:pPrChange w:id="340" w:author="lenovo" w:date="2019-03-14T15:39:00Z">
          <w:pPr>
            <w:adjustRightInd w:val="0"/>
            <w:snapToGrid w:val="0"/>
            <w:spacing w:beforeLines="100"/>
            <w:ind w:firstLineChars="200" w:firstLine="480"/>
            <w:jc w:val="left"/>
          </w:pPr>
        </w:pPrChange>
      </w:pPr>
      <m:oMath>
        <m:r>
          <w:rPr>
            <w:rFonts w:ascii="Cambria Math" w:eastAsia="Cambria Math" w:hAnsi="Cambria Math"/>
          </w:rPr>
          <m:t>E</m:t>
        </m:r>
        <m:r>
          <w:rPr>
            <w:rFonts w:ascii="Cambria Math" w:hAnsi="Cambria Math"/>
          </w:rPr>
          <m:t>=(</m:t>
        </m:r>
        <m:nary>
          <m:naryPr>
            <m:chr m:val="∑"/>
            <m:limLoc m:val="subSup"/>
            <m:ctrlPr>
              <w:rPr>
                <w:rFonts w:ascii="Cambria Math" w:hAnsi="Cambria Math"/>
                <w:i/>
              </w:rPr>
            </m:ctrlPr>
          </m:naryPr>
          <m:sub>
            <m:r>
              <w:rPr>
                <w:rFonts w:ascii="Cambria Math" w:hAnsi="Cambria Math"/>
              </w:rPr>
              <m:t>j=1</m:t>
            </m:r>
          </m:sub>
          <m:sup>
            <m:r>
              <w:rPr>
                <w:rFonts w:ascii="Cambria Math" w:hAnsi="Cambria Math"/>
              </w:rPr>
              <m:t>J</m:t>
            </m:r>
          </m:sup>
          <m:e>
            <m:sSub>
              <m:sSubPr>
                <m:ctrlPr>
                  <w:rPr>
                    <w:rFonts w:ascii="Cambria Math" w:hAnsi="Cambria Math"/>
                    <w:i/>
                  </w:rPr>
                </m:ctrlPr>
              </m:sSubPr>
              <m:e>
                <m:r>
                  <w:rPr>
                    <w:rFonts w:ascii="Cambria Math" w:hAnsi="Cambria Math"/>
                  </w:rPr>
                  <m:t>Y</m:t>
                </m:r>
              </m:e>
              <m:sub>
                <m:r>
                  <w:rPr>
                    <w:rFonts w:ascii="Cambria Math" w:hAnsi="Cambria Math"/>
                  </w:rPr>
                  <m:t>L,j</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C,j</m:t>
                </m:r>
              </m:sub>
            </m:sSub>
          </m:e>
        </m:nary>
        <m:r>
          <w:rPr>
            <w:rFonts w:ascii="Cambria Math" w:hAnsi="Cambria Math"/>
          </w:rPr>
          <m:t>-</m:t>
        </m:r>
        <m:nary>
          <m:naryPr>
            <m:chr m:val="∑"/>
            <m:limLoc m:val="subSup"/>
            <m:ctrlPr>
              <w:rPr>
                <w:rFonts w:ascii="Cambria Math" w:hAnsi="Cambria Math"/>
                <w:i/>
              </w:rPr>
            </m:ctrlPr>
          </m:naryPr>
          <m:sub>
            <m:r>
              <w:rPr>
                <w:rFonts w:ascii="Cambria Math" w:hAnsi="Cambria Math"/>
              </w:rPr>
              <m:t>k=1</m:t>
            </m:r>
          </m:sub>
          <m:sup>
            <m:r>
              <w:rPr>
                <w:rFonts w:ascii="Cambria Math" w:hAnsi="Cambria Math"/>
              </w:rPr>
              <m:t>K</m:t>
            </m:r>
          </m:sup>
          <m:e>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C,k</m:t>
                </m:r>
              </m:sub>
            </m:sSub>
          </m:e>
        </m:nary>
        <m:r>
          <w:rPr>
            <w:rFonts w:ascii="Cambria Math" w:hAnsi="Cambria Math"/>
          </w:rPr>
          <m:t>)</m:t>
        </m:r>
        <m:r>
          <w:rPr>
            <w:rFonts w:ascii="Cambria Math" w:hAnsi="Cambria Math"/>
            <w:i/>
          </w:rPr>
          <w:sym w:font="Symbol" w:char="F0B4"/>
        </m:r>
        <m:r>
          <w:rPr>
            <w:rFonts w:ascii="Cambria Math" w:hAnsi="Cambria Math"/>
          </w:rPr>
          <m:t>ρ</m:t>
        </m:r>
      </m:oMath>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i/>
        </w:rPr>
        <w:tab/>
      </w:r>
      <w:r w:rsidR="004032B8" w:rsidRPr="00C00C4E">
        <w:rPr>
          <w:rFonts w:ascii="Times New Roman" w:hAnsi="Times New Roman"/>
        </w:rPr>
        <w:t>（</w:t>
      </w:r>
      <w:r w:rsidR="004032B8" w:rsidRPr="00C00C4E">
        <w:rPr>
          <w:rFonts w:ascii="Times New Roman" w:hAnsi="Times New Roman"/>
        </w:rPr>
        <w:t>SH -5</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lang w:val="es-PE"/>
        </w:rPr>
        <w:pPrChange w:id="341" w:author="lenovo" w:date="2019-03-14T15:39:00Z">
          <w:pPr>
            <w:adjustRightInd w:val="0"/>
            <w:snapToGrid w:val="0"/>
            <w:spacing w:beforeLines="100"/>
            <w:ind w:firstLineChars="200" w:firstLine="480"/>
          </w:pPr>
        </w:pPrChange>
      </w:pPr>
      <w:r w:rsidRPr="00C00C4E">
        <w:rPr>
          <w:rFonts w:ascii="Times New Roman" w:hAnsi="Times New Roman"/>
        </w:rPr>
        <w:t>式中</w:t>
      </w:r>
      <w:r w:rsidRPr="00C00C4E">
        <w:rPr>
          <w:rFonts w:ascii="Times New Roman" w:hAnsi="Times New Roman"/>
          <w:lang w:val="es-PE"/>
        </w:rPr>
        <w:t>，</w:t>
      </w:r>
    </w:p>
    <w:p w:rsidR="00321742" w:rsidRDefault="004032B8" w:rsidP="001144CF">
      <w:pPr>
        <w:adjustRightInd w:val="0"/>
        <w:snapToGrid w:val="0"/>
        <w:ind w:firstLineChars="200" w:firstLine="480"/>
        <w:rPr>
          <w:rFonts w:ascii="Times New Roman" w:hAnsi="Times New Roman"/>
        </w:rPr>
      </w:pPr>
      <w:r w:rsidRPr="00C00C4E">
        <w:rPr>
          <w:rFonts w:ascii="Times New Roman" w:hAnsi="Times New Roman"/>
          <w:i/>
        </w:rPr>
        <w:t>E</w:t>
      </w:r>
      <w:r w:rsidRPr="00C00C4E">
        <w:rPr>
          <w:rFonts w:ascii="Times New Roman" w:hAnsi="Times New Roman"/>
        </w:rPr>
        <w:t>是核算期内工艺装置产生的</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排放，单位为</w:t>
      </w:r>
      <w:r w:rsidRPr="00C00C4E">
        <w:rPr>
          <w:rFonts w:ascii="Times New Roman" w:hAnsi="Times New Roman"/>
        </w:rPr>
        <w:t>t</w:t>
      </w:r>
      <w:r w:rsidRPr="00C00C4E">
        <w:rPr>
          <w:rFonts w:ascii="Times New Roman" w:hAnsi="Times New Roman"/>
        </w:rPr>
        <w:t>；</w:t>
      </w:r>
    </w:p>
    <w:p w:rsidR="00321742" w:rsidRDefault="00463F26" w:rsidP="00636877">
      <w:pPr>
        <w:adjustRightInd w:val="0"/>
        <w:snapToGrid w:val="0"/>
        <w:ind w:firstLineChars="200" w:firstLine="480"/>
        <w:rPr>
          <w:rFonts w:ascii="Times New Roman" w:hAnsi="Times New Roman"/>
        </w:rPr>
      </w:pPr>
      <w:r>
        <w:rPr>
          <w:rFonts w:ascii="Times New Roman" w:hAnsi="Times New Roman" w:hint="eastAsia"/>
          <w:i/>
        </w:rPr>
        <w:t>j</w:t>
      </w:r>
      <w:r w:rsidR="004032B8" w:rsidRPr="00C00C4E">
        <w:rPr>
          <w:rFonts w:ascii="Times New Roman" w:hAnsi="Times New Roman"/>
        </w:rPr>
        <w:t>是</w:t>
      </w:r>
      <w:r>
        <w:rPr>
          <w:rFonts w:ascii="Times New Roman" w:hAnsi="Times New Roman" w:hint="eastAsia"/>
        </w:rPr>
        <w:t>此</w:t>
      </w:r>
      <w:r>
        <w:rPr>
          <w:rFonts w:ascii="Times New Roman" w:hAnsi="Times New Roman"/>
        </w:rPr>
        <w:t>工艺</w:t>
      </w:r>
      <w:r>
        <w:rPr>
          <w:rFonts w:ascii="Times New Roman" w:hAnsi="Times New Roman" w:hint="eastAsia"/>
        </w:rPr>
        <w:t>生产活动投入物</w:t>
      </w:r>
      <w:r w:rsidR="004032B8" w:rsidRPr="00C00C4E">
        <w:rPr>
          <w:rFonts w:ascii="Times New Roman" w:hAnsi="Times New Roman"/>
        </w:rPr>
        <w:t>类型；</w:t>
      </w:r>
    </w:p>
    <w:p w:rsidR="00463F26" w:rsidRPr="00C00C4E" w:rsidRDefault="00463F26" w:rsidP="00463F26">
      <w:pPr>
        <w:tabs>
          <w:tab w:val="center" w:pos="4393"/>
        </w:tabs>
        <w:adjustRightInd w:val="0"/>
        <w:snapToGrid w:val="0"/>
        <w:ind w:firstLineChars="200" w:firstLine="480"/>
        <w:rPr>
          <w:rFonts w:ascii="Times New Roman" w:hAnsi="Times New Roman"/>
        </w:rPr>
      </w:pPr>
      <w:r>
        <w:rPr>
          <w:rFonts w:ascii="Times New Roman" w:hAnsi="Times New Roman" w:hint="eastAsia"/>
        </w:rPr>
        <w:t>J</w:t>
      </w:r>
      <w:r>
        <w:rPr>
          <w:rFonts w:ascii="Times New Roman" w:hAnsi="Times New Roman" w:hint="eastAsia"/>
        </w:rPr>
        <w:t>是此工艺生产活动投入物数量；</w:t>
      </w:r>
      <w:r>
        <w:rPr>
          <w:rFonts w:ascii="Times New Roman" w:hAnsi="Times New Roman"/>
        </w:rPr>
        <w:tab/>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Y</w:t>
      </w:r>
      <w:r w:rsidRPr="00C00C4E">
        <w:rPr>
          <w:rFonts w:ascii="Times New Roman" w:hAnsi="Times New Roman"/>
          <w:i/>
          <w:vertAlign w:val="subscript"/>
        </w:rPr>
        <w:t>L,</w:t>
      </w:r>
      <w:r w:rsidR="00463F26">
        <w:rPr>
          <w:rFonts w:ascii="Times New Roman" w:hAnsi="Times New Roman" w:hint="eastAsia"/>
          <w:i/>
          <w:vertAlign w:val="subscript"/>
        </w:rPr>
        <w:t>j</w:t>
      </w:r>
      <w:r w:rsidRPr="00C00C4E">
        <w:rPr>
          <w:rFonts w:ascii="Times New Roman" w:hAnsi="Times New Roman"/>
        </w:rPr>
        <w:t>是核算期内第</w:t>
      </w:r>
      <w:r w:rsidR="00C406FA" w:rsidRPr="00C406FA">
        <w:rPr>
          <w:rFonts w:ascii="Times New Roman" w:hAnsi="Times New Roman"/>
          <w:i/>
        </w:rPr>
        <w:t>j</w:t>
      </w:r>
      <w:r w:rsidR="00463F26">
        <w:rPr>
          <w:rFonts w:ascii="Times New Roman" w:hAnsi="Times New Roman" w:hint="eastAsia"/>
        </w:rPr>
        <w:t>种</w:t>
      </w:r>
      <w:r w:rsidRPr="00C00C4E">
        <w:rPr>
          <w:rFonts w:ascii="Times New Roman" w:hAnsi="Times New Roman"/>
        </w:rPr>
        <w:t>原料用量，单位为</w:t>
      </w:r>
      <w:r w:rsidRPr="00C00C4E">
        <w:rPr>
          <w:rFonts w:ascii="Times New Roman" w:hAnsi="Times New Roman"/>
        </w:rPr>
        <w:t>t</w:t>
      </w:r>
      <w:r w:rsidRPr="00C00C4E">
        <w:rPr>
          <w:rFonts w:ascii="Times New Roman" w:hAnsi="Times New Roman"/>
        </w:rPr>
        <w:t>；</w:t>
      </w:r>
    </w:p>
    <w:p w:rsidR="00321742" w:rsidRDefault="004032B8" w:rsidP="001144CF">
      <w:pPr>
        <w:adjustRightInd w:val="0"/>
        <w:snapToGrid w:val="0"/>
        <w:ind w:firstLineChars="200" w:firstLine="480"/>
        <w:rPr>
          <w:rFonts w:ascii="Times New Roman" w:hAnsi="Times New Roman"/>
        </w:rPr>
      </w:pPr>
      <w:r w:rsidRPr="00C00C4E">
        <w:rPr>
          <w:rFonts w:ascii="Times New Roman" w:hAnsi="Times New Roman"/>
          <w:i/>
        </w:rPr>
        <w:t>Y</w:t>
      </w:r>
      <w:r w:rsidRPr="00C00C4E">
        <w:rPr>
          <w:rFonts w:ascii="Times New Roman" w:hAnsi="Times New Roman"/>
          <w:i/>
          <w:vertAlign w:val="subscript"/>
        </w:rPr>
        <w:t>C,</w:t>
      </w:r>
      <w:r w:rsidR="00463F26">
        <w:rPr>
          <w:rFonts w:ascii="Times New Roman" w:hAnsi="Times New Roman" w:hint="eastAsia"/>
          <w:i/>
          <w:vertAlign w:val="subscript"/>
        </w:rPr>
        <w:t>j</w:t>
      </w:r>
      <w:r w:rsidRPr="00C00C4E">
        <w:rPr>
          <w:rFonts w:ascii="Times New Roman" w:hAnsi="Times New Roman"/>
        </w:rPr>
        <w:t>是核算期内第</w:t>
      </w:r>
      <w:r w:rsidR="00463F26">
        <w:rPr>
          <w:rFonts w:ascii="Times New Roman" w:hAnsi="Times New Roman" w:hint="eastAsia"/>
          <w:i/>
        </w:rPr>
        <w:t>j</w:t>
      </w:r>
      <w:r w:rsidR="00C406FA" w:rsidRPr="00C406FA">
        <w:rPr>
          <w:rFonts w:ascii="Times New Roman" w:hAnsi="Times New Roman" w:hint="eastAsia"/>
        </w:rPr>
        <w:t>种</w:t>
      </w:r>
      <w:r w:rsidRPr="00C00C4E">
        <w:rPr>
          <w:rFonts w:ascii="Times New Roman" w:hAnsi="Times New Roman"/>
        </w:rPr>
        <w:t>原料的碳含量百分比</w:t>
      </w:r>
      <w:r w:rsidRPr="00C00C4E">
        <w:rPr>
          <w:rFonts w:ascii="Times New Roman" w:hAnsi="Times New Roman"/>
        </w:rPr>
        <w:t>(%)</w:t>
      </w:r>
      <w:r w:rsidRPr="00C00C4E">
        <w:rPr>
          <w:rFonts w:ascii="Times New Roman" w:hAnsi="Times New Roman"/>
        </w:rPr>
        <w:t>；</w:t>
      </w:r>
    </w:p>
    <w:p w:rsidR="00C3298F" w:rsidRPr="00C00C4E" w:rsidRDefault="00A4314A" w:rsidP="001144CF">
      <w:pPr>
        <w:adjustRightInd w:val="0"/>
        <w:snapToGrid w:val="0"/>
        <w:ind w:firstLineChars="200" w:firstLine="480"/>
        <w:rPr>
          <w:rFonts w:ascii="Times New Roman" w:hAnsi="Times New Roman"/>
        </w:rPr>
      </w:pPr>
      <w:r w:rsidRPr="00A4314A">
        <w:rPr>
          <w:rFonts w:ascii="Times New Roman" w:hAnsi="Times New Roman"/>
          <w:i/>
        </w:rPr>
        <w:lastRenderedPageBreak/>
        <w:t>k</w:t>
      </w:r>
      <w:r w:rsidR="00C3298F">
        <w:rPr>
          <w:rFonts w:ascii="Times New Roman" w:hAnsi="Times New Roman" w:hint="eastAsia"/>
        </w:rPr>
        <w:t>是此工艺生产活动的产品种类；</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P</w:t>
      </w:r>
      <w:r w:rsidR="00463F26">
        <w:rPr>
          <w:rFonts w:ascii="Times New Roman" w:hAnsi="Times New Roman" w:hint="eastAsia"/>
          <w:i/>
          <w:vertAlign w:val="subscript"/>
        </w:rPr>
        <w:t>k</w:t>
      </w:r>
      <w:r w:rsidRPr="00C00C4E">
        <w:rPr>
          <w:rFonts w:ascii="Times New Roman" w:hAnsi="Times New Roman"/>
        </w:rPr>
        <w:t>是核算期内第</w:t>
      </w:r>
      <w:r w:rsidR="00463F26">
        <w:rPr>
          <w:rFonts w:ascii="Times New Roman" w:hAnsi="Times New Roman" w:hint="eastAsia"/>
          <w:i/>
        </w:rPr>
        <w:t>k</w:t>
      </w:r>
      <w:r w:rsidR="00C406FA" w:rsidRPr="00C406FA">
        <w:rPr>
          <w:rFonts w:ascii="Times New Roman" w:hAnsi="Times New Roman" w:hint="eastAsia"/>
        </w:rPr>
        <w:t>种</w:t>
      </w:r>
      <w:r w:rsidRPr="00C00C4E">
        <w:rPr>
          <w:rFonts w:ascii="Times New Roman" w:hAnsi="Times New Roman"/>
        </w:rPr>
        <w:t>产品产量，单位为</w:t>
      </w:r>
      <w:r w:rsidRPr="00C00C4E">
        <w:rPr>
          <w:rFonts w:ascii="Times New Roman" w:hAnsi="Times New Roman"/>
        </w:rPr>
        <w:t>t</w:t>
      </w:r>
      <w:r w:rsidRPr="00C00C4E">
        <w:rPr>
          <w:rFonts w:ascii="Times New Roman" w:hAnsi="Times New Roman"/>
        </w:rPr>
        <w:t>；</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P</w:t>
      </w:r>
      <w:r w:rsidRPr="00C00C4E">
        <w:rPr>
          <w:rFonts w:ascii="Times New Roman" w:hAnsi="Times New Roman"/>
          <w:i/>
          <w:vertAlign w:val="subscript"/>
        </w:rPr>
        <w:t>C,</w:t>
      </w:r>
      <w:r w:rsidR="00463F26">
        <w:rPr>
          <w:rFonts w:ascii="Times New Roman" w:hAnsi="Times New Roman" w:hint="eastAsia"/>
          <w:i/>
          <w:vertAlign w:val="subscript"/>
        </w:rPr>
        <w:t>k</w:t>
      </w:r>
      <w:r w:rsidRPr="00C00C4E">
        <w:rPr>
          <w:rFonts w:ascii="Times New Roman" w:hAnsi="Times New Roman"/>
        </w:rPr>
        <w:t>是核算期内第</w:t>
      </w:r>
      <w:r w:rsidR="00463F26">
        <w:rPr>
          <w:rFonts w:ascii="Times New Roman" w:hAnsi="Times New Roman" w:hint="eastAsia"/>
          <w:i/>
        </w:rPr>
        <w:t>k</w:t>
      </w:r>
      <w:r w:rsidR="00C406FA" w:rsidRPr="00C406FA">
        <w:rPr>
          <w:rFonts w:ascii="Times New Roman" w:hAnsi="Times New Roman" w:hint="eastAsia"/>
        </w:rPr>
        <w:t>种</w:t>
      </w:r>
      <w:r w:rsidRPr="00C00C4E">
        <w:rPr>
          <w:rFonts w:ascii="Times New Roman" w:hAnsi="Times New Roman"/>
        </w:rPr>
        <w:t>产品的碳含量百分比</w:t>
      </w:r>
      <w:r w:rsidRPr="00C00C4E">
        <w:rPr>
          <w:rFonts w:ascii="Times New Roman" w:hAnsi="Times New Roman"/>
        </w:rPr>
        <w:t>(%)</w:t>
      </w:r>
      <w:r w:rsidRPr="00C00C4E">
        <w:rPr>
          <w:rFonts w:ascii="Times New Roman" w:hAnsi="Times New Roman"/>
        </w:rPr>
        <w:t>；</w:t>
      </w:r>
    </w:p>
    <w:p w:rsidR="00321742" w:rsidRPr="00C00C4E" w:rsidRDefault="004032B8" w:rsidP="0009118D">
      <w:pPr>
        <w:adjustRightInd w:val="0"/>
        <w:snapToGrid w:val="0"/>
        <w:ind w:firstLineChars="200" w:firstLine="480"/>
        <w:rPr>
          <w:rFonts w:ascii="Times New Roman" w:hAnsi="Times New Roman"/>
        </w:rPr>
      </w:pPr>
      <w:r w:rsidRPr="00C00C4E">
        <w:rPr>
          <w:rFonts w:ascii="Times New Roman" w:hAnsi="Times New Roman"/>
          <w:i/>
        </w:rPr>
        <w:t>ρ</w:t>
      </w:r>
      <w:r w:rsidRPr="00C00C4E">
        <w:rPr>
          <w:rFonts w:ascii="Times New Roman" w:hAnsi="Times New Roman"/>
        </w:rPr>
        <w:t>是二氧化碳与碳的分子量之比，取</w:t>
      </w:r>
      <w:r w:rsidR="001645C3">
        <w:rPr>
          <w:rFonts w:ascii="Times New Roman" w:hAnsi="Times New Roman" w:hint="eastAsia"/>
        </w:rPr>
        <w:t>44/12</w:t>
      </w:r>
      <w:r w:rsidRPr="00C00C4E">
        <w:rPr>
          <w:rFonts w:ascii="Times New Roman" w:hAnsi="Times New Roman"/>
        </w:rPr>
        <w:t>；</w:t>
      </w:r>
    </w:p>
    <w:p w:rsidR="00321742" w:rsidRPr="00C00C4E" w:rsidRDefault="00463F26" w:rsidP="0009118D">
      <w:pPr>
        <w:adjustRightInd w:val="0"/>
        <w:snapToGrid w:val="0"/>
        <w:ind w:firstLineChars="200" w:firstLine="480"/>
        <w:rPr>
          <w:rFonts w:ascii="Times New Roman" w:hAnsi="Times New Roman"/>
        </w:rPr>
      </w:pPr>
      <w:r>
        <w:rPr>
          <w:rFonts w:ascii="Times New Roman" w:hAnsi="Times New Roman" w:hint="eastAsia"/>
          <w:i/>
        </w:rPr>
        <w:t>K</w:t>
      </w:r>
      <w:r w:rsidR="004032B8" w:rsidRPr="00C00C4E">
        <w:rPr>
          <w:rFonts w:ascii="Times New Roman" w:hAnsi="Times New Roman"/>
        </w:rPr>
        <w:t>是</w:t>
      </w:r>
      <w:r>
        <w:rPr>
          <w:rFonts w:ascii="Times New Roman" w:hAnsi="Times New Roman" w:hint="eastAsia"/>
        </w:rPr>
        <w:t>此</w:t>
      </w:r>
      <w:r w:rsidR="004032B8" w:rsidRPr="00C00C4E">
        <w:rPr>
          <w:rFonts w:ascii="Times New Roman" w:hAnsi="Times New Roman"/>
        </w:rPr>
        <w:t>工艺</w:t>
      </w:r>
      <w:r>
        <w:rPr>
          <w:rFonts w:ascii="Times New Roman" w:hAnsi="Times New Roman" w:hint="eastAsia"/>
        </w:rPr>
        <w:t>生产活动产品</w:t>
      </w:r>
      <w:r w:rsidR="004032B8" w:rsidRPr="00C00C4E">
        <w:rPr>
          <w:rFonts w:ascii="Times New Roman" w:hAnsi="Times New Roman"/>
        </w:rPr>
        <w:t>数量。</w:t>
      </w:r>
    </w:p>
    <w:p w:rsidR="00AC05FF" w:rsidRDefault="00C3298F" w:rsidP="003A7C58">
      <w:pPr>
        <w:adjustRightInd w:val="0"/>
        <w:snapToGrid w:val="0"/>
        <w:spacing w:beforeLines="100"/>
        <w:ind w:firstLineChars="200" w:firstLine="480"/>
        <w:rPr>
          <w:rFonts w:ascii="Times New Roman" w:hAnsi="Times New Roman"/>
        </w:rPr>
        <w:pPrChange w:id="342" w:author="lenovo" w:date="2019-03-14T15:39:00Z">
          <w:pPr>
            <w:adjustRightInd w:val="0"/>
            <w:snapToGrid w:val="0"/>
            <w:spacing w:beforeLines="100"/>
            <w:ind w:firstLineChars="200" w:firstLine="480"/>
          </w:pPr>
        </w:pPrChange>
      </w:pPr>
      <w:r>
        <w:rPr>
          <w:rFonts w:ascii="Times New Roman" w:hAnsi="Times New Roman" w:hint="eastAsia"/>
        </w:rPr>
        <w:t>企业也可根据其实际工艺状况采用合适的方法计算其</w:t>
      </w:r>
      <w:r w:rsidRPr="00C00C4E">
        <w:rPr>
          <w:rFonts w:ascii="Times New Roman" w:hAnsi="Times New Roman"/>
        </w:rPr>
        <w:t>CO</w:t>
      </w:r>
      <w:r w:rsidRPr="00C00C4E">
        <w:rPr>
          <w:rFonts w:ascii="Times New Roman" w:hAnsi="Times New Roman"/>
          <w:vertAlign w:val="subscript"/>
        </w:rPr>
        <w:t>2</w:t>
      </w:r>
      <w:r>
        <w:rPr>
          <w:rFonts w:ascii="Times New Roman" w:hAnsi="Times New Roman" w:hint="eastAsia"/>
        </w:rPr>
        <w:t>排放量。</w:t>
      </w:r>
    </w:p>
    <w:p w:rsidR="00AC05FF" w:rsidRDefault="004032B8" w:rsidP="003A7C58">
      <w:pPr>
        <w:adjustRightInd w:val="0"/>
        <w:snapToGrid w:val="0"/>
        <w:spacing w:beforeLines="100"/>
        <w:ind w:firstLineChars="200" w:firstLine="480"/>
        <w:rPr>
          <w:rFonts w:ascii="Times New Roman" w:hAnsi="Times New Roman"/>
        </w:rPr>
        <w:pPrChange w:id="343"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3</w:t>
      </w:r>
      <w:r w:rsidRPr="00C00C4E">
        <w:rPr>
          <w:rFonts w:ascii="Times New Roman" w:hAnsi="Times New Roman"/>
        </w:rPr>
        <w:t>）间接</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排放量计算方法</w:t>
      </w:r>
    </w:p>
    <w:p w:rsidR="00AC05FF" w:rsidRDefault="004032B8" w:rsidP="003A7C58">
      <w:pPr>
        <w:adjustRightInd w:val="0"/>
        <w:snapToGrid w:val="0"/>
        <w:spacing w:beforeLines="100"/>
        <w:ind w:firstLineChars="200" w:firstLine="480"/>
        <w:rPr>
          <w:rFonts w:ascii="Times New Roman" w:hAnsi="Times New Roman"/>
        </w:rPr>
        <w:pPrChange w:id="344" w:author="lenovo" w:date="2019-03-14T15:39:00Z">
          <w:pPr>
            <w:adjustRightInd w:val="0"/>
            <w:snapToGrid w:val="0"/>
            <w:spacing w:beforeLines="100"/>
            <w:ind w:firstLineChars="200" w:firstLine="480"/>
          </w:pPr>
        </w:pPrChange>
      </w:pPr>
      <w:r w:rsidRPr="00C00C4E">
        <w:rPr>
          <w:rFonts w:ascii="Times New Roman" w:hAnsi="Times New Roman"/>
        </w:rPr>
        <w:t>电力消耗导致的</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间接排放按式（</w:t>
      </w:r>
      <w:r w:rsidRPr="00C00C4E">
        <w:rPr>
          <w:rFonts w:ascii="Times New Roman" w:hAnsi="Times New Roman"/>
        </w:rPr>
        <w:t>TY-2</w:t>
      </w:r>
      <w:r w:rsidRPr="00C00C4E">
        <w:rPr>
          <w:rFonts w:ascii="Times New Roman" w:hAnsi="Times New Roman"/>
        </w:rPr>
        <w:t>）计算。</w:t>
      </w:r>
    </w:p>
    <w:p w:rsidR="00B76358" w:rsidRDefault="001F78A5" w:rsidP="003A7C58">
      <w:pPr>
        <w:adjustRightInd w:val="0"/>
        <w:snapToGrid w:val="0"/>
        <w:spacing w:beforeLines="100"/>
        <w:ind w:firstLineChars="200" w:firstLine="480"/>
        <w:jc w:val="left"/>
        <w:rPr>
          <w:rFonts w:ascii="Times New Roman" w:hAnsi="Times New Roman"/>
        </w:rPr>
        <w:pPrChange w:id="345" w:author="lenovo" w:date="2019-03-14T15:39:00Z">
          <w:pPr>
            <w:adjustRightInd w:val="0"/>
            <w:snapToGrid w:val="0"/>
            <w:spacing w:beforeLines="100"/>
            <w:ind w:firstLineChars="200" w:firstLine="480"/>
            <w:jc w:val="left"/>
          </w:pPr>
        </w:pPrChange>
      </w:pPr>
      <m:oMath>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g</m:t>
            </m:r>
          </m:sub>
        </m:sSub>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TY-2</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346" w:author="lenovo" w:date="2019-03-14T15:39:00Z">
          <w:pPr>
            <w:adjustRightInd w:val="0"/>
            <w:snapToGrid w:val="0"/>
            <w:spacing w:beforeLines="100"/>
            <w:ind w:firstLineChars="200" w:firstLine="480"/>
          </w:pPr>
        </w:pPrChange>
      </w:pPr>
      <w:r w:rsidRPr="00C00C4E">
        <w:rPr>
          <w:rFonts w:ascii="Times New Roman" w:hAnsi="Times New Roman"/>
        </w:rPr>
        <w:t>式中，</w:t>
      </w:r>
    </w:p>
    <w:p w:rsidR="00321742" w:rsidRPr="00C00C4E" w:rsidRDefault="001F78A5" w:rsidP="001144CF">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oMath>
      <w:r w:rsidR="004032B8" w:rsidRPr="00C00C4E">
        <w:rPr>
          <w:rFonts w:ascii="Times New Roman" w:hAnsi="Times New Roman"/>
        </w:rPr>
        <w:t>是二氧化碳排放量，单位为</w:t>
      </w:r>
      <w:r w:rsidR="004032B8" w:rsidRPr="00C00C4E">
        <w:rPr>
          <w:rFonts w:ascii="Times New Roman" w:hAnsi="Times New Roman"/>
        </w:rPr>
        <w:t>tCO</w:t>
      </w:r>
      <w:r w:rsidR="004032B8" w:rsidRPr="00C00C4E">
        <w:rPr>
          <w:rFonts w:ascii="Times New Roman" w:hAnsi="Times New Roman"/>
          <w:vertAlign w:val="subscript"/>
        </w:rPr>
        <w:t>2</w:t>
      </w:r>
      <w:r w:rsidR="004032B8" w:rsidRPr="00C00C4E">
        <w:rPr>
          <w:rFonts w:ascii="Times New Roman" w:hAnsi="Times New Roman"/>
        </w:rPr>
        <w:t>；</w:t>
      </w:r>
    </w:p>
    <w:p w:rsidR="00321742" w:rsidRPr="00C00C4E" w:rsidRDefault="004032B8" w:rsidP="001144CF">
      <w:pPr>
        <w:adjustRightInd w:val="0"/>
        <w:snapToGrid w:val="0"/>
        <w:ind w:firstLineChars="200" w:firstLine="480"/>
        <w:rPr>
          <w:rFonts w:ascii="Times New Roman" w:hAnsi="Times New Roman"/>
        </w:rPr>
      </w:pPr>
      <w:r w:rsidRPr="00C00C4E">
        <w:rPr>
          <w:rFonts w:ascii="Times New Roman" w:hAnsi="Times New Roman"/>
          <w:i/>
        </w:rPr>
        <w:t>D</w:t>
      </w:r>
      <w:r w:rsidRPr="00C00C4E">
        <w:rPr>
          <w:rFonts w:ascii="Times New Roman" w:hAnsi="Times New Roman"/>
        </w:rPr>
        <w:t>是企业的电力</w:t>
      </w:r>
      <w:r w:rsidR="008F0BEC" w:rsidRPr="00C00C4E">
        <w:rPr>
          <w:rFonts w:ascii="Times New Roman" w:hAnsi="Times New Roman"/>
        </w:rPr>
        <w:t>消耗量</w:t>
      </w:r>
      <w:r w:rsidRPr="00C00C4E">
        <w:rPr>
          <w:rFonts w:ascii="Times New Roman" w:hAnsi="Times New Roman"/>
        </w:rPr>
        <w:t>，单位为</w:t>
      </w:r>
      <w:r w:rsidRPr="00C00C4E">
        <w:rPr>
          <w:rFonts w:ascii="Times New Roman" w:hAnsi="Times New Roman"/>
        </w:rPr>
        <w:t>MWh</w:t>
      </w:r>
      <w:r w:rsidRPr="00C00C4E">
        <w:rPr>
          <w:rFonts w:ascii="Times New Roman" w:hAnsi="Times New Roman"/>
        </w:rPr>
        <w:t>；</w:t>
      </w:r>
    </w:p>
    <w:p w:rsidR="00321742" w:rsidRPr="00C00C4E" w:rsidRDefault="001F78A5" w:rsidP="003B29DF">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g</m:t>
            </m:r>
          </m:sub>
        </m:sSub>
      </m:oMath>
      <w:r w:rsidR="004032B8" w:rsidRPr="00C00C4E">
        <w:rPr>
          <w:rFonts w:ascii="Times New Roman" w:hAnsi="Times New Roman"/>
        </w:rPr>
        <w:t>是</w:t>
      </w:r>
      <w:r w:rsidR="008F0BEC" w:rsidRPr="00C00C4E">
        <w:rPr>
          <w:rFonts w:ascii="Times New Roman" w:hAnsi="Times New Roman"/>
        </w:rPr>
        <w:t>电力消耗</w:t>
      </w:r>
      <w:r w:rsidR="004032B8" w:rsidRPr="00C00C4E">
        <w:rPr>
          <w:rFonts w:ascii="Times New Roman" w:hAnsi="Times New Roman"/>
        </w:rPr>
        <w:t>间接排放系数。</w:t>
      </w:r>
      <w:r w:rsidR="00684526">
        <w:rPr>
          <w:rFonts w:ascii="Times New Roman" w:hAnsi="Times New Roman" w:hint="eastAsia"/>
        </w:rPr>
        <w:t>采用发布</w:t>
      </w:r>
      <w:r w:rsidR="00684526">
        <w:rPr>
          <w:rFonts w:ascii="Times New Roman" w:hAnsi="Times New Roman"/>
        </w:rPr>
        <w:t>的最近年份</w:t>
      </w:r>
      <w:r w:rsidR="00684526">
        <w:rPr>
          <w:rFonts w:ascii="Times New Roman" w:hAnsi="Times New Roman" w:hint="eastAsia"/>
        </w:rPr>
        <w:t>排放</w:t>
      </w:r>
      <w:r w:rsidR="00684526">
        <w:rPr>
          <w:rFonts w:ascii="Times New Roman" w:hAnsi="Times New Roman"/>
        </w:rPr>
        <w:t>系数。</w:t>
      </w:r>
    </w:p>
    <w:p w:rsidR="00101304" w:rsidRPr="00C00C4E" w:rsidRDefault="004032B8" w:rsidP="005464D9">
      <w:pPr>
        <w:pStyle w:val="3"/>
        <w:numPr>
          <w:ilvl w:val="0"/>
          <w:numId w:val="6"/>
        </w:numPr>
        <w:adjustRightInd w:val="0"/>
        <w:snapToGrid w:val="0"/>
        <w:spacing w:line="420" w:lineRule="exact"/>
        <w:rPr>
          <w:rFonts w:ascii="Times New Roman" w:hAnsi="Times New Roman"/>
        </w:rPr>
      </w:pPr>
      <w:r w:rsidRPr="00C00C4E">
        <w:rPr>
          <w:rFonts w:ascii="Times New Roman" w:hAnsi="Times New Roman"/>
        </w:rPr>
        <w:t>化石燃料燃烧排放数据获取</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1</w:t>
      </w:r>
      <w:r w:rsidRPr="00C00C4E">
        <w:rPr>
          <w:rFonts w:ascii="Times New Roman" w:hAnsi="Times New Roman"/>
        </w:rPr>
        <w:t>）活动水平数据</w:t>
      </w:r>
    </w:p>
    <w:p w:rsidR="00B76358" w:rsidRDefault="004032B8" w:rsidP="003A7C58">
      <w:pPr>
        <w:adjustRightInd w:val="0"/>
        <w:snapToGrid w:val="0"/>
        <w:spacing w:beforeLines="100"/>
        <w:ind w:firstLineChars="200" w:firstLine="480"/>
        <w:rPr>
          <w:rFonts w:ascii="Times New Roman" w:hAnsi="Times New Roman"/>
        </w:rPr>
        <w:pPrChange w:id="347" w:author="lenovo" w:date="2019-03-14T15:39:00Z">
          <w:pPr>
            <w:adjustRightInd w:val="0"/>
            <w:snapToGrid w:val="0"/>
            <w:spacing w:beforeLines="100"/>
            <w:ind w:firstLineChars="200" w:firstLine="480"/>
          </w:pPr>
        </w:pPrChange>
      </w:pPr>
      <w:r w:rsidRPr="00C00C4E">
        <w:rPr>
          <w:rFonts w:ascii="Times New Roman" w:hAnsi="Times New Roman"/>
        </w:rPr>
        <w:t>石化企业第</w:t>
      </w:r>
      <w:r w:rsidRPr="00C00C4E">
        <w:rPr>
          <w:rFonts w:ascii="Times New Roman" w:hAnsi="Times New Roman"/>
          <w:i/>
        </w:rPr>
        <w:t>i</w:t>
      </w:r>
      <w:r w:rsidRPr="00C00C4E">
        <w:rPr>
          <w:rFonts w:ascii="Times New Roman" w:hAnsi="Times New Roman"/>
        </w:rPr>
        <w:t>种化石燃料消费量的热量按公式（</w:t>
      </w:r>
      <w:r w:rsidRPr="00C00C4E">
        <w:rPr>
          <w:rFonts w:ascii="Times New Roman" w:hAnsi="Times New Roman"/>
        </w:rPr>
        <w:t>TY-3</w:t>
      </w:r>
      <w:r w:rsidRPr="00C00C4E">
        <w:rPr>
          <w:rFonts w:ascii="Times New Roman" w:hAnsi="Times New Roman"/>
        </w:rPr>
        <w:t>）计算。</w:t>
      </w:r>
    </w:p>
    <w:p w:rsidR="00B76358" w:rsidRDefault="001F78A5" w:rsidP="003A7C58">
      <w:pPr>
        <w:adjustRightInd w:val="0"/>
        <w:snapToGrid w:val="0"/>
        <w:spacing w:beforeLines="100"/>
        <w:ind w:firstLineChars="200" w:firstLine="480"/>
        <w:jc w:val="left"/>
        <w:rPr>
          <w:rFonts w:ascii="Times New Roman" w:hAnsi="Times New Roman"/>
        </w:rPr>
        <w:pPrChange w:id="348" w:author="lenovo" w:date="2019-03-14T15:39:00Z">
          <w:pPr>
            <w:adjustRightInd w:val="0"/>
            <w:snapToGrid w:val="0"/>
            <w:spacing w:beforeLines="100"/>
            <w:ind w:firstLineChars="200" w:firstLine="480"/>
            <w:jc w:val="left"/>
          </w:pPr>
        </w:pPrChange>
      </w:pPr>
      <m:oMath>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RZ</m:t>
            </m:r>
          </m:e>
          <m:sub>
            <m:r>
              <w:rPr>
                <w:rFonts w:ascii="Cambria Math" w:eastAsia="Cambria Math" w:hAnsi="Cambria Math"/>
              </w:rPr>
              <m:t>i</m:t>
            </m:r>
          </m:sub>
        </m:sSub>
        <m:r>
          <w:rPr>
            <w:rFonts w:ascii="Cambria Math" w:hAnsi="Cambria Math"/>
          </w:rPr>
          <m:t>×</m:t>
        </m:r>
        <m:sSup>
          <m:sSupPr>
            <m:ctrlPr>
              <w:rPr>
                <w:rFonts w:ascii="Cambria Math" w:eastAsia="Cambria Math" w:hAnsi="Cambria Math"/>
              </w:rPr>
            </m:ctrlPr>
          </m:sSupPr>
          <m:e>
            <m:r>
              <w:rPr>
                <w:rFonts w:ascii="Cambria Math" w:eastAsia="Cambria Math" w:hAnsi="Cambria Math"/>
              </w:rPr>
              <m:t>10</m:t>
            </m:r>
          </m:e>
          <m:sup>
            <m:r>
              <w:rPr>
                <w:rFonts w:ascii="Cambria Math" w:eastAsia="Cambria Math" w:hAnsi="Cambria Math"/>
              </w:rPr>
              <m:t>-3</m:t>
            </m:r>
          </m:sup>
        </m:sSup>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TY-3</w:t>
      </w:r>
      <w:r w:rsidR="004032B8" w:rsidRPr="00C00C4E">
        <w:rPr>
          <w:rFonts w:ascii="Times New Roman" w:hAnsi="Times New Roman"/>
        </w:rPr>
        <w:t>）</w:t>
      </w:r>
    </w:p>
    <w:p w:rsidR="00B76358" w:rsidRDefault="004032B8" w:rsidP="003A7C58">
      <w:pPr>
        <w:adjustRightInd w:val="0"/>
        <w:snapToGrid w:val="0"/>
        <w:spacing w:beforeLines="100"/>
        <w:ind w:firstLineChars="200" w:firstLine="480"/>
        <w:rPr>
          <w:rFonts w:ascii="Times New Roman" w:hAnsi="Times New Roman"/>
        </w:rPr>
        <w:pPrChange w:id="349" w:author="lenovo" w:date="2019-03-14T15:39:00Z">
          <w:pPr>
            <w:adjustRightInd w:val="0"/>
            <w:snapToGrid w:val="0"/>
            <w:spacing w:beforeLines="100"/>
            <w:ind w:firstLineChars="200" w:firstLine="480"/>
          </w:pPr>
        </w:pPrChange>
      </w:pPr>
      <w:r w:rsidRPr="00C00C4E">
        <w:rPr>
          <w:rFonts w:ascii="Times New Roman" w:hAnsi="Times New Roman"/>
        </w:rPr>
        <w:t>式中，</w:t>
      </w:r>
    </w:p>
    <w:p w:rsidR="00101304" w:rsidRPr="00C00C4E" w:rsidRDefault="004032B8">
      <w:pPr>
        <w:adjustRightInd w:val="0"/>
        <w:snapToGrid w:val="0"/>
        <w:spacing w:line="420" w:lineRule="exact"/>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i</w:t>
      </w:r>
      <w:r w:rsidRPr="00C00C4E">
        <w:rPr>
          <w:rFonts w:ascii="Times New Roman" w:hAnsi="Times New Roman"/>
        </w:rPr>
        <w:t>是报告年石化企业第</w:t>
      </w:r>
      <w:r w:rsidRPr="00C00C4E">
        <w:rPr>
          <w:rFonts w:ascii="Times New Roman" w:hAnsi="Times New Roman"/>
          <w:i/>
        </w:rPr>
        <w:t>i</w:t>
      </w:r>
      <w:r w:rsidRPr="00C00C4E">
        <w:rPr>
          <w:rFonts w:ascii="Times New Roman" w:hAnsi="Times New Roman"/>
        </w:rPr>
        <w:t>种化石燃料消费量的热量，单位为</w:t>
      </w:r>
      <w:r w:rsidRPr="00C00C4E">
        <w:rPr>
          <w:rFonts w:ascii="Times New Roman" w:hAnsi="Times New Roman"/>
        </w:rPr>
        <w:t>TJ</w:t>
      </w:r>
      <w:r w:rsidRPr="00C00C4E">
        <w:rPr>
          <w:rFonts w:ascii="Times New Roman" w:hAnsi="Times New Roman"/>
        </w:rPr>
        <w:t>；</w:t>
      </w:r>
    </w:p>
    <w:p w:rsidR="00321742" w:rsidRPr="00C00C4E" w:rsidRDefault="004032B8" w:rsidP="00E20824">
      <w:pPr>
        <w:adjustRightInd w:val="0"/>
        <w:snapToGrid w:val="0"/>
        <w:spacing w:line="420" w:lineRule="exact"/>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i</w:t>
      </w:r>
      <w:r w:rsidRPr="00C00C4E">
        <w:rPr>
          <w:rFonts w:ascii="Times New Roman" w:hAnsi="Times New Roman"/>
        </w:rPr>
        <w:t>是核算和报告年第</w:t>
      </w:r>
      <w:r w:rsidRPr="00C00C4E">
        <w:rPr>
          <w:rFonts w:ascii="Times New Roman" w:hAnsi="Times New Roman"/>
          <w:i/>
        </w:rPr>
        <w:t>i</w:t>
      </w:r>
      <w:r w:rsidRPr="00C00C4E">
        <w:rPr>
          <w:rFonts w:ascii="Times New Roman" w:hAnsi="Times New Roman"/>
        </w:rPr>
        <w:t>种化石燃料的消费量，固体和液体燃料的单位为</w:t>
      </w:r>
      <w:r w:rsidRPr="00C00C4E">
        <w:rPr>
          <w:rFonts w:ascii="Times New Roman" w:hAnsi="Times New Roman"/>
        </w:rPr>
        <w:t>t</w:t>
      </w:r>
      <w:r w:rsidRPr="00C00C4E">
        <w:rPr>
          <w:rFonts w:ascii="Times New Roman" w:hAnsi="Times New Roman"/>
        </w:rPr>
        <w:t>，气体燃料单位为万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w:t>
      </w:r>
    </w:p>
    <w:p w:rsidR="00321742" w:rsidRPr="00C00C4E" w:rsidRDefault="004032B8" w:rsidP="00E20824">
      <w:pPr>
        <w:adjustRightInd w:val="0"/>
        <w:snapToGrid w:val="0"/>
        <w:spacing w:line="420" w:lineRule="exact"/>
        <w:ind w:firstLineChars="200" w:firstLine="480"/>
        <w:rPr>
          <w:rFonts w:ascii="Times New Roman" w:hAnsi="Times New Roman"/>
        </w:rPr>
      </w:pPr>
      <w:r w:rsidRPr="00C00C4E">
        <w:rPr>
          <w:rFonts w:ascii="Times New Roman" w:hAnsi="Times New Roman"/>
          <w:i/>
        </w:rPr>
        <w:t>RZ</w:t>
      </w:r>
      <w:r w:rsidRPr="00C00C4E">
        <w:rPr>
          <w:rFonts w:ascii="Times New Roman" w:hAnsi="Times New Roman"/>
          <w:i/>
          <w:vertAlign w:val="subscript"/>
        </w:rPr>
        <w:t>i</w:t>
      </w:r>
      <w:r w:rsidRPr="00C00C4E">
        <w:rPr>
          <w:rFonts w:ascii="Times New Roman" w:hAnsi="Times New Roman"/>
        </w:rPr>
        <w:t>是核算和报告年第</w:t>
      </w:r>
      <w:r w:rsidRPr="00C00C4E">
        <w:rPr>
          <w:rFonts w:ascii="Times New Roman" w:hAnsi="Times New Roman"/>
          <w:i/>
        </w:rPr>
        <w:t>i</w:t>
      </w:r>
      <w:r w:rsidRPr="00C00C4E">
        <w:rPr>
          <w:rFonts w:ascii="Times New Roman" w:hAnsi="Times New Roman"/>
        </w:rPr>
        <w:t>种燃料的平均低位发热量，固体和液体燃料的单位为</w:t>
      </w:r>
      <w:r w:rsidRPr="00C00C4E">
        <w:rPr>
          <w:rFonts w:ascii="Times New Roman" w:hAnsi="Times New Roman"/>
        </w:rPr>
        <w:t>GJ/t</w:t>
      </w:r>
      <w:r w:rsidRPr="00C00C4E">
        <w:rPr>
          <w:rFonts w:ascii="Times New Roman" w:hAnsi="Times New Roman"/>
        </w:rPr>
        <w:t>，气体燃料单位为</w:t>
      </w:r>
      <w:r w:rsidRPr="00C00C4E">
        <w:rPr>
          <w:rFonts w:ascii="Times New Roman" w:hAnsi="Times New Roman"/>
        </w:rPr>
        <w:t>GJ/</w:t>
      </w:r>
      <w:r w:rsidRPr="00C00C4E">
        <w:rPr>
          <w:rFonts w:ascii="Times New Roman" w:hAnsi="Times New Roman"/>
        </w:rPr>
        <w:t>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w:t>
      </w:r>
    </w:p>
    <w:p w:rsidR="00321742" w:rsidRPr="00C00C4E" w:rsidRDefault="004032B8" w:rsidP="00E20824">
      <w:pPr>
        <w:adjustRightInd w:val="0"/>
        <w:snapToGrid w:val="0"/>
        <w:spacing w:line="420" w:lineRule="exact"/>
        <w:ind w:firstLineChars="200" w:firstLine="480"/>
        <w:rPr>
          <w:rFonts w:ascii="Times New Roman" w:hAnsi="Times New Roman"/>
        </w:rPr>
      </w:pPr>
      <w:r w:rsidRPr="00C00C4E">
        <w:rPr>
          <w:rFonts w:ascii="Times New Roman" w:hAnsi="Times New Roman"/>
          <w:i/>
        </w:rPr>
        <w:t>10</w:t>
      </w:r>
      <w:r w:rsidRPr="00C00C4E">
        <w:rPr>
          <w:rFonts w:ascii="Times New Roman" w:hAnsi="Times New Roman"/>
          <w:i/>
          <w:vertAlign w:val="superscript"/>
        </w:rPr>
        <w:t>-3</w:t>
      </w:r>
      <w:r w:rsidRPr="00C00C4E">
        <w:rPr>
          <w:rFonts w:ascii="Times New Roman" w:hAnsi="Times New Roman"/>
        </w:rPr>
        <w:t>是单位换算系数。</w:t>
      </w:r>
    </w:p>
    <w:p w:rsidR="00B76358" w:rsidRDefault="004032B8" w:rsidP="003A7C58">
      <w:pPr>
        <w:spacing w:beforeLines="100"/>
        <w:ind w:firstLineChars="200" w:firstLine="480"/>
        <w:rPr>
          <w:rFonts w:ascii="Times New Roman" w:hAnsi="Times New Roman"/>
        </w:rPr>
        <w:pPrChange w:id="350" w:author="lenovo" w:date="2019-03-14T15:39:00Z">
          <w:pPr>
            <w:spacing w:beforeLines="100"/>
            <w:ind w:firstLineChars="200" w:firstLine="480"/>
          </w:pPr>
        </w:pPrChange>
      </w:pPr>
      <w:r w:rsidRPr="00C00C4E">
        <w:rPr>
          <w:rFonts w:ascii="Times New Roman" w:hAnsi="Times New Roman"/>
        </w:rPr>
        <w:lastRenderedPageBreak/>
        <w:t>在企业历史排放报告中，石化企业可采用附录一附表</w:t>
      </w:r>
      <w:r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Pr="00C00C4E">
        <w:rPr>
          <w:rFonts w:ascii="Times New Roman" w:hAnsi="Times New Roman"/>
        </w:rPr>
        <w:t>的平均低位发热量缺省值。</w:t>
      </w:r>
    </w:p>
    <w:p w:rsidR="00B76358" w:rsidRDefault="004032B8" w:rsidP="003A7C58">
      <w:pPr>
        <w:spacing w:beforeLines="100"/>
        <w:ind w:firstLineChars="200" w:firstLine="480"/>
        <w:rPr>
          <w:rFonts w:ascii="Times New Roman" w:hAnsi="Times New Roman"/>
        </w:rPr>
        <w:pPrChange w:id="351" w:author="lenovo" w:date="2019-03-14T15:39:00Z">
          <w:pPr>
            <w:spacing w:beforeLines="100"/>
            <w:ind w:firstLineChars="200" w:firstLine="480"/>
          </w:pPr>
        </w:pPrChange>
      </w:pPr>
      <w:r w:rsidRPr="00C00C4E">
        <w:rPr>
          <w:rFonts w:ascii="Times New Roman" w:hAnsi="Times New Roman"/>
        </w:rPr>
        <w:t>在企业年度排放报告中，石化企业应</w:t>
      </w:r>
      <w:r w:rsidRPr="00C00C4E">
        <w:rPr>
          <w:rFonts w:ascii="Times New Roman" w:hAnsi="Times New Roman" w:hint="eastAsia"/>
        </w:rPr>
        <w:t>测量</w:t>
      </w:r>
      <w:r w:rsidRPr="00C00C4E">
        <w:rPr>
          <w:rFonts w:ascii="Times New Roman" w:hAnsi="Times New Roman"/>
        </w:rPr>
        <w:t>并报告其燃烧的化石燃料中，消耗量最大的</w:t>
      </w:r>
      <w:r w:rsidRPr="00C00C4E">
        <w:rPr>
          <w:rFonts w:ascii="Times New Roman" w:hAnsi="Times New Roman"/>
        </w:rPr>
        <w:t>5</w:t>
      </w:r>
      <w:r w:rsidRPr="00C00C4E">
        <w:rPr>
          <w:rFonts w:ascii="Times New Roman" w:hAnsi="Times New Roman"/>
        </w:rPr>
        <w:t>种能源品种的热值</w:t>
      </w:r>
      <w:r w:rsidR="00E21A00">
        <w:rPr>
          <w:rFonts w:ascii="Times New Roman" w:hAnsi="Times New Roman" w:hint="eastAsia"/>
        </w:rPr>
        <w:t>；</w:t>
      </w:r>
      <w:r w:rsidRPr="00C00C4E">
        <w:rPr>
          <w:rFonts w:ascii="Times New Roman" w:hAnsi="Times New Roman"/>
        </w:rPr>
        <w:t>其他燃料的热值可以采用附录一附表</w:t>
      </w:r>
      <w:r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Pr="00C00C4E">
        <w:rPr>
          <w:rFonts w:ascii="Times New Roman" w:hAnsi="Times New Roman"/>
        </w:rPr>
        <w:t>的缺省值。</w:t>
      </w:r>
    </w:p>
    <w:p w:rsidR="00B76358" w:rsidRDefault="004032B8" w:rsidP="003A7C58">
      <w:pPr>
        <w:adjustRightInd w:val="0"/>
        <w:snapToGrid w:val="0"/>
        <w:spacing w:beforeLines="100"/>
        <w:ind w:firstLineChars="200" w:firstLine="480"/>
        <w:rPr>
          <w:rFonts w:ascii="Times New Roman" w:hAnsi="Times New Roman"/>
        </w:rPr>
        <w:pPrChange w:id="352"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2</w:t>
      </w:r>
      <w:r w:rsidRPr="00C00C4E">
        <w:rPr>
          <w:rFonts w:ascii="Times New Roman" w:hAnsi="Times New Roman"/>
        </w:rPr>
        <w:t>）排放因子</w:t>
      </w:r>
    </w:p>
    <w:p w:rsidR="00DE1D2A" w:rsidRPr="00C00C4E" w:rsidRDefault="00DE1D2A" w:rsidP="003A7C58">
      <w:pPr>
        <w:adjustRightInd w:val="0"/>
        <w:snapToGrid w:val="0"/>
        <w:spacing w:beforeLines="100"/>
        <w:ind w:firstLineChars="200" w:firstLine="480"/>
        <w:rPr>
          <w:rFonts w:ascii="Times New Roman" w:hAnsi="Times New Roman"/>
        </w:rPr>
        <w:pPrChange w:id="353" w:author="lenovo" w:date="2019-03-14T15:39:00Z">
          <w:pPr>
            <w:adjustRightInd w:val="0"/>
            <w:snapToGrid w:val="0"/>
            <w:spacing w:beforeLines="100"/>
            <w:ind w:firstLineChars="200" w:firstLine="480"/>
          </w:pPr>
        </w:pPrChange>
      </w:pPr>
      <w:r w:rsidRPr="00C00C4E">
        <w:rPr>
          <w:rFonts w:ascii="Times New Roman" w:hAnsi="Times New Roman"/>
        </w:rPr>
        <w:t>第</w:t>
      </w:r>
      <w:r w:rsidRPr="00C00C4E">
        <w:rPr>
          <w:rFonts w:ascii="Times New Roman" w:hAnsi="Times New Roman"/>
          <w:i/>
        </w:rPr>
        <w:t>i</w:t>
      </w:r>
      <w:r w:rsidRPr="00C00C4E">
        <w:rPr>
          <w:rFonts w:ascii="Times New Roman" w:hAnsi="Times New Roman"/>
        </w:rPr>
        <w:t>种燃料二氧化碳直接排放的排放因子</w:t>
      </w:r>
      <w:r w:rsidRPr="00C00C4E">
        <w:rPr>
          <w:rFonts w:ascii="Times New Roman" w:hAnsi="Times New Roman"/>
          <w:i/>
        </w:rPr>
        <w:t>F</w:t>
      </w:r>
      <w:r w:rsidRPr="00C00C4E">
        <w:rPr>
          <w:rFonts w:ascii="Times New Roman" w:hAnsi="Times New Roman"/>
          <w:i/>
          <w:vertAlign w:val="subscript"/>
        </w:rPr>
        <w:t>i</w:t>
      </w:r>
      <w:r w:rsidRPr="00C00C4E">
        <w:rPr>
          <w:rFonts w:ascii="Times New Roman" w:hAnsi="Times New Roman"/>
        </w:rPr>
        <w:t>按公式（</w:t>
      </w:r>
      <w:r w:rsidRPr="00C00C4E">
        <w:rPr>
          <w:rFonts w:ascii="Times New Roman" w:hAnsi="Times New Roman"/>
        </w:rPr>
        <w:t>TY-4</w:t>
      </w:r>
      <w:r w:rsidRPr="00C00C4E">
        <w:rPr>
          <w:rFonts w:ascii="Times New Roman" w:hAnsi="Times New Roman"/>
        </w:rPr>
        <w:t>）计算得到。</w:t>
      </w:r>
    </w:p>
    <w:p w:rsidR="00DE1D2A" w:rsidRDefault="001F78A5" w:rsidP="003A7C58">
      <w:pPr>
        <w:adjustRightInd w:val="0"/>
        <w:snapToGrid w:val="0"/>
        <w:spacing w:beforeLines="100"/>
        <w:ind w:firstLineChars="200" w:firstLine="480"/>
        <w:jc w:val="left"/>
        <w:rPr>
          <w:rFonts w:ascii="Times New Roman" w:hAnsi="Times New Roman"/>
          <w:sz w:val="36"/>
        </w:rPr>
        <w:pPrChange w:id="354" w:author="lenovo" w:date="2019-03-14T15:39:00Z">
          <w:pPr>
            <w:adjustRightInd w:val="0"/>
            <w:snapToGrid w:val="0"/>
            <w:spacing w:beforeLines="100"/>
            <w:ind w:firstLineChars="200" w:firstLine="480"/>
            <w:jc w:val="left"/>
          </w:pPr>
        </w:pPrChange>
      </w:pPr>
      <m:oMath>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C</m:t>
            </m:r>
          </m:e>
          <m:sub>
            <m:r>
              <w:rPr>
                <w:rFonts w:ascii="Cambria Math" w:eastAsia="Cambria Math" w:hAnsi="Cambria Math"/>
              </w:rPr>
              <m:t>i</m:t>
            </m:r>
          </m:sub>
        </m:sSub>
        <m:r>
          <m:rPr>
            <m:sty m:val="p"/>
          </m:rPr>
          <w:rPr>
            <w:rFonts w:ascii="Cambria Math" w:hAnsi="Cambria Math"/>
          </w:rPr>
          <m:t>×</m:t>
        </m:r>
        <m:sSub>
          <m:sSubPr>
            <m:ctrlPr>
              <w:rPr>
                <w:rFonts w:ascii="Cambria Math" w:eastAsia="Cambria Math" w:hAnsi="Cambria Math"/>
                <w:i/>
              </w:rPr>
            </m:ctrlPr>
          </m:sSubPr>
          <m:e>
            <m:r>
              <w:rPr>
                <w:rFonts w:ascii="Cambria Math" w:eastAsia="Cambria Math" w:hAnsi="Cambria Math"/>
              </w:rPr>
              <m:t>α</m:t>
            </m:r>
          </m:e>
          <m:sub>
            <m:r>
              <w:rPr>
                <w:rFonts w:ascii="Cambria Math" w:eastAsia="Cambria Math" w:hAnsi="Cambria Math"/>
              </w:rPr>
              <m:t>i</m:t>
            </m:r>
          </m:sub>
        </m:sSub>
        <m:r>
          <m:rPr>
            <m:sty m:val="p"/>
          </m:rPr>
          <w:rPr>
            <w:rFonts w:ascii="Cambria Math" w:hAnsi="Cambria Math"/>
          </w:rPr>
          <m:t>×</m:t>
        </m:r>
        <m:r>
          <w:rPr>
            <w:rFonts w:ascii="Cambria Math" w:eastAsia="Cambria Math" w:hAnsi="Cambria Math"/>
          </w:rPr>
          <m:t>ρ</m:t>
        </m:r>
      </m:oMath>
      <w:r w:rsidR="00DE1D2A" w:rsidRPr="00C00C4E">
        <w:rPr>
          <w:rFonts w:ascii="Times New Roman" w:hAnsi="Times New Roman"/>
          <w:i/>
        </w:rPr>
        <w:tab/>
      </w:r>
      <w:r w:rsidR="00DE1D2A" w:rsidRPr="00C00C4E">
        <w:rPr>
          <w:rFonts w:ascii="Times New Roman" w:hAnsi="Times New Roman"/>
        </w:rPr>
        <w:tab/>
      </w:r>
      <w:r w:rsidR="00DE1D2A" w:rsidRPr="00C00C4E">
        <w:rPr>
          <w:rFonts w:ascii="Times New Roman" w:hAnsi="Times New Roman"/>
        </w:rPr>
        <w:tab/>
      </w:r>
      <w:r w:rsidR="00DE1D2A" w:rsidRPr="00C00C4E">
        <w:rPr>
          <w:rFonts w:ascii="Times New Roman" w:hAnsi="Times New Roman"/>
        </w:rPr>
        <w:tab/>
      </w:r>
      <w:r w:rsidR="00DE1D2A" w:rsidRPr="00C00C4E">
        <w:rPr>
          <w:rFonts w:ascii="Times New Roman" w:hAnsi="Times New Roman"/>
        </w:rPr>
        <w:tab/>
      </w:r>
      <w:r w:rsidR="00DE1D2A" w:rsidRPr="00C00C4E">
        <w:rPr>
          <w:rFonts w:ascii="Times New Roman" w:hAnsi="Times New Roman"/>
          <w:sz w:val="28"/>
          <w:szCs w:val="21"/>
        </w:rPr>
        <w:tab/>
      </w:r>
      <w:r w:rsidR="00DE1D2A" w:rsidRPr="00C00C4E">
        <w:rPr>
          <w:rFonts w:ascii="Times New Roman" w:hAnsi="Times New Roman"/>
          <w:sz w:val="28"/>
          <w:szCs w:val="21"/>
        </w:rPr>
        <w:tab/>
      </w:r>
      <w:r w:rsidR="00DE1D2A" w:rsidRPr="00C00C4E">
        <w:rPr>
          <w:rFonts w:ascii="Times New Roman" w:hAnsi="Times New Roman"/>
          <w:sz w:val="28"/>
          <w:szCs w:val="21"/>
        </w:rPr>
        <w:tab/>
      </w:r>
      <w:r w:rsidR="00DE1D2A" w:rsidRPr="00C00C4E">
        <w:rPr>
          <w:rFonts w:ascii="Times New Roman" w:hAnsi="Times New Roman"/>
          <w:sz w:val="28"/>
          <w:szCs w:val="21"/>
        </w:rPr>
        <w:tab/>
      </w:r>
      <w:r w:rsidR="00DE1D2A" w:rsidRPr="00C00C4E">
        <w:rPr>
          <w:rFonts w:ascii="Times New Roman" w:hAnsi="Times New Roman"/>
          <w:sz w:val="28"/>
          <w:szCs w:val="21"/>
        </w:rPr>
        <w:tab/>
      </w:r>
      <w:r w:rsidR="00DE1D2A" w:rsidRPr="00C00C4E">
        <w:rPr>
          <w:rFonts w:ascii="Times New Roman" w:hAnsi="Times New Roman"/>
          <w:sz w:val="28"/>
          <w:szCs w:val="21"/>
        </w:rPr>
        <w:tab/>
      </w:r>
      <w:r w:rsidR="00DE1D2A" w:rsidRPr="00C00C4E">
        <w:rPr>
          <w:rFonts w:ascii="Times New Roman" w:hAnsi="Times New Roman"/>
        </w:rPr>
        <w:t>（</w:t>
      </w:r>
      <w:r w:rsidR="00DE1D2A" w:rsidRPr="00C00C4E">
        <w:rPr>
          <w:rFonts w:ascii="Times New Roman" w:hAnsi="Times New Roman"/>
        </w:rPr>
        <w:t>TY-4</w:t>
      </w:r>
      <w:r w:rsidR="00DE1D2A" w:rsidRPr="00C00C4E">
        <w:rPr>
          <w:rFonts w:ascii="Times New Roman" w:hAnsi="Times New Roman"/>
        </w:rPr>
        <w:t>）</w:t>
      </w:r>
    </w:p>
    <w:p w:rsidR="00DE1D2A" w:rsidRDefault="00DE1D2A" w:rsidP="003A7C58">
      <w:pPr>
        <w:spacing w:beforeLines="100"/>
        <w:ind w:firstLineChars="0" w:firstLine="420"/>
        <w:rPr>
          <w:rFonts w:ascii="Times New Roman" w:hAnsi="Times New Roman"/>
        </w:rPr>
        <w:pPrChange w:id="355" w:author="lenovo" w:date="2019-03-14T15:39:00Z">
          <w:pPr>
            <w:spacing w:beforeLines="100"/>
            <w:ind w:firstLineChars="0" w:firstLine="420"/>
          </w:pPr>
        </w:pPrChange>
      </w:pPr>
      <w:r w:rsidRPr="00C00C4E">
        <w:rPr>
          <w:rFonts w:ascii="Times New Roman" w:hAnsi="Times New Roman"/>
        </w:rPr>
        <w:t>式中，</w:t>
      </w:r>
    </w:p>
    <w:p w:rsidR="00DE1D2A" w:rsidRPr="00C00C4E" w:rsidRDefault="00DE1D2A" w:rsidP="00DE1D2A">
      <w:pPr>
        <w:adjustRightInd w:val="0"/>
        <w:snapToGrid w:val="0"/>
        <w:ind w:firstLineChars="200" w:firstLine="480"/>
        <w:rPr>
          <w:rFonts w:ascii="Times New Roman" w:hAnsi="Times New Roman"/>
        </w:rPr>
      </w:pPr>
      <w:r w:rsidRPr="00E769DF">
        <w:rPr>
          <w:rFonts w:ascii="Times New Roman" w:hAnsi="Times New Roman" w:hint="eastAsia"/>
          <w:i/>
        </w:rPr>
        <w:t>Fi</w:t>
      </w:r>
      <w:r>
        <w:rPr>
          <w:rFonts w:ascii="Times New Roman" w:hAnsi="Times New Roman" w:hint="eastAsia"/>
        </w:rPr>
        <w:t>是燃料</w:t>
      </w:r>
      <w:r w:rsidRPr="00C00C4E">
        <w:rPr>
          <w:rFonts w:ascii="Times New Roman" w:hAnsi="Times New Roman"/>
          <w:i/>
        </w:rPr>
        <w:t>i</w:t>
      </w:r>
      <w:r>
        <w:rPr>
          <w:rFonts w:ascii="Times New Roman" w:hAnsi="Times New Roman" w:hint="eastAsia"/>
        </w:rPr>
        <w:t>的排放因子，单位为</w:t>
      </w:r>
      <w:r>
        <w:rPr>
          <w:rFonts w:ascii="Times New Roman" w:hAnsi="Times New Roman" w:hint="eastAsia"/>
        </w:rPr>
        <w:t>tCO</w:t>
      </w:r>
      <w:r w:rsidRPr="00E769DF">
        <w:rPr>
          <w:rFonts w:ascii="Times New Roman" w:hAnsi="Times New Roman" w:hint="eastAsia"/>
          <w:vertAlign w:val="subscript"/>
        </w:rPr>
        <w:t>2</w:t>
      </w:r>
      <w:r>
        <w:rPr>
          <w:rFonts w:ascii="Times New Roman" w:hAnsi="Times New Roman" w:hint="eastAsia"/>
        </w:rPr>
        <w:t>/TJ</w:t>
      </w:r>
      <w:r>
        <w:rPr>
          <w:rFonts w:ascii="Times New Roman" w:hAnsi="Times New Roman" w:hint="eastAsia"/>
        </w:rPr>
        <w:t>；</w:t>
      </w:r>
    </w:p>
    <w:p w:rsidR="00DE1D2A" w:rsidRPr="00C00C4E" w:rsidRDefault="00DE1D2A" w:rsidP="00DE1D2A">
      <w:pPr>
        <w:adjustRightInd w:val="0"/>
        <w:snapToGrid w:val="0"/>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i</w:t>
      </w:r>
      <w:r w:rsidRPr="00C00C4E">
        <w:rPr>
          <w:rFonts w:ascii="Times New Roman" w:hAnsi="Times New Roman"/>
        </w:rPr>
        <w:t>是燃料</w:t>
      </w:r>
      <w:r w:rsidRPr="00C00C4E">
        <w:rPr>
          <w:rFonts w:ascii="Times New Roman" w:hAnsi="Times New Roman"/>
          <w:i/>
        </w:rPr>
        <w:t>i</w:t>
      </w:r>
      <w:r w:rsidRPr="00C00C4E">
        <w:rPr>
          <w:rFonts w:ascii="Times New Roman" w:hAnsi="Times New Roman"/>
        </w:rPr>
        <w:t>的单位热值含碳量，单位为</w:t>
      </w:r>
      <w:r w:rsidRPr="00C00C4E">
        <w:rPr>
          <w:rFonts w:ascii="Times New Roman" w:hAnsi="Times New Roman"/>
        </w:rPr>
        <w:t>tC/TJ</w:t>
      </w:r>
      <w:r w:rsidRPr="00C00C4E">
        <w:rPr>
          <w:rFonts w:ascii="Times New Roman" w:hAnsi="Times New Roman"/>
        </w:rPr>
        <w:t>；</w:t>
      </w:r>
    </w:p>
    <w:p w:rsidR="00DE1D2A" w:rsidRPr="00C00C4E" w:rsidRDefault="00DE1D2A" w:rsidP="00DE1D2A">
      <w:pPr>
        <w:adjustRightInd w:val="0"/>
        <w:snapToGrid w:val="0"/>
        <w:ind w:firstLineChars="200" w:firstLine="480"/>
        <w:rPr>
          <w:rFonts w:ascii="Times New Roman" w:hAnsi="Times New Roman"/>
        </w:rPr>
      </w:pPr>
      <w:r w:rsidRPr="00C00C4E">
        <w:rPr>
          <w:rFonts w:ascii="Times New Roman" w:hAnsi="Times New Roman"/>
          <w:i/>
        </w:rPr>
        <w:t>α</w:t>
      </w:r>
      <w:r w:rsidRPr="00C00C4E">
        <w:rPr>
          <w:rFonts w:ascii="Times New Roman" w:hAnsi="Times New Roman"/>
          <w:i/>
          <w:vertAlign w:val="subscript"/>
        </w:rPr>
        <w:t>i</w:t>
      </w:r>
      <w:r w:rsidRPr="00C00C4E">
        <w:rPr>
          <w:rFonts w:ascii="Times New Roman" w:hAnsi="Times New Roman"/>
        </w:rPr>
        <w:t>是为燃料</w:t>
      </w:r>
      <w:r w:rsidRPr="00C00C4E">
        <w:rPr>
          <w:rFonts w:ascii="Times New Roman" w:hAnsi="Times New Roman"/>
          <w:i/>
        </w:rPr>
        <w:t>i</w:t>
      </w:r>
      <w:r w:rsidRPr="00C00C4E">
        <w:rPr>
          <w:rFonts w:ascii="Times New Roman" w:hAnsi="Times New Roman"/>
        </w:rPr>
        <w:t>的碳氧化率；</w:t>
      </w:r>
    </w:p>
    <w:p w:rsidR="00DE1D2A" w:rsidRPr="00C00C4E" w:rsidRDefault="00DE1D2A" w:rsidP="00DE1D2A">
      <w:pPr>
        <w:adjustRightInd w:val="0"/>
        <w:snapToGrid w:val="0"/>
        <w:ind w:firstLineChars="200" w:firstLine="480"/>
        <w:rPr>
          <w:rFonts w:ascii="Times New Roman" w:hAnsi="Times New Roman"/>
        </w:rPr>
      </w:pPr>
      <w:r w:rsidRPr="00C00C4E">
        <w:rPr>
          <w:rFonts w:ascii="Times New Roman" w:hAnsi="Times New Roman"/>
          <w:i/>
        </w:rPr>
        <w:t>ρ</w:t>
      </w:r>
      <w:r w:rsidRPr="00C00C4E">
        <w:rPr>
          <w:rFonts w:ascii="Times New Roman" w:hAnsi="Times New Roman"/>
        </w:rPr>
        <w:t>是二氧化碳与碳的分子量之比，为一常数，</w:t>
      </w:r>
      <w:r w:rsidR="001645C3">
        <w:rPr>
          <w:rFonts w:ascii="Times New Roman" w:hAnsi="Times New Roman" w:hint="eastAsia"/>
        </w:rPr>
        <w:t>44/12</w:t>
      </w:r>
      <w:r w:rsidRPr="00C00C4E">
        <w:rPr>
          <w:rFonts w:ascii="Times New Roman" w:hAnsi="Times New Roman"/>
        </w:rPr>
        <w:t>。</w:t>
      </w:r>
    </w:p>
    <w:p w:rsidR="00B76358" w:rsidRDefault="004032B8" w:rsidP="003A7C58">
      <w:pPr>
        <w:spacing w:beforeLines="100"/>
        <w:ind w:firstLineChars="200" w:firstLine="480"/>
        <w:rPr>
          <w:rFonts w:ascii="Times New Roman" w:hAnsi="Times New Roman"/>
        </w:rPr>
        <w:pPrChange w:id="356" w:author="lenovo" w:date="2019-03-14T15:39:00Z">
          <w:pPr>
            <w:spacing w:beforeLines="100"/>
            <w:ind w:firstLineChars="200" w:firstLine="480"/>
          </w:pPr>
        </w:pPrChange>
      </w:pPr>
      <w:r w:rsidRPr="00C00C4E">
        <w:rPr>
          <w:rFonts w:ascii="Times New Roman" w:hAnsi="Times New Roman"/>
        </w:rPr>
        <w:t>在排放历史报告中，二氧化碳报告单位可使用采用附录一附表</w:t>
      </w:r>
      <w:r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Pr="00C00C4E">
        <w:rPr>
          <w:rFonts w:ascii="Times New Roman" w:hAnsi="Times New Roman"/>
        </w:rPr>
        <w:t>的单位热值含碳量和碳氧化率缺省值进行</w:t>
      </w:r>
      <w:r w:rsidR="00E21A00">
        <w:rPr>
          <w:rFonts w:ascii="Times New Roman" w:hAnsi="Times New Roman" w:hint="eastAsia"/>
        </w:rPr>
        <w:t>计算</w:t>
      </w:r>
      <w:r w:rsidRPr="00C00C4E">
        <w:rPr>
          <w:rFonts w:ascii="Times New Roman" w:hAnsi="Times New Roman"/>
        </w:rPr>
        <w:t>。</w:t>
      </w:r>
    </w:p>
    <w:p w:rsidR="00B76358" w:rsidRDefault="004032B8" w:rsidP="003A7C58">
      <w:pPr>
        <w:spacing w:beforeLines="100"/>
        <w:ind w:firstLineChars="200" w:firstLine="480"/>
        <w:rPr>
          <w:rFonts w:ascii="Times New Roman" w:hAnsi="Times New Roman"/>
        </w:rPr>
        <w:pPrChange w:id="357" w:author="lenovo" w:date="2019-03-14T15:39:00Z">
          <w:pPr>
            <w:spacing w:beforeLines="100"/>
            <w:ind w:firstLineChars="200" w:firstLine="480"/>
          </w:pPr>
        </w:pPrChange>
      </w:pPr>
      <w:r w:rsidRPr="00C00C4E">
        <w:rPr>
          <w:rFonts w:ascii="Times New Roman" w:hAnsi="Times New Roman"/>
        </w:rPr>
        <w:t>在排放年度报告中，石化企业应</w:t>
      </w:r>
      <w:r w:rsidRPr="00C00C4E">
        <w:rPr>
          <w:rFonts w:ascii="Times New Roman" w:hAnsi="Times New Roman" w:hint="eastAsia"/>
        </w:rPr>
        <w:t>测量</w:t>
      </w:r>
      <w:r w:rsidRPr="00C00C4E">
        <w:rPr>
          <w:rFonts w:ascii="Times New Roman" w:hAnsi="Times New Roman"/>
        </w:rPr>
        <w:t>并报告其燃烧的化石燃料中，消耗量最大的</w:t>
      </w:r>
      <w:r w:rsidRPr="00C00C4E">
        <w:rPr>
          <w:rFonts w:ascii="Times New Roman" w:hAnsi="Times New Roman"/>
        </w:rPr>
        <w:t>3</w:t>
      </w:r>
      <w:r w:rsidRPr="00C00C4E">
        <w:rPr>
          <w:rFonts w:ascii="Times New Roman" w:hAnsi="Times New Roman"/>
        </w:rPr>
        <w:t>种能源品种的单位热值含碳量和碳氧化率，其他能源品种</w:t>
      </w:r>
      <w:r w:rsidR="00E21A00">
        <w:rPr>
          <w:rFonts w:ascii="Times New Roman" w:hAnsi="Times New Roman" w:hint="eastAsia"/>
        </w:rPr>
        <w:t>可采用</w:t>
      </w:r>
      <w:r w:rsidRPr="00C00C4E">
        <w:rPr>
          <w:rFonts w:ascii="Times New Roman" w:hAnsi="Times New Roman"/>
        </w:rPr>
        <w:t>附录一附表</w:t>
      </w:r>
      <w:r w:rsidRPr="00C00C4E">
        <w:rPr>
          <w:rFonts w:ascii="Times New Roman" w:hAnsi="Times New Roman"/>
        </w:rPr>
        <w:t>1</w:t>
      </w:r>
      <w:r w:rsidR="0061364A">
        <w:rPr>
          <w:rFonts w:ascii="Times New Roman" w:hAnsi="Times New Roman"/>
        </w:rPr>
        <w:t>和附表</w:t>
      </w:r>
      <w:r w:rsidR="0061364A">
        <w:rPr>
          <w:rFonts w:ascii="Times New Roman" w:hAnsi="Times New Roman"/>
        </w:rPr>
        <w:t>2</w:t>
      </w:r>
      <w:r w:rsidRPr="00C00C4E">
        <w:rPr>
          <w:rFonts w:ascii="Times New Roman" w:hAnsi="Times New Roman"/>
        </w:rPr>
        <w:t>的单位热值含碳量和碳氧化率缺省值进行</w:t>
      </w:r>
      <w:r w:rsidR="00E21A00">
        <w:rPr>
          <w:rFonts w:ascii="Times New Roman" w:hAnsi="Times New Roman" w:hint="eastAsia"/>
        </w:rPr>
        <w:t>计算</w:t>
      </w:r>
      <w:r w:rsidRPr="00C00C4E">
        <w:rPr>
          <w:rFonts w:ascii="Times New Roman" w:hAnsi="Times New Roman"/>
        </w:rPr>
        <w:t>。</w:t>
      </w:r>
    </w:p>
    <w:p w:rsidR="00101304" w:rsidRPr="00C00C4E" w:rsidRDefault="004032B8" w:rsidP="005464D9">
      <w:pPr>
        <w:pStyle w:val="3"/>
        <w:numPr>
          <w:ilvl w:val="0"/>
          <w:numId w:val="6"/>
        </w:numPr>
        <w:adjustRightInd w:val="0"/>
        <w:snapToGrid w:val="0"/>
        <w:spacing w:line="420" w:lineRule="exact"/>
        <w:rPr>
          <w:rFonts w:ascii="Times New Roman" w:hAnsi="Times New Roman"/>
        </w:rPr>
      </w:pPr>
      <w:r w:rsidRPr="00C00C4E">
        <w:rPr>
          <w:rFonts w:ascii="Times New Roman" w:hAnsi="Times New Roman"/>
        </w:rPr>
        <w:t>工业生产过程排放数据获取</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1</w:t>
      </w:r>
      <w:r w:rsidRPr="00C00C4E">
        <w:rPr>
          <w:rFonts w:ascii="Times New Roman" w:hAnsi="Times New Roman"/>
        </w:rPr>
        <w:t>）催化剂烧焦过程</w:t>
      </w:r>
    </w:p>
    <w:p w:rsidR="00321742" w:rsidRPr="00C00C4E" w:rsidRDefault="004032B8" w:rsidP="00A05136">
      <w:pPr>
        <w:tabs>
          <w:tab w:val="left" w:pos="1680"/>
        </w:tabs>
        <w:adjustRightInd w:val="0"/>
        <w:snapToGrid w:val="0"/>
        <w:ind w:firstLineChars="200" w:firstLine="480"/>
        <w:rPr>
          <w:rFonts w:ascii="Times New Roman" w:hAnsi="Times New Roman"/>
        </w:rPr>
      </w:pPr>
      <w:r w:rsidRPr="00C00C4E">
        <w:rPr>
          <w:rFonts w:ascii="Times New Roman" w:hAnsi="Times New Roman"/>
        </w:rPr>
        <w:t>采用催化剂连续烧焦工艺的企业，应获取报告年份工艺装置催化剂烧焦量；装置燃烧催化剂焦中碳含量测算值；催化剂上碳转化为</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的转化率。</w:t>
      </w:r>
    </w:p>
    <w:p w:rsidR="004032B8" w:rsidRPr="00C00C4E" w:rsidRDefault="004032B8" w:rsidP="003A7C58">
      <w:pPr>
        <w:spacing w:beforeLines="100"/>
        <w:ind w:firstLineChars="200" w:firstLine="480"/>
        <w:rPr>
          <w:rFonts w:ascii="Times New Roman" w:hAnsi="Times New Roman"/>
        </w:rPr>
      </w:pPr>
      <w:r w:rsidRPr="00C00C4E">
        <w:rPr>
          <w:rFonts w:ascii="Times New Roman" w:hAnsi="Times New Roman"/>
        </w:rPr>
        <w:t>采用催化剂间歇烧焦工艺的企业，应获取报告年份工艺装置催化剂烧焦产生的</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排放；工艺装置待生催化剂的质量；再生前催化剂上碳含量百分比测量值；再生后催化剂上碳含量百分比测量值；催化剂上碳转化为</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的转化率。</w:t>
      </w:r>
    </w:p>
    <w:p w:rsidR="00B76358" w:rsidRDefault="004032B8" w:rsidP="003A7C58">
      <w:pPr>
        <w:adjustRightInd w:val="0"/>
        <w:snapToGrid w:val="0"/>
        <w:spacing w:beforeLines="100"/>
        <w:ind w:firstLineChars="200" w:firstLine="480"/>
        <w:rPr>
          <w:rFonts w:ascii="Times New Roman" w:hAnsi="Times New Roman"/>
        </w:rPr>
        <w:pPrChange w:id="358" w:author="lenovo" w:date="2019-03-14T15:39:00Z">
          <w:pPr>
            <w:adjustRightInd w:val="0"/>
            <w:snapToGrid w:val="0"/>
            <w:spacing w:beforeLines="100"/>
            <w:ind w:firstLineChars="200" w:firstLine="480"/>
          </w:pPr>
        </w:pPrChange>
      </w:pPr>
      <w:r w:rsidRPr="00C00C4E">
        <w:rPr>
          <w:rFonts w:ascii="Times New Roman" w:hAnsi="Times New Roman"/>
        </w:rPr>
        <w:lastRenderedPageBreak/>
        <w:t>（</w:t>
      </w:r>
      <w:r w:rsidRPr="00C00C4E">
        <w:rPr>
          <w:rFonts w:ascii="Times New Roman" w:hAnsi="Times New Roman"/>
        </w:rPr>
        <w:t>2</w:t>
      </w:r>
      <w:r w:rsidRPr="00C00C4E">
        <w:rPr>
          <w:rFonts w:ascii="Times New Roman" w:hAnsi="Times New Roman"/>
        </w:rPr>
        <w:t>）制氢工艺</w:t>
      </w:r>
    </w:p>
    <w:p w:rsidR="00B76358" w:rsidRDefault="004032B8" w:rsidP="003A7C58">
      <w:pPr>
        <w:spacing w:beforeLines="100"/>
        <w:ind w:firstLineChars="200" w:firstLine="480"/>
        <w:rPr>
          <w:rFonts w:ascii="Times New Roman" w:hAnsi="Times New Roman"/>
        </w:rPr>
        <w:pPrChange w:id="359" w:author="lenovo" w:date="2019-03-14T15:39:00Z">
          <w:pPr>
            <w:spacing w:beforeLines="100"/>
            <w:ind w:firstLineChars="200" w:firstLine="480"/>
          </w:pPr>
        </w:pPrChange>
      </w:pPr>
      <w:r w:rsidRPr="00C00C4E">
        <w:rPr>
          <w:rFonts w:ascii="Times New Roman" w:hAnsi="Times New Roman"/>
        </w:rPr>
        <w:t>采用天然气为原料的蒸汽重整制氢装置，应获取氢气产品产量（万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）。排放因子可采用缺省值：</w:t>
      </w:r>
      <w:r w:rsidRPr="00C00C4E">
        <w:rPr>
          <w:rFonts w:ascii="Times New Roman" w:hAnsi="Times New Roman"/>
        </w:rPr>
        <w:t>4.736 tCO</w:t>
      </w:r>
      <w:r w:rsidRPr="00C00C4E">
        <w:rPr>
          <w:rFonts w:ascii="Times New Roman" w:hAnsi="Times New Roman"/>
          <w:vertAlign w:val="subscript"/>
        </w:rPr>
        <w:t>2</w:t>
      </w:r>
      <w:r w:rsidRPr="00C00C4E">
        <w:rPr>
          <w:rFonts w:ascii="Times New Roman" w:hAnsi="Times New Roman"/>
        </w:rPr>
        <w:t>/</w:t>
      </w:r>
      <w:r w:rsidRPr="00C00C4E">
        <w:rPr>
          <w:rFonts w:ascii="Times New Roman" w:hAnsi="Times New Roman"/>
        </w:rPr>
        <w:t>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氢气产品。</w:t>
      </w:r>
    </w:p>
    <w:p w:rsidR="00B76358" w:rsidRDefault="004032B8" w:rsidP="003A7C58">
      <w:pPr>
        <w:spacing w:beforeLines="100"/>
        <w:ind w:firstLineChars="200" w:firstLine="480"/>
        <w:rPr>
          <w:rFonts w:ascii="Times New Roman" w:hAnsi="Times New Roman"/>
        </w:rPr>
        <w:pPrChange w:id="360" w:author="lenovo" w:date="2019-03-14T15:39:00Z">
          <w:pPr>
            <w:spacing w:beforeLines="100"/>
            <w:ind w:firstLineChars="200" w:firstLine="480"/>
          </w:pPr>
        </w:pPrChange>
      </w:pPr>
      <w:r w:rsidRPr="00C00C4E">
        <w:rPr>
          <w:rFonts w:ascii="Times New Roman" w:hAnsi="Times New Roman"/>
        </w:rPr>
        <w:t>采用其他原料的蒸汽重整工艺制氢的生产过程，应获取报告年份制氢工艺装置产生的</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排放；核算期内制氢装置的原料用量；制氢装置原料的碳含量百分比；制氢装置原料中碳转化为</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的转化率。</w:t>
      </w:r>
    </w:p>
    <w:p w:rsidR="00B76358" w:rsidRDefault="004032B8" w:rsidP="003A7C58">
      <w:pPr>
        <w:adjustRightInd w:val="0"/>
        <w:snapToGrid w:val="0"/>
        <w:spacing w:beforeLines="100"/>
        <w:ind w:firstLineChars="200" w:firstLine="480"/>
        <w:rPr>
          <w:rFonts w:ascii="Times New Roman" w:hAnsi="Times New Roman"/>
        </w:rPr>
        <w:pPrChange w:id="361"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3</w:t>
      </w:r>
      <w:r w:rsidRPr="00C00C4E">
        <w:rPr>
          <w:rFonts w:ascii="Times New Roman" w:hAnsi="Times New Roman"/>
        </w:rPr>
        <w:t>）环氧乙烷和醋酸乙烯等生产</w:t>
      </w:r>
    </w:p>
    <w:p w:rsidR="00B76358" w:rsidRDefault="004032B8" w:rsidP="003A7C58">
      <w:pPr>
        <w:spacing w:beforeLines="100"/>
        <w:ind w:firstLineChars="200" w:firstLine="480"/>
        <w:rPr>
          <w:rFonts w:ascii="Times New Roman" w:hAnsi="Times New Roman"/>
        </w:rPr>
        <w:pPrChange w:id="362" w:author="lenovo" w:date="2019-03-14T15:39:00Z">
          <w:pPr>
            <w:spacing w:beforeLines="100"/>
            <w:ind w:firstLineChars="200" w:firstLine="480"/>
          </w:pPr>
        </w:pPrChange>
      </w:pPr>
      <w:r w:rsidRPr="00C00C4E">
        <w:rPr>
          <w:rFonts w:ascii="Times New Roman" w:hAnsi="Times New Roman"/>
        </w:rPr>
        <w:t>若石化企业计量该生产过程尾气排放量和尾气中</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含量，应获取工艺装置的尾气排放量；工艺装置排放的尾气中</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含量百分数；工艺装置的尾气排放时间。</w:t>
      </w:r>
    </w:p>
    <w:p w:rsidR="00B76358" w:rsidRDefault="004032B8" w:rsidP="003A7C58">
      <w:pPr>
        <w:spacing w:beforeLines="100"/>
        <w:ind w:firstLineChars="200" w:firstLine="480"/>
        <w:rPr>
          <w:rFonts w:ascii="Times New Roman" w:hAnsi="Times New Roman"/>
        </w:rPr>
        <w:pPrChange w:id="363" w:author="lenovo" w:date="2019-03-14T15:39:00Z">
          <w:pPr>
            <w:spacing w:beforeLines="100"/>
            <w:ind w:firstLineChars="200" w:firstLine="480"/>
          </w:pPr>
        </w:pPrChange>
      </w:pPr>
      <w:r w:rsidRPr="00C00C4E">
        <w:rPr>
          <w:rFonts w:ascii="Times New Roman" w:hAnsi="Times New Roman"/>
        </w:rPr>
        <w:t>若石化企业没有计量该生产过程尾气排放，或者没有检测尾气中</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含量，应获取工艺装置的</w:t>
      </w:r>
      <w:r w:rsidR="00E21A00">
        <w:rPr>
          <w:rFonts w:ascii="Times New Roman" w:hAnsi="Times New Roman" w:hint="eastAsia"/>
        </w:rPr>
        <w:t>各</w:t>
      </w:r>
      <w:r w:rsidRPr="00C00C4E">
        <w:rPr>
          <w:rFonts w:ascii="Times New Roman" w:hAnsi="Times New Roman"/>
        </w:rPr>
        <w:t>原料用量；工艺装置</w:t>
      </w:r>
      <w:r w:rsidR="00E21A00">
        <w:rPr>
          <w:rFonts w:ascii="Times New Roman" w:hAnsi="Times New Roman" w:hint="eastAsia"/>
        </w:rPr>
        <w:t>各</w:t>
      </w:r>
      <w:r w:rsidRPr="00C00C4E">
        <w:rPr>
          <w:rFonts w:ascii="Times New Roman" w:hAnsi="Times New Roman"/>
        </w:rPr>
        <w:t>原料的碳含量百分比；工艺装置</w:t>
      </w:r>
      <w:r w:rsidR="00E21A00">
        <w:rPr>
          <w:rFonts w:ascii="Times New Roman" w:hAnsi="Times New Roman" w:hint="eastAsia"/>
        </w:rPr>
        <w:t>各</w:t>
      </w:r>
      <w:r w:rsidRPr="00C00C4E">
        <w:rPr>
          <w:rFonts w:ascii="Times New Roman" w:hAnsi="Times New Roman"/>
        </w:rPr>
        <w:t>产品产量；工艺装置</w:t>
      </w:r>
      <w:r w:rsidR="00E21A00">
        <w:rPr>
          <w:rFonts w:ascii="Times New Roman" w:hAnsi="Times New Roman" w:hint="eastAsia"/>
        </w:rPr>
        <w:t>各</w:t>
      </w:r>
      <w:r w:rsidRPr="00C00C4E">
        <w:rPr>
          <w:rFonts w:ascii="Times New Roman" w:hAnsi="Times New Roman"/>
        </w:rPr>
        <w:t>产品的碳含量百分比。</w:t>
      </w:r>
    </w:p>
    <w:p w:rsidR="00101304" w:rsidRPr="00C00C4E" w:rsidRDefault="004032B8" w:rsidP="005464D9">
      <w:pPr>
        <w:pStyle w:val="3"/>
        <w:numPr>
          <w:ilvl w:val="0"/>
          <w:numId w:val="6"/>
        </w:numPr>
        <w:adjustRightInd w:val="0"/>
        <w:snapToGrid w:val="0"/>
        <w:spacing w:line="420" w:lineRule="exact"/>
        <w:rPr>
          <w:rFonts w:ascii="Times New Roman" w:hAnsi="Times New Roman"/>
        </w:rPr>
      </w:pPr>
      <w:r w:rsidRPr="00C00C4E">
        <w:rPr>
          <w:rFonts w:ascii="Times New Roman" w:hAnsi="Times New Roman"/>
        </w:rPr>
        <w:t>电力消耗间接排放数据获取</w:t>
      </w:r>
    </w:p>
    <w:p w:rsidR="00101304" w:rsidRPr="00C00C4E" w:rsidRDefault="004032B8">
      <w:pPr>
        <w:ind w:firstLineChars="200" w:firstLine="480"/>
        <w:rPr>
          <w:rFonts w:ascii="Times New Roman" w:hAnsi="Times New Roman"/>
        </w:rPr>
      </w:pPr>
      <w:r w:rsidRPr="00C00C4E">
        <w:rPr>
          <w:rFonts w:ascii="Times New Roman" w:hAnsi="Times New Roman"/>
        </w:rPr>
        <w:t>石化企业二氧化碳间接排放的活动水平数据是企业年电力消耗量，可以通过查读电表获得，取年末（比如，</w:t>
      </w:r>
      <w:smartTag w:uri="urn:schemas-microsoft-com:office:smarttags" w:element="chsdate">
        <w:smartTagPr>
          <w:attr w:name="IsROCDate" w:val="False"/>
          <w:attr w:name="IsLunarDate" w:val="False"/>
          <w:attr w:name="Day" w:val="31"/>
          <w:attr w:name="Month" w:val="12"/>
          <w:attr w:name="Year" w:val="2014"/>
        </w:smartTagPr>
        <w:r w:rsidRPr="00C00C4E">
          <w:rPr>
            <w:rFonts w:ascii="Times New Roman" w:hAnsi="Times New Roman"/>
          </w:rPr>
          <w:t>2014</w:t>
        </w:r>
        <w:r w:rsidRPr="00C00C4E">
          <w:rPr>
            <w:rFonts w:ascii="Times New Roman" w:hAnsi="Times New Roman"/>
          </w:rPr>
          <w:t>年</w:t>
        </w:r>
        <w:r w:rsidRPr="00C00C4E">
          <w:rPr>
            <w:rFonts w:ascii="Times New Roman" w:hAnsi="Times New Roman"/>
          </w:rPr>
          <w:t>12</w:t>
        </w:r>
        <w:r w:rsidRPr="00C00C4E">
          <w:rPr>
            <w:rFonts w:ascii="Times New Roman" w:hAnsi="Times New Roman"/>
          </w:rPr>
          <w:t>月</w:t>
        </w:r>
        <w:r w:rsidRPr="00C00C4E">
          <w:rPr>
            <w:rFonts w:ascii="Times New Roman" w:hAnsi="Times New Roman"/>
          </w:rPr>
          <w:t>31</w:t>
        </w:r>
        <w:r w:rsidRPr="00C00C4E">
          <w:rPr>
            <w:rFonts w:ascii="Times New Roman" w:hAnsi="Times New Roman"/>
          </w:rPr>
          <w:t>日</w:t>
        </w:r>
      </w:smartTag>
      <w:r w:rsidRPr="00C00C4E">
        <w:rPr>
          <w:rFonts w:ascii="Times New Roman" w:hAnsi="Times New Roman"/>
        </w:rPr>
        <w:t>23:59</w:t>
      </w:r>
      <w:r w:rsidRPr="00C00C4E">
        <w:rPr>
          <w:rFonts w:ascii="Times New Roman" w:hAnsi="Times New Roman"/>
        </w:rPr>
        <w:t>）和年初（比如，</w:t>
      </w:r>
      <w:smartTag w:uri="urn:schemas-microsoft-com:office:smarttags" w:element="chsdate">
        <w:smartTagPr>
          <w:attr w:name="IsROCDate" w:val="False"/>
          <w:attr w:name="IsLunarDate" w:val="False"/>
          <w:attr w:name="Day" w:val="1"/>
          <w:attr w:name="Month" w:val="1"/>
          <w:attr w:name="Year" w:val="2014"/>
        </w:smartTagPr>
        <w:r w:rsidRPr="00C00C4E">
          <w:rPr>
            <w:rFonts w:ascii="Times New Roman" w:hAnsi="Times New Roman"/>
          </w:rPr>
          <w:t>2014</w:t>
        </w:r>
        <w:r w:rsidRPr="00C00C4E">
          <w:rPr>
            <w:rFonts w:ascii="Times New Roman" w:hAnsi="Times New Roman"/>
          </w:rPr>
          <w:t>年</w:t>
        </w:r>
        <w:r w:rsidRPr="00C00C4E">
          <w:rPr>
            <w:rFonts w:ascii="Times New Roman" w:hAnsi="Times New Roman"/>
          </w:rPr>
          <w:t>1</w:t>
        </w:r>
        <w:r w:rsidRPr="00C00C4E">
          <w:rPr>
            <w:rFonts w:ascii="Times New Roman" w:hAnsi="Times New Roman"/>
          </w:rPr>
          <w:t>月</w:t>
        </w:r>
        <w:r w:rsidRPr="00C00C4E">
          <w:rPr>
            <w:rFonts w:ascii="Times New Roman" w:hAnsi="Times New Roman"/>
          </w:rPr>
          <w:t>1</w:t>
        </w:r>
        <w:r w:rsidRPr="00C00C4E">
          <w:rPr>
            <w:rFonts w:ascii="Times New Roman" w:hAnsi="Times New Roman"/>
          </w:rPr>
          <w:t>日</w:t>
        </w:r>
      </w:smartTag>
      <w:r w:rsidRPr="00C00C4E">
        <w:rPr>
          <w:rFonts w:ascii="Times New Roman" w:hAnsi="Times New Roman"/>
        </w:rPr>
        <w:t>00:00</w:t>
      </w:r>
      <w:r w:rsidRPr="00C00C4E">
        <w:rPr>
          <w:rFonts w:ascii="Times New Roman" w:hAnsi="Times New Roman"/>
        </w:rPr>
        <w:t>）企业电力总表的读数差值。也可根据与电力供应部门的结算凭证获取。</w:t>
      </w:r>
    </w:p>
    <w:p w:rsidR="00B6410E" w:rsidRDefault="007C27EF" w:rsidP="003A7C58">
      <w:pPr>
        <w:adjustRightInd w:val="0"/>
        <w:snapToGrid w:val="0"/>
        <w:spacing w:beforeLines="100"/>
        <w:ind w:firstLineChars="200" w:firstLine="480"/>
        <w:rPr>
          <w:rFonts w:ascii="Times New Roman" w:hAnsi="Times New Roman"/>
        </w:rPr>
      </w:pPr>
      <w:r w:rsidRPr="00C00C4E">
        <w:rPr>
          <w:rFonts w:ascii="Times New Roman" w:hAnsi="Times New Roman"/>
        </w:rPr>
        <w:t>电力消耗的间接排放系数采用</w:t>
      </w:r>
      <w:r w:rsidR="00BC1B4E">
        <w:rPr>
          <w:rFonts w:ascii="Times New Roman" w:hAnsi="Times New Roman" w:hint="eastAsia"/>
        </w:rPr>
        <w:t>发布</w:t>
      </w:r>
      <w:r w:rsidR="00BC1B4E">
        <w:rPr>
          <w:rFonts w:ascii="Times New Roman" w:hAnsi="Times New Roman"/>
        </w:rPr>
        <w:t>的最近年份的排放系数</w:t>
      </w:r>
      <w:r w:rsidR="00BC1B4E">
        <w:rPr>
          <w:rFonts w:ascii="Times New Roman" w:hAnsi="Times New Roman" w:hint="eastAsia"/>
        </w:rPr>
        <w:t>。</w:t>
      </w:r>
    </w:p>
    <w:p w:rsidR="00321742" w:rsidRPr="00B6410E" w:rsidRDefault="00B6410E" w:rsidP="0036607E">
      <w:pPr>
        <w:pStyle w:val="2"/>
        <w:spacing w:before="240"/>
        <w:ind w:firstLine="640"/>
      </w:pPr>
      <w:bookmarkStart w:id="364" w:name="_Toc504138420"/>
      <w:r>
        <w:rPr>
          <w:rFonts w:hint="eastAsia"/>
        </w:rPr>
        <w:t>（二）</w:t>
      </w:r>
      <w:r w:rsidR="004032B8" w:rsidRPr="00B6410E">
        <w:t>排放报告格式和要求</w:t>
      </w:r>
      <w:bookmarkEnd w:id="364"/>
    </w:p>
    <w:p w:rsidR="00321742" w:rsidRPr="00C00C4E" w:rsidRDefault="004032B8" w:rsidP="00CC195E">
      <w:pPr>
        <w:ind w:firstLineChars="200" w:firstLine="480"/>
        <w:rPr>
          <w:rFonts w:ascii="Times New Roman" w:hAnsi="Times New Roman"/>
        </w:rPr>
      </w:pPr>
      <w:r w:rsidRPr="00C00C4E">
        <w:rPr>
          <w:rFonts w:ascii="Times New Roman" w:hAnsi="Times New Roman"/>
        </w:rPr>
        <w:t>重点排放单位应该提交重点排放单位历史排放报告和重点排放单位年度排放报告，一般排放报告单位应该提交一般排放报告单位年度排放报告。</w:t>
      </w:r>
    </w:p>
    <w:p w:rsidR="004032B8" w:rsidRPr="00C00C4E" w:rsidRDefault="004032B8" w:rsidP="003A7C58">
      <w:pPr>
        <w:spacing w:beforeLines="100"/>
        <w:ind w:firstLineChars="200" w:firstLine="480"/>
        <w:rPr>
          <w:rFonts w:ascii="Times New Roman" w:hAnsi="Times New Roman"/>
        </w:rPr>
      </w:pPr>
      <w:r w:rsidRPr="00C00C4E">
        <w:rPr>
          <w:rFonts w:ascii="Times New Roman" w:hAnsi="Times New Roman"/>
        </w:rPr>
        <w:t>重点排放单位年度排放报告</w:t>
      </w:r>
      <w:r w:rsidR="008F563C">
        <w:rPr>
          <w:rFonts w:ascii="Times New Roman" w:hAnsi="Times New Roman" w:hint="eastAsia"/>
        </w:rPr>
        <w:t>应</w:t>
      </w:r>
      <w:r w:rsidR="008F563C" w:rsidRPr="00C00C4E">
        <w:rPr>
          <w:rFonts w:ascii="Times New Roman" w:hAnsi="Times New Roman"/>
        </w:rPr>
        <w:t>包括</w:t>
      </w:r>
      <w:r w:rsidR="008F563C">
        <w:rPr>
          <w:rFonts w:ascii="Times New Roman" w:hAnsi="Times New Roman" w:hint="eastAsia"/>
        </w:rPr>
        <w:t>基本情况、二氧化碳直接排放、二氧化碳间接排放、核算结果、不确定性分析、监测计划、二氧化碳控制措施、附录、真实性声明、核查机构意见</w:t>
      </w:r>
      <w:r w:rsidR="003F2420">
        <w:rPr>
          <w:rFonts w:ascii="Times New Roman" w:hAnsi="Times New Roman" w:hint="eastAsia"/>
        </w:rPr>
        <w:t>，</w:t>
      </w:r>
      <w:r w:rsidRPr="00C00C4E">
        <w:rPr>
          <w:rFonts w:ascii="Times New Roman" w:hAnsi="Times New Roman"/>
        </w:rPr>
        <w:t>各部分按下列所述格式和要求编制。</w:t>
      </w:r>
    </w:p>
    <w:p w:rsidR="00B76358" w:rsidRDefault="004032B8" w:rsidP="003A7C58">
      <w:pPr>
        <w:spacing w:beforeLines="100"/>
        <w:ind w:firstLineChars="200" w:firstLine="480"/>
        <w:rPr>
          <w:rFonts w:ascii="Times New Roman" w:hAnsi="Times New Roman"/>
        </w:rPr>
        <w:pPrChange w:id="365" w:author="lenovo" w:date="2019-03-14T15:39:00Z">
          <w:pPr>
            <w:spacing w:beforeLines="100"/>
            <w:ind w:firstLineChars="200" w:firstLine="480"/>
          </w:pPr>
        </w:pPrChange>
      </w:pPr>
      <w:r w:rsidRPr="00C00C4E">
        <w:rPr>
          <w:rFonts w:ascii="Times New Roman" w:hAnsi="Times New Roman"/>
        </w:rPr>
        <w:lastRenderedPageBreak/>
        <w:t>重点排放单位历史排放报告</w:t>
      </w:r>
      <w:r w:rsidR="003F2420">
        <w:rPr>
          <w:rFonts w:ascii="Times New Roman" w:hAnsi="Times New Roman" w:hint="eastAsia"/>
        </w:rPr>
        <w:t>应</w:t>
      </w:r>
      <w:r w:rsidR="003F2420" w:rsidRPr="00C00C4E">
        <w:rPr>
          <w:rFonts w:ascii="Times New Roman" w:hAnsi="Times New Roman"/>
        </w:rPr>
        <w:t>包括</w:t>
      </w:r>
      <w:r w:rsidR="003F2420">
        <w:rPr>
          <w:rFonts w:ascii="Times New Roman" w:hAnsi="Times New Roman" w:hint="eastAsia"/>
        </w:rPr>
        <w:t>基本情况、二氧化碳直接排放、二氧化碳间接排放、核算结果、不确定性分析、附录、真实性声明、核查机构意见</w:t>
      </w:r>
      <w:r w:rsidRPr="00C00C4E">
        <w:rPr>
          <w:rFonts w:ascii="Times New Roman" w:hAnsi="Times New Roman"/>
        </w:rPr>
        <w:t>。</w:t>
      </w:r>
    </w:p>
    <w:p w:rsidR="00B76358" w:rsidRDefault="004032B8" w:rsidP="003A7C58">
      <w:pPr>
        <w:spacing w:beforeLines="100"/>
        <w:ind w:firstLineChars="200" w:firstLine="480"/>
        <w:rPr>
          <w:rFonts w:ascii="Times New Roman" w:hAnsi="Times New Roman"/>
        </w:rPr>
        <w:pPrChange w:id="366" w:author="lenovo" w:date="2019-03-14T15:39:00Z">
          <w:pPr>
            <w:spacing w:beforeLines="100"/>
            <w:ind w:firstLineChars="200" w:firstLine="480"/>
          </w:pPr>
        </w:pPrChange>
      </w:pPr>
      <w:r w:rsidRPr="00C00C4E">
        <w:rPr>
          <w:rFonts w:ascii="Times New Roman" w:hAnsi="Times New Roman"/>
        </w:rPr>
        <w:t>一般排放报告单位年度排放报告</w:t>
      </w:r>
      <w:r w:rsidR="003F2420">
        <w:rPr>
          <w:rFonts w:ascii="Times New Roman" w:hAnsi="Times New Roman" w:hint="eastAsia"/>
        </w:rPr>
        <w:t>应</w:t>
      </w:r>
      <w:r w:rsidR="003F2420" w:rsidRPr="00C00C4E">
        <w:rPr>
          <w:rFonts w:ascii="Times New Roman" w:hAnsi="Times New Roman"/>
        </w:rPr>
        <w:t>包括</w:t>
      </w:r>
      <w:r w:rsidR="003F2420">
        <w:rPr>
          <w:rFonts w:ascii="Times New Roman" w:hAnsi="Times New Roman" w:hint="eastAsia"/>
        </w:rPr>
        <w:t>基本情况、二氧化碳直接排放、二氧化碳间接排放、核算结果、不确定性分析、附录、真实性声明</w:t>
      </w:r>
      <w:r w:rsidRPr="00C00C4E">
        <w:rPr>
          <w:rFonts w:ascii="Times New Roman" w:hAnsi="Times New Roman"/>
        </w:rPr>
        <w:t>。</w:t>
      </w:r>
    </w:p>
    <w:p w:rsidR="00101304" w:rsidRPr="00215D38" w:rsidRDefault="004032B8" w:rsidP="005464D9">
      <w:pPr>
        <w:pStyle w:val="3"/>
        <w:numPr>
          <w:ilvl w:val="0"/>
          <w:numId w:val="7"/>
        </w:numPr>
        <w:adjustRightInd w:val="0"/>
        <w:snapToGrid w:val="0"/>
        <w:spacing w:line="420" w:lineRule="exact"/>
        <w:rPr>
          <w:rFonts w:ascii="Times New Roman" w:hAnsi="Times New Roman"/>
        </w:rPr>
      </w:pPr>
      <w:r w:rsidRPr="00215D38">
        <w:rPr>
          <w:rFonts w:ascii="Times New Roman" w:hAnsi="Times New Roman"/>
        </w:rPr>
        <w:t>基本情况</w:t>
      </w:r>
    </w:p>
    <w:p w:rsidR="00321742" w:rsidRDefault="004032B8" w:rsidP="003D62AD">
      <w:pPr>
        <w:ind w:firstLineChars="200" w:firstLine="480"/>
        <w:jc w:val="left"/>
        <w:rPr>
          <w:rFonts w:ascii="Times New Roman" w:hAnsi="Times New Roman"/>
        </w:rPr>
      </w:pPr>
      <w:r w:rsidRPr="00C00C4E">
        <w:rPr>
          <w:rFonts w:ascii="Times New Roman" w:hAnsi="Times New Roman"/>
        </w:rPr>
        <w:t>报告单位按照表</w:t>
      </w:r>
      <w:r w:rsidR="00C3298F">
        <w:rPr>
          <w:rFonts w:ascii="Times New Roman" w:hAnsi="Times New Roman" w:hint="eastAsia"/>
        </w:rPr>
        <w:t>BG-</w:t>
      </w:r>
      <w:r w:rsidRPr="00C00C4E">
        <w:rPr>
          <w:rFonts w:ascii="Times New Roman" w:hAnsi="Times New Roman"/>
        </w:rPr>
        <w:t>1</w:t>
      </w:r>
      <w:r w:rsidRPr="00C00C4E">
        <w:rPr>
          <w:rFonts w:ascii="Times New Roman" w:hAnsi="Times New Roman"/>
        </w:rPr>
        <w:t>格式要求填写企业基本信息。</w:t>
      </w:r>
    </w:p>
    <w:p w:rsidR="004F3E9D" w:rsidRDefault="004F3E9D" w:rsidP="003A7C58">
      <w:pPr>
        <w:adjustRightInd w:val="0"/>
        <w:snapToGrid w:val="0"/>
        <w:spacing w:beforeLines="100"/>
        <w:ind w:firstLineChars="200" w:firstLine="480"/>
        <w:rPr>
          <w:rFonts w:ascii="Times New Roman" w:hAnsi="Times New Roman"/>
        </w:rPr>
      </w:pPr>
      <w:r w:rsidRPr="00C00C4E">
        <w:rPr>
          <w:rFonts w:ascii="Times New Roman" w:hAnsi="Times New Roman"/>
        </w:rPr>
        <w:t>重点报告单位按表</w:t>
      </w:r>
      <w:r w:rsidRPr="00C00C4E">
        <w:rPr>
          <w:rFonts w:ascii="Times New Roman" w:hAnsi="Times New Roman"/>
        </w:rPr>
        <w:t>SH-1</w:t>
      </w:r>
      <w:r w:rsidRPr="00C00C4E">
        <w:rPr>
          <w:rFonts w:ascii="Times New Roman" w:hAnsi="Times New Roman"/>
        </w:rPr>
        <w:t>，表</w:t>
      </w:r>
      <w:r w:rsidRPr="00C00C4E">
        <w:rPr>
          <w:rFonts w:ascii="Times New Roman" w:hAnsi="Times New Roman"/>
        </w:rPr>
        <w:t>SH-2</w:t>
      </w:r>
      <w:r w:rsidRPr="00C00C4E">
        <w:rPr>
          <w:rFonts w:ascii="Times New Roman" w:hAnsi="Times New Roman"/>
        </w:rPr>
        <w:t>和表</w:t>
      </w:r>
      <w:r w:rsidRPr="00C00C4E">
        <w:rPr>
          <w:rFonts w:ascii="Times New Roman" w:hAnsi="Times New Roman"/>
        </w:rPr>
        <w:t>SH-3</w:t>
      </w:r>
      <w:r w:rsidRPr="00C00C4E">
        <w:rPr>
          <w:rFonts w:ascii="Times New Roman" w:hAnsi="Times New Roman"/>
        </w:rPr>
        <w:t>填写排放设施基本信息，包括化石燃料燃烧装置</w:t>
      </w:r>
      <w:r w:rsidRPr="00C00C4E">
        <w:rPr>
          <w:rFonts w:ascii="Times New Roman" w:hAnsi="Times New Roman"/>
        </w:rPr>
        <w:t>/</w:t>
      </w:r>
      <w:r w:rsidRPr="00C00C4E">
        <w:rPr>
          <w:rFonts w:ascii="Times New Roman" w:hAnsi="Times New Roman"/>
        </w:rPr>
        <w:t>设备、催化剂烧焦装置、排放</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的生产装置信息，即设备名称、设备型号、设备地理位置等。</w:t>
      </w:r>
      <w:r>
        <w:rPr>
          <w:rFonts w:ascii="Times New Roman" w:hAnsi="Times New Roman" w:hint="eastAsia"/>
        </w:rPr>
        <w:t>同时应对</w:t>
      </w:r>
      <w:r w:rsidRPr="00BA612F">
        <w:rPr>
          <w:rFonts w:ascii="Times New Roman" w:hAnsi="Times New Roman" w:hint="eastAsia"/>
        </w:rPr>
        <w:t>每一</w:t>
      </w:r>
      <w:r>
        <w:rPr>
          <w:rFonts w:ascii="Times New Roman" w:hAnsi="Times New Roman" w:hint="eastAsia"/>
        </w:rPr>
        <w:t>台</w:t>
      </w:r>
      <w:r w:rsidRPr="00BA612F">
        <w:rPr>
          <w:rFonts w:ascii="Times New Roman" w:hAnsi="Times New Roman" w:hint="eastAsia"/>
        </w:rPr>
        <w:t>测</w:t>
      </w:r>
      <w:r>
        <w:rPr>
          <w:rFonts w:ascii="Times New Roman" w:hAnsi="Times New Roman" w:hint="eastAsia"/>
        </w:rPr>
        <w:t>量</w:t>
      </w:r>
      <w:r w:rsidRPr="00BA612F">
        <w:rPr>
          <w:rFonts w:ascii="Times New Roman" w:hAnsi="Times New Roman" w:hint="eastAsia"/>
        </w:rPr>
        <w:t>设备</w:t>
      </w:r>
      <w:r>
        <w:rPr>
          <w:rFonts w:ascii="Times New Roman" w:hAnsi="Times New Roman" w:hint="eastAsia"/>
        </w:rPr>
        <w:t>的相关情况</w:t>
      </w:r>
      <w:r w:rsidRPr="00BA612F">
        <w:rPr>
          <w:rFonts w:ascii="Times New Roman" w:hAnsi="Times New Roman" w:hint="eastAsia"/>
        </w:rPr>
        <w:t>进行</w:t>
      </w:r>
      <w:r>
        <w:rPr>
          <w:rFonts w:ascii="Times New Roman" w:hAnsi="Times New Roman" w:hint="eastAsia"/>
        </w:rPr>
        <w:t>报告，报告内容包括测量设备的</w:t>
      </w:r>
      <w:r w:rsidRPr="00BA612F">
        <w:rPr>
          <w:rFonts w:ascii="Times New Roman" w:hAnsi="Times New Roman" w:hint="eastAsia"/>
        </w:rPr>
        <w:t>序</w:t>
      </w:r>
      <w:r>
        <w:rPr>
          <w:rFonts w:ascii="Times New Roman" w:hAnsi="Times New Roman" w:hint="eastAsia"/>
        </w:rPr>
        <w:t>列</w:t>
      </w:r>
      <w:r w:rsidRPr="00BA612F">
        <w:rPr>
          <w:rFonts w:ascii="Times New Roman" w:hAnsi="Times New Roman" w:hint="eastAsia"/>
        </w:rPr>
        <w:t>号、规定的和实际的校准频次、校准的标准</w:t>
      </w:r>
      <w:r>
        <w:rPr>
          <w:rFonts w:ascii="Times New Roman" w:hAnsi="Times New Roman" w:hint="eastAsia"/>
        </w:rPr>
        <w:t>等。排放量低于企业（单位）总排放量</w:t>
      </w:r>
      <w:r>
        <w:rPr>
          <w:rFonts w:ascii="Times New Roman" w:hAnsi="Times New Roman"/>
        </w:rPr>
        <w:t>5</w:t>
      </w:r>
      <w:r>
        <w:rPr>
          <w:rFonts w:ascii="Times New Roman" w:hAnsi="Times New Roman" w:hint="eastAsia"/>
        </w:rPr>
        <w:t>%</w:t>
      </w:r>
      <w:r>
        <w:rPr>
          <w:rFonts w:ascii="Times New Roman" w:hAnsi="Times New Roman" w:hint="eastAsia"/>
        </w:rPr>
        <w:t>的小型设备，如炉灶、茶炉等，仅说明“另有××台炉灶”等信息即可，可以不填写详细设备信息。</w:t>
      </w:r>
      <w:r w:rsidRPr="00C00C4E">
        <w:rPr>
          <w:rFonts w:ascii="Times New Roman" w:hAnsi="Times New Roman"/>
        </w:rPr>
        <w:t>一般报告单位可只填写表</w:t>
      </w:r>
      <w:r w:rsidRPr="00C00C4E">
        <w:rPr>
          <w:rFonts w:ascii="Times New Roman" w:hAnsi="Times New Roman"/>
        </w:rPr>
        <w:t>SH-1</w:t>
      </w:r>
      <w:r w:rsidRPr="00C00C4E">
        <w:rPr>
          <w:rFonts w:ascii="Times New Roman" w:hAnsi="Times New Roman"/>
        </w:rPr>
        <w:t>，表</w:t>
      </w:r>
      <w:r w:rsidRPr="00C00C4E">
        <w:rPr>
          <w:rFonts w:ascii="Times New Roman" w:hAnsi="Times New Roman"/>
        </w:rPr>
        <w:t>SH-2</w:t>
      </w:r>
      <w:r w:rsidRPr="00C00C4E">
        <w:rPr>
          <w:rFonts w:ascii="Times New Roman" w:hAnsi="Times New Roman"/>
        </w:rPr>
        <w:t>和表</w:t>
      </w:r>
      <w:r w:rsidRPr="00C00C4E">
        <w:rPr>
          <w:rFonts w:ascii="Times New Roman" w:hAnsi="Times New Roman"/>
        </w:rPr>
        <w:t>SH-3</w:t>
      </w:r>
      <w:r w:rsidRPr="00C00C4E">
        <w:rPr>
          <w:rFonts w:ascii="Times New Roman" w:hAnsi="Times New Roman"/>
        </w:rPr>
        <w:t>的设备名称一栏。</w:t>
      </w:r>
    </w:p>
    <w:p w:rsidR="004F3E9D" w:rsidRDefault="004F3E9D" w:rsidP="003D62AD">
      <w:pPr>
        <w:ind w:firstLineChars="200" w:firstLine="480"/>
        <w:jc w:val="left"/>
        <w:rPr>
          <w:rFonts w:ascii="Times New Roman" w:hAnsi="Times New Roman"/>
        </w:rPr>
      </w:pPr>
    </w:p>
    <w:p w:rsidR="004F3E9D" w:rsidRDefault="004F3E9D" w:rsidP="003D62AD">
      <w:pPr>
        <w:ind w:firstLineChars="200" w:firstLine="480"/>
        <w:jc w:val="left"/>
        <w:rPr>
          <w:rFonts w:ascii="Times New Roman" w:hAnsi="Times New Roman"/>
        </w:rPr>
      </w:pPr>
    </w:p>
    <w:p w:rsidR="004F3E9D" w:rsidRDefault="004F3E9D" w:rsidP="003D62AD">
      <w:pPr>
        <w:ind w:firstLineChars="200" w:firstLine="480"/>
        <w:jc w:val="left"/>
        <w:rPr>
          <w:rFonts w:ascii="Times New Roman" w:hAnsi="Times New Roman"/>
        </w:rPr>
      </w:pPr>
    </w:p>
    <w:p w:rsidR="004F3E9D" w:rsidRDefault="004F3E9D" w:rsidP="003D62AD">
      <w:pPr>
        <w:ind w:firstLineChars="200" w:firstLine="480"/>
        <w:jc w:val="left"/>
        <w:rPr>
          <w:rFonts w:ascii="Times New Roman" w:hAnsi="Times New Roman"/>
        </w:rPr>
      </w:pPr>
    </w:p>
    <w:p w:rsidR="004F3E9D" w:rsidRDefault="004F3E9D" w:rsidP="003D62AD">
      <w:pPr>
        <w:ind w:firstLineChars="200" w:firstLine="480"/>
        <w:jc w:val="left"/>
        <w:rPr>
          <w:rFonts w:ascii="Times New Roman" w:hAnsi="Times New Roman"/>
        </w:rPr>
      </w:pPr>
    </w:p>
    <w:p w:rsidR="0096676A" w:rsidRDefault="0096676A" w:rsidP="003D62AD">
      <w:pPr>
        <w:ind w:firstLineChars="200" w:firstLine="480"/>
        <w:jc w:val="left"/>
        <w:rPr>
          <w:rFonts w:ascii="Times New Roman" w:hAnsi="Times New Roman"/>
        </w:rPr>
      </w:pPr>
    </w:p>
    <w:p w:rsidR="0096676A" w:rsidRDefault="0096676A" w:rsidP="003D62AD">
      <w:pPr>
        <w:ind w:firstLineChars="200" w:firstLine="480"/>
        <w:jc w:val="left"/>
        <w:rPr>
          <w:rFonts w:ascii="Times New Roman" w:hAnsi="Times New Roman"/>
        </w:rPr>
      </w:pPr>
    </w:p>
    <w:p w:rsidR="0096676A" w:rsidRDefault="0096676A" w:rsidP="003D62AD">
      <w:pPr>
        <w:ind w:firstLineChars="200" w:firstLine="480"/>
        <w:jc w:val="left"/>
        <w:rPr>
          <w:rFonts w:ascii="Times New Roman" w:hAnsi="Times New Roman"/>
        </w:rPr>
      </w:pPr>
    </w:p>
    <w:p w:rsidR="0096676A" w:rsidRDefault="0096676A" w:rsidP="003D62AD">
      <w:pPr>
        <w:ind w:firstLineChars="200" w:firstLine="480"/>
        <w:jc w:val="left"/>
        <w:rPr>
          <w:rFonts w:ascii="Times New Roman" w:hAnsi="Times New Roman"/>
        </w:rPr>
      </w:pPr>
    </w:p>
    <w:p w:rsidR="0096676A" w:rsidRDefault="0096676A" w:rsidP="003D62AD">
      <w:pPr>
        <w:ind w:firstLineChars="200" w:firstLine="480"/>
        <w:jc w:val="left"/>
        <w:rPr>
          <w:rFonts w:ascii="Times New Roman" w:hAnsi="Times New Roman"/>
        </w:rPr>
      </w:pPr>
    </w:p>
    <w:p w:rsidR="0096676A" w:rsidRDefault="0096676A" w:rsidP="003D62AD">
      <w:pPr>
        <w:ind w:firstLineChars="200" w:firstLine="480"/>
        <w:jc w:val="left"/>
        <w:rPr>
          <w:rFonts w:ascii="Times New Roman" w:hAnsi="Times New Roman"/>
        </w:rPr>
      </w:pPr>
    </w:p>
    <w:p w:rsidR="0096676A" w:rsidRDefault="0096676A" w:rsidP="003D62AD">
      <w:pPr>
        <w:ind w:firstLineChars="200" w:firstLine="480"/>
        <w:jc w:val="left"/>
        <w:rPr>
          <w:rFonts w:ascii="Times New Roman" w:hAnsi="Times New Roman"/>
        </w:rPr>
      </w:pPr>
    </w:p>
    <w:p w:rsidR="004F3E9D" w:rsidRDefault="004F3E9D" w:rsidP="003D62AD">
      <w:pPr>
        <w:ind w:firstLineChars="200" w:firstLine="480"/>
        <w:jc w:val="left"/>
        <w:rPr>
          <w:rFonts w:ascii="Times New Roman" w:hAnsi="Times New Roman"/>
        </w:rPr>
      </w:pPr>
    </w:p>
    <w:p w:rsidR="004F3E9D" w:rsidRDefault="004F3E9D" w:rsidP="003D62AD">
      <w:pPr>
        <w:ind w:firstLineChars="200" w:firstLine="480"/>
        <w:jc w:val="left"/>
        <w:rPr>
          <w:rFonts w:ascii="Times New Roman" w:hAnsi="Times New Roman"/>
        </w:rPr>
      </w:pPr>
    </w:p>
    <w:p w:rsidR="004F3E9D" w:rsidRDefault="004F3E9D" w:rsidP="003D62AD">
      <w:pPr>
        <w:ind w:firstLineChars="200" w:firstLine="480"/>
        <w:jc w:val="left"/>
        <w:rPr>
          <w:rFonts w:ascii="Times New Roman" w:hAnsi="Times New Roman"/>
        </w:rPr>
      </w:pPr>
    </w:p>
    <w:p w:rsidR="004F3E9D" w:rsidRDefault="004F3E9D" w:rsidP="003D62AD">
      <w:pPr>
        <w:ind w:firstLineChars="200" w:firstLine="480"/>
        <w:jc w:val="left"/>
        <w:rPr>
          <w:rFonts w:ascii="Times New Roman" w:hAnsi="Times New Roman"/>
        </w:rPr>
      </w:pPr>
    </w:p>
    <w:p w:rsidR="004F3E9D" w:rsidRPr="001B3E7E" w:rsidRDefault="004F3E9D" w:rsidP="003D62AD">
      <w:pPr>
        <w:ind w:firstLineChars="200" w:firstLine="480"/>
        <w:jc w:val="left"/>
        <w:rPr>
          <w:rFonts w:ascii="Times New Roman" w:hAnsi="Times New Roman"/>
        </w:rPr>
      </w:pPr>
    </w:p>
    <w:p w:rsidR="004032B8" w:rsidRPr="00C00C4E" w:rsidRDefault="004032B8" w:rsidP="003A7C58">
      <w:pPr>
        <w:spacing w:beforeLines="50" w:afterLines="50"/>
        <w:ind w:firstLineChars="0" w:firstLine="0"/>
        <w:jc w:val="center"/>
        <w:rPr>
          <w:rFonts w:ascii="Times New Roman" w:hAnsi="Times New Roman"/>
          <w:b/>
          <w:sz w:val="21"/>
          <w:szCs w:val="21"/>
        </w:rPr>
      </w:pPr>
      <w:r w:rsidRPr="00C00C4E">
        <w:rPr>
          <w:rFonts w:ascii="Times New Roman" w:hAnsi="Times New Roman"/>
          <w:b/>
          <w:sz w:val="21"/>
          <w:szCs w:val="21"/>
        </w:rPr>
        <w:lastRenderedPageBreak/>
        <w:t>表</w:t>
      </w:r>
      <w:r w:rsidRPr="00C00C4E">
        <w:rPr>
          <w:rFonts w:ascii="Times New Roman" w:hAnsi="Times New Roman"/>
          <w:b/>
          <w:sz w:val="21"/>
          <w:szCs w:val="21"/>
        </w:rPr>
        <w:t>BG-1</w:t>
      </w:r>
      <w:r w:rsidRPr="00C00C4E">
        <w:rPr>
          <w:rFonts w:ascii="Times New Roman" w:hAnsi="Times New Roman"/>
          <w:b/>
          <w:sz w:val="21"/>
          <w:szCs w:val="21"/>
        </w:rPr>
        <w:t>报告单位基本信息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3"/>
        <w:gridCol w:w="717"/>
        <w:gridCol w:w="962"/>
        <w:gridCol w:w="973"/>
        <w:gridCol w:w="269"/>
        <w:gridCol w:w="1110"/>
        <w:gridCol w:w="1427"/>
      </w:tblGrid>
      <w:tr w:rsidR="00200A67" w:rsidRPr="00C00C4E" w:rsidTr="00BD506B">
        <w:trPr>
          <w:trHeight w:val="287"/>
          <w:jc w:val="center"/>
        </w:trPr>
        <w:tc>
          <w:tcPr>
            <w:tcW w:w="2823"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企业名称</w:t>
            </w:r>
          </w:p>
        </w:tc>
        <w:tc>
          <w:tcPr>
            <w:tcW w:w="5458" w:type="dxa"/>
            <w:gridSpan w:val="6"/>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BD506B">
        <w:trPr>
          <w:trHeight w:val="287"/>
          <w:jc w:val="center"/>
        </w:trPr>
        <w:tc>
          <w:tcPr>
            <w:tcW w:w="2823"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所属行业</w:t>
            </w:r>
          </w:p>
        </w:tc>
        <w:tc>
          <w:tcPr>
            <w:tcW w:w="71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962"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行业代码</w:t>
            </w:r>
          </w:p>
        </w:tc>
        <w:tc>
          <w:tcPr>
            <w:tcW w:w="973"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379" w:type="dxa"/>
            <w:gridSpan w:val="2"/>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组织机构代码</w:t>
            </w:r>
          </w:p>
        </w:tc>
        <w:tc>
          <w:tcPr>
            <w:tcW w:w="142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6572F2" w:rsidRPr="00C00C4E" w:rsidTr="00BD506B">
        <w:trPr>
          <w:trHeight w:val="287"/>
          <w:jc w:val="center"/>
        </w:trPr>
        <w:tc>
          <w:tcPr>
            <w:tcW w:w="2823" w:type="dxa"/>
            <w:vAlign w:val="center"/>
          </w:tcPr>
          <w:p w:rsidR="006572F2" w:rsidRPr="00C00C4E" w:rsidRDefault="006572F2" w:rsidP="00276DD2">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w:t>
            </w:r>
            <w:r>
              <w:rPr>
                <w:rFonts w:ascii="Times New Roman" w:hAnsi="Times New Roman" w:hint="eastAsia"/>
                <w:sz w:val="18"/>
                <w:szCs w:val="18"/>
              </w:rPr>
              <w:t>注册</w:t>
            </w:r>
            <w:r w:rsidRPr="00C00C4E">
              <w:rPr>
                <w:rFonts w:ascii="Times New Roman" w:hAnsi="Times New Roman"/>
                <w:sz w:val="18"/>
                <w:szCs w:val="18"/>
              </w:rPr>
              <w:t>地址</w:t>
            </w:r>
          </w:p>
        </w:tc>
        <w:tc>
          <w:tcPr>
            <w:tcW w:w="5458" w:type="dxa"/>
            <w:gridSpan w:val="6"/>
            <w:vAlign w:val="center"/>
          </w:tcPr>
          <w:p w:rsidR="006572F2" w:rsidRPr="00C00C4E" w:rsidRDefault="002365CA" w:rsidP="002A44E3">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200A67" w:rsidRPr="00C00C4E" w:rsidTr="00BD506B">
        <w:trPr>
          <w:trHeight w:val="287"/>
          <w:jc w:val="center"/>
        </w:trPr>
        <w:tc>
          <w:tcPr>
            <w:tcW w:w="2823"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w:t>
            </w:r>
            <w:r w:rsidR="006572F2">
              <w:rPr>
                <w:rFonts w:ascii="Times New Roman" w:hAnsi="Times New Roman" w:hint="eastAsia"/>
                <w:sz w:val="18"/>
                <w:szCs w:val="18"/>
              </w:rPr>
              <w:t>办公</w:t>
            </w:r>
            <w:r w:rsidRPr="00C00C4E">
              <w:rPr>
                <w:rFonts w:ascii="Times New Roman" w:hAnsi="Times New Roman"/>
                <w:sz w:val="18"/>
                <w:szCs w:val="18"/>
              </w:rPr>
              <w:t>地址</w:t>
            </w:r>
          </w:p>
        </w:tc>
        <w:tc>
          <w:tcPr>
            <w:tcW w:w="5458" w:type="dxa"/>
            <w:gridSpan w:val="6"/>
            <w:vAlign w:val="center"/>
          </w:tcPr>
          <w:p w:rsidR="00200A67" w:rsidRPr="00C00C4E" w:rsidRDefault="002365CA" w:rsidP="002A44E3">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200A67" w:rsidRPr="00C00C4E" w:rsidTr="00BD506B">
        <w:trPr>
          <w:trHeight w:val="287"/>
          <w:jc w:val="center"/>
        </w:trPr>
        <w:tc>
          <w:tcPr>
            <w:tcW w:w="2823"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法定代表人</w:t>
            </w:r>
          </w:p>
        </w:tc>
        <w:tc>
          <w:tcPr>
            <w:tcW w:w="71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962"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42" w:type="dxa"/>
            <w:gridSpan w:val="2"/>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11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2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BD506B">
        <w:trPr>
          <w:trHeight w:val="287"/>
          <w:jc w:val="center"/>
        </w:trPr>
        <w:tc>
          <w:tcPr>
            <w:tcW w:w="2823"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通信地址</w:t>
            </w:r>
          </w:p>
        </w:tc>
        <w:tc>
          <w:tcPr>
            <w:tcW w:w="2921" w:type="dxa"/>
            <w:gridSpan w:val="4"/>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11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邮编</w:t>
            </w:r>
          </w:p>
        </w:tc>
        <w:tc>
          <w:tcPr>
            <w:tcW w:w="142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BD506B">
        <w:trPr>
          <w:trHeight w:val="287"/>
          <w:jc w:val="center"/>
        </w:trPr>
        <w:tc>
          <w:tcPr>
            <w:tcW w:w="2823"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单位分管领导</w:t>
            </w:r>
          </w:p>
        </w:tc>
        <w:tc>
          <w:tcPr>
            <w:tcW w:w="71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962"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42" w:type="dxa"/>
            <w:gridSpan w:val="2"/>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11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2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BD506B">
        <w:trPr>
          <w:trHeight w:val="287"/>
          <w:jc w:val="center"/>
        </w:trPr>
        <w:tc>
          <w:tcPr>
            <w:tcW w:w="2823" w:type="dxa"/>
            <w:vAlign w:val="center"/>
          </w:tcPr>
          <w:p w:rsidR="00200A67" w:rsidRPr="00C00C4E" w:rsidRDefault="0035582E" w:rsidP="00200A67">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单位碳排放管理部门名称</w:t>
            </w:r>
          </w:p>
        </w:tc>
        <w:tc>
          <w:tcPr>
            <w:tcW w:w="5458" w:type="dxa"/>
            <w:gridSpan w:val="6"/>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BD506B">
        <w:trPr>
          <w:trHeight w:val="287"/>
          <w:jc w:val="center"/>
        </w:trPr>
        <w:tc>
          <w:tcPr>
            <w:tcW w:w="2823"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负责人</w:t>
            </w:r>
          </w:p>
        </w:tc>
        <w:tc>
          <w:tcPr>
            <w:tcW w:w="71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962"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42" w:type="dxa"/>
            <w:gridSpan w:val="2"/>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11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手机</w:t>
            </w:r>
          </w:p>
        </w:tc>
        <w:tc>
          <w:tcPr>
            <w:tcW w:w="142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BD506B">
        <w:trPr>
          <w:trHeight w:val="287"/>
          <w:jc w:val="center"/>
        </w:trPr>
        <w:tc>
          <w:tcPr>
            <w:tcW w:w="2823"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电子邮件</w:t>
            </w:r>
          </w:p>
        </w:tc>
        <w:tc>
          <w:tcPr>
            <w:tcW w:w="2921" w:type="dxa"/>
            <w:gridSpan w:val="4"/>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11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2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BD506B">
        <w:trPr>
          <w:trHeight w:val="287"/>
          <w:jc w:val="center"/>
        </w:trPr>
        <w:tc>
          <w:tcPr>
            <w:tcW w:w="2823"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联系人</w:t>
            </w:r>
          </w:p>
        </w:tc>
        <w:tc>
          <w:tcPr>
            <w:tcW w:w="71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962"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42" w:type="dxa"/>
            <w:gridSpan w:val="2"/>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11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手机</w:t>
            </w:r>
          </w:p>
        </w:tc>
        <w:tc>
          <w:tcPr>
            <w:tcW w:w="142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BD506B">
        <w:trPr>
          <w:trHeight w:val="287"/>
          <w:jc w:val="center"/>
        </w:trPr>
        <w:tc>
          <w:tcPr>
            <w:tcW w:w="2823"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电子邮件</w:t>
            </w:r>
          </w:p>
        </w:tc>
        <w:tc>
          <w:tcPr>
            <w:tcW w:w="2921" w:type="dxa"/>
            <w:gridSpan w:val="4"/>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11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2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BD506B">
        <w:trPr>
          <w:trHeight w:val="287"/>
          <w:jc w:val="center"/>
        </w:trPr>
        <w:tc>
          <w:tcPr>
            <w:tcW w:w="2823"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通信地址</w:t>
            </w:r>
          </w:p>
        </w:tc>
        <w:tc>
          <w:tcPr>
            <w:tcW w:w="2921" w:type="dxa"/>
            <w:gridSpan w:val="4"/>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c>
          <w:tcPr>
            <w:tcW w:w="1110"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邮编</w:t>
            </w:r>
          </w:p>
        </w:tc>
        <w:tc>
          <w:tcPr>
            <w:tcW w:w="1427" w:type="dxa"/>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200A67" w:rsidRPr="00C00C4E" w:rsidTr="00BD506B">
        <w:trPr>
          <w:trHeight w:val="287"/>
          <w:jc w:val="center"/>
        </w:trPr>
        <w:tc>
          <w:tcPr>
            <w:tcW w:w="2823" w:type="dxa"/>
            <w:vAlign w:val="center"/>
          </w:tcPr>
          <w:p w:rsidR="00200A67" w:rsidRPr="00C00C4E" w:rsidRDefault="00200A67" w:rsidP="00113A08">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企业主要的四种产品或服务</w:t>
            </w:r>
          </w:p>
        </w:tc>
        <w:tc>
          <w:tcPr>
            <w:tcW w:w="5458" w:type="dxa"/>
            <w:gridSpan w:val="6"/>
            <w:vAlign w:val="center"/>
          </w:tcPr>
          <w:p w:rsidR="00200A67" w:rsidRPr="00C00C4E" w:rsidRDefault="00200A67" w:rsidP="00200A67">
            <w:pPr>
              <w:adjustRightInd w:val="0"/>
              <w:snapToGrid w:val="0"/>
              <w:spacing w:line="320" w:lineRule="atLeast"/>
              <w:ind w:firstLineChars="0" w:firstLine="0"/>
              <w:jc w:val="center"/>
              <w:rPr>
                <w:rFonts w:ascii="Times New Roman" w:hAnsi="Times New Roman"/>
                <w:sz w:val="18"/>
                <w:szCs w:val="18"/>
              </w:rPr>
            </w:pPr>
          </w:p>
        </w:tc>
      </w:tr>
      <w:tr w:rsidR="00C53B5C" w:rsidRPr="00C00C4E" w:rsidTr="00BD506B">
        <w:trPr>
          <w:trHeight w:val="588"/>
          <w:jc w:val="center"/>
        </w:trPr>
        <w:tc>
          <w:tcPr>
            <w:tcW w:w="2823" w:type="dxa"/>
            <w:vMerge w:val="restart"/>
            <w:tcBorders>
              <w:top w:val="single" w:sz="4" w:space="0" w:color="auto"/>
              <w:left w:val="single" w:sz="4" w:space="0" w:color="auto"/>
              <w:right w:val="single" w:sz="4" w:space="0" w:color="auto"/>
            </w:tcBorders>
            <w:vAlign w:val="center"/>
          </w:tcPr>
          <w:p w:rsidR="00C53B5C" w:rsidRPr="00C00C4E" w:rsidRDefault="00C53B5C" w:rsidP="00276780">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核算和报告边界</w:t>
            </w:r>
          </w:p>
        </w:tc>
        <w:tc>
          <w:tcPr>
            <w:tcW w:w="5458" w:type="dxa"/>
            <w:gridSpan w:val="6"/>
            <w:tcBorders>
              <w:top w:val="single" w:sz="4" w:space="0" w:color="auto"/>
              <w:left w:val="single" w:sz="4" w:space="0" w:color="auto"/>
              <w:bottom w:val="single" w:sz="4" w:space="0" w:color="auto"/>
              <w:right w:val="single" w:sz="4" w:space="0" w:color="auto"/>
            </w:tcBorders>
            <w:vAlign w:val="center"/>
          </w:tcPr>
          <w:p w:rsidR="00C53B5C" w:rsidRDefault="00C53B5C" w:rsidP="00C91F29">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2012</w:t>
            </w:r>
            <w:r>
              <w:rPr>
                <w:rFonts w:ascii="Times New Roman" w:hAnsi="Times New Roman" w:hint="eastAsia"/>
                <w:sz w:val="18"/>
                <w:szCs w:val="18"/>
              </w:rPr>
              <w:t>年）：</w:t>
            </w:r>
          </w:p>
          <w:p w:rsidR="00C91F29" w:rsidRPr="00C00C4E" w:rsidRDefault="00C91F29" w:rsidP="00C91F29">
            <w:pPr>
              <w:adjustRightInd w:val="0"/>
              <w:snapToGrid w:val="0"/>
              <w:spacing w:line="320" w:lineRule="atLeast"/>
              <w:ind w:firstLineChars="0" w:firstLine="0"/>
              <w:jc w:val="left"/>
              <w:rPr>
                <w:rFonts w:ascii="Times New Roman" w:hAnsi="Times New Roman"/>
                <w:sz w:val="18"/>
                <w:szCs w:val="18"/>
              </w:rPr>
            </w:pPr>
          </w:p>
        </w:tc>
      </w:tr>
      <w:tr w:rsidR="004C150D" w:rsidRPr="00C00C4E" w:rsidTr="00BD506B">
        <w:trPr>
          <w:trHeight w:val="588"/>
          <w:jc w:val="center"/>
        </w:trPr>
        <w:tc>
          <w:tcPr>
            <w:tcW w:w="2823" w:type="dxa"/>
            <w:vMerge/>
            <w:tcBorders>
              <w:top w:val="single" w:sz="4" w:space="0" w:color="auto"/>
              <w:left w:val="single" w:sz="4" w:space="0" w:color="auto"/>
              <w:right w:val="single" w:sz="4" w:space="0" w:color="auto"/>
            </w:tcBorders>
            <w:vAlign w:val="center"/>
          </w:tcPr>
          <w:p w:rsidR="004C150D" w:rsidRDefault="004C150D" w:rsidP="004C150D">
            <w:pPr>
              <w:adjustRightInd w:val="0"/>
              <w:snapToGrid w:val="0"/>
              <w:spacing w:line="320" w:lineRule="atLeast"/>
              <w:ind w:firstLineChars="0" w:firstLine="0"/>
              <w:jc w:val="center"/>
              <w:rPr>
                <w:rFonts w:ascii="Times New Roman" w:hAnsi="Times New Roman"/>
                <w:sz w:val="18"/>
                <w:szCs w:val="18"/>
              </w:rPr>
            </w:pPr>
          </w:p>
        </w:tc>
        <w:tc>
          <w:tcPr>
            <w:tcW w:w="5458" w:type="dxa"/>
            <w:gridSpan w:val="6"/>
            <w:tcBorders>
              <w:top w:val="single" w:sz="4" w:space="0" w:color="auto"/>
              <w:left w:val="single" w:sz="4" w:space="0" w:color="auto"/>
              <w:bottom w:val="single" w:sz="4" w:space="0" w:color="auto"/>
              <w:right w:val="single" w:sz="4" w:space="0" w:color="auto"/>
            </w:tcBorders>
            <w:vAlign w:val="center"/>
          </w:tcPr>
          <w:p w:rsidR="004C150D" w:rsidRDefault="004C150D" w:rsidP="004C150D">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4C150D" w:rsidRDefault="004C150D" w:rsidP="004C150D">
            <w:pPr>
              <w:adjustRightInd w:val="0"/>
              <w:snapToGrid w:val="0"/>
              <w:spacing w:line="320" w:lineRule="atLeast"/>
              <w:ind w:firstLineChars="0" w:firstLine="0"/>
              <w:jc w:val="left"/>
              <w:rPr>
                <w:rFonts w:ascii="Times New Roman" w:hAnsi="Times New Roman"/>
                <w:sz w:val="18"/>
                <w:szCs w:val="18"/>
              </w:rPr>
            </w:pPr>
          </w:p>
        </w:tc>
      </w:tr>
      <w:tr w:rsidR="004C150D" w:rsidRPr="00C00C4E" w:rsidTr="00BD506B">
        <w:trPr>
          <w:trHeight w:val="471"/>
          <w:jc w:val="center"/>
        </w:trPr>
        <w:tc>
          <w:tcPr>
            <w:tcW w:w="2823" w:type="dxa"/>
            <w:vMerge/>
            <w:tcBorders>
              <w:top w:val="single" w:sz="4" w:space="0" w:color="auto"/>
              <w:left w:val="single" w:sz="4" w:space="0" w:color="auto"/>
              <w:right w:val="single" w:sz="4" w:space="0" w:color="auto"/>
            </w:tcBorders>
            <w:vAlign w:val="center"/>
          </w:tcPr>
          <w:p w:rsidR="004C150D" w:rsidRDefault="004C150D" w:rsidP="004C150D">
            <w:pPr>
              <w:adjustRightInd w:val="0"/>
              <w:snapToGrid w:val="0"/>
              <w:spacing w:line="320" w:lineRule="atLeast"/>
              <w:ind w:firstLineChars="0" w:firstLine="0"/>
              <w:jc w:val="center"/>
              <w:rPr>
                <w:rFonts w:ascii="Times New Roman" w:hAnsi="Times New Roman"/>
                <w:sz w:val="18"/>
                <w:szCs w:val="18"/>
              </w:rPr>
            </w:pPr>
          </w:p>
        </w:tc>
        <w:tc>
          <w:tcPr>
            <w:tcW w:w="5458" w:type="dxa"/>
            <w:gridSpan w:val="6"/>
            <w:tcBorders>
              <w:top w:val="single" w:sz="4" w:space="0" w:color="auto"/>
              <w:left w:val="single" w:sz="4" w:space="0" w:color="auto"/>
              <w:bottom w:val="single" w:sz="4" w:space="0" w:color="auto"/>
              <w:right w:val="single" w:sz="4" w:space="0" w:color="auto"/>
            </w:tcBorders>
            <w:vAlign w:val="center"/>
          </w:tcPr>
          <w:p w:rsidR="004C150D" w:rsidRDefault="004C150D" w:rsidP="004C150D">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2012</w:t>
            </w:r>
            <w:r>
              <w:rPr>
                <w:rFonts w:ascii="Times New Roman" w:hAnsi="Times New Roman" w:hint="eastAsia"/>
                <w:sz w:val="18"/>
                <w:szCs w:val="18"/>
              </w:rPr>
              <w:t>年）：</w:t>
            </w:r>
          </w:p>
          <w:p w:rsidR="004C150D" w:rsidRDefault="004C150D" w:rsidP="004C150D">
            <w:pPr>
              <w:adjustRightInd w:val="0"/>
              <w:snapToGrid w:val="0"/>
              <w:spacing w:line="320" w:lineRule="atLeast"/>
              <w:ind w:firstLineChars="0" w:firstLine="0"/>
              <w:jc w:val="left"/>
              <w:rPr>
                <w:rFonts w:ascii="Times New Roman" w:hAnsi="Times New Roman"/>
                <w:sz w:val="18"/>
                <w:szCs w:val="18"/>
              </w:rPr>
            </w:pPr>
          </w:p>
        </w:tc>
      </w:tr>
      <w:tr w:rsidR="00C53B5C" w:rsidRPr="00C00C4E" w:rsidTr="00BD506B">
        <w:trPr>
          <w:trHeight w:val="315"/>
          <w:jc w:val="center"/>
        </w:trPr>
        <w:tc>
          <w:tcPr>
            <w:tcW w:w="2823" w:type="dxa"/>
            <w:vMerge/>
            <w:tcBorders>
              <w:left w:val="single" w:sz="4" w:space="0" w:color="auto"/>
              <w:bottom w:val="single" w:sz="4" w:space="0" w:color="auto"/>
              <w:right w:val="single" w:sz="4" w:space="0" w:color="auto"/>
            </w:tcBorders>
            <w:vAlign w:val="center"/>
          </w:tcPr>
          <w:p w:rsidR="00C53B5C" w:rsidRPr="00C00C4E" w:rsidRDefault="00C53B5C" w:rsidP="00276780">
            <w:pPr>
              <w:adjustRightInd w:val="0"/>
              <w:snapToGrid w:val="0"/>
              <w:spacing w:line="320" w:lineRule="atLeast"/>
              <w:ind w:firstLineChars="0" w:firstLine="0"/>
              <w:jc w:val="center"/>
              <w:rPr>
                <w:rFonts w:ascii="Times New Roman" w:hAnsi="Times New Roman"/>
                <w:sz w:val="18"/>
                <w:szCs w:val="18"/>
              </w:rPr>
            </w:pPr>
          </w:p>
        </w:tc>
        <w:tc>
          <w:tcPr>
            <w:tcW w:w="5458" w:type="dxa"/>
            <w:gridSpan w:val="6"/>
            <w:tcBorders>
              <w:top w:val="single" w:sz="4" w:space="0" w:color="auto"/>
              <w:left w:val="single" w:sz="4" w:space="0" w:color="auto"/>
              <w:bottom w:val="single" w:sz="4" w:space="0" w:color="auto"/>
              <w:right w:val="single" w:sz="4" w:space="0" w:color="auto"/>
            </w:tcBorders>
            <w:vAlign w:val="center"/>
          </w:tcPr>
          <w:p w:rsidR="00C53B5C" w:rsidRDefault="00C53B5C" w:rsidP="00FD5F2D">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sidR="004C150D">
              <w:rPr>
                <w:rFonts w:ascii="Times New Roman" w:hAnsi="Times New Roman" w:hint="eastAsia"/>
                <w:sz w:val="18"/>
                <w:szCs w:val="18"/>
              </w:rPr>
              <w:t>上一年度</w:t>
            </w:r>
            <w:r>
              <w:rPr>
                <w:rFonts w:ascii="Times New Roman" w:hAnsi="Times New Roman" w:hint="eastAsia"/>
                <w:sz w:val="18"/>
                <w:szCs w:val="18"/>
              </w:rPr>
              <w:t>）：</w:t>
            </w:r>
          </w:p>
          <w:p w:rsidR="00FD5F2D" w:rsidRPr="00FE331B" w:rsidRDefault="00FD5F2D" w:rsidP="00FD5F2D">
            <w:pPr>
              <w:adjustRightInd w:val="0"/>
              <w:snapToGrid w:val="0"/>
              <w:spacing w:line="320" w:lineRule="atLeast"/>
              <w:ind w:firstLineChars="0" w:firstLine="0"/>
              <w:jc w:val="left"/>
              <w:rPr>
                <w:rFonts w:ascii="Times New Roman" w:hAnsi="Times New Roman"/>
                <w:sz w:val="18"/>
                <w:szCs w:val="18"/>
              </w:rPr>
            </w:pPr>
          </w:p>
        </w:tc>
      </w:tr>
    </w:tbl>
    <w:p w:rsidR="004F3E9D" w:rsidRPr="00BD506B" w:rsidRDefault="004F3E9D" w:rsidP="00BD506B">
      <w:pPr>
        <w:adjustRightInd w:val="0"/>
        <w:snapToGrid w:val="0"/>
        <w:spacing w:line="320" w:lineRule="exact"/>
        <w:ind w:firstLineChars="0" w:firstLine="0"/>
        <w:jc w:val="center"/>
        <w:rPr>
          <w:rFonts w:ascii="Times New Roman" w:hAnsi="Times New Roman"/>
          <w:sz w:val="18"/>
          <w:szCs w:val="18"/>
        </w:rPr>
      </w:pPr>
    </w:p>
    <w:p w:rsidR="004032B8" w:rsidRPr="00C00C4E" w:rsidRDefault="004032B8" w:rsidP="003A7C58">
      <w:pPr>
        <w:adjustRightInd w:val="0"/>
        <w:snapToGrid w:val="0"/>
        <w:spacing w:beforeLines="50" w:afterLines="50" w:line="420" w:lineRule="exact"/>
        <w:ind w:firstLineChars="0" w:firstLine="0"/>
        <w:jc w:val="center"/>
        <w:rPr>
          <w:rFonts w:ascii="Times New Roman" w:hAnsi="Times New Roman"/>
          <w:b/>
          <w:sz w:val="21"/>
          <w:szCs w:val="21"/>
        </w:rPr>
      </w:pPr>
      <w:r w:rsidRPr="00C00C4E">
        <w:rPr>
          <w:rFonts w:ascii="Times New Roman" w:hAnsi="Times New Roman"/>
          <w:b/>
          <w:sz w:val="21"/>
          <w:szCs w:val="21"/>
        </w:rPr>
        <w:t>表</w:t>
      </w:r>
      <w:r w:rsidRPr="00C00C4E">
        <w:rPr>
          <w:rFonts w:ascii="Times New Roman" w:hAnsi="Times New Roman"/>
          <w:b/>
          <w:sz w:val="21"/>
          <w:szCs w:val="21"/>
        </w:rPr>
        <w:t xml:space="preserve">SH-1  </w:t>
      </w:r>
      <w:r w:rsidRPr="00C00C4E">
        <w:rPr>
          <w:rFonts w:ascii="Times New Roman" w:hAnsi="Times New Roman"/>
          <w:b/>
          <w:sz w:val="21"/>
          <w:szCs w:val="21"/>
        </w:rPr>
        <w:t>化石燃料燃烧装置</w:t>
      </w:r>
      <w:r w:rsidRPr="00C00C4E">
        <w:rPr>
          <w:rFonts w:ascii="Times New Roman" w:hAnsi="Times New Roman"/>
          <w:b/>
          <w:sz w:val="21"/>
          <w:szCs w:val="21"/>
        </w:rPr>
        <w:t>/</w:t>
      </w:r>
      <w:r w:rsidRPr="00C00C4E">
        <w:rPr>
          <w:rFonts w:ascii="Times New Roman" w:hAnsi="Times New Roman"/>
          <w:b/>
          <w:sz w:val="21"/>
          <w:szCs w:val="21"/>
        </w:rPr>
        <w:t>设备信息表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697"/>
        <w:gridCol w:w="859"/>
        <w:gridCol w:w="1113"/>
        <w:gridCol w:w="985"/>
        <w:gridCol w:w="985"/>
        <w:gridCol w:w="985"/>
        <w:gridCol w:w="985"/>
        <w:gridCol w:w="985"/>
      </w:tblGrid>
      <w:tr w:rsidR="007A7DD3" w:rsidRPr="00C00C4E" w:rsidTr="00B1503B">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设备名称</w:t>
            </w:r>
          </w:p>
        </w:tc>
        <w:tc>
          <w:tcPr>
            <w:tcW w:w="697"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设备型号</w:t>
            </w:r>
          </w:p>
        </w:tc>
        <w:tc>
          <w:tcPr>
            <w:tcW w:w="859"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设备地理位置</w:t>
            </w:r>
          </w:p>
        </w:tc>
        <w:tc>
          <w:tcPr>
            <w:tcW w:w="1113"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测量设备和型号</w:t>
            </w:r>
          </w:p>
        </w:tc>
        <w:tc>
          <w:tcPr>
            <w:tcW w:w="985"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测量设备的精度</w:t>
            </w:r>
          </w:p>
        </w:tc>
        <w:tc>
          <w:tcPr>
            <w:tcW w:w="985"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测量设备的序列号</w:t>
            </w:r>
          </w:p>
        </w:tc>
        <w:tc>
          <w:tcPr>
            <w:tcW w:w="985"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规定的测量设备校准频次</w:t>
            </w:r>
          </w:p>
        </w:tc>
        <w:tc>
          <w:tcPr>
            <w:tcW w:w="985"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实际的测量设备校准频次</w:t>
            </w:r>
          </w:p>
        </w:tc>
        <w:tc>
          <w:tcPr>
            <w:tcW w:w="985"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测量设备更换情况</w:t>
            </w:r>
          </w:p>
        </w:tc>
      </w:tr>
      <w:tr w:rsidR="007A7DD3" w:rsidRPr="00C00C4E" w:rsidTr="00B1503B">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r>
      <w:tr w:rsidR="007A7DD3" w:rsidRPr="00C00C4E" w:rsidTr="00B1503B">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r>
    </w:tbl>
    <w:p w:rsidR="004F3E9D" w:rsidRPr="00BD506B" w:rsidRDefault="004F3E9D" w:rsidP="00BD506B">
      <w:pPr>
        <w:adjustRightInd w:val="0"/>
        <w:snapToGrid w:val="0"/>
        <w:spacing w:line="320" w:lineRule="exact"/>
        <w:ind w:firstLineChars="0" w:firstLine="0"/>
        <w:jc w:val="center"/>
        <w:rPr>
          <w:rFonts w:ascii="Times New Roman" w:hAnsi="Times New Roman"/>
          <w:sz w:val="18"/>
          <w:szCs w:val="18"/>
        </w:rPr>
      </w:pPr>
    </w:p>
    <w:p w:rsidR="00B76358" w:rsidRDefault="004032B8" w:rsidP="003A7C58">
      <w:pPr>
        <w:adjustRightInd w:val="0"/>
        <w:snapToGrid w:val="0"/>
        <w:spacing w:beforeLines="50" w:afterLines="50" w:line="420" w:lineRule="exact"/>
        <w:ind w:firstLineChars="0" w:firstLine="0"/>
        <w:jc w:val="center"/>
        <w:rPr>
          <w:rFonts w:ascii="Times New Roman" w:hAnsi="Times New Roman"/>
          <w:b/>
          <w:sz w:val="21"/>
          <w:szCs w:val="21"/>
        </w:rPr>
      </w:pPr>
      <w:r w:rsidRPr="00C00C4E">
        <w:rPr>
          <w:rFonts w:ascii="Times New Roman" w:hAnsi="Times New Roman"/>
          <w:b/>
          <w:sz w:val="21"/>
          <w:szCs w:val="21"/>
        </w:rPr>
        <w:t>表</w:t>
      </w:r>
      <w:r w:rsidRPr="00C00C4E">
        <w:rPr>
          <w:rFonts w:ascii="Times New Roman" w:hAnsi="Times New Roman"/>
          <w:b/>
          <w:sz w:val="21"/>
          <w:szCs w:val="21"/>
        </w:rPr>
        <w:t xml:space="preserve">SH-2  </w:t>
      </w:r>
      <w:r w:rsidRPr="00C00C4E">
        <w:rPr>
          <w:rFonts w:ascii="Times New Roman" w:hAnsi="Times New Roman"/>
          <w:b/>
          <w:sz w:val="21"/>
          <w:szCs w:val="21"/>
        </w:rPr>
        <w:t>催化剂烧焦装置信息表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697"/>
        <w:gridCol w:w="859"/>
        <w:gridCol w:w="1113"/>
        <w:gridCol w:w="985"/>
        <w:gridCol w:w="985"/>
        <w:gridCol w:w="985"/>
        <w:gridCol w:w="985"/>
        <w:gridCol w:w="985"/>
      </w:tblGrid>
      <w:tr w:rsidR="007A7DD3" w:rsidRPr="00C00C4E" w:rsidTr="00B1503B">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设备名称</w:t>
            </w:r>
          </w:p>
        </w:tc>
        <w:tc>
          <w:tcPr>
            <w:tcW w:w="697"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设备型号</w:t>
            </w:r>
          </w:p>
        </w:tc>
        <w:tc>
          <w:tcPr>
            <w:tcW w:w="859"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设备地理位置</w:t>
            </w:r>
          </w:p>
        </w:tc>
        <w:tc>
          <w:tcPr>
            <w:tcW w:w="1113"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测量设备和型号</w:t>
            </w:r>
          </w:p>
        </w:tc>
        <w:tc>
          <w:tcPr>
            <w:tcW w:w="985"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测量设备的精度</w:t>
            </w:r>
          </w:p>
        </w:tc>
        <w:tc>
          <w:tcPr>
            <w:tcW w:w="985"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测量设备的序列号</w:t>
            </w:r>
          </w:p>
        </w:tc>
        <w:tc>
          <w:tcPr>
            <w:tcW w:w="985"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规定的测量设备校准频次</w:t>
            </w:r>
          </w:p>
        </w:tc>
        <w:tc>
          <w:tcPr>
            <w:tcW w:w="985"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实际的测量设备校准频次</w:t>
            </w:r>
          </w:p>
        </w:tc>
        <w:tc>
          <w:tcPr>
            <w:tcW w:w="985"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测量设备更换情况</w:t>
            </w:r>
          </w:p>
        </w:tc>
      </w:tr>
      <w:tr w:rsidR="007A7DD3" w:rsidRPr="00C00C4E" w:rsidTr="00B1503B">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r>
      <w:tr w:rsidR="007A7DD3" w:rsidRPr="00C00C4E" w:rsidTr="00B1503B">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r>
      <w:tr w:rsidR="007A7DD3" w:rsidRPr="00C00C4E" w:rsidTr="00B1503B">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r>
    </w:tbl>
    <w:p w:rsidR="00D731CE" w:rsidRPr="00C00C4E" w:rsidRDefault="00D731CE" w:rsidP="001B3E7E">
      <w:pPr>
        <w:adjustRightInd w:val="0"/>
        <w:snapToGrid w:val="0"/>
        <w:spacing w:line="320" w:lineRule="exact"/>
        <w:ind w:firstLineChars="0" w:firstLine="0"/>
        <w:jc w:val="center"/>
        <w:rPr>
          <w:rFonts w:ascii="Times New Roman" w:hAnsi="Times New Roman"/>
          <w:sz w:val="18"/>
          <w:szCs w:val="18"/>
        </w:rPr>
      </w:pPr>
    </w:p>
    <w:p w:rsidR="00B76358" w:rsidRDefault="004032B8" w:rsidP="003A7C58">
      <w:pPr>
        <w:adjustRightInd w:val="0"/>
        <w:snapToGrid w:val="0"/>
        <w:spacing w:beforeLines="50" w:afterLines="50" w:line="420" w:lineRule="exact"/>
        <w:ind w:firstLineChars="0" w:firstLine="0"/>
        <w:jc w:val="center"/>
        <w:rPr>
          <w:rFonts w:ascii="Times New Roman" w:hAnsi="Times New Roman"/>
          <w:b/>
          <w:sz w:val="21"/>
          <w:szCs w:val="21"/>
        </w:rPr>
        <w:pPrChange w:id="367" w:author="lenovo" w:date="2019-03-14T15:39:00Z">
          <w:pPr>
            <w:adjustRightInd w:val="0"/>
            <w:snapToGrid w:val="0"/>
            <w:spacing w:beforeLines="50" w:afterLines="50" w:line="420" w:lineRule="exact"/>
            <w:ind w:firstLineChars="0" w:firstLine="0"/>
            <w:jc w:val="center"/>
          </w:pPr>
        </w:pPrChange>
      </w:pPr>
      <w:r w:rsidRPr="00C00C4E">
        <w:rPr>
          <w:rFonts w:ascii="Times New Roman" w:hAnsi="Times New Roman"/>
          <w:b/>
          <w:sz w:val="21"/>
          <w:szCs w:val="21"/>
        </w:rPr>
        <w:lastRenderedPageBreak/>
        <w:t>表</w:t>
      </w:r>
      <w:r w:rsidRPr="00C00C4E">
        <w:rPr>
          <w:rFonts w:ascii="Times New Roman" w:hAnsi="Times New Roman"/>
          <w:b/>
          <w:sz w:val="21"/>
          <w:szCs w:val="21"/>
        </w:rPr>
        <w:t xml:space="preserve">SH-3  </w:t>
      </w:r>
      <w:r w:rsidR="00887973">
        <w:rPr>
          <w:rFonts w:ascii="Times New Roman" w:hAnsi="Times New Roman" w:hint="eastAsia"/>
          <w:b/>
          <w:sz w:val="21"/>
          <w:szCs w:val="21"/>
        </w:rPr>
        <w:t>其他</w:t>
      </w:r>
      <w:r w:rsidRPr="00C00C4E">
        <w:rPr>
          <w:rFonts w:ascii="Times New Roman" w:hAnsi="Times New Roman"/>
          <w:b/>
          <w:sz w:val="21"/>
          <w:szCs w:val="21"/>
        </w:rPr>
        <w:t>工业生产过程排放</w:t>
      </w:r>
      <w:r w:rsidRPr="00C00C4E">
        <w:rPr>
          <w:rFonts w:ascii="Times New Roman" w:hAnsi="Times New Roman"/>
          <w:b/>
          <w:sz w:val="21"/>
          <w:szCs w:val="21"/>
        </w:rPr>
        <w:t>CO</w:t>
      </w:r>
      <w:r w:rsidRPr="00C00C4E">
        <w:rPr>
          <w:rFonts w:ascii="Times New Roman" w:hAnsi="Times New Roman"/>
          <w:b/>
          <w:sz w:val="21"/>
          <w:szCs w:val="21"/>
          <w:vertAlign w:val="subscript"/>
        </w:rPr>
        <w:t>2</w:t>
      </w:r>
      <w:r w:rsidRPr="00C00C4E">
        <w:rPr>
          <w:rFonts w:ascii="Times New Roman" w:hAnsi="Times New Roman"/>
          <w:b/>
          <w:sz w:val="21"/>
          <w:szCs w:val="21"/>
        </w:rPr>
        <w:t>的生产设备信息表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697"/>
        <w:gridCol w:w="859"/>
        <w:gridCol w:w="1113"/>
        <w:gridCol w:w="985"/>
        <w:gridCol w:w="985"/>
        <w:gridCol w:w="985"/>
        <w:gridCol w:w="985"/>
        <w:gridCol w:w="985"/>
      </w:tblGrid>
      <w:tr w:rsidR="007A7DD3" w:rsidRPr="00C00C4E" w:rsidTr="00B1503B">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设备名称</w:t>
            </w:r>
          </w:p>
        </w:tc>
        <w:tc>
          <w:tcPr>
            <w:tcW w:w="697"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设备型号</w:t>
            </w:r>
          </w:p>
        </w:tc>
        <w:tc>
          <w:tcPr>
            <w:tcW w:w="859"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设备地理位置</w:t>
            </w:r>
          </w:p>
        </w:tc>
        <w:tc>
          <w:tcPr>
            <w:tcW w:w="1113"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测量设备和型号</w:t>
            </w:r>
          </w:p>
        </w:tc>
        <w:tc>
          <w:tcPr>
            <w:tcW w:w="985"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测量设备的精度</w:t>
            </w:r>
          </w:p>
        </w:tc>
        <w:tc>
          <w:tcPr>
            <w:tcW w:w="985"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测量设备的序列号</w:t>
            </w:r>
          </w:p>
        </w:tc>
        <w:tc>
          <w:tcPr>
            <w:tcW w:w="985"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规定的测量设备校准频次</w:t>
            </w:r>
          </w:p>
        </w:tc>
        <w:tc>
          <w:tcPr>
            <w:tcW w:w="985"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实际的测量设备校准频次</w:t>
            </w:r>
          </w:p>
        </w:tc>
        <w:tc>
          <w:tcPr>
            <w:tcW w:w="985"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7A7DD3">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测量设备更换情况</w:t>
            </w:r>
          </w:p>
        </w:tc>
      </w:tr>
      <w:tr w:rsidR="007A7DD3" w:rsidRPr="00C00C4E" w:rsidTr="00B1503B">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乙二醇</w:t>
            </w:r>
            <w:r w:rsidRPr="00C00C4E">
              <w:rPr>
                <w:rFonts w:ascii="Times New Roman" w:hAnsi="Times New Roman"/>
                <w:sz w:val="18"/>
                <w:szCs w:val="18"/>
              </w:rPr>
              <w:t>/</w:t>
            </w:r>
            <w:r w:rsidRPr="00C00C4E">
              <w:rPr>
                <w:rFonts w:ascii="Times New Roman" w:hAnsi="Times New Roman"/>
                <w:sz w:val="18"/>
                <w:szCs w:val="18"/>
              </w:rPr>
              <w:t>环氧乙烷装置</w:t>
            </w:r>
          </w:p>
        </w:tc>
        <w:tc>
          <w:tcPr>
            <w:tcW w:w="697"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r>
      <w:tr w:rsidR="007A7DD3" w:rsidRPr="00C00C4E" w:rsidTr="00B1503B">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乙烯装置</w:t>
            </w:r>
          </w:p>
        </w:tc>
        <w:tc>
          <w:tcPr>
            <w:tcW w:w="697"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r>
      <w:tr w:rsidR="007A7DD3" w:rsidRPr="00C00C4E" w:rsidTr="00B1503B">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醋酸乙烯装置</w:t>
            </w:r>
          </w:p>
        </w:tc>
        <w:tc>
          <w:tcPr>
            <w:tcW w:w="697"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r>
      <w:tr w:rsidR="007A7DD3" w:rsidRPr="00C00C4E" w:rsidTr="00B1503B">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7A7DD3" w:rsidRPr="00C00C4E" w:rsidRDefault="007A7DD3" w:rsidP="00C46776">
            <w:pPr>
              <w:adjustRightInd w:val="0"/>
              <w:snapToGrid w:val="0"/>
              <w:spacing w:line="320" w:lineRule="exact"/>
              <w:ind w:firstLineChars="0" w:firstLine="0"/>
              <w:jc w:val="center"/>
              <w:rPr>
                <w:rFonts w:ascii="Times New Roman" w:hAnsi="Times New Roman"/>
                <w:sz w:val="18"/>
                <w:szCs w:val="18"/>
              </w:rPr>
            </w:pPr>
          </w:p>
        </w:tc>
      </w:tr>
    </w:tbl>
    <w:p w:rsidR="00C46776" w:rsidRPr="00C00C4E" w:rsidRDefault="00C46776" w:rsidP="004848DC">
      <w:pPr>
        <w:adjustRightInd w:val="0"/>
        <w:snapToGrid w:val="0"/>
        <w:spacing w:line="320" w:lineRule="exact"/>
        <w:ind w:firstLineChars="0" w:firstLine="0"/>
        <w:jc w:val="center"/>
        <w:rPr>
          <w:rFonts w:ascii="Times New Roman" w:hAnsi="Times New Roman"/>
          <w:sz w:val="18"/>
          <w:szCs w:val="18"/>
        </w:rPr>
      </w:pPr>
    </w:p>
    <w:p w:rsidR="00C66BA0" w:rsidRPr="00215D38" w:rsidRDefault="004032B8" w:rsidP="005464D9">
      <w:pPr>
        <w:pStyle w:val="3"/>
        <w:numPr>
          <w:ilvl w:val="0"/>
          <w:numId w:val="7"/>
        </w:numPr>
        <w:adjustRightInd w:val="0"/>
        <w:snapToGrid w:val="0"/>
        <w:spacing w:line="420" w:lineRule="exact"/>
        <w:rPr>
          <w:rFonts w:ascii="Times New Roman" w:hAnsi="Times New Roman"/>
        </w:rPr>
      </w:pPr>
      <w:r w:rsidRPr="00215D38">
        <w:rPr>
          <w:rFonts w:ascii="Times New Roman" w:hAnsi="Times New Roman"/>
        </w:rPr>
        <w:t>二氧化碳直接排放</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1</w:t>
      </w:r>
      <w:r w:rsidRPr="00C00C4E">
        <w:rPr>
          <w:rFonts w:ascii="Times New Roman" w:hAnsi="Times New Roman"/>
        </w:rPr>
        <w:t>）化石燃料燃烧</w:t>
      </w:r>
    </w:p>
    <w:p w:rsidR="001D149D" w:rsidRDefault="004032B8" w:rsidP="003A7C58">
      <w:pPr>
        <w:spacing w:beforeLines="100"/>
        <w:ind w:firstLineChars="200" w:firstLine="480"/>
        <w:rPr>
          <w:rFonts w:ascii="Times New Roman" w:hAnsi="Times New Roman"/>
        </w:rPr>
        <w:pPrChange w:id="368" w:author="lenovo" w:date="2019-03-14T15:39:00Z">
          <w:pPr>
            <w:spacing w:beforeLines="100"/>
            <w:ind w:firstLineChars="200" w:firstLine="480"/>
          </w:pPr>
        </w:pPrChange>
      </w:pPr>
      <w:r w:rsidRPr="00C00C4E">
        <w:rPr>
          <w:rFonts w:ascii="Times New Roman" w:hAnsi="Times New Roman"/>
        </w:rPr>
        <w:t>报告单位按表</w:t>
      </w:r>
      <w:r w:rsidRPr="00C00C4E">
        <w:rPr>
          <w:rFonts w:ascii="Times New Roman" w:hAnsi="Times New Roman"/>
        </w:rPr>
        <w:t>BG-2</w:t>
      </w:r>
      <w:r w:rsidRPr="00C00C4E">
        <w:rPr>
          <w:rFonts w:ascii="Times New Roman" w:hAnsi="Times New Roman"/>
        </w:rPr>
        <w:t>格式要求填写年度各种化石燃料消耗量（表</w:t>
      </w:r>
      <w:r w:rsidRPr="00C00C4E">
        <w:rPr>
          <w:rFonts w:ascii="Times New Roman" w:hAnsi="Times New Roman"/>
        </w:rPr>
        <w:t>BG-2</w:t>
      </w:r>
      <w:r w:rsidRPr="00C00C4E">
        <w:rPr>
          <w:rFonts w:ascii="Times New Roman" w:hAnsi="Times New Roman"/>
        </w:rPr>
        <w:t>中的</w:t>
      </w:r>
      <w:r w:rsidRPr="00C00C4E">
        <w:rPr>
          <w:rFonts w:ascii="Times New Roman" w:hAnsi="Times New Roman"/>
        </w:rPr>
        <w:t>C</w:t>
      </w:r>
      <w:r w:rsidRPr="00C00C4E">
        <w:rPr>
          <w:rFonts w:ascii="Times New Roman" w:hAnsi="Times New Roman"/>
        </w:rPr>
        <w:t>栏），固体和液体燃料的单位为</w:t>
      </w:r>
      <w:r w:rsidRPr="00C00C4E">
        <w:rPr>
          <w:rFonts w:ascii="Times New Roman" w:hAnsi="Times New Roman"/>
        </w:rPr>
        <w:t>t</w:t>
      </w:r>
      <w:r w:rsidRPr="00C00C4E">
        <w:rPr>
          <w:rFonts w:ascii="Times New Roman" w:hAnsi="Times New Roman"/>
        </w:rPr>
        <w:t>，气体燃料的单位为万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w:t>
      </w:r>
    </w:p>
    <w:p w:rsidR="00B76358" w:rsidRDefault="004032B8" w:rsidP="003A7C58">
      <w:pPr>
        <w:spacing w:beforeLines="100"/>
        <w:ind w:firstLineChars="200" w:firstLine="480"/>
        <w:rPr>
          <w:rFonts w:ascii="Times New Roman" w:hAnsi="Times New Roman"/>
        </w:rPr>
        <w:pPrChange w:id="369" w:author="lenovo" w:date="2019-03-14T15:39:00Z">
          <w:pPr>
            <w:spacing w:beforeLines="100"/>
            <w:ind w:firstLineChars="200" w:firstLine="480"/>
          </w:pPr>
        </w:pPrChange>
      </w:pPr>
      <w:r w:rsidRPr="00C00C4E">
        <w:rPr>
          <w:rFonts w:ascii="Times New Roman" w:hAnsi="Times New Roman"/>
        </w:rPr>
        <w:t>重点排放单位按照本年度报告第</w:t>
      </w:r>
      <w:r w:rsidRPr="00C00C4E">
        <w:rPr>
          <w:rFonts w:ascii="Times New Roman" w:hAnsi="Times New Roman"/>
        </w:rPr>
        <w:t>7</w:t>
      </w:r>
      <w:r w:rsidRPr="00C00C4E">
        <w:rPr>
          <w:rFonts w:ascii="Times New Roman" w:hAnsi="Times New Roman"/>
        </w:rPr>
        <w:t>部分（附录）表</w:t>
      </w:r>
      <w:r w:rsidRPr="00C00C4E">
        <w:rPr>
          <w:rFonts w:ascii="Times New Roman" w:hAnsi="Times New Roman"/>
        </w:rPr>
        <w:t>SH-1</w:t>
      </w:r>
      <w:r w:rsidR="00271346">
        <w:rPr>
          <w:rFonts w:ascii="Times New Roman" w:hAnsi="Times New Roman"/>
        </w:rPr>
        <w:t>2</w:t>
      </w:r>
      <w:r w:rsidRPr="00C00C4E">
        <w:rPr>
          <w:rFonts w:ascii="Times New Roman" w:hAnsi="Times New Roman"/>
        </w:rPr>
        <w:t>格式整理企业重点排放设施化石燃料的热值和碳氧化率测量结果，用这些结果代替表</w:t>
      </w:r>
      <w:r w:rsidRPr="00C00C4E">
        <w:rPr>
          <w:rFonts w:ascii="Times New Roman" w:hAnsi="Times New Roman"/>
        </w:rPr>
        <w:t>BG-2</w:t>
      </w:r>
      <w:r w:rsidRPr="00C00C4E">
        <w:rPr>
          <w:rFonts w:ascii="Times New Roman" w:hAnsi="Times New Roman"/>
        </w:rPr>
        <w:t>的相关燃料的热值和碳氧化率缺省值（表</w:t>
      </w:r>
      <w:r w:rsidRPr="00C00C4E">
        <w:rPr>
          <w:rFonts w:ascii="Times New Roman" w:hAnsi="Times New Roman"/>
        </w:rPr>
        <w:t>BG-2</w:t>
      </w:r>
      <w:r w:rsidRPr="00C00C4E">
        <w:rPr>
          <w:rFonts w:ascii="Times New Roman" w:hAnsi="Times New Roman"/>
        </w:rPr>
        <w:t>中的</w:t>
      </w:r>
      <w:r w:rsidRPr="00C00C4E">
        <w:rPr>
          <w:rFonts w:ascii="Times New Roman" w:hAnsi="Times New Roman"/>
        </w:rPr>
        <w:t>D</w:t>
      </w:r>
      <w:r w:rsidRPr="00C00C4E">
        <w:rPr>
          <w:rFonts w:ascii="Times New Roman" w:hAnsi="Times New Roman"/>
        </w:rPr>
        <w:t>栏和</w:t>
      </w:r>
      <w:r w:rsidRPr="00C00C4E">
        <w:rPr>
          <w:rFonts w:ascii="Times New Roman" w:hAnsi="Times New Roman"/>
        </w:rPr>
        <w:t>H</w:t>
      </w:r>
      <w:r w:rsidRPr="00C00C4E">
        <w:rPr>
          <w:rFonts w:ascii="Times New Roman" w:hAnsi="Times New Roman"/>
        </w:rPr>
        <w:t>栏）。如果年直接排放量超过（含）</w:t>
      </w:r>
      <w:r w:rsidR="000A61C9">
        <w:rPr>
          <w:rFonts w:ascii="Times New Roman" w:hAnsi="Times New Roman"/>
        </w:rPr>
        <w:t>5000</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的重点排放单位没有重点排放设施，则需要测量能耗最大的固定设施用能量最大的能源品种的热值。其他</w:t>
      </w:r>
      <w:r w:rsidR="00FC236B">
        <w:rPr>
          <w:rFonts w:ascii="Times New Roman" w:hAnsi="Times New Roman" w:hint="eastAsia"/>
        </w:rPr>
        <w:t>情况</w:t>
      </w:r>
      <w:r w:rsidRPr="00C00C4E">
        <w:rPr>
          <w:rFonts w:ascii="Times New Roman" w:hAnsi="Times New Roman"/>
        </w:rPr>
        <w:t>可采用表</w:t>
      </w:r>
      <w:r w:rsidRPr="00C00C4E">
        <w:rPr>
          <w:rFonts w:ascii="Times New Roman" w:hAnsi="Times New Roman"/>
        </w:rPr>
        <w:t>BG-2</w:t>
      </w:r>
      <w:r w:rsidRPr="00C00C4E">
        <w:rPr>
          <w:rFonts w:ascii="Times New Roman" w:hAnsi="Times New Roman"/>
        </w:rPr>
        <w:t>中填写的缺省值。</w:t>
      </w:r>
    </w:p>
    <w:p w:rsidR="00B76358" w:rsidRDefault="004032B8" w:rsidP="003A7C58">
      <w:pPr>
        <w:spacing w:beforeLines="100"/>
        <w:ind w:firstLineChars="200" w:firstLine="480"/>
        <w:rPr>
          <w:rFonts w:ascii="Times New Roman" w:hAnsi="Times New Roman"/>
        </w:rPr>
        <w:pPrChange w:id="370" w:author="lenovo" w:date="2019-03-14T15:39:00Z">
          <w:pPr>
            <w:spacing w:beforeLines="100"/>
            <w:ind w:firstLineChars="200" w:firstLine="480"/>
          </w:pPr>
        </w:pPrChange>
      </w:pPr>
      <w:r w:rsidRPr="00C00C4E">
        <w:rPr>
          <w:rFonts w:ascii="Times New Roman" w:hAnsi="Times New Roman"/>
        </w:rPr>
        <w:t>报告单位应根据式（</w:t>
      </w:r>
      <w:r w:rsidRPr="00C00C4E">
        <w:rPr>
          <w:rFonts w:ascii="Times New Roman" w:hAnsi="Times New Roman"/>
        </w:rPr>
        <w:t>TY-3</w:t>
      </w:r>
      <w:r w:rsidRPr="00C00C4E">
        <w:rPr>
          <w:rFonts w:ascii="Times New Roman" w:hAnsi="Times New Roman"/>
        </w:rPr>
        <w:t>）和式（</w:t>
      </w:r>
      <w:r w:rsidRPr="00C00C4E">
        <w:rPr>
          <w:rFonts w:ascii="Times New Roman" w:hAnsi="Times New Roman"/>
        </w:rPr>
        <w:t>TY-4</w:t>
      </w:r>
      <w:r w:rsidRPr="00C00C4E">
        <w:rPr>
          <w:rFonts w:ascii="Times New Roman" w:hAnsi="Times New Roman"/>
        </w:rPr>
        <w:t>）计算各种化石燃料消费量的热量（表</w:t>
      </w:r>
      <w:r w:rsidRPr="00C00C4E">
        <w:rPr>
          <w:rFonts w:ascii="Times New Roman" w:hAnsi="Times New Roman"/>
        </w:rPr>
        <w:t>BG-2</w:t>
      </w:r>
      <w:r w:rsidRPr="00C00C4E">
        <w:rPr>
          <w:rFonts w:ascii="Times New Roman" w:hAnsi="Times New Roman"/>
        </w:rPr>
        <w:t>中的</w:t>
      </w:r>
      <w:r w:rsidRPr="00C00C4E">
        <w:rPr>
          <w:rFonts w:ascii="Times New Roman" w:hAnsi="Times New Roman"/>
        </w:rPr>
        <w:t>E</w:t>
      </w:r>
      <w:r w:rsidRPr="00C00C4E">
        <w:rPr>
          <w:rFonts w:ascii="Times New Roman" w:hAnsi="Times New Roman"/>
        </w:rPr>
        <w:t>栏）和排放因子（</w:t>
      </w:r>
      <w:r w:rsidRPr="00C00C4E">
        <w:rPr>
          <w:rFonts w:ascii="Times New Roman" w:hAnsi="Times New Roman"/>
        </w:rPr>
        <w:t>J</w:t>
      </w:r>
      <w:r w:rsidRPr="00C00C4E">
        <w:rPr>
          <w:rFonts w:ascii="Times New Roman" w:hAnsi="Times New Roman"/>
        </w:rPr>
        <w:t>栏）。</w:t>
      </w:r>
    </w:p>
    <w:p w:rsidR="00B76358" w:rsidRDefault="004B59A8" w:rsidP="003A7C58">
      <w:pPr>
        <w:spacing w:beforeLines="100"/>
        <w:ind w:firstLineChars="200" w:firstLine="480"/>
        <w:rPr>
          <w:rFonts w:ascii="Times New Roman" w:hAnsi="Times New Roman"/>
        </w:rPr>
        <w:pPrChange w:id="371" w:author="lenovo" w:date="2019-03-14T15:39:00Z">
          <w:pPr>
            <w:spacing w:beforeLines="100"/>
            <w:ind w:firstLineChars="200" w:firstLine="480"/>
          </w:pPr>
        </w:pPrChange>
      </w:pPr>
      <w:r>
        <w:rPr>
          <w:rFonts w:ascii="Times New Roman" w:hAnsi="Times New Roman" w:hint="eastAsia"/>
        </w:rPr>
        <w:t>报告单位</w:t>
      </w:r>
      <w:r w:rsidR="004032B8" w:rsidRPr="00C00C4E">
        <w:rPr>
          <w:rFonts w:ascii="Times New Roman" w:hAnsi="Times New Roman"/>
        </w:rPr>
        <w:t>根据式（</w:t>
      </w:r>
      <w:r w:rsidR="004032B8" w:rsidRPr="00C00C4E">
        <w:rPr>
          <w:rFonts w:ascii="Times New Roman" w:hAnsi="Times New Roman"/>
        </w:rPr>
        <w:t>TY-1</w:t>
      </w:r>
      <w:r w:rsidR="004032B8" w:rsidRPr="00C00C4E">
        <w:rPr>
          <w:rFonts w:ascii="Times New Roman" w:hAnsi="Times New Roman"/>
        </w:rPr>
        <w:t>）计算各种化石燃料的二氧化碳排放量（</w:t>
      </w:r>
      <w:r w:rsidR="004032B8" w:rsidRPr="00C00C4E">
        <w:rPr>
          <w:rFonts w:ascii="Times New Roman" w:hAnsi="Times New Roman"/>
        </w:rPr>
        <w:t>K</w:t>
      </w:r>
      <w:r w:rsidR="004032B8" w:rsidRPr="00C00C4E">
        <w:rPr>
          <w:rFonts w:ascii="Times New Roman" w:hAnsi="Times New Roman"/>
        </w:rPr>
        <w:t>栏）和企业年度二氧化碳总排放量</w:t>
      </w:r>
      <w:r>
        <w:rPr>
          <w:rFonts w:ascii="Times New Roman" w:hAnsi="Times New Roman" w:hint="eastAsia"/>
        </w:rPr>
        <w:t>，并</w:t>
      </w:r>
      <w:r w:rsidR="004032B8" w:rsidRPr="00C00C4E">
        <w:rPr>
          <w:rFonts w:ascii="Times New Roman" w:hAnsi="Times New Roman"/>
        </w:rPr>
        <w:t>在报告中简要报告企业二氧化碳总排放量。</w:t>
      </w:r>
    </w:p>
    <w:p w:rsidR="001410DA" w:rsidRDefault="001410DA" w:rsidP="003A7C58">
      <w:pPr>
        <w:spacing w:beforeLines="100"/>
        <w:ind w:firstLineChars="200" w:firstLine="480"/>
        <w:rPr>
          <w:rFonts w:ascii="Times New Roman" w:hAnsi="Times New Roman"/>
        </w:rPr>
        <w:pPrChange w:id="372" w:author="lenovo" w:date="2019-03-14T15:39:00Z">
          <w:pPr>
            <w:spacing w:beforeLines="100"/>
            <w:ind w:firstLineChars="200" w:firstLine="480"/>
          </w:pPr>
        </w:pPrChange>
      </w:pPr>
      <w:r w:rsidRPr="00C00C4E">
        <w:rPr>
          <w:rFonts w:ascii="Times New Roman" w:hAnsi="Times New Roman"/>
        </w:rPr>
        <w:t>在历史排放报告中，重点排放单位可复制表</w:t>
      </w:r>
      <w:r w:rsidRPr="00C00C4E">
        <w:rPr>
          <w:rFonts w:ascii="Times New Roman" w:hAnsi="Times New Roman"/>
        </w:rPr>
        <w:t>BG-2</w:t>
      </w:r>
      <w:r w:rsidRPr="00C00C4E">
        <w:rPr>
          <w:rFonts w:ascii="Times New Roman" w:hAnsi="Times New Roman"/>
        </w:rPr>
        <w:t>，分别填写</w:t>
      </w:r>
      <w:r w:rsidR="00D46134">
        <w:rPr>
          <w:rFonts w:ascii="Times New Roman" w:hAnsi="Times New Roman"/>
        </w:rPr>
        <w:t>2009</w:t>
      </w:r>
      <w:r w:rsidR="00D46134">
        <w:rPr>
          <w:rFonts w:ascii="Times New Roman" w:hAnsi="Times New Roman"/>
        </w:rPr>
        <w:t>年，</w:t>
      </w:r>
      <w:r w:rsidR="00D46134">
        <w:rPr>
          <w:rFonts w:ascii="Times New Roman" w:hAnsi="Times New Roman"/>
        </w:rPr>
        <w:t>2010</w:t>
      </w:r>
      <w:r w:rsidR="00D46134">
        <w:rPr>
          <w:rFonts w:ascii="Times New Roman" w:hAnsi="Times New Roman"/>
        </w:rPr>
        <w:t>年，</w:t>
      </w:r>
      <w:r w:rsidR="00D46134">
        <w:rPr>
          <w:rFonts w:ascii="Times New Roman" w:hAnsi="Times New Roman"/>
        </w:rPr>
        <w:t>2011</w:t>
      </w:r>
      <w:r w:rsidR="00D46134">
        <w:rPr>
          <w:rFonts w:ascii="Times New Roman" w:hAnsi="Times New Roman"/>
        </w:rPr>
        <w:t>年和</w:t>
      </w:r>
      <w:r w:rsidR="00D46134">
        <w:rPr>
          <w:rFonts w:ascii="Times New Roman" w:hAnsi="Times New Roman"/>
        </w:rPr>
        <w:t>2012</w:t>
      </w:r>
      <w:r w:rsidR="00D46134">
        <w:rPr>
          <w:rFonts w:ascii="Times New Roman" w:hAnsi="Times New Roman"/>
        </w:rPr>
        <w:t>年</w:t>
      </w:r>
      <w:r w:rsidRPr="00C00C4E">
        <w:rPr>
          <w:rFonts w:ascii="Times New Roman" w:hAnsi="Times New Roman"/>
        </w:rPr>
        <w:t>的排放信息。</w:t>
      </w:r>
    </w:p>
    <w:p w:rsidR="00B1503B" w:rsidRDefault="00B1503B" w:rsidP="003A7C58">
      <w:pPr>
        <w:adjustRightInd w:val="0"/>
        <w:snapToGrid w:val="0"/>
        <w:spacing w:beforeLines="100"/>
        <w:ind w:firstLineChars="0"/>
        <w:rPr>
          <w:rFonts w:ascii="Times New Roman" w:hAnsi="Times New Roman"/>
        </w:rPr>
        <w:pPrChange w:id="373" w:author="lenovo" w:date="2019-03-14T15:39:00Z">
          <w:pPr>
            <w:adjustRightInd w:val="0"/>
            <w:snapToGrid w:val="0"/>
            <w:spacing w:beforeLines="100"/>
            <w:ind w:firstLineChars="0"/>
          </w:pPr>
        </w:pPrChange>
      </w:pPr>
      <w:r w:rsidRPr="00C00C4E">
        <w:rPr>
          <w:rFonts w:ascii="Times New Roman" w:hAnsi="Times New Roman"/>
        </w:rPr>
        <w:lastRenderedPageBreak/>
        <w:t>（</w:t>
      </w:r>
      <w:r w:rsidRPr="00C00C4E">
        <w:rPr>
          <w:rFonts w:ascii="Times New Roman" w:hAnsi="Times New Roman"/>
        </w:rPr>
        <w:t>2</w:t>
      </w:r>
      <w:r w:rsidRPr="00C00C4E">
        <w:rPr>
          <w:rFonts w:ascii="Times New Roman" w:hAnsi="Times New Roman"/>
        </w:rPr>
        <w:t>）工业生产过程</w:t>
      </w:r>
    </w:p>
    <w:p w:rsidR="00B1503B" w:rsidRPr="00B1503B" w:rsidRDefault="00B1503B" w:rsidP="003A7C58">
      <w:pPr>
        <w:spacing w:beforeLines="100"/>
        <w:ind w:firstLineChars="200" w:firstLine="480"/>
        <w:rPr>
          <w:rFonts w:ascii="Times New Roman" w:hAnsi="Times New Roman"/>
        </w:rPr>
        <w:pPrChange w:id="374" w:author="lenovo" w:date="2019-03-14T15:39:00Z">
          <w:pPr>
            <w:spacing w:beforeLines="100"/>
            <w:ind w:firstLineChars="200" w:firstLine="480"/>
          </w:pPr>
        </w:pPrChange>
      </w:pPr>
      <w:r w:rsidRPr="00C00C4E">
        <w:rPr>
          <w:rFonts w:ascii="Times New Roman" w:hAnsi="Times New Roman"/>
        </w:rPr>
        <w:t>报告单位如果采用连续烧焦工艺，应该测量并报告催化剂烧焦过程中催化剂烧焦量，碳含量测算值，碳转化为</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的转化率，按照表</w:t>
      </w:r>
      <w:r w:rsidRPr="00C00C4E">
        <w:rPr>
          <w:rFonts w:ascii="Times New Roman" w:hAnsi="Times New Roman"/>
        </w:rPr>
        <w:t>SH-4</w:t>
      </w:r>
      <w:r w:rsidRPr="00C00C4E">
        <w:rPr>
          <w:rFonts w:ascii="Times New Roman" w:hAnsi="Times New Roman"/>
        </w:rPr>
        <w:t>格式填写，并利用公式（</w:t>
      </w:r>
      <w:r w:rsidRPr="00C00C4E">
        <w:rPr>
          <w:rFonts w:ascii="Times New Roman" w:hAnsi="Times New Roman"/>
        </w:rPr>
        <w:t>SH-1</w:t>
      </w:r>
      <w:r w:rsidRPr="00C00C4E">
        <w:rPr>
          <w:rFonts w:ascii="Times New Roman" w:hAnsi="Times New Roman"/>
        </w:rPr>
        <w:t>）计算二氧化碳排放量。报告单位如果有超过三套连续烧焦工艺设备，请自行加行。</w:t>
      </w:r>
    </w:p>
    <w:p w:rsidR="004F3E9D" w:rsidRDefault="004F3E9D" w:rsidP="003A7C58">
      <w:pPr>
        <w:spacing w:beforeLines="50" w:afterLines="50"/>
        <w:ind w:firstLineChars="0" w:firstLine="312"/>
        <w:jc w:val="center"/>
        <w:rPr>
          <w:rFonts w:ascii="Times New Roman" w:hAnsi="Times New Roman"/>
          <w:b/>
          <w:sz w:val="21"/>
          <w:szCs w:val="21"/>
        </w:rPr>
        <w:pPrChange w:id="375" w:author="lenovo" w:date="2019-03-14T15:39:00Z">
          <w:pPr>
            <w:spacing w:beforeLines="50" w:afterLines="50"/>
            <w:ind w:firstLineChars="0" w:firstLine="312"/>
            <w:jc w:val="center"/>
          </w:pPr>
        </w:pPrChange>
      </w:pPr>
      <w:r w:rsidRPr="00C00C4E">
        <w:rPr>
          <w:rFonts w:ascii="Times New Roman" w:hAnsi="Times New Roman"/>
          <w:b/>
          <w:sz w:val="21"/>
          <w:szCs w:val="21"/>
        </w:rPr>
        <w:t>表</w:t>
      </w:r>
      <w:r w:rsidRPr="00C00C4E">
        <w:rPr>
          <w:rFonts w:ascii="Times New Roman" w:hAnsi="Times New Roman"/>
          <w:b/>
          <w:sz w:val="21"/>
          <w:szCs w:val="21"/>
        </w:rPr>
        <w:t xml:space="preserve">SH-4  </w:t>
      </w:r>
      <w:r w:rsidRPr="00716480">
        <w:rPr>
          <w:rFonts w:ascii="Times New Roman" w:hAnsi="Times New Roman"/>
          <w:b/>
          <w:sz w:val="21"/>
          <w:szCs w:val="21"/>
          <w:u w:val="single"/>
        </w:rPr>
        <w:t xml:space="preserve">20   </w:t>
      </w:r>
      <w:r w:rsidRPr="00716480">
        <w:rPr>
          <w:rFonts w:ascii="Times New Roman" w:hAnsi="Times New Roman" w:hint="eastAsia"/>
          <w:b/>
          <w:sz w:val="21"/>
          <w:szCs w:val="21"/>
        </w:rPr>
        <w:t>年</w:t>
      </w:r>
      <w:r w:rsidRPr="00C00C4E">
        <w:rPr>
          <w:rFonts w:ascii="Times New Roman" w:hAnsi="Times New Roman"/>
          <w:b/>
          <w:sz w:val="21"/>
          <w:szCs w:val="21"/>
        </w:rPr>
        <w:t>连续烧焦设施二氧化碳排放</w:t>
      </w:r>
    </w:p>
    <w:tbl>
      <w:tblPr>
        <w:tblW w:w="5000" w:type="pct"/>
        <w:jc w:val="center"/>
        <w:tblLayout w:type="fixed"/>
        <w:tblLook w:val="04A0"/>
      </w:tblPr>
      <w:tblGrid>
        <w:gridCol w:w="1809"/>
        <w:gridCol w:w="1701"/>
        <w:gridCol w:w="1134"/>
        <w:gridCol w:w="1701"/>
        <w:gridCol w:w="1134"/>
        <w:gridCol w:w="1043"/>
      </w:tblGrid>
      <w:tr w:rsidR="004F3E9D" w:rsidRPr="00C00C4E" w:rsidTr="00D50AC3">
        <w:trPr>
          <w:jc w:val="center"/>
        </w:trPr>
        <w:tc>
          <w:tcPr>
            <w:tcW w:w="1809" w:type="dxa"/>
            <w:tcBorders>
              <w:top w:val="single" w:sz="4" w:space="0" w:color="auto"/>
              <w:left w:val="single" w:sz="4" w:space="0" w:color="auto"/>
              <w:bottom w:val="single" w:sz="4" w:space="0" w:color="auto"/>
              <w:right w:val="single" w:sz="4" w:space="0" w:color="000000"/>
            </w:tcBorders>
            <w:shd w:val="clear" w:color="auto" w:fill="auto"/>
            <w:vAlign w:val="center"/>
          </w:tcPr>
          <w:p w:rsidR="004F3E9D" w:rsidRPr="00C00C4E" w:rsidRDefault="004F3E9D" w:rsidP="00D50AC3">
            <w:pPr>
              <w:widowControl/>
              <w:adjustRightInd w:val="0"/>
              <w:snapToGrid w:val="0"/>
              <w:spacing w:line="320" w:lineRule="exact"/>
              <w:ind w:firstLineChars="0" w:firstLine="328"/>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装置</w:t>
            </w:r>
          </w:p>
        </w:tc>
        <w:tc>
          <w:tcPr>
            <w:tcW w:w="1701" w:type="dxa"/>
            <w:tcBorders>
              <w:top w:val="single" w:sz="4" w:space="0" w:color="auto"/>
              <w:left w:val="nil"/>
              <w:bottom w:val="single" w:sz="4" w:space="0" w:color="auto"/>
              <w:right w:val="single" w:sz="4" w:space="0" w:color="auto"/>
            </w:tcBorders>
            <w:shd w:val="clear" w:color="auto" w:fill="auto"/>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催化剂烧焦量</w:t>
            </w:r>
          </w:p>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t</w:t>
            </w:r>
            <w:r w:rsidRPr="00C00C4E">
              <w:rPr>
                <w:rFonts w:ascii="Times New Roman" w:hAnsi="Times New Roman"/>
                <w:b/>
                <w:color w:val="000000"/>
                <w:kern w:val="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催化剂碳含量测算值</w:t>
            </w:r>
          </w:p>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（质量</w:t>
            </w: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碳转化为</w:t>
            </w:r>
          </w:p>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的转化率</w:t>
            </w:r>
          </w:p>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（质量</w:t>
            </w: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与</w:t>
            </w:r>
            <w:r w:rsidRPr="00C00C4E">
              <w:rPr>
                <w:rFonts w:ascii="Times New Roman" w:hAnsi="Times New Roman"/>
                <w:b/>
                <w:color w:val="000000"/>
                <w:kern w:val="0"/>
                <w:sz w:val="18"/>
                <w:szCs w:val="18"/>
              </w:rPr>
              <w:t>C</w:t>
            </w:r>
          </w:p>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分子量比</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排放</w:t>
            </w:r>
          </w:p>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t</w:t>
            </w:r>
            <w:r w:rsidRPr="00C00C4E">
              <w:rPr>
                <w:rFonts w:ascii="Times New Roman" w:hAnsi="Times New Roman"/>
                <w:b/>
                <w:color w:val="000000"/>
                <w:kern w:val="0"/>
                <w:sz w:val="18"/>
                <w:szCs w:val="18"/>
              </w:rPr>
              <w:t>）</w:t>
            </w:r>
          </w:p>
        </w:tc>
      </w:tr>
      <w:tr w:rsidR="004F3E9D" w:rsidRPr="00C00C4E" w:rsidTr="00D50AC3">
        <w:trPr>
          <w:jc w:val="center"/>
        </w:trPr>
        <w:tc>
          <w:tcPr>
            <w:tcW w:w="1809" w:type="dxa"/>
            <w:tcBorders>
              <w:top w:val="single" w:sz="4" w:space="0" w:color="auto"/>
              <w:left w:val="single" w:sz="4" w:space="0" w:color="auto"/>
              <w:bottom w:val="single" w:sz="4" w:space="0" w:color="auto"/>
              <w:right w:val="single" w:sz="4" w:space="0" w:color="000000"/>
            </w:tcBorders>
            <w:shd w:val="clear" w:color="auto" w:fill="auto"/>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4F3E9D" w:rsidRPr="00C00C4E" w:rsidTr="00D50AC3">
        <w:trPr>
          <w:jc w:val="center"/>
        </w:trPr>
        <w:tc>
          <w:tcPr>
            <w:tcW w:w="1809" w:type="dxa"/>
            <w:tcBorders>
              <w:top w:val="single" w:sz="4" w:space="0" w:color="auto"/>
              <w:left w:val="single" w:sz="4" w:space="0" w:color="auto"/>
              <w:bottom w:val="single" w:sz="4" w:space="0" w:color="auto"/>
              <w:right w:val="single" w:sz="4" w:space="0" w:color="000000"/>
            </w:tcBorders>
            <w:shd w:val="clear" w:color="auto" w:fill="auto"/>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4F3E9D" w:rsidRPr="00C00C4E" w:rsidTr="00D50AC3">
        <w:trPr>
          <w:jc w:val="center"/>
        </w:trPr>
        <w:tc>
          <w:tcPr>
            <w:tcW w:w="1809" w:type="dxa"/>
            <w:tcBorders>
              <w:top w:val="single" w:sz="4" w:space="0" w:color="auto"/>
              <w:left w:val="single" w:sz="4" w:space="0" w:color="auto"/>
              <w:bottom w:val="single" w:sz="4" w:space="0" w:color="auto"/>
              <w:right w:val="single" w:sz="4" w:space="0" w:color="000000"/>
            </w:tcBorders>
            <w:shd w:val="clear" w:color="auto" w:fill="auto"/>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4F3E9D" w:rsidRPr="00C00C4E" w:rsidTr="00D50AC3">
        <w:trPr>
          <w:jc w:val="center"/>
        </w:trPr>
        <w:tc>
          <w:tcPr>
            <w:tcW w:w="74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连续烧焦设施二氧化碳排放小计</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4F3E9D" w:rsidRDefault="004F3E9D" w:rsidP="004F3E9D">
      <w:pPr>
        <w:widowControl/>
        <w:adjustRightInd w:val="0"/>
        <w:snapToGrid w:val="0"/>
        <w:spacing w:line="320" w:lineRule="exact"/>
        <w:ind w:firstLineChars="0" w:firstLine="0"/>
        <w:jc w:val="center"/>
        <w:rPr>
          <w:rFonts w:ascii="Times New Roman" w:hAnsi="Times New Roman"/>
        </w:rPr>
      </w:pPr>
    </w:p>
    <w:p w:rsidR="004F3E9D" w:rsidRDefault="004F3E9D" w:rsidP="003A7C58">
      <w:pPr>
        <w:spacing w:beforeLines="100"/>
        <w:ind w:firstLineChars="200" w:firstLine="480"/>
        <w:rPr>
          <w:rFonts w:ascii="Times New Roman" w:hAnsi="Times New Roman"/>
          <w:b/>
          <w:sz w:val="21"/>
          <w:szCs w:val="21"/>
        </w:rPr>
      </w:pPr>
      <w:r w:rsidRPr="00C00C4E">
        <w:rPr>
          <w:rFonts w:ascii="Times New Roman" w:hAnsi="Times New Roman"/>
        </w:rPr>
        <w:t>报告单位如果采用间歇烧焦工艺，应该测量并报告催化剂烧焦过程中待生催化剂质量，再生前催化剂上碳含量测量值，再生后催化剂上碳含量测量值，碳转化为</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的转化率，按照表</w:t>
      </w:r>
      <w:r w:rsidRPr="00C00C4E">
        <w:rPr>
          <w:rFonts w:ascii="Times New Roman" w:hAnsi="Times New Roman"/>
        </w:rPr>
        <w:t>SH-5</w:t>
      </w:r>
      <w:r w:rsidRPr="00C00C4E">
        <w:rPr>
          <w:rFonts w:ascii="Times New Roman" w:hAnsi="Times New Roman"/>
        </w:rPr>
        <w:t>格式填写，并利用公式（</w:t>
      </w:r>
      <w:r w:rsidRPr="00C00C4E">
        <w:rPr>
          <w:rFonts w:ascii="Times New Roman" w:hAnsi="Times New Roman"/>
        </w:rPr>
        <w:t>SH-2</w:t>
      </w:r>
      <w:r w:rsidRPr="00C00C4E">
        <w:rPr>
          <w:rFonts w:ascii="Times New Roman" w:hAnsi="Times New Roman"/>
        </w:rPr>
        <w:t>）计算二氧化碳排放量。报告单位如果有超过三套间歇烧焦工艺设备，请自行加行。</w:t>
      </w:r>
    </w:p>
    <w:p w:rsidR="004F3E9D" w:rsidRDefault="004F3E9D" w:rsidP="003A7C58">
      <w:pPr>
        <w:spacing w:beforeLines="50" w:afterLines="50"/>
        <w:ind w:firstLineChars="0" w:firstLine="312"/>
        <w:jc w:val="center"/>
        <w:rPr>
          <w:rFonts w:ascii="Times New Roman" w:hAnsi="Times New Roman"/>
          <w:b/>
          <w:sz w:val="21"/>
          <w:szCs w:val="21"/>
        </w:rPr>
        <w:pPrChange w:id="376" w:author="lenovo" w:date="2019-03-14T15:39:00Z">
          <w:pPr>
            <w:spacing w:beforeLines="50" w:afterLines="50"/>
            <w:ind w:firstLineChars="0" w:firstLine="312"/>
            <w:jc w:val="center"/>
          </w:pPr>
        </w:pPrChange>
      </w:pPr>
      <w:r w:rsidRPr="00C00C4E">
        <w:rPr>
          <w:rFonts w:ascii="Times New Roman" w:hAnsi="Times New Roman"/>
          <w:b/>
          <w:sz w:val="21"/>
          <w:szCs w:val="21"/>
        </w:rPr>
        <w:t>表</w:t>
      </w:r>
      <w:r w:rsidRPr="00C00C4E">
        <w:rPr>
          <w:rFonts w:ascii="Times New Roman" w:hAnsi="Times New Roman"/>
          <w:b/>
          <w:sz w:val="21"/>
          <w:szCs w:val="21"/>
        </w:rPr>
        <w:t xml:space="preserve">SH-5  </w:t>
      </w:r>
      <w:r w:rsidRPr="00574587">
        <w:rPr>
          <w:rFonts w:ascii="Times New Roman" w:hAnsi="Times New Roman"/>
          <w:b/>
          <w:sz w:val="21"/>
          <w:szCs w:val="21"/>
          <w:u w:val="single"/>
        </w:rPr>
        <w:t xml:space="preserve">20   </w:t>
      </w:r>
      <w:r w:rsidRPr="00574587">
        <w:rPr>
          <w:rFonts w:ascii="Times New Roman" w:hAnsi="Times New Roman" w:hint="eastAsia"/>
          <w:b/>
          <w:sz w:val="21"/>
          <w:szCs w:val="21"/>
        </w:rPr>
        <w:t>年</w:t>
      </w:r>
      <w:r w:rsidRPr="00C00C4E">
        <w:rPr>
          <w:rFonts w:ascii="Times New Roman" w:hAnsi="Times New Roman"/>
          <w:b/>
          <w:sz w:val="21"/>
          <w:szCs w:val="21"/>
        </w:rPr>
        <w:t>间歇烧焦设施二氧化碳排放</w:t>
      </w:r>
    </w:p>
    <w:tbl>
      <w:tblPr>
        <w:tblW w:w="5000" w:type="pct"/>
        <w:jc w:val="center"/>
        <w:tblLayout w:type="fixed"/>
        <w:tblLook w:val="04A0"/>
      </w:tblPr>
      <w:tblGrid>
        <w:gridCol w:w="1702"/>
        <w:gridCol w:w="1134"/>
        <w:gridCol w:w="1134"/>
        <w:gridCol w:w="1134"/>
        <w:gridCol w:w="1366"/>
        <w:gridCol w:w="1044"/>
        <w:gridCol w:w="1008"/>
      </w:tblGrid>
      <w:tr w:rsidR="004F3E9D" w:rsidRPr="00C00C4E" w:rsidTr="00D50AC3">
        <w:trPr>
          <w:jc w:val="center"/>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4F3E9D" w:rsidRPr="00C00C4E" w:rsidRDefault="004F3E9D" w:rsidP="00D50AC3">
            <w:pPr>
              <w:widowControl/>
              <w:adjustRightInd w:val="0"/>
              <w:snapToGrid w:val="0"/>
              <w:spacing w:line="320" w:lineRule="exact"/>
              <w:ind w:firstLineChars="0" w:firstLine="328"/>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装置</w:t>
            </w:r>
          </w:p>
        </w:tc>
        <w:tc>
          <w:tcPr>
            <w:tcW w:w="1134" w:type="dxa"/>
            <w:tcBorders>
              <w:top w:val="single" w:sz="4" w:space="0" w:color="auto"/>
              <w:left w:val="nil"/>
              <w:bottom w:val="single" w:sz="4" w:space="0" w:color="auto"/>
              <w:right w:val="single" w:sz="4" w:space="0" w:color="auto"/>
            </w:tcBorders>
            <w:shd w:val="clear" w:color="auto" w:fill="auto"/>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待生催化剂质量</w:t>
            </w:r>
          </w:p>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t</w:t>
            </w:r>
            <w:r w:rsidRPr="00C00C4E">
              <w:rPr>
                <w:rFonts w:ascii="Times New Roman" w:hAnsi="Times New Roman"/>
                <w:b/>
                <w:color w:val="000000"/>
                <w:kern w:val="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再生前催化剂上碳含量测量值</w:t>
            </w:r>
          </w:p>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（质量</w:t>
            </w: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再生后催化剂上碳含量测量值</w:t>
            </w:r>
          </w:p>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质量</w:t>
            </w:r>
            <w:r w:rsidRPr="00C00C4E">
              <w:rPr>
                <w:rFonts w:ascii="Times New Roman" w:hAnsi="Times New Roman"/>
                <w:b/>
                <w:color w:val="000000"/>
                <w:kern w:val="0"/>
                <w:sz w:val="18"/>
                <w:szCs w:val="18"/>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焦转化为</w:t>
            </w: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的转化率</w:t>
            </w:r>
          </w:p>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（质量</w:t>
            </w: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w:t>
            </w:r>
          </w:p>
        </w:tc>
        <w:tc>
          <w:tcPr>
            <w:tcW w:w="1044" w:type="dxa"/>
            <w:tcBorders>
              <w:top w:val="single" w:sz="4" w:space="0" w:color="auto"/>
              <w:left w:val="nil"/>
              <w:bottom w:val="single" w:sz="4" w:space="0" w:color="auto"/>
              <w:right w:val="single" w:sz="4" w:space="0" w:color="auto"/>
            </w:tcBorders>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与</w:t>
            </w:r>
            <w:r w:rsidRPr="00C00C4E">
              <w:rPr>
                <w:rFonts w:ascii="Times New Roman" w:hAnsi="Times New Roman"/>
                <w:b/>
                <w:color w:val="000000"/>
                <w:kern w:val="0"/>
                <w:sz w:val="18"/>
                <w:szCs w:val="18"/>
              </w:rPr>
              <w:t>C</w:t>
            </w:r>
            <w:r w:rsidRPr="00C00C4E">
              <w:rPr>
                <w:rFonts w:ascii="Times New Roman" w:hAnsi="Times New Roman"/>
                <w:b/>
                <w:color w:val="000000"/>
                <w:kern w:val="0"/>
                <w:sz w:val="18"/>
                <w:szCs w:val="18"/>
              </w:rPr>
              <w:t>分子量比</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排放（</w:t>
            </w:r>
            <w:r w:rsidRPr="00C00C4E">
              <w:rPr>
                <w:rFonts w:ascii="Times New Roman" w:hAnsi="Times New Roman"/>
                <w:b/>
                <w:color w:val="000000"/>
                <w:kern w:val="0"/>
                <w:sz w:val="18"/>
                <w:szCs w:val="18"/>
              </w:rPr>
              <w:t>t</w:t>
            </w:r>
            <w:r w:rsidRPr="00C00C4E">
              <w:rPr>
                <w:rFonts w:ascii="Times New Roman" w:hAnsi="Times New Roman"/>
                <w:b/>
                <w:color w:val="000000"/>
                <w:kern w:val="0"/>
                <w:sz w:val="18"/>
                <w:szCs w:val="18"/>
              </w:rPr>
              <w:t>）</w:t>
            </w:r>
          </w:p>
        </w:tc>
      </w:tr>
      <w:tr w:rsidR="004F3E9D" w:rsidRPr="00C00C4E" w:rsidTr="00D50AC3">
        <w:trPr>
          <w:jc w:val="center"/>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44" w:type="dxa"/>
            <w:tcBorders>
              <w:top w:val="single" w:sz="4" w:space="0" w:color="auto"/>
              <w:left w:val="nil"/>
              <w:bottom w:val="single" w:sz="4" w:space="0" w:color="auto"/>
              <w:right w:val="single" w:sz="4" w:space="0" w:color="auto"/>
            </w:tcBorders>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4F3E9D" w:rsidRPr="00C00C4E" w:rsidTr="00D50AC3">
        <w:trPr>
          <w:jc w:val="center"/>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44" w:type="dxa"/>
            <w:tcBorders>
              <w:top w:val="single" w:sz="4" w:space="0" w:color="auto"/>
              <w:left w:val="nil"/>
              <w:bottom w:val="single" w:sz="4" w:space="0" w:color="auto"/>
              <w:right w:val="single" w:sz="4" w:space="0" w:color="auto"/>
            </w:tcBorders>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4F3E9D" w:rsidRPr="00C00C4E" w:rsidTr="00D50AC3">
        <w:trPr>
          <w:jc w:val="center"/>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44" w:type="dxa"/>
            <w:tcBorders>
              <w:top w:val="single" w:sz="4" w:space="0" w:color="auto"/>
              <w:left w:val="nil"/>
              <w:bottom w:val="single" w:sz="4" w:space="0" w:color="auto"/>
              <w:right w:val="single" w:sz="4" w:space="0" w:color="auto"/>
            </w:tcBorders>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4F3E9D" w:rsidRPr="00C00C4E" w:rsidTr="00D50AC3">
        <w:trPr>
          <w:jc w:val="center"/>
        </w:trPr>
        <w:tc>
          <w:tcPr>
            <w:tcW w:w="75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间歇烧焦设施二氧化碳排放小计</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E9D" w:rsidRPr="00C00C4E" w:rsidRDefault="004F3E9D" w:rsidP="00D50AC3">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321742" w:rsidRDefault="00321742" w:rsidP="00BD506B">
      <w:pPr>
        <w:widowControl/>
        <w:adjustRightInd w:val="0"/>
        <w:snapToGrid w:val="0"/>
        <w:spacing w:line="320" w:lineRule="exact"/>
        <w:ind w:firstLineChars="0" w:firstLine="0"/>
        <w:jc w:val="center"/>
        <w:rPr>
          <w:rFonts w:ascii="Times New Roman" w:hAnsi="Times New Roman"/>
        </w:rPr>
      </w:pPr>
    </w:p>
    <w:p w:rsidR="004F3E9D" w:rsidRPr="00C00C4E" w:rsidRDefault="004F3E9D" w:rsidP="003A7C58">
      <w:pPr>
        <w:spacing w:beforeLines="100"/>
        <w:ind w:firstLineChars="200" w:firstLine="480"/>
        <w:rPr>
          <w:rFonts w:ascii="Times New Roman" w:hAnsi="Times New Roman"/>
        </w:rPr>
      </w:pPr>
      <w:r w:rsidRPr="00C00C4E">
        <w:rPr>
          <w:rFonts w:ascii="Times New Roman" w:hAnsi="Times New Roman"/>
        </w:rPr>
        <w:t>报告单位如果采用天然气制氢工艺，应该测量并报告氢气产量，按照表</w:t>
      </w:r>
      <w:r w:rsidRPr="00C00C4E">
        <w:rPr>
          <w:rFonts w:ascii="Times New Roman" w:hAnsi="Times New Roman"/>
        </w:rPr>
        <w:t>SH</w:t>
      </w:r>
      <w:smartTag w:uri="urn:schemas-microsoft-com:office:smarttags" w:element="chmetcnv">
        <w:smartTagPr>
          <w:attr w:name="TCSC" w:val="0"/>
          <w:attr w:name="NumberType" w:val="1"/>
          <w:attr w:name="Negative" w:val="True"/>
          <w:attr w:name="HasSpace" w:val="False"/>
          <w:attr w:name="SourceValue" w:val="6"/>
          <w:attr w:name="UnitName" w:val="a"/>
        </w:smartTagPr>
        <w:r w:rsidRPr="00C00C4E">
          <w:rPr>
            <w:rFonts w:ascii="Times New Roman" w:hAnsi="Times New Roman"/>
          </w:rPr>
          <w:t>-6a</w:t>
        </w:r>
      </w:smartTag>
      <w:r w:rsidRPr="00C00C4E">
        <w:rPr>
          <w:rFonts w:ascii="Times New Roman" w:hAnsi="Times New Roman"/>
        </w:rPr>
        <w:t>格式填写，可采用排放因子缺省值，并利用公式（</w:t>
      </w:r>
      <w:r w:rsidRPr="00C00C4E">
        <w:rPr>
          <w:rFonts w:ascii="Times New Roman" w:hAnsi="Times New Roman"/>
        </w:rPr>
        <w:t>SH</w:t>
      </w:r>
      <w:smartTag w:uri="urn:schemas-microsoft-com:office:smarttags" w:element="chmetcnv">
        <w:smartTagPr>
          <w:attr w:name="TCSC" w:val="0"/>
          <w:attr w:name="NumberType" w:val="1"/>
          <w:attr w:name="Negative" w:val="True"/>
          <w:attr w:name="HasSpace" w:val="False"/>
          <w:attr w:name="SourceValue" w:val="3"/>
          <w:attr w:name="UnitName" w:val="a"/>
        </w:smartTagPr>
        <w:r w:rsidRPr="00C00C4E">
          <w:rPr>
            <w:rFonts w:ascii="Times New Roman" w:hAnsi="Times New Roman"/>
          </w:rPr>
          <w:t>-3a</w:t>
        </w:r>
      </w:smartTag>
      <w:r w:rsidRPr="00C00C4E">
        <w:rPr>
          <w:rFonts w:ascii="Times New Roman" w:hAnsi="Times New Roman"/>
        </w:rPr>
        <w:t>）计算二氧化碳排放量。报告单位如果有超过三套天然气制氢工艺设备，请自行加行。</w:t>
      </w:r>
    </w:p>
    <w:p w:rsidR="004F3E9D" w:rsidRPr="00BD506B" w:rsidRDefault="004F3E9D" w:rsidP="00316066">
      <w:pPr>
        <w:pStyle w:val="ad"/>
        <w:ind w:firstLine="480"/>
        <w:rPr>
          <w:rFonts w:ascii="Times New Roman" w:hAnsi="Times New Roman"/>
        </w:rPr>
        <w:sectPr w:rsidR="004F3E9D" w:rsidRPr="00BD506B" w:rsidSect="00842D06">
          <w:headerReference w:type="even" r:id="rId56"/>
          <w:footerReference w:type="even" r:id="rId57"/>
          <w:footerReference w:type="default" r:id="rId58"/>
          <w:headerReference w:type="first" r:id="rId59"/>
          <w:footerReference w:type="first" r:id="rId60"/>
          <w:pgSz w:w="11906" w:h="16838"/>
          <w:pgMar w:top="1440" w:right="1800" w:bottom="1440" w:left="1800" w:header="851" w:footer="992" w:gutter="0"/>
          <w:cols w:space="425"/>
          <w:docGrid w:type="lines" w:linePitch="326"/>
        </w:sectPr>
      </w:pPr>
    </w:p>
    <w:p w:rsidR="00321742" w:rsidRPr="00C00C4E" w:rsidRDefault="004032B8" w:rsidP="003D17AB">
      <w:pPr>
        <w:adjustRightInd w:val="0"/>
        <w:snapToGrid w:val="0"/>
        <w:spacing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sidRPr="00C00C4E">
        <w:rPr>
          <w:rFonts w:ascii="Times New Roman" w:hAnsi="Times New Roman"/>
          <w:b/>
          <w:sz w:val="21"/>
          <w:szCs w:val="21"/>
        </w:rPr>
        <w:t>BG-2</w:t>
      </w:r>
      <w:r w:rsidRPr="00C00C4E">
        <w:rPr>
          <w:rFonts w:ascii="Times New Roman" w:hAnsi="Times New Roman"/>
          <w:b/>
          <w:sz w:val="21"/>
          <w:szCs w:val="21"/>
        </w:rPr>
        <w:t>报告单位</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年化石燃料二氧化碳直接排放</w:t>
      </w:r>
    </w:p>
    <w:tbl>
      <w:tblPr>
        <w:tblW w:w="5000" w:type="pct"/>
        <w:jc w:val="center"/>
        <w:tblLook w:val="00A0"/>
      </w:tblPr>
      <w:tblGrid>
        <w:gridCol w:w="706"/>
        <w:gridCol w:w="1425"/>
        <w:gridCol w:w="1428"/>
        <w:gridCol w:w="1996"/>
        <w:gridCol w:w="1357"/>
        <w:gridCol w:w="1365"/>
        <w:gridCol w:w="1899"/>
        <w:gridCol w:w="1308"/>
        <w:gridCol w:w="1665"/>
        <w:gridCol w:w="1168"/>
        <w:gridCol w:w="1297"/>
      </w:tblGrid>
      <w:tr w:rsidR="00A23425"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A</w:t>
            </w:r>
          </w:p>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序号</w:t>
            </w:r>
          </w:p>
        </w:tc>
        <w:tc>
          <w:tcPr>
            <w:tcW w:w="1425"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B</w:t>
            </w:r>
          </w:p>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燃料品种</w:t>
            </w:r>
          </w:p>
        </w:tc>
        <w:tc>
          <w:tcPr>
            <w:tcW w:w="142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C</w:t>
            </w:r>
          </w:p>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年消费量</w:t>
            </w:r>
          </w:p>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(t</w:t>
            </w:r>
            <w:r w:rsidRPr="00C00C4E">
              <w:rPr>
                <w:rFonts w:ascii="Times New Roman" w:hAnsi="Times New Roman" w:cs="Times New Roman"/>
                <w:b/>
                <w:color w:val="auto"/>
                <w:sz w:val="18"/>
                <w:szCs w:val="18"/>
                <w:lang w:eastAsia="zh-CN"/>
              </w:rPr>
              <w:t>，万</w:t>
            </w:r>
            <w:r w:rsidRPr="00C00C4E">
              <w:rPr>
                <w:rFonts w:ascii="Times New Roman" w:hAnsi="Times New Roman" w:cs="Times New Roman"/>
                <w:b/>
                <w:color w:val="auto"/>
                <w:sz w:val="18"/>
                <w:szCs w:val="18"/>
                <w:lang w:eastAsia="zh-CN"/>
              </w:rPr>
              <w:t>m</w:t>
            </w:r>
            <w:r w:rsidRPr="00C00C4E">
              <w:rPr>
                <w:rFonts w:ascii="Times New Roman" w:hAnsi="Times New Roman" w:cs="Times New Roman"/>
                <w:b/>
                <w:color w:val="auto"/>
                <w:sz w:val="18"/>
                <w:szCs w:val="18"/>
                <w:vertAlign w:val="superscript"/>
                <w:lang w:eastAsia="zh-CN"/>
              </w:rPr>
              <w:t>3</w:t>
            </w:r>
            <w:r w:rsidRPr="00C00C4E">
              <w:rPr>
                <w:rFonts w:ascii="Times New Roman" w:hAnsi="Times New Roman" w:cs="Times New Roman"/>
                <w:b/>
                <w:color w:val="auto"/>
                <w:sz w:val="18"/>
                <w:szCs w:val="18"/>
                <w:lang w:eastAsia="zh-CN"/>
              </w:rPr>
              <w:t>)</w:t>
            </w:r>
          </w:p>
        </w:tc>
        <w:tc>
          <w:tcPr>
            <w:tcW w:w="199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D</w:t>
            </w:r>
          </w:p>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热值</w:t>
            </w:r>
          </w:p>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GJ/t</w:t>
            </w: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GJ/</w:t>
            </w:r>
            <w:r w:rsidRPr="00C00C4E">
              <w:rPr>
                <w:rFonts w:ascii="Times New Roman" w:hAnsi="Times New Roman" w:cs="Times New Roman"/>
                <w:b/>
                <w:color w:val="auto"/>
                <w:sz w:val="18"/>
                <w:szCs w:val="18"/>
                <w:lang w:eastAsia="zh-CN"/>
              </w:rPr>
              <w:t>万</w:t>
            </w:r>
            <w:r w:rsidRPr="00C00C4E">
              <w:rPr>
                <w:rFonts w:ascii="Times New Roman" w:hAnsi="Times New Roman" w:cs="Times New Roman"/>
                <w:b/>
                <w:color w:val="auto"/>
                <w:sz w:val="18"/>
                <w:szCs w:val="18"/>
                <w:lang w:eastAsia="zh-CN"/>
              </w:rPr>
              <w:t>Nm</w:t>
            </w:r>
            <w:r w:rsidRPr="00C00C4E">
              <w:rPr>
                <w:rFonts w:ascii="Times New Roman" w:hAnsi="Times New Roman" w:cs="Times New Roman"/>
                <w:b/>
                <w:color w:val="auto"/>
                <w:sz w:val="18"/>
                <w:szCs w:val="18"/>
                <w:vertAlign w:val="superscript"/>
                <w:lang w:eastAsia="zh-CN"/>
              </w:rPr>
              <w:t>3</w:t>
            </w:r>
          </w:p>
        </w:tc>
        <w:tc>
          <w:tcPr>
            <w:tcW w:w="135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E</w:t>
            </w:r>
            <w:r w:rsidRPr="00C00C4E">
              <w:rPr>
                <w:rFonts w:ascii="Times New Roman" w:hAnsi="Times New Roman" w:cs="Times New Roman"/>
                <w:color w:val="auto"/>
                <w:sz w:val="18"/>
                <w:szCs w:val="18"/>
                <w:lang w:eastAsia="zh-CN"/>
              </w:rPr>
              <w:t>(</w:t>
            </w:r>
            <w:r w:rsidRPr="00C00C4E">
              <w:rPr>
                <w:rFonts w:ascii="Times New Roman" w:hAnsi="Times New Roman" w:cs="Times New Roman"/>
                <w:i/>
                <w:sz w:val="18"/>
                <w:szCs w:val="18"/>
              </w:rPr>
              <w:t>=C</w:t>
            </w:r>
            <w:r w:rsidR="002A44E3">
              <w:rPr>
                <w:rFonts w:ascii="Times New Roman" w:hAnsi="Times New Roman" w:cs="Times New Roman"/>
                <w:sz w:val="18"/>
                <w:szCs w:val="18"/>
              </w:rPr>
              <w:sym w:font="Symbol" w:char="F0B4"/>
            </w:r>
            <w:r w:rsidRPr="00C00C4E">
              <w:rPr>
                <w:rFonts w:ascii="Times New Roman" w:hAnsi="Times New Roman" w:cs="Times New Roman"/>
                <w:i/>
                <w:sz w:val="18"/>
                <w:szCs w:val="18"/>
              </w:rPr>
              <w:t>D</w:t>
            </w:r>
            <w:r w:rsidRPr="00C00C4E">
              <w:rPr>
                <w:rFonts w:ascii="Times New Roman" w:hAnsi="Times New Roman" w:cs="Times New Roman"/>
                <w:color w:val="auto"/>
                <w:sz w:val="18"/>
                <w:szCs w:val="18"/>
                <w:lang w:eastAsia="zh-CN"/>
              </w:rPr>
              <w:t>)</w:t>
            </w:r>
          </w:p>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燃料热量</w:t>
            </w:r>
          </w:p>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(GJ)</w:t>
            </w:r>
          </w:p>
        </w:tc>
        <w:tc>
          <w:tcPr>
            <w:tcW w:w="1365"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F</w:t>
            </w:r>
            <w:r w:rsidRPr="00C00C4E">
              <w:rPr>
                <w:rFonts w:ascii="Times New Roman" w:hAnsi="Times New Roman" w:cs="Times New Roman"/>
                <w:color w:val="auto"/>
                <w:sz w:val="18"/>
                <w:szCs w:val="18"/>
                <w:lang w:eastAsia="zh-CN"/>
              </w:rPr>
              <w:t>(</w:t>
            </w:r>
            <w:r w:rsidRPr="00C00C4E">
              <w:rPr>
                <w:rFonts w:ascii="Times New Roman" w:hAnsi="Times New Roman" w:cs="Times New Roman"/>
                <w:i/>
                <w:sz w:val="18"/>
                <w:szCs w:val="18"/>
              </w:rPr>
              <w:t>=E/1000</w:t>
            </w:r>
            <w:r w:rsidRPr="00C00C4E">
              <w:rPr>
                <w:rFonts w:ascii="Times New Roman" w:hAnsi="Times New Roman" w:cs="Times New Roman"/>
                <w:color w:val="auto"/>
                <w:sz w:val="18"/>
                <w:szCs w:val="18"/>
                <w:lang w:eastAsia="zh-CN"/>
              </w:rPr>
              <w:t>)</w:t>
            </w:r>
          </w:p>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燃料热量</w:t>
            </w:r>
          </w:p>
          <w:p w:rsidR="00A23425" w:rsidRPr="00C00C4E" w:rsidDel="001206A0"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(TJ)</w:t>
            </w:r>
          </w:p>
        </w:tc>
        <w:tc>
          <w:tcPr>
            <w:tcW w:w="189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G</w:t>
            </w:r>
          </w:p>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单位热值含碳量</w:t>
            </w:r>
          </w:p>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(tC/TJ)</w:t>
            </w:r>
          </w:p>
        </w:tc>
        <w:tc>
          <w:tcPr>
            <w:tcW w:w="130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H</w:t>
            </w:r>
          </w:p>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碳氧化率</w:t>
            </w:r>
          </w:p>
        </w:tc>
        <w:tc>
          <w:tcPr>
            <w:tcW w:w="1665"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I</w:t>
            </w:r>
          </w:p>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与碳分子量比</w:t>
            </w:r>
          </w:p>
        </w:tc>
        <w:tc>
          <w:tcPr>
            <w:tcW w:w="1168" w:type="dxa"/>
            <w:tcBorders>
              <w:top w:val="single" w:sz="4" w:space="0" w:color="auto"/>
              <w:left w:val="single" w:sz="4" w:space="0" w:color="auto"/>
              <w:bottom w:val="single" w:sz="4" w:space="0" w:color="auto"/>
              <w:right w:val="single" w:sz="4" w:space="0" w:color="auto"/>
            </w:tcBorders>
            <w:vAlign w:val="center"/>
          </w:tcPr>
          <w:p w:rsidR="00A23425" w:rsidRPr="00BD506B" w:rsidRDefault="00A23425" w:rsidP="00C46776">
            <w:pPr>
              <w:pStyle w:val="Default"/>
              <w:snapToGrid w:val="0"/>
              <w:spacing w:line="320" w:lineRule="exact"/>
              <w:jc w:val="center"/>
              <w:rPr>
                <w:rFonts w:ascii="Times New Roman" w:hAnsi="Times New Roman" w:cs="Times New Roman"/>
                <w:b/>
                <w:color w:val="auto"/>
                <w:sz w:val="18"/>
                <w:szCs w:val="18"/>
                <w:lang w:val="pt-BR" w:eastAsia="zh-CN"/>
              </w:rPr>
            </w:pPr>
            <w:r w:rsidRPr="00BD506B">
              <w:rPr>
                <w:rFonts w:ascii="Times New Roman" w:hAnsi="Times New Roman" w:cs="Times New Roman"/>
                <w:b/>
                <w:color w:val="auto"/>
                <w:sz w:val="18"/>
                <w:szCs w:val="18"/>
                <w:lang w:val="pt-BR" w:eastAsia="zh-CN"/>
              </w:rPr>
              <w:t>J</w:t>
            </w:r>
            <w:r w:rsidRPr="00BD506B">
              <w:rPr>
                <w:rFonts w:ascii="Times New Roman" w:hAnsi="Times New Roman" w:cs="Times New Roman"/>
                <w:color w:val="auto"/>
                <w:sz w:val="18"/>
                <w:szCs w:val="18"/>
                <w:lang w:val="pt-BR" w:eastAsia="zh-CN"/>
              </w:rPr>
              <w:t>(</w:t>
            </w:r>
            <w:r w:rsidRPr="00BD506B">
              <w:rPr>
                <w:rFonts w:ascii="Times New Roman" w:hAnsi="Times New Roman" w:cs="Times New Roman"/>
                <w:i/>
                <w:sz w:val="18"/>
                <w:szCs w:val="18"/>
                <w:lang w:val="pt-BR"/>
              </w:rPr>
              <w:t>=</w:t>
            </w:r>
            <w:r w:rsidRPr="00BD506B">
              <w:rPr>
                <w:rFonts w:ascii="Times New Roman" w:hAnsi="Times New Roman" w:cs="Times New Roman"/>
                <w:i/>
                <w:sz w:val="18"/>
                <w:szCs w:val="18"/>
                <w:lang w:val="pt-BR" w:eastAsia="zh-CN"/>
              </w:rPr>
              <w:t>G</w:t>
            </w:r>
            <w:r w:rsidR="002A44E3">
              <w:rPr>
                <w:rFonts w:ascii="Times New Roman" w:hAnsi="Times New Roman" w:cs="Times New Roman"/>
                <w:sz w:val="18"/>
                <w:szCs w:val="18"/>
              </w:rPr>
              <w:sym w:font="Symbol" w:char="F0B4"/>
            </w:r>
            <w:r w:rsidRPr="00BD506B">
              <w:rPr>
                <w:rFonts w:ascii="Times New Roman" w:hAnsi="Times New Roman" w:cs="Times New Roman"/>
                <w:i/>
                <w:sz w:val="18"/>
                <w:szCs w:val="18"/>
                <w:lang w:val="pt-BR" w:eastAsia="zh-CN"/>
              </w:rPr>
              <w:t>H</w:t>
            </w:r>
            <w:r w:rsidR="0023660B">
              <w:rPr>
                <w:rFonts w:ascii="Times New Roman" w:hAnsi="Times New Roman" w:cs="Times New Roman"/>
                <w:sz w:val="20"/>
                <w:szCs w:val="18"/>
                <w:lang w:eastAsia="zh-CN"/>
              </w:rPr>
              <w:sym w:font="Symbol" w:char="F0B4"/>
            </w:r>
            <w:r w:rsidR="0023660B">
              <w:rPr>
                <w:rFonts w:ascii="Times New Roman" w:hAnsi="Times New Roman" w:cs="Times New Roman" w:hint="eastAsia"/>
                <w:i/>
                <w:sz w:val="20"/>
                <w:szCs w:val="18"/>
                <w:lang w:val="pt-BR" w:eastAsia="zh-CN"/>
              </w:rPr>
              <w:t>I</w:t>
            </w:r>
            <w:r w:rsidRPr="00BD506B">
              <w:rPr>
                <w:rFonts w:ascii="Times New Roman" w:hAnsi="Times New Roman" w:cs="Times New Roman"/>
                <w:color w:val="auto"/>
                <w:sz w:val="18"/>
                <w:szCs w:val="18"/>
                <w:lang w:val="pt-BR" w:eastAsia="zh-CN"/>
              </w:rPr>
              <w:t>)</w:t>
            </w:r>
          </w:p>
          <w:p w:rsidR="00A23425" w:rsidRPr="00BD506B" w:rsidRDefault="00A23425" w:rsidP="00C46776">
            <w:pPr>
              <w:pStyle w:val="Default"/>
              <w:snapToGrid w:val="0"/>
              <w:spacing w:line="320" w:lineRule="exact"/>
              <w:jc w:val="center"/>
              <w:rPr>
                <w:rFonts w:ascii="Times New Roman" w:hAnsi="Times New Roman" w:cs="Times New Roman"/>
                <w:b/>
                <w:color w:val="auto"/>
                <w:sz w:val="18"/>
                <w:szCs w:val="18"/>
                <w:lang w:val="pt-BR" w:eastAsia="zh-CN"/>
              </w:rPr>
            </w:pPr>
            <w:r w:rsidRPr="00C00C4E">
              <w:rPr>
                <w:rFonts w:ascii="Times New Roman" w:hAnsi="Times New Roman" w:cs="Times New Roman"/>
                <w:b/>
                <w:color w:val="auto"/>
                <w:sz w:val="18"/>
                <w:szCs w:val="18"/>
                <w:lang w:eastAsia="zh-CN"/>
              </w:rPr>
              <w:t>排放因子</w:t>
            </w:r>
          </w:p>
          <w:p w:rsidR="00A23425" w:rsidRPr="00BD506B" w:rsidRDefault="00A23425" w:rsidP="00C46776">
            <w:pPr>
              <w:pStyle w:val="Default"/>
              <w:snapToGrid w:val="0"/>
              <w:spacing w:line="320" w:lineRule="exact"/>
              <w:jc w:val="center"/>
              <w:rPr>
                <w:rFonts w:ascii="Times New Roman" w:hAnsi="Times New Roman" w:cs="Times New Roman"/>
                <w:b/>
                <w:color w:val="auto"/>
                <w:sz w:val="18"/>
                <w:szCs w:val="18"/>
                <w:lang w:val="pt-BR" w:eastAsia="zh-CN"/>
              </w:rPr>
            </w:pPr>
            <w:r w:rsidRPr="00BD506B">
              <w:rPr>
                <w:rFonts w:ascii="Times New Roman" w:hAnsi="Times New Roman" w:cs="Times New Roman"/>
                <w:b/>
                <w:color w:val="auto"/>
                <w:sz w:val="18"/>
                <w:szCs w:val="18"/>
                <w:lang w:val="pt-BR" w:eastAsia="zh-CN"/>
              </w:rPr>
              <w:t>(tCO</w:t>
            </w:r>
            <w:r w:rsidRPr="00BD506B">
              <w:rPr>
                <w:rFonts w:ascii="Times New Roman" w:hAnsi="Times New Roman" w:cs="Times New Roman"/>
                <w:b/>
                <w:color w:val="auto"/>
                <w:sz w:val="18"/>
                <w:szCs w:val="18"/>
                <w:vertAlign w:val="subscript"/>
                <w:lang w:val="pt-BR" w:eastAsia="zh-CN"/>
              </w:rPr>
              <w:t>2</w:t>
            </w:r>
            <w:r w:rsidRPr="00BD506B">
              <w:rPr>
                <w:rFonts w:ascii="Times New Roman" w:hAnsi="Times New Roman" w:cs="Times New Roman"/>
                <w:b/>
                <w:color w:val="auto"/>
                <w:sz w:val="18"/>
                <w:szCs w:val="18"/>
                <w:lang w:val="pt-BR" w:eastAsia="zh-CN"/>
              </w:rPr>
              <w:t>/TJ)</w:t>
            </w:r>
          </w:p>
        </w:tc>
        <w:tc>
          <w:tcPr>
            <w:tcW w:w="129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K</w:t>
            </w:r>
            <w:r w:rsidRPr="00C00C4E">
              <w:rPr>
                <w:rFonts w:ascii="Times New Roman" w:hAnsi="Times New Roman" w:cs="Times New Roman"/>
                <w:color w:val="auto"/>
                <w:sz w:val="18"/>
                <w:szCs w:val="18"/>
                <w:lang w:eastAsia="zh-CN"/>
              </w:rPr>
              <w:t>(</w:t>
            </w:r>
            <w:r w:rsidRPr="00C00C4E">
              <w:rPr>
                <w:rFonts w:ascii="Times New Roman" w:hAnsi="Times New Roman" w:cs="Times New Roman"/>
                <w:i/>
                <w:sz w:val="18"/>
                <w:szCs w:val="18"/>
              </w:rPr>
              <w:t>=</w:t>
            </w:r>
            <w:r w:rsidRPr="00C00C4E">
              <w:rPr>
                <w:rFonts w:ascii="Times New Roman" w:hAnsi="Times New Roman" w:cs="Times New Roman"/>
                <w:i/>
                <w:sz w:val="18"/>
                <w:szCs w:val="18"/>
                <w:lang w:eastAsia="zh-CN"/>
              </w:rPr>
              <w:t>F</w:t>
            </w:r>
            <w:r w:rsidR="002A44E3">
              <w:rPr>
                <w:rFonts w:ascii="Times New Roman" w:hAnsi="Times New Roman" w:cs="Times New Roman"/>
                <w:sz w:val="18"/>
                <w:szCs w:val="18"/>
              </w:rPr>
              <w:sym w:font="Symbol" w:char="F0B4"/>
            </w:r>
            <w:r w:rsidRPr="00C00C4E">
              <w:rPr>
                <w:rFonts w:ascii="Times New Roman" w:hAnsi="Times New Roman" w:cs="Times New Roman"/>
                <w:i/>
                <w:sz w:val="18"/>
                <w:szCs w:val="18"/>
                <w:lang w:eastAsia="zh-CN"/>
              </w:rPr>
              <w:t>J</w:t>
            </w:r>
            <w:r w:rsidRPr="00C00C4E">
              <w:rPr>
                <w:rFonts w:ascii="Times New Roman" w:hAnsi="Times New Roman" w:cs="Times New Roman"/>
                <w:color w:val="auto"/>
                <w:sz w:val="18"/>
                <w:szCs w:val="18"/>
                <w:lang w:eastAsia="zh-CN"/>
              </w:rPr>
              <w:t>)</w:t>
            </w:r>
          </w:p>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排放量</w:t>
            </w:r>
          </w:p>
          <w:p w:rsidR="00A23425" w:rsidRPr="00C00C4E" w:rsidRDefault="00A23425" w:rsidP="00C46776">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w:t>
            </w:r>
          </w:p>
        </w:tc>
      </w:tr>
      <w:tr w:rsidR="00A23425"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425"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142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20.304</w:t>
            </w:r>
          </w:p>
        </w:tc>
        <w:tc>
          <w:tcPr>
            <w:tcW w:w="1357"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C46776">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C46776">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27.49</w:t>
            </w:r>
          </w:p>
        </w:tc>
        <w:tc>
          <w:tcPr>
            <w:tcW w:w="130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85%</w:t>
            </w:r>
          </w:p>
        </w:tc>
        <w:tc>
          <w:tcPr>
            <w:tcW w:w="1665" w:type="dxa"/>
            <w:tcBorders>
              <w:top w:val="single" w:sz="4" w:space="0" w:color="auto"/>
              <w:left w:val="single" w:sz="4" w:space="0" w:color="auto"/>
              <w:bottom w:val="single" w:sz="4" w:space="0" w:color="auto"/>
              <w:right w:val="single" w:sz="4" w:space="0" w:color="auto"/>
            </w:tcBorders>
            <w:vAlign w:val="center"/>
          </w:tcPr>
          <w:p w:rsidR="00A23425" w:rsidRPr="00C00C4E" w:rsidRDefault="002A44E3" w:rsidP="00C46776">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p>
        </w:tc>
      </w:tr>
      <w:tr w:rsidR="00A23425"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425"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142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19.570</w:t>
            </w:r>
          </w:p>
        </w:tc>
        <w:tc>
          <w:tcPr>
            <w:tcW w:w="1357"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C46776">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C46776">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26.18</w:t>
            </w:r>
          </w:p>
        </w:tc>
        <w:tc>
          <w:tcPr>
            <w:tcW w:w="130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85%</w:t>
            </w:r>
          </w:p>
        </w:tc>
        <w:tc>
          <w:tcPr>
            <w:tcW w:w="1665" w:type="dxa"/>
            <w:tcBorders>
              <w:top w:val="single" w:sz="4" w:space="0" w:color="auto"/>
              <w:left w:val="single" w:sz="4" w:space="0" w:color="auto"/>
              <w:bottom w:val="single" w:sz="4" w:space="0" w:color="auto"/>
              <w:right w:val="single" w:sz="4" w:space="0" w:color="auto"/>
            </w:tcBorders>
            <w:vAlign w:val="center"/>
          </w:tcPr>
          <w:p w:rsidR="00A23425" w:rsidRPr="00C00C4E" w:rsidRDefault="002A44E3" w:rsidP="00C46776">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p>
        </w:tc>
      </w:tr>
      <w:tr w:rsidR="00A23425"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425"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142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14.080</w:t>
            </w:r>
          </w:p>
        </w:tc>
        <w:tc>
          <w:tcPr>
            <w:tcW w:w="1357"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C46776">
            <w:pPr>
              <w:pStyle w:val="Default"/>
              <w:snapToGrid w:val="0"/>
              <w:spacing w:line="320" w:lineRule="exact"/>
              <w:jc w:val="center"/>
              <w:rPr>
                <w:rFonts w:ascii="Times New Roman" w:hAnsi="Times New Roman" w:cs="Times New Roman"/>
                <w:color w:val="auto"/>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C46776">
            <w:pPr>
              <w:pStyle w:val="Default"/>
              <w:snapToGrid w:val="0"/>
              <w:spacing w:line="320" w:lineRule="exact"/>
              <w:jc w:val="center"/>
              <w:rPr>
                <w:rFonts w:ascii="Times New Roman" w:hAnsi="Times New Roman" w:cs="Times New Roman"/>
                <w:color w:val="auto"/>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28.0</w:t>
            </w:r>
          </w:p>
        </w:tc>
        <w:tc>
          <w:tcPr>
            <w:tcW w:w="130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96%</w:t>
            </w:r>
          </w:p>
        </w:tc>
        <w:tc>
          <w:tcPr>
            <w:tcW w:w="1665" w:type="dxa"/>
            <w:tcBorders>
              <w:top w:val="single" w:sz="4" w:space="0" w:color="auto"/>
              <w:left w:val="single" w:sz="4" w:space="0" w:color="auto"/>
              <w:bottom w:val="single" w:sz="4" w:space="0" w:color="auto"/>
              <w:right w:val="single" w:sz="4" w:space="0" w:color="auto"/>
            </w:tcBorders>
            <w:vAlign w:val="center"/>
          </w:tcPr>
          <w:p w:rsidR="00A23425" w:rsidRPr="00C00C4E" w:rsidRDefault="002A44E3" w:rsidP="00C46776">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p>
        </w:tc>
      </w:tr>
      <w:tr w:rsidR="00A23425"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425"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142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p>
        </w:tc>
        <w:tc>
          <w:tcPr>
            <w:tcW w:w="199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26.334</w:t>
            </w:r>
          </w:p>
        </w:tc>
        <w:tc>
          <w:tcPr>
            <w:tcW w:w="1357"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C46776">
            <w:pPr>
              <w:pStyle w:val="Default"/>
              <w:snapToGrid w:val="0"/>
              <w:spacing w:line="320" w:lineRule="exact"/>
              <w:jc w:val="center"/>
              <w:rPr>
                <w:rFonts w:ascii="Times New Roman" w:hAnsi="Times New Roman" w:cs="Times New Roman"/>
                <w:color w:val="auto"/>
                <w:sz w:val="18"/>
                <w:szCs w:val="18"/>
                <w:lang w:eastAsia="zh-CN"/>
              </w:rPr>
            </w:pPr>
          </w:p>
        </w:tc>
        <w:tc>
          <w:tcPr>
            <w:tcW w:w="1365"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C46776">
            <w:pPr>
              <w:pStyle w:val="Default"/>
              <w:snapToGrid w:val="0"/>
              <w:spacing w:line="320" w:lineRule="exact"/>
              <w:jc w:val="center"/>
              <w:rPr>
                <w:rFonts w:ascii="Times New Roman" w:hAnsi="Times New Roman" w:cs="Times New Roman"/>
                <w:color w:val="auto"/>
                <w:sz w:val="18"/>
                <w:szCs w:val="18"/>
                <w:lang w:eastAsia="zh-CN"/>
              </w:rPr>
            </w:pPr>
          </w:p>
        </w:tc>
        <w:tc>
          <w:tcPr>
            <w:tcW w:w="189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25.4</w:t>
            </w:r>
          </w:p>
        </w:tc>
        <w:tc>
          <w:tcPr>
            <w:tcW w:w="130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96%</w:t>
            </w:r>
          </w:p>
        </w:tc>
        <w:tc>
          <w:tcPr>
            <w:tcW w:w="1665" w:type="dxa"/>
            <w:tcBorders>
              <w:top w:val="single" w:sz="4" w:space="0" w:color="auto"/>
              <w:left w:val="single" w:sz="4" w:space="0" w:color="auto"/>
              <w:bottom w:val="single" w:sz="4" w:space="0" w:color="auto"/>
              <w:right w:val="single" w:sz="4" w:space="0" w:color="auto"/>
            </w:tcBorders>
            <w:vAlign w:val="center"/>
          </w:tcPr>
          <w:p w:rsidR="00A23425" w:rsidRPr="00C00C4E" w:rsidRDefault="002A44E3" w:rsidP="00C46776">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p>
        </w:tc>
        <w:tc>
          <w:tcPr>
            <w:tcW w:w="129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p>
        </w:tc>
      </w:tr>
      <w:tr w:rsidR="00A23425"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425"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142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p>
        </w:tc>
        <w:tc>
          <w:tcPr>
            <w:tcW w:w="199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8.363</w:t>
            </w:r>
          </w:p>
        </w:tc>
        <w:tc>
          <w:tcPr>
            <w:tcW w:w="1357"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C46776">
            <w:pPr>
              <w:pStyle w:val="Default"/>
              <w:snapToGrid w:val="0"/>
              <w:spacing w:line="320" w:lineRule="exact"/>
              <w:jc w:val="center"/>
              <w:rPr>
                <w:rFonts w:ascii="Times New Roman" w:hAnsi="Times New Roman" w:cs="Times New Roman"/>
                <w:color w:val="auto"/>
                <w:sz w:val="18"/>
                <w:szCs w:val="18"/>
                <w:lang w:eastAsia="zh-CN"/>
              </w:rPr>
            </w:pPr>
          </w:p>
        </w:tc>
        <w:tc>
          <w:tcPr>
            <w:tcW w:w="1365"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C46776">
            <w:pPr>
              <w:pStyle w:val="Default"/>
              <w:snapToGrid w:val="0"/>
              <w:spacing w:line="320" w:lineRule="exact"/>
              <w:jc w:val="center"/>
              <w:rPr>
                <w:rFonts w:ascii="Times New Roman" w:hAnsi="Times New Roman" w:cs="Times New Roman"/>
                <w:color w:val="auto"/>
                <w:sz w:val="18"/>
                <w:szCs w:val="18"/>
                <w:lang w:eastAsia="zh-CN"/>
              </w:rPr>
            </w:pPr>
          </w:p>
        </w:tc>
        <w:tc>
          <w:tcPr>
            <w:tcW w:w="189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25.4</w:t>
            </w:r>
          </w:p>
        </w:tc>
        <w:tc>
          <w:tcPr>
            <w:tcW w:w="130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96%</w:t>
            </w:r>
          </w:p>
        </w:tc>
        <w:tc>
          <w:tcPr>
            <w:tcW w:w="1665" w:type="dxa"/>
            <w:tcBorders>
              <w:top w:val="single" w:sz="4" w:space="0" w:color="auto"/>
              <w:left w:val="single" w:sz="4" w:space="0" w:color="auto"/>
              <w:bottom w:val="single" w:sz="4" w:space="0" w:color="auto"/>
              <w:right w:val="single" w:sz="4" w:space="0" w:color="auto"/>
            </w:tcBorders>
            <w:vAlign w:val="center"/>
          </w:tcPr>
          <w:p w:rsidR="00A23425" w:rsidRPr="00C00C4E" w:rsidRDefault="002A44E3" w:rsidP="00C46776">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p>
        </w:tc>
        <w:tc>
          <w:tcPr>
            <w:tcW w:w="129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p>
        </w:tc>
      </w:tr>
      <w:tr w:rsidR="00A23425"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425"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142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p>
        </w:tc>
        <w:tc>
          <w:tcPr>
            <w:tcW w:w="199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17.460</w:t>
            </w:r>
          </w:p>
        </w:tc>
        <w:tc>
          <w:tcPr>
            <w:tcW w:w="1357"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C46776">
            <w:pPr>
              <w:pStyle w:val="Default"/>
              <w:snapToGrid w:val="0"/>
              <w:spacing w:line="320" w:lineRule="exact"/>
              <w:jc w:val="center"/>
              <w:rPr>
                <w:rFonts w:ascii="Times New Roman" w:hAnsi="Times New Roman" w:cs="Times New Roman"/>
                <w:color w:val="auto"/>
                <w:sz w:val="18"/>
                <w:szCs w:val="18"/>
                <w:lang w:eastAsia="zh-CN"/>
              </w:rPr>
            </w:pPr>
          </w:p>
        </w:tc>
        <w:tc>
          <w:tcPr>
            <w:tcW w:w="1365"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C46776">
            <w:pPr>
              <w:pStyle w:val="Default"/>
              <w:snapToGrid w:val="0"/>
              <w:spacing w:line="320" w:lineRule="exact"/>
              <w:jc w:val="center"/>
              <w:rPr>
                <w:rFonts w:ascii="Times New Roman" w:hAnsi="Times New Roman" w:cs="Times New Roman"/>
                <w:color w:val="auto"/>
                <w:sz w:val="18"/>
                <w:szCs w:val="18"/>
                <w:lang w:eastAsia="zh-CN"/>
              </w:rPr>
            </w:pPr>
          </w:p>
        </w:tc>
        <w:tc>
          <w:tcPr>
            <w:tcW w:w="189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33.6</w:t>
            </w:r>
          </w:p>
        </w:tc>
        <w:tc>
          <w:tcPr>
            <w:tcW w:w="130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90%</w:t>
            </w:r>
          </w:p>
        </w:tc>
        <w:tc>
          <w:tcPr>
            <w:tcW w:w="1665" w:type="dxa"/>
            <w:tcBorders>
              <w:top w:val="single" w:sz="4" w:space="0" w:color="auto"/>
              <w:left w:val="single" w:sz="4" w:space="0" w:color="auto"/>
              <w:bottom w:val="single" w:sz="4" w:space="0" w:color="auto"/>
              <w:right w:val="single" w:sz="4" w:space="0" w:color="auto"/>
            </w:tcBorders>
            <w:vAlign w:val="center"/>
          </w:tcPr>
          <w:p w:rsidR="00A23425" w:rsidRPr="00C00C4E" w:rsidRDefault="002A44E3" w:rsidP="00C46776">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p>
        </w:tc>
      </w:tr>
      <w:tr w:rsidR="00A23425"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425"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142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p>
        </w:tc>
        <w:tc>
          <w:tcPr>
            <w:tcW w:w="199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28.447</w:t>
            </w:r>
          </w:p>
        </w:tc>
        <w:tc>
          <w:tcPr>
            <w:tcW w:w="1357"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C46776">
            <w:pPr>
              <w:pStyle w:val="Default"/>
              <w:snapToGrid w:val="0"/>
              <w:spacing w:line="320" w:lineRule="exact"/>
              <w:jc w:val="center"/>
              <w:rPr>
                <w:rFonts w:ascii="Times New Roman" w:hAnsi="Times New Roman" w:cs="Times New Roman"/>
                <w:color w:val="auto"/>
                <w:sz w:val="18"/>
                <w:szCs w:val="18"/>
                <w:lang w:eastAsia="zh-CN"/>
              </w:rPr>
            </w:pPr>
          </w:p>
        </w:tc>
        <w:tc>
          <w:tcPr>
            <w:tcW w:w="1365"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C46776">
            <w:pPr>
              <w:pStyle w:val="Default"/>
              <w:snapToGrid w:val="0"/>
              <w:spacing w:line="320" w:lineRule="exact"/>
              <w:jc w:val="center"/>
              <w:rPr>
                <w:rFonts w:ascii="Times New Roman" w:hAnsi="Times New Roman" w:cs="Times New Roman"/>
                <w:color w:val="auto"/>
                <w:sz w:val="18"/>
                <w:szCs w:val="18"/>
                <w:lang w:eastAsia="zh-CN"/>
              </w:rPr>
            </w:pPr>
          </w:p>
        </w:tc>
        <w:tc>
          <w:tcPr>
            <w:tcW w:w="189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29.4</w:t>
            </w:r>
          </w:p>
        </w:tc>
        <w:tc>
          <w:tcPr>
            <w:tcW w:w="130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93%</w:t>
            </w:r>
          </w:p>
        </w:tc>
        <w:tc>
          <w:tcPr>
            <w:tcW w:w="1665" w:type="dxa"/>
            <w:tcBorders>
              <w:top w:val="single" w:sz="4" w:space="0" w:color="auto"/>
              <w:left w:val="single" w:sz="4" w:space="0" w:color="auto"/>
              <w:bottom w:val="single" w:sz="4" w:space="0" w:color="auto"/>
              <w:right w:val="single" w:sz="4" w:space="0" w:color="auto"/>
            </w:tcBorders>
            <w:vAlign w:val="center"/>
          </w:tcPr>
          <w:p w:rsidR="00A23425" w:rsidRPr="00C00C4E" w:rsidRDefault="002A44E3" w:rsidP="00C46776">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p>
        </w:tc>
      </w:tr>
      <w:tr w:rsidR="00A23425"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425"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142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173.54</w:t>
            </w:r>
          </w:p>
        </w:tc>
        <w:tc>
          <w:tcPr>
            <w:tcW w:w="1357"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C46776">
            <w:pPr>
              <w:pStyle w:val="Default"/>
              <w:snapToGrid w:val="0"/>
              <w:spacing w:line="320" w:lineRule="exact"/>
              <w:jc w:val="center"/>
              <w:rPr>
                <w:rFonts w:ascii="Times New Roman" w:hAnsi="Times New Roman" w:cs="Times New Roman"/>
                <w:color w:val="auto"/>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A23425" w:rsidRPr="00C00C4E" w:rsidDel="001206A0" w:rsidRDefault="00A23425" w:rsidP="00C46776">
            <w:pPr>
              <w:pStyle w:val="Default"/>
              <w:snapToGrid w:val="0"/>
              <w:spacing w:line="320" w:lineRule="exact"/>
              <w:jc w:val="center"/>
              <w:rPr>
                <w:rFonts w:ascii="Times New Roman" w:hAnsi="Times New Roman" w:cs="Times New Roman"/>
                <w:color w:val="auto"/>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13.6</w:t>
            </w:r>
          </w:p>
        </w:tc>
        <w:tc>
          <w:tcPr>
            <w:tcW w:w="130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99%</w:t>
            </w:r>
          </w:p>
        </w:tc>
        <w:tc>
          <w:tcPr>
            <w:tcW w:w="1665" w:type="dxa"/>
            <w:tcBorders>
              <w:top w:val="single" w:sz="4" w:space="0" w:color="auto"/>
              <w:left w:val="single" w:sz="4" w:space="0" w:color="auto"/>
              <w:bottom w:val="single" w:sz="4" w:space="0" w:color="auto"/>
              <w:right w:val="single" w:sz="4" w:space="0" w:color="auto"/>
            </w:tcBorders>
            <w:vAlign w:val="center"/>
          </w:tcPr>
          <w:p w:rsidR="00A23425" w:rsidRPr="00C00C4E" w:rsidRDefault="002A44E3" w:rsidP="00C46776">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A23425" w:rsidRPr="00C00C4E" w:rsidRDefault="00A23425" w:rsidP="00C46776">
            <w:pPr>
              <w:pStyle w:val="Default"/>
              <w:snapToGrid w:val="0"/>
              <w:spacing w:line="320" w:lineRule="exact"/>
              <w:jc w:val="center"/>
              <w:rPr>
                <w:rFonts w:ascii="Times New Roman" w:hAnsi="Times New Roman" w:cs="Times New Roman"/>
                <w:color w:val="auto"/>
                <w:sz w:val="18"/>
                <w:szCs w:val="18"/>
              </w:rPr>
            </w:pPr>
          </w:p>
        </w:tc>
      </w:tr>
      <w:tr w:rsidR="002A44E3"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42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142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52.27</w:t>
            </w:r>
          </w:p>
        </w:tc>
        <w:tc>
          <w:tcPr>
            <w:tcW w:w="1357"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12.2</w:t>
            </w:r>
          </w:p>
        </w:tc>
        <w:tc>
          <w:tcPr>
            <w:tcW w:w="130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99%</w:t>
            </w:r>
          </w:p>
        </w:tc>
        <w:tc>
          <w:tcPr>
            <w:tcW w:w="16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2A44E3" w:rsidRPr="009E576D"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9E576D">
              <w:rPr>
                <w:rFonts w:ascii="Times New Roman" w:hAnsi="Times New Roman" w:cs="Times New Roman"/>
                <w:color w:val="auto"/>
                <w:sz w:val="18"/>
                <w:szCs w:val="18"/>
                <w:lang w:eastAsia="zh-CN"/>
              </w:rPr>
              <w:t>10</w:t>
            </w:r>
          </w:p>
        </w:tc>
        <w:tc>
          <w:tcPr>
            <w:tcW w:w="1425" w:type="dxa"/>
            <w:tcBorders>
              <w:top w:val="single" w:sz="4" w:space="0" w:color="auto"/>
              <w:left w:val="single" w:sz="4" w:space="0" w:color="auto"/>
              <w:bottom w:val="single" w:sz="4" w:space="0" w:color="auto"/>
              <w:right w:val="single" w:sz="4" w:space="0" w:color="auto"/>
            </w:tcBorders>
            <w:vAlign w:val="center"/>
          </w:tcPr>
          <w:p w:rsidR="002A44E3" w:rsidRPr="009E576D"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9E576D">
              <w:rPr>
                <w:rFonts w:ascii="Times New Roman" w:hAnsi="Times New Roman" w:cs="Times New Roman" w:hint="eastAsia"/>
                <w:color w:val="auto"/>
                <w:sz w:val="18"/>
                <w:szCs w:val="18"/>
                <w:lang w:eastAsia="zh-CN"/>
              </w:rPr>
              <w:t>原油</w:t>
            </w:r>
          </w:p>
        </w:tc>
        <w:tc>
          <w:tcPr>
            <w:tcW w:w="142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42.620</w:t>
            </w:r>
          </w:p>
        </w:tc>
        <w:tc>
          <w:tcPr>
            <w:tcW w:w="1357"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20.1</w:t>
            </w:r>
          </w:p>
        </w:tc>
        <w:tc>
          <w:tcPr>
            <w:tcW w:w="130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98</w:t>
            </w:r>
            <w:r w:rsidRPr="00C00C4E">
              <w:rPr>
                <w:rFonts w:ascii="Times New Roman" w:hAnsi="Times New Roman" w:cs="Times New Roman"/>
                <w:color w:val="auto"/>
                <w:sz w:val="18"/>
                <w:szCs w:val="18"/>
                <w:lang w:eastAsia="zh-CN"/>
              </w:rPr>
              <w:t>%</w:t>
            </w:r>
          </w:p>
        </w:tc>
        <w:tc>
          <w:tcPr>
            <w:tcW w:w="16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42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汽油</w:t>
            </w:r>
          </w:p>
        </w:tc>
        <w:tc>
          <w:tcPr>
            <w:tcW w:w="142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44.800</w:t>
            </w:r>
          </w:p>
        </w:tc>
        <w:tc>
          <w:tcPr>
            <w:tcW w:w="1357"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18.9</w:t>
            </w:r>
          </w:p>
        </w:tc>
        <w:tc>
          <w:tcPr>
            <w:tcW w:w="130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6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42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柴油</w:t>
            </w:r>
          </w:p>
        </w:tc>
        <w:tc>
          <w:tcPr>
            <w:tcW w:w="142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43.330</w:t>
            </w:r>
          </w:p>
        </w:tc>
        <w:tc>
          <w:tcPr>
            <w:tcW w:w="1357"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20.2</w:t>
            </w:r>
          </w:p>
        </w:tc>
        <w:tc>
          <w:tcPr>
            <w:tcW w:w="130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6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w:t>
            </w:r>
          </w:p>
        </w:tc>
        <w:tc>
          <w:tcPr>
            <w:tcW w:w="142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煤油</w:t>
            </w:r>
          </w:p>
        </w:tc>
        <w:tc>
          <w:tcPr>
            <w:tcW w:w="142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44.750</w:t>
            </w:r>
          </w:p>
        </w:tc>
        <w:tc>
          <w:tcPr>
            <w:tcW w:w="1357"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19.6</w:t>
            </w:r>
          </w:p>
        </w:tc>
        <w:tc>
          <w:tcPr>
            <w:tcW w:w="130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6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42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142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40.190</w:t>
            </w:r>
          </w:p>
        </w:tc>
        <w:tc>
          <w:tcPr>
            <w:tcW w:w="1357"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21.1</w:t>
            </w:r>
          </w:p>
        </w:tc>
        <w:tc>
          <w:tcPr>
            <w:tcW w:w="130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6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w:t>
            </w:r>
          </w:p>
        </w:tc>
        <w:tc>
          <w:tcPr>
            <w:tcW w:w="142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142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47.310</w:t>
            </w:r>
          </w:p>
        </w:tc>
        <w:tc>
          <w:tcPr>
            <w:tcW w:w="1357"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17.2</w:t>
            </w:r>
          </w:p>
        </w:tc>
        <w:tc>
          <w:tcPr>
            <w:tcW w:w="130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6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16</w:t>
            </w:r>
          </w:p>
        </w:tc>
        <w:tc>
          <w:tcPr>
            <w:tcW w:w="142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炼厂干气</w:t>
            </w:r>
          </w:p>
        </w:tc>
        <w:tc>
          <w:tcPr>
            <w:tcW w:w="142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46.050</w:t>
            </w:r>
          </w:p>
        </w:tc>
        <w:tc>
          <w:tcPr>
            <w:tcW w:w="1357"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18.2</w:t>
            </w:r>
          </w:p>
        </w:tc>
        <w:tc>
          <w:tcPr>
            <w:tcW w:w="130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6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w:t>
            </w:r>
          </w:p>
        </w:tc>
        <w:tc>
          <w:tcPr>
            <w:tcW w:w="142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sz w:val="18"/>
                <w:szCs w:val="18"/>
                <w:lang w:eastAsia="zh-CN"/>
              </w:rPr>
              <w:t>石油焦</w:t>
            </w:r>
          </w:p>
        </w:tc>
        <w:tc>
          <w:tcPr>
            <w:tcW w:w="142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31.998</w:t>
            </w:r>
          </w:p>
        </w:tc>
        <w:tc>
          <w:tcPr>
            <w:tcW w:w="1357"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27.5</w:t>
            </w:r>
          </w:p>
        </w:tc>
        <w:tc>
          <w:tcPr>
            <w:tcW w:w="130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98%</w:t>
            </w:r>
          </w:p>
        </w:tc>
        <w:tc>
          <w:tcPr>
            <w:tcW w:w="16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w:t>
            </w:r>
          </w:p>
        </w:tc>
        <w:tc>
          <w:tcPr>
            <w:tcW w:w="142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142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41.031</w:t>
            </w:r>
          </w:p>
        </w:tc>
        <w:tc>
          <w:tcPr>
            <w:tcW w:w="1357"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20.0</w:t>
            </w:r>
          </w:p>
        </w:tc>
        <w:tc>
          <w:tcPr>
            <w:tcW w:w="130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6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42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天然气</w:t>
            </w:r>
          </w:p>
        </w:tc>
        <w:tc>
          <w:tcPr>
            <w:tcW w:w="142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389.31</w:t>
            </w:r>
          </w:p>
        </w:tc>
        <w:tc>
          <w:tcPr>
            <w:tcW w:w="1357"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15.3</w:t>
            </w:r>
          </w:p>
        </w:tc>
        <w:tc>
          <w:tcPr>
            <w:tcW w:w="130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99%</w:t>
            </w:r>
          </w:p>
        </w:tc>
        <w:tc>
          <w:tcPr>
            <w:tcW w:w="16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2A44E3" w:rsidRPr="00C00C4E" w:rsidTr="00C91F29">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20</w:t>
            </w:r>
          </w:p>
        </w:tc>
        <w:tc>
          <w:tcPr>
            <w:tcW w:w="142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142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adjustRightInd w:val="0"/>
              <w:snapToGrid w:val="0"/>
              <w:spacing w:line="320" w:lineRule="exact"/>
              <w:ind w:firstLineChars="0" w:firstLine="0"/>
              <w:jc w:val="center"/>
              <w:rPr>
                <w:rFonts w:ascii="Times New Roman" w:hAnsi="Times New Roman"/>
                <w:color w:val="000000"/>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2A44E3" w:rsidRPr="00C00C4E" w:rsidDel="001206A0" w:rsidRDefault="002A44E3" w:rsidP="002A44E3">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12.2</w:t>
            </w:r>
          </w:p>
        </w:tc>
        <w:tc>
          <w:tcPr>
            <w:tcW w:w="130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99%</w:t>
            </w:r>
          </w:p>
        </w:tc>
        <w:tc>
          <w:tcPr>
            <w:tcW w:w="1665"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2A44E3" w:rsidRPr="00C00C4E" w:rsidRDefault="002A44E3" w:rsidP="002A44E3">
            <w:pPr>
              <w:pStyle w:val="Default"/>
              <w:snapToGrid w:val="0"/>
              <w:spacing w:line="320" w:lineRule="exact"/>
              <w:jc w:val="center"/>
              <w:rPr>
                <w:rFonts w:ascii="Times New Roman" w:hAnsi="Times New Roman" w:cs="Times New Roman"/>
                <w:color w:val="auto"/>
                <w:sz w:val="18"/>
                <w:szCs w:val="18"/>
              </w:rPr>
            </w:pPr>
          </w:p>
        </w:tc>
      </w:tr>
      <w:tr w:rsidR="009E576D" w:rsidRPr="00C00C4E" w:rsidTr="009E576D">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9E576D" w:rsidRPr="00C00C4E" w:rsidRDefault="009E576D" w:rsidP="00C46776">
            <w:pPr>
              <w:pStyle w:val="Default"/>
              <w:snapToGrid w:val="0"/>
              <w:spacing w:line="320" w:lineRule="exact"/>
              <w:jc w:val="center"/>
              <w:rPr>
                <w:rFonts w:ascii="Times New Roman" w:hAnsi="Times New Roman" w:cs="Times New Roman"/>
                <w:color w:val="auto"/>
                <w:sz w:val="18"/>
                <w:szCs w:val="18"/>
                <w:lang w:eastAsia="zh-CN"/>
              </w:rPr>
            </w:pPr>
          </w:p>
        </w:tc>
        <w:tc>
          <w:tcPr>
            <w:tcW w:w="13611" w:type="dxa"/>
            <w:gridSpan w:val="9"/>
            <w:tcBorders>
              <w:top w:val="single" w:sz="4" w:space="0" w:color="auto"/>
              <w:left w:val="single" w:sz="4" w:space="0" w:color="auto"/>
              <w:bottom w:val="single" w:sz="4" w:space="0" w:color="auto"/>
              <w:right w:val="single" w:sz="4" w:space="0" w:color="auto"/>
            </w:tcBorders>
            <w:vAlign w:val="center"/>
          </w:tcPr>
          <w:p w:rsidR="009E576D" w:rsidRPr="00C00C4E" w:rsidRDefault="009E576D" w:rsidP="00C46776">
            <w:pPr>
              <w:pStyle w:val="Default"/>
              <w:snapToGrid w:val="0"/>
              <w:spacing w:line="320" w:lineRule="exact"/>
              <w:ind w:firstLine="298"/>
              <w:jc w:val="center"/>
              <w:rPr>
                <w:rFonts w:ascii="Times New Roman" w:hAnsi="Times New Roman" w:cs="Times New Roman"/>
                <w:color w:val="auto"/>
                <w:kern w:val="2"/>
                <w:sz w:val="18"/>
                <w:szCs w:val="18"/>
              </w:rPr>
            </w:pPr>
            <w:r w:rsidRPr="00C00C4E">
              <w:rPr>
                <w:rFonts w:ascii="Times New Roman" w:hAnsi="Times New Roman" w:cs="Times New Roman"/>
                <w:color w:val="auto"/>
                <w:sz w:val="18"/>
                <w:szCs w:val="18"/>
                <w:lang w:eastAsia="zh-CN"/>
              </w:rPr>
              <w:t>年排放量</w:t>
            </w:r>
          </w:p>
        </w:tc>
        <w:tc>
          <w:tcPr>
            <w:tcW w:w="1297" w:type="dxa"/>
            <w:tcBorders>
              <w:top w:val="single" w:sz="4" w:space="0" w:color="auto"/>
              <w:left w:val="single" w:sz="4" w:space="0" w:color="auto"/>
              <w:bottom w:val="single" w:sz="4" w:space="0" w:color="auto"/>
              <w:right w:val="single" w:sz="4" w:space="0" w:color="auto"/>
            </w:tcBorders>
            <w:vAlign w:val="center"/>
          </w:tcPr>
          <w:p w:rsidR="009E576D" w:rsidRPr="00C00C4E" w:rsidRDefault="009E576D" w:rsidP="00C46776">
            <w:pPr>
              <w:pStyle w:val="Default"/>
              <w:snapToGrid w:val="0"/>
              <w:spacing w:line="320" w:lineRule="exact"/>
              <w:jc w:val="center"/>
              <w:rPr>
                <w:rFonts w:ascii="Times New Roman" w:hAnsi="Times New Roman" w:cs="Times New Roman"/>
                <w:color w:val="auto"/>
                <w:sz w:val="18"/>
                <w:szCs w:val="18"/>
              </w:rPr>
            </w:pPr>
          </w:p>
        </w:tc>
      </w:tr>
    </w:tbl>
    <w:p w:rsidR="00321742" w:rsidRPr="00C00C4E" w:rsidRDefault="00DA42DE" w:rsidP="00DA42DE">
      <w:pPr>
        <w:adjustRightInd w:val="0"/>
        <w:snapToGrid w:val="0"/>
        <w:spacing w:line="420" w:lineRule="exact"/>
        <w:ind w:firstLineChars="0" w:firstLine="0"/>
        <w:jc w:val="left"/>
        <w:rPr>
          <w:rFonts w:ascii="Times New Roman" w:hAnsi="Times New Roman"/>
          <w:b/>
          <w:sz w:val="21"/>
          <w:szCs w:val="21"/>
        </w:rPr>
      </w:pPr>
      <w:r w:rsidRPr="00C00C4E">
        <w:rPr>
          <w:rFonts w:ascii="Times New Roman" w:hAnsi="Times New Roman"/>
          <w:sz w:val="18"/>
          <w:szCs w:val="18"/>
        </w:rPr>
        <w:t>注：</w:t>
      </w:r>
      <w:r w:rsidRPr="00C00C4E">
        <w:rPr>
          <w:rFonts w:ascii="Times New Roman" w:hAnsi="Times New Roman"/>
          <w:sz w:val="18"/>
          <w:szCs w:val="18"/>
        </w:rPr>
        <w:t>1</w:t>
      </w:r>
      <w:r w:rsidR="00343225">
        <w:rPr>
          <w:rFonts w:ascii="Times New Roman" w:hAnsi="Times New Roman" w:hint="eastAsia"/>
          <w:sz w:val="18"/>
          <w:szCs w:val="18"/>
        </w:rPr>
        <w:t>）</w:t>
      </w:r>
      <w:r w:rsidRPr="00C00C4E">
        <w:rPr>
          <w:rFonts w:ascii="Times New Roman" w:hAnsi="Times New Roman"/>
          <w:sz w:val="18"/>
          <w:szCs w:val="18"/>
        </w:rPr>
        <w:t>不包括用于交通运输的燃料；</w:t>
      </w:r>
      <w:r w:rsidRPr="00C00C4E">
        <w:rPr>
          <w:rFonts w:ascii="Times New Roman" w:hAnsi="Times New Roman"/>
          <w:sz w:val="18"/>
          <w:szCs w:val="18"/>
        </w:rPr>
        <w:t>2</w:t>
      </w:r>
      <w:r w:rsidR="00343225">
        <w:rPr>
          <w:rFonts w:ascii="Times New Roman" w:hAnsi="Times New Roman" w:hint="eastAsia"/>
          <w:sz w:val="18"/>
          <w:szCs w:val="18"/>
        </w:rPr>
        <w:t>）</w:t>
      </w:r>
      <w:r w:rsidRPr="00C00C4E">
        <w:rPr>
          <w:rFonts w:ascii="Times New Roman" w:hAnsi="Times New Roman"/>
          <w:sz w:val="18"/>
          <w:szCs w:val="18"/>
        </w:rPr>
        <w:t>不包括境外能耗；</w:t>
      </w:r>
      <w:r w:rsidRPr="00C00C4E">
        <w:rPr>
          <w:rFonts w:ascii="Times New Roman" w:hAnsi="Times New Roman"/>
          <w:sz w:val="18"/>
          <w:szCs w:val="18"/>
        </w:rPr>
        <w:t>3</w:t>
      </w:r>
      <w:r w:rsidR="00343225">
        <w:rPr>
          <w:rFonts w:ascii="Times New Roman" w:hAnsi="Times New Roman" w:hint="eastAsia"/>
          <w:sz w:val="18"/>
          <w:szCs w:val="18"/>
        </w:rPr>
        <w:t>）</w:t>
      </w:r>
      <w:r w:rsidRPr="00C00C4E">
        <w:rPr>
          <w:rFonts w:ascii="Times New Roman" w:hAnsi="Times New Roman"/>
          <w:sz w:val="18"/>
          <w:szCs w:val="18"/>
        </w:rPr>
        <w:t>型煤，水煤浆在煤制品中报告；</w:t>
      </w:r>
      <w:r w:rsidRPr="00C00C4E">
        <w:rPr>
          <w:rFonts w:ascii="Times New Roman" w:hAnsi="Times New Roman"/>
          <w:sz w:val="18"/>
          <w:szCs w:val="18"/>
        </w:rPr>
        <w:t>4</w:t>
      </w:r>
      <w:r w:rsidR="00343225">
        <w:rPr>
          <w:rFonts w:ascii="Times New Roman" w:hAnsi="Times New Roman" w:hint="eastAsia"/>
          <w:sz w:val="18"/>
          <w:szCs w:val="18"/>
        </w:rPr>
        <w:t>）</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sidR="00343225">
        <w:rPr>
          <w:rFonts w:ascii="Times New Roman" w:hAnsi="Times New Roman" w:hint="eastAsia"/>
          <w:sz w:val="18"/>
          <w:szCs w:val="18"/>
        </w:rPr>
        <w:t>）</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sidR="00343225">
        <w:rPr>
          <w:rFonts w:ascii="Times New Roman" w:hAnsi="Times New Roman" w:hint="eastAsia"/>
          <w:sz w:val="18"/>
          <w:szCs w:val="18"/>
        </w:rPr>
        <w:t>）</w:t>
      </w:r>
      <w:r w:rsidRPr="00C00C4E">
        <w:rPr>
          <w:rFonts w:ascii="Times New Roman" w:hAnsi="Times New Roman"/>
          <w:sz w:val="18"/>
          <w:szCs w:val="18"/>
        </w:rPr>
        <w:t>原油是作为原料使用的，不是作为燃烧的，其使用量在报告中单独说明。</w:t>
      </w:r>
    </w:p>
    <w:p w:rsidR="00321742" w:rsidRPr="00343225" w:rsidRDefault="00321742" w:rsidP="003D62AD">
      <w:pPr>
        <w:ind w:firstLineChars="0" w:firstLine="0"/>
        <w:rPr>
          <w:rFonts w:ascii="Times New Roman" w:hAnsi="Times New Roman"/>
          <w:sz w:val="18"/>
          <w:szCs w:val="18"/>
        </w:rPr>
        <w:sectPr w:rsidR="00321742" w:rsidRPr="00343225" w:rsidSect="00842D06">
          <w:pgSz w:w="16838" w:h="11906" w:orient="landscape"/>
          <w:pgMar w:top="720" w:right="720" w:bottom="720" w:left="720" w:header="851" w:footer="992" w:gutter="0"/>
          <w:cols w:space="425"/>
          <w:docGrid w:type="lines" w:linePitch="326"/>
        </w:sectPr>
      </w:pPr>
    </w:p>
    <w:p w:rsidR="001D149D" w:rsidRDefault="004032B8" w:rsidP="003A7C58">
      <w:pPr>
        <w:spacing w:beforeLines="50" w:afterLines="50"/>
        <w:ind w:firstLineChars="0" w:firstLine="312"/>
        <w:jc w:val="center"/>
        <w:rPr>
          <w:rFonts w:ascii="Times New Roman" w:hAnsi="Times New Roman"/>
          <w:b/>
          <w:sz w:val="21"/>
          <w:szCs w:val="21"/>
        </w:rPr>
      </w:pPr>
      <w:r w:rsidRPr="00C00C4E">
        <w:rPr>
          <w:rFonts w:ascii="Times New Roman" w:hAnsi="Times New Roman"/>
          <w:b/>
          <w:sz w:val="21"/>
          <w:szCs w:val="21"/>
        </w:rPr>
        <w:lastRenderedPageBreak/>
        <w:t>表</w:t>
      </w:r>
      <w:r w:rsidRPr="00C00C4E">
        <w:rPr>
          <w:rFonts w:ascii="Times New Roman" w:hAnsi="Times New Roman"/>
          <w:b/>
          <w:sz w:val="21"/>
          <w:szCs w:val="21"/>
        </w:rPr>
        <w:t>SH</w:t>
      </w:r>
      <w:smartTag w:uri="urn:schemas-microsoft-com:office:smarttags" w:element="chmetcnv">
        <w:smartTagPr>
          <w:attr w:name="TCSC" w:val="0"/>
          <w:attr w:name="NumberType" w:val="1"/>
          <w:attr w:name="Negative" w:val="True"/>
          <w:attr w:name="HasSpace" w:val="False"/>
          <w:attr w:name="SourceValue" w:val="6"/>
          <w:attr w:name="UnitName" w:val="a"/>
        </w:smartTagPr>
        <w:r w:rsidRPr="00C00C4E">
          <w:rPr>
            <w:rFonts w:ascii="Times New Roman" w:hAnsi="Times New Roman"/>
            <w:b/>
            <w:sz w:val="21"/>
            <w:szCs w:val="21"/>
          </w:rPr>
          <w:t>-6a</w:t>
        </w:r>
      </w:smartTag>
      <w:r w:rsidR="00D15CD7" w:rsidRPr="00574587">
        <w:rPr>
          <w:rFonts w:ascii="Times New Roman" w:hAnsi="Times New Roman"/>
          <w:b/>
          <w:sz w:val="21"/>
          <w:szCs w:val="21"/>
          <w:u w:val="single"/>
        </w:rPr>
        <w:t xml:space="preserve">20   </w:t>
      </w:r>
      <w:r w:rsidR="00D15CD7" w:rsidRPr="00574587">
        <w:rPr>
          <w:rFonts w:ascii="Times New Roman" w:hAnsi="Times New Roman" w:hint="eastAsia"/>
          <w:b/>
          <w:sz w:val="21"/>
          <w:szCs w:val="21"/>
        </w:rPr>
        <w:t>年</w:t>
      </w:r>
      <w:r w:rsidRPr="00C00C4E">
        <w:rPr>
          <w:rFonts w:ascii="Times New Roman" w:hAnsi="Times New Roman"/>
          <w:b/>
          <w:sz w:val="21"/>
          <w:szCs w:val="21"/>
        </w:rPr>
        <w:t>天然气制氢工艺二氧化碳排放</w:t>
      </w:r>
    </w:p>
    <w:tbl>
      <w:tblPr>
        <w:tblW w:w="5000" w:type="pct"/>
        <w:jc w:val="center"/>
        <w:tblLayout w:type="fixed"/>
        <w:tblLook w:val="04A0"/>
      </w:tblPr>
      <w:tblGrid>
        <w:gridCol w:w="2840"/>
        <w:gridCol w:w="2104"/>
        <w:gridCol w:w="2000"/>
        <w:gridCol w:w="1578"/>
      </w:tblGrid>
      <w:tr w:rsidR="00321742" w:rsidRPr="00C00C4E" w:rsidTr="00533328">
        <w:trPr>
          <w:jc w:val="center"/>
        </w:trPr>
        <w:tc>
          <w:tcPr>
            <w:tcW w:w="2551" w:type="dxa"/>
            <w:tcBorders>
              <w:top w:val="single" w:sz="4" w:space="0" w:color="auto"/>
              <w:left w:val="single" w:sz="4" w:space="0" w:color="auto"/>
              <w:bottom w:val="single" w:sz="4" w:space="0" w:color="auto"/>
              <w:right w:val="single" w:sz="4" w:space="0" w:color="000000"/>
            </w:tcBorders>
            <w:shd w:val="clear" w:color="auto" w:fill="auto"/>
            <w:vAlign w:val="center"/>
          </w:tcPr>
          <w:p w:rsidR="00321742" w:rsidRPr="00C00C4E" w:rsidRDefault="004032B8" w:rsidP="00716480">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装置</w:t>
            </w:r>
          </w:p>
        </w:tc>
        <w:tc>
          <w:tcPr>
            <w:tcW w:w="1890" w:type="dxa"/>
            <w:tcBorders>
              <w:top w:val="single" w:sz="4" w:space="0" w:color="auto"/>
              <w:left w:val="nil"/>
              <w:bottom w:val="single" w:sz="4" w:space="0" w:color="auto"/>
              <w:right w:val="single" w:sz="4" w:space="0" w:color="auto"/>
            </w:tcBorders>
            <w:shd w:val="clear" w:color="auto" w:fill="auto"/>
            <w:vAlign w:val="center"/>
          </w:tcPr>
          <w:p w:rsidR="00F61EC6"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氢气产量</w:t>
            </w:r>
          </w:p>
          <w:p w:rsidR="00101304"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（万</w:t>
            </w:r>
            <w:r w:rsidRPr="00C00C4E">
              <w:rPr>
                <w:rFonts w:ascii="Times New Roman" w:hAnsi="Times New Roman"/>
                <w:b/>
                <w:color w:val="000000"/>
                <w:kern w:val="0"/>
                <w:sz w:val="18"/>
                <w:szCs w:val="18"/>
              </w:rPr>
              <w:t>Nm</w:t>
            </w:r>
            <w:r w:rsidRPr="00C00C4E">
              <w:rPr>
                <w:rFonts w:ascii="Times New Roman" w:hAnsi="Times New Roman"/>
                <w:b/>
                <w:color w:val="000000"/>
                <w:kern w:val="0"/>
                <w:sz w:val="18"/>
                <w:szCs w:val="18"/>
                <w:vertAlign w:val="superscript"/>
              </w:rPr>
              <w:t>3</w:t>
            </w:r>
            <w:r w:rsidRPr="00C00C4E">
              <w:rPr>
                <w:rFonts w:ascii="Times New Roman" w:hAnsi="Times New Roman"/>
                <w:b/>
                <w:color w:val="000000"/>
                <w:kern w:val="0"/>
                <w:sz w:val="18"/>
                <w:szCs w:val="18"/>
              </w:rPr>
              <w:t>）</w:t>
            </w:r>
          </w:p>
        </w:tc>
        <w:tc>
          <w:tcPr>
            <w:tcW w:w="1796" w:type="dxa"/>
            <w:tcBorders>
              <w:top w:val="single" w:sz="4" w:space="0" w:color="auto"/>
              <w:left w:val="nil"/>
              <w:bottom w:val="single" w:sz="4" w:space="0" w:color="auto"/>
              <w:right w:val="single" w:sz="4" w:space="0" w:color="auto"/>
            </w:tcBorders>
            <w:shd w:val="clear" w:color="auto" w:fill="auto"/>
            <w:vAlign w:val="center"/>
          </w:tcPr>
          <w:p w:rsidR="004F0839"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单位氢气</w:t>
            </w: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排放</w:t>
            </w:r>
          </w:p>
          <w:p w:rsidR="00101304"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万</w:t>
            </w:r>
            <w:r w:rsidRPr="00C00C4E">
              <w:rPr>
                <w:rFonts w:ascii="Times New Roman" w:hAnsi="Times New Roman"/>
                <w:b/>
                <w:color w:val="000000"/>
                <w:kern w:val="0"/>
                <w:sz w:val="18"/>
                <w:szCs w:val="18"/>
              </w:rPr>
              <w:t>Nm</w:t>
            </w:r>
            <w:r w:rsidRPr="00C00C4E">
              <w:rPr>
                <w:rFonts w:ascii="Times New Roman" w:hAnsi="Times New Roman"/>
                <w:b/>
                <w:color w:val="000000"/>
                <w:kern w:val="0"/>
                <w:sz w:val="18"/>
                <w:szCs w:val="18"/>
                <w:vertAlign w:val="superscript"/>
              </w:rPr>
              <w:t>3</w:t>
            </w:r>
            <w:r w:rsidRPr="00C00C4E">
              <w:rPr>
                <w:rFonts w:ascii="Times New Roman" w:hAnsi="Times New Roman"/>
                <w:b/>
                <w:color w:val="000000"/>
                <w:kern w:val="0"/>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61EC6"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排放</w:t>
            </w:r>
          </w:p>
          <w:p w:rsidR="00321742"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t</w:t>
            </w:r>
            <w:r w:rsidRPr="00C00C4E">
              <w:rPr>
                <w:rFonts w:ascii="Times New Roman" w:hAnsi="Times New Roman"/>
                <w:b/>
                <w:color w:val="000000"/>
                <w:kern w:val="0"/>
                <w:sz w:val="18"/>
                <w:szCs w:val="18"/>
              </w:rPr>
              <w:t>）</w:t>
            </w:r>
          </w:p>
        </w:tc>
      </w:tr>
      <w:tr w:rsidR="00321742" w:rsidRPr="00C00C4E" w:rsidTr="00533328">
        <w:trPr>
          <w:jc w:val="center"/>
        </w:trPr>
        <w:tc>
          <w:tcPr>
            <w:tcW w:w="2551" w:type="dxa"/>
            <w:tcBorders>
              <w:top w:val="single" w:sz="4" w:space="0" w:color="auto"/>
              <w:left w:val="single" w:sz="4" w:space="0" w:color="auto"/>
              <w:bottom w:val="single" w:sz="4" w:space="0" w:color="auto"/>
              <w:right w:val="single" w:sz="4" w:space="0" w:color="000000"/>
            </w:tcBorders>
            <w:shd w:val="clear" w:color="auto" w:fill="auto"/>
            <w:vAlign w:val="center"/>
          </w:tcPr>
          <w:p w:rsidR="00321742" w:rsidRPr="00C00C4E" w:rsidRDefault="00321742">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890"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796"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321742" w:rsidRPr="00C00C4E" w:rsidTr="00533328">
        <w:trPr>
          <w:jc w:val="center"/>
        </w:trPr>
        <w:tc>
          <w:tcPr>
            <w:tcW w:w="2551" w:type="dxa"/>
            <w:tcBorders>
              <w:top w:val="single" w:sz="4" w:space="0" w:color="auto"/>
              <w:left w:val="single" w:sz="4" w:space="0" w:color="auto"/>
              <w:bottom w:val="single" w:sz="4" w:space="0" w:color="auto"/>
              <w:right w:val="single" w:sz="4" w:space="0" w:color="000000"/>
            </w:tcBorders>
            <w:shd w:val="clear" w:color="auto" w:fill="auto"/>
            <w:vAlign w:val="center"/>
          </w:tcPr>
          <w:p w:rsidR="00321742" w:rsidRPr="00C00C4E" w:rsidRDefault="00321742">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890"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796"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321742" w:rsidRPr="00C00C4E" w:rsidTr="00533328">
        <w:trPr>
          <w:jc w:val="center"/>
        </w:trPr>
        <w:tc>
          <w:tcPr>
            <w:tcW w:w="2551" w:type="dxa"/>
            <w:tcBorders>
              <w:top w:val="single" w:sz="4" w:space="0" w:color="auto"/>
              <w:left w:val="single" w:sz="4" w:space="0" w:color="auto"/>
              <w:bottom w:val="single" w:sz="4" w:space="0" w:color="auto"/>
              <w:right w:val="single" w:sz="4" w:space="0" w:color="000000"/>
            </w:tcBorders>
            <w:shd w:val="clear" w:color="auto" w:fill="auto"/>
            <w:vAlign w:val="center"/>
          </w:tcPr>
          <w:p w:rsidR="00321742" w:rsidRPr="00C00C4E" w:rsidRDefault="00321742">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890"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796"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1C2D87" w:rsidRPr="00C00C4E" w:rsidTr="00533328">
        <w:trPr>
          <w:jc w:val="center"/>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2D87" w:rsidRPr="00C00C4E" w:rsidRDefault="004032B8" w:rsidP="00F61EC6">
            <w:pPr>
              <w:widowControl/>
              <w:adjustRightInd w:val="0"/>
              <w:snapToGrid w:val="0"/>
              <w:spacing w:line="320" w:lineRule="exact"/>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天然气制氢工艺二氧化碳排放小计</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D87" w:rsidRPr="00C00C4E" w:rsidRDefault="001C2D87"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A532E1" w:rsidRDefault="00A532E1" w:rsidP="00533328">
      <w:pPr>
        <w:widowControl/>
        <w:adjustRightInd w:val="0"/>
        <w:snapToGrid w:val="0"/>
        <w:spacing w:line="320" w:lineRule="exact"/>
        <w:ind w:firstLineChars="0" w:firstLine="0"/>
        <w:jc w:val="center"/>
        <w:rPr>
          <w:rFonts w:ascii="Times New Roman" w:hAnsi="Times New Roman"/>
        </w:rPr>
      </w:pPr>
    </w:p>
    <w:p w:rsidR="004032B8" w:rsidRPr="00C00C4E" w:rsidRDefault="004032B8" w:rsidP="003A7C58">
      <w:pPr>
        <w:spacing w:beforeLines="100"/>
        <w:ind w:firstLineChars="200" w:firstLine="480"/>
        <w:rPr>
          <w:rFonts w:ascii="Times New Roman" w:hAnsi="Times New Roman"/>
        </w:rPr>
      </w:pPr>
      <w:r w:rsidRPr="00C00C4E">
        <w:rPr>
          <w:rFonts w:ascii="Times New Roman" w:hAnsi="Times New Roman"/>
        </w:rPr>
        <w:t>报告单位如果采用其他燃料制氢工艺，应该测量并报告制氢原料用量，制氢原料的碳含量，原料中碳转化为</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的转化率，按照表</w:t>
      </w:r>
      <w:r w:rsidRPr="00C00C4E">
        <w:rPr>
          <w:rFonts w:ascii="Times New Roman" w:hAnsi="Times New Roman"/>
        </w:rPr>
        <w:t>SH-6b</w:t>
      </w:r>
      <w:r w:rsidRPr="00C00C4E">
        <w:rPr>
          <w:rFonts w:ascii="Times New Roman" w:hAnsi="Times New Roman"/>
        </w:rPr>
        <w:t>格式填写，并利用公式（</w:t>
      </w:r>
      <w:r w:rsidRPr="00C00C4E">
        <w:rPr>
          <w:rFonts w:ascii="Times New Roman" w:hAnsi="Times New Roman"/>
        </w:rPr>
        <w:t>SH</w:t>
      </w:r>
      <w:smartTag w:uri="urn:schemas-microsoft-com:office:smarttags" w:element="chmetcnv">
        <w:smartTagPr>
          <w:attr w:name="TCSC" w:val="0"/>
          <w:attr w:name="NumberType" w:val="1"/>
          <w:attr w:name="Negative" w:val="True"/>
          <w:attr w:name="HasSpace" w:val="False"/>
          <w:attr w:name="SourceValue" w:val="3"/>
          <w:attr w:name="UnitName" w:val="a"/>
        </w:smartTagPr>
        <w:r w:rsidRPr="00C00C4E">
          <w:rPr>
            <w:rFonts w:ascii="Times New Roman" w:hAnsi="Times New Roman"/>
          </w:rPr>
          <w:t>-3a</w:t>
        </w:r>
      </w:smartTag>
      <w:r w:rsidRPr="00C00C4E">
        <w:rPr>
          <w:rFonts w:ascii="Times New Roman" w:hAnsi="Times New Roman"/>
        </w:rPr>
        <w:t>）计算二氧化碳排放量。报告单位如果有超过三套其他燃料制氢工艺设备，请自行加行。</w:t>
      </w:r>
    </w:p>
    <w:p w:rsidR="00B76358" w:rsidRDefault="004032B8" w:rsidP="003A7C58">
      <w:pPr>
        <w:spacing w:beforeLines="50" w:afterLines="50"/>
        <w:ind w:firstLineChars="0" w:firstLine="312"/>
        <w:jc w:val="center"/>
        <w:rPr>
          <w:rFonts w:ascii="Times New Roman" w:hAnsi="Times New Roman"/>
          <w:b/>
          <w:sz w:val="21"/>
          <w:szCs w:val="21"/>
        </w:rPr>
        <w:pPrChange w:id="377" w:author="lenovo" w:date="2019-03-14T15:39:00Z">
          <w:pPr>
            <w:spacing w:beforeLines="50" w:afterLines="50"/>
            <w:ind w:firstLineChars="0" w:firstLine="312"/>
            <w:jc w:val="center"/>
          </w:pPr>
        </w:pPrChange>
      </w:pPr>
      <w:r w:rsidRPr="00C00C4E">
        <w:rPr>
          <w:rFonts w:ascii="Times New Roman" w:hAnsi="Times New Roman"/>
          <w:b/>
          <w:sz w:val="21"/>
          <w:szCs w:val="21"/>
        </w:rPr>
        <w:t>表</w:t>
      </w:r>
      <w:r w:rsidRPr="00C00C4E">
        <w:rPr>
          <w:rFonts w:ascii="Times New Roman" w:hAnsi="Times New Roman"/>
          <w:b/>
          <w:sz w:val="21"/>
          <w:szCs w:val="21"/>
        </w:rPr>
        <w:t xml:space="preserve">SH-6b </w:t>
      </w:r>
      <w:r w:rsidR="00D15CD7" w:rsidRPr="00574587">
        <w:rPr>
          <w:rFonts w:ascii="Times New Roman" w:hAnsi="Times New Roman"/>
          <w:b/>
          <w:sz w:val="21"/>
          <w:szCs w:val="21"/>
          <w:u w:val="single"/>
        </w:rPr>
        <w:t xml:space="preserve">20   </w:t>
      </w:r>
      <w:r w:rsidR="00D15CD7" w:rsidRPr="00574587">
        <w:rPr>
          <w:rFonts w:ascii="Times New Roman" w:hAnsi="Times New Roman" w:hint="eastAsia"/>
          <w:b/>
          <w:sz w:val="21"/>
          <w:szCs w:val="21"/>
        </w:rPr>
        <w:t>年</w:t>
      </w:r>
      <w:r w:rsidRPr="00C00C4E">
        <w:rPr>
          <w:rFonts w:ascii="Times New Roman" w:hAnsi="Times New Roman"/>
          <w:b/>
          <w:sz w:val="21"/>
          <w:szCs w:val="21"/>
        </w:rPr>
        <w:t>其他燃料制氢工艺二氧化碳排放</w:t>
      </w:r>
    </w:p>
    <w:tbl>
      <w:tblPr>
        <w:tblW w:w="5000" w:type="pct"/>
        <w:jc w:val="center"/>
        <w:tblLayout w:type="fixed"/>
        <w:tblLook w:val="04A0"/>
      </w:tblPr>
      <w:tblGrid>
        <w:gridCol w:w="2283"/>
        <w:gridCol w:w="1418"/>
        <w:gridCol w:w="1134"/>
        <w:gridCol w:w="1398"/>
        <w:gridCol w:w="1144"/>
        <w:gridCol w:w="1145"/>
      </w:tblGrid>
      <w:tr w:rsidR="00321742" w:rsidRPr="00C00C4E" w:rsidTr="00533328">
        <w:trPr>
          <w:jc w:val="center"/>
        </w:trPr>
        <w:tc>
          <w:tcPr>
            <w:tcW w:w="2283" w:type="dxa"/>
            <w:tcBorders>
              <w:top w:val="single" w:sz="4" w:space="0" w:color="auto"/>
              <w:left w:val="single" w:sz="4" w:space="0" w:color="auto"/>
              <w:bottom w:val="single" w:sz="4" w:space="0" w:color="auto"/>
              <w:right w:val="single" w:sz="4" w:space="0" w:color="000000"/>
            </w:tcBorders>
            <w:shd w:val="clear" w:color="auto" w:fill="auto"/>
            <w:vAlign w:val="center"/>
          </w:tcPr>
          <w:p w:rsidR="00321742" w:rsidRPr="00C00C4E" w:rsidRDefault="004032B8" w:rsidP="00716480">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装置</w:t>
            </w:r>
          </w:p>
        </w:tc>
        <w:tc>
          <w:tcPr>
            <w:tcW w:w="1418" w:type="dxa"/>
            <w:tcBorders>
              <w:top w:val="single" w:sz="4" w:space="0" w:color="auto"/>
              <w:left w:val="nil"/>
              <w:bottom w:val="single" w:sz="4" w:space="0" w:color="auto"/>
              <w:right w:val="single" w:sz="4" w:space="0" w:color="auto"/>
            </w:tcBorders>
            <w:shd w:val="clear" w:color="auto" w:fill="auto"/>
            <w:vAlign w:val="center"/>
          </w:tcPr>
          <w:p w:rsidR="00F61EC6"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制氢原料用量</w:t>
            </w:r>
          </w:p>
          <w:p w:rsidR="00321742"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t</w:t>
            </w:r>
            <w:r w:rsidRPr="00C00C4E">
              <w:rPr>
                <w:rFonts w:ascii="Times New Roman" w:hAnsi="Times New Roman"/>
                <w:b/>
                <w:color w:val="000000"/>
                <w:kern w:val="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61EC6"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制氢原料的碳含量</w:t>
            </w:r>
          </w:p>
          <w:p w:rsidR="00321742"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（质量</w:t>
            </w: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w:t>
            </w:r>
          </w:p>
        </w:tc>
        <w:tc>
          <w:tcPr>
            <w:tcW w:w="1398" w:type="dxa"/>
            <w:tcBorders>
              <w:top w:val="single" w:sz="4" w:space="0" w:color="auto"/>
              <w:left w:val="nil"/>
              <w:bottom w:val="single" w:sz="4" w:space="0" w:color="auto"/>
              <w:right w:val="single" w:sz="4" w:space="0" w:color="auto"/>
            </w:tcBorders>
            <w:shd w:val="clear" w:color="auto" w:fill="auto"/>
            <w:vAlign w:val="center"/>
          </w:tcPr>
          <w:p w:rsidR="00F61EC6"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氢中碳转化为</w:t>
            </w: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的转化率</w:t>
            </w:r>
          </w:p>
          <w:p w:rsidR="00321742"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（质量</w:t>
            </w: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w:t>
            </w:r>
          </w:p>
        </w:tc>
        <w:tc>
          <w:tcPr>
            <w:tcW w:w="1144" w:type="dxa"/>
            <w:tcBorders>
              <w:top w:val="single" w:sz="4" w:space="0" w:color="auto"/>
              <w:left w:val="nil"/>
              <w:bottom w:val="single" w:sz="4" w:space="0" w:color="auto"/>
              <w:right w:val="single" w:sz="4" w:space="0" w:color="auto"/>
            </w:tcBorders>
            <w:vAlign w:val="center"/>
          </w:tcPr>
          <w:p w:rsidR="00321742"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与</w:t>
            </w:r>
            <w:r w:rsidRPr="00C00C4E">
              <w:rPr>
                <w:rFonts w:ascii="Times New Roman" w:hAnsi="Times New Roman"/>
                <w:b/>
                <w:color w:val="000000"/>
                <w:kern w:val="0"/>
                <w:sz w:val="18"/>
                <w:szCs w:val="18"/>
              </w:rPr>
              <w:t>C</w:t>
            </w:r>
            <w:r w:rsidRPr="00C00C4E">
              <w:rPr>
                <w:rFonts w:ascii="Times New Roman" w:hAnsi="Times New Roman"/>
                <w:b/>
                <w:color w:val="000000"/>
                <w:kern w:val="0"/>
                <w:sz w:val="18"/>
                <w:szCs w:val="18"/>
              </w:rPr>
              <w:t>分子量比</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F61EC6"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排放</w:t>
            </w:r>
          </w:p>
          <w:p w:rsidR="00321742"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t</w:t>
            </w:r>
            <w:r w:rsidRPr="00C00C4E">
              <w:rPr>
                <w:rFonts w:ascii="Times New Roman" w:hAnsi="Times New Roman"/>
                <w:b/>
                <w:color w:val="000000"/>
                <w:kern w:val="0"/>
                <w:sz w:val="18"/>
                <w:szCs w:val="18"/>
              </w:rPr>
              <w:t>）</w:t>
            </w:r>
          </w:p>
        </w:tc>
      </w:tr>
      <w:tr w:rsidR="00C91F29" w:rsidRPr="00C00C4E" w:rsidTr="00533328">
        <w:trPr>
          <w:jc w:val="center"/>
        </w:trPr>
        <w:tc>
          <w:tcPr>
            <w:tcW w:w="2283" w:type="dxa"/>
            <w:tcBorders>
              <w:top w:val="single" w:sz="4" w:space="0" w:color="auto"/>
              <w:left w:val="single" w:sz="4" w:space="0" w:color="auto"/>
              <w:bottom w:val="single" w:sz="4" w:space="0" w:color="auto"/>
              <w:right w:val="single" w:sz="4" w:space="0" w:color="000000"/>
            </w:tcBorders>
            <w:shd w:val="clear" w:color="auto" w:fill="auto"/>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398" w:type="dxa"/>
            <w:tcBorders>
              <w:top w:val="nil"/>
              <w:left w:val="nil"/>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C91F29" w:rsidRPr="00C00C4E" w:rsidTr="00533328">
        <w:trPr>
          <w:jc w:val="center"/>
        </w:trPr>
        <w:tc>
          <w:tcPr>
            <w:tcW w:w="2283" w:type="dxa"/>
            <w:tcBorders>
              <w:top w:val="single" w:sz="4" w:space="0" w:color="auto"/>
              <w:left w:val="single" w:sz="4" w:space="0" w:color="auto"/>
              <w:bottom w:val="single" w:sz="4" w:space="0" w:color="auto"/>
              <w:right w:val="single" w:sz="4" w:space="0" w:color="000000"/>
            </w:tcBorders>
            <w:shd w:val="clear" w:color="auto" w:fill="auto"/>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398" w:type="dxa"/>
            <w:tcBorders>
              <w:top w:val="nil"/>
              <w:left w:val="nil"/>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C91F29" w:rsidRPr="00C00C4E" w:rsidTr="00533328">
        <w:trPr>
          <w:jc w:val="center"/>
        </w:trPr>
        <w:tc>
          <w:tcPr>
            <w:tcW w:w="2283" w:type="dxa"/>
            <w:tcBorders>
              <w:top w:val="single" w:sz="4" w:space="0" w:color="auto"/>
              <w:left w:val="single" w:sz="4" w:space="0" w:color="auto"/>
              <w:bottom w:val="single" w:sz="4" w:space="0" w:color="auto"/>
              <w:right w:val="single" w:sz="4" w:space="0" w:color="000000"/>
            </w:tcBorders>
            <w:shd w:val="clear" w:color="auto" w:fill="auto"/>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398" w:type="dxa"/>
            <w:tcBorders>
              <w:top w:val="nil"/>
              <w:left w:val="nil"/>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723E79" w:rsidRPr="00C00C4E" w:rsidTr="00533328">
        <w:trPr>
          <w:jc w:val="center"/>
        </w:trPr>
        <w:tc>
          <w:tcPr>
            <w:tcW w:w="73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01304" w:rsidRPr="00C00C4E" w:rsidRDefault="004032B8" w:rsidP="00F61EC6">
            <w:pPr>
              <w:widowControl/>
              <w:adjustRightInd w:val="0"/>
              <w:snapToGrid w:val="0"/>
              <w:spacing w:line="320" w:lineRule="exact"/>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其他燃料制氢工艺二氧化碳排放小计</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533328" w:rsidRDefault="00533328" w:rsidP="00533328">
      <w:pPr>
        <w:widowControl/>
        <w:adjustRightInd w:val="0"/>
        <w:snapToGrid w:val="0"/>
        <w:spacing w:line="320" w:lineRule="exact"/>
        <w:ind w:firstLineChars="0" w:firstLine="0"/>
        <w:jc w:val="center"/>
        <w:rPr>
          <w:rFonts w:ascii="Times New Roman" w:hAnsi="Times New Roman"/>
        </w:rPr>
      </w:pPr>
    </w:p>
    <w:p w:rsidR="00533328" w:rsidRDefault="004032B8" w:rsidP="003A7C58">
      <w:pPr>
        <w:spacing w:beforeLines="100"/>
        <w:ind w:firstLineChars="200" w:firstLine="480"/>
        <w:rPr>
          <w:rFonts w:ascii="Times New Roman" w:hAnsi="Times New Roman"/>
        </w:rPr>
      </w:pPr>
      <w:r w:rsidRPr="00C00C4E">
        <w:rPr>
          <w:rFonts w:ascii="Times New Roman" w:hAnsi="Times New Roman"/>
        </w:rPr>
        <w:t>报告单位如果有环氧乙烷生产工艺，并安装尾气监测装置，应该测量并报告该生产工艺的单位时间尾气排放量，尾气中</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含量，年尾气排放时间，按照表</w:t>
      </w:r>
      <w:r w:rsidRPr="00C00C4E">
        <w:rPr>
          <w:rFonts w:ascii="Times New Roman" w:hAnsi="Times New Roman"/>
        </w:rPr>
        <w:t>SH</w:t>
      </w:r>
      <w:smartTag w:uri="urn:schemas-microsoft-com:office:smarttags" w:element="chmetcnv">
        <w:smartTagPr>
          <w:attr w:name="TCSC" w:val="0"/>
          <w:attr w:name="NumberType" w:val="1"/>
          <w:attr w:name="Negative" w:val="True"/>
          <w:attr w:name="HasSpace" w:val="False"/>
          <w:attr w:name="SourceValue" w:val="7"/>
          <w:attr w:name="UnitName" w:val="a"/>
        </w:smartTagPr>
        <w:r w:rsidRPr="00C00C4E">
          <w:rPr>
            <w:rFonts w:ascii="Times New Roman" w:hAnsi="Times New Roman"/>
          </w:rPr>
          <w:t>-7a</w:t>
        </w:r>
      </w:smartTag>
      <w:r w:rsidRPr="00C00C4E">
        <w:rPr>
          <w:rFonts w:ascii="Times New Roman" w:hAnsi="Times New Roman"/>
        </w:rPr>
        <w:t>格式填写，并利用公式（</w:t>
      </w:r>
      <w:r w:rsidRPr="00C00C4E">
        <w:rPr>
          <w:rFonts w:ascii="Times New Roman" w:hAnsi="Times New Roman"/>
        </w:rPr>
        <w:t>SH-4</w:t>
      </w:r>
      <w:r w:rsidRPr="00C00C4E">
        <w:rPr>
          <w:rFonts w:ascii="Times New Roman" w:hAnsi="Times New Roman"/>
        </w:rPr>
        <w:t>）计算二氧化碳排放量。报告单位如果有超过三套环氧乙烷生产装置，请自行加行。</w:t>
      </w:r>
    </w:p>
    <w:p w:rsidR="00B76358" w:rsidRDefault="007C76E8" w:rsidP="003A7C58">
      <w:pPr>
        <w:spacing w:beforeLines="50" w:afterLines="50"/>
        <w:ind w:firstLineChars="0" w:firstLine="312"/>
        <w:jc w:val="center"/>
        <w:rPr>
          <w:rFonts w:ascii="Times New Roman" w:hAnsi="Times New Roman"/>
          <w:b/>
          <w:sz w:val="21"/>
          <w:szCs w:val="21"/>
        </w:rPr>
        <w:pPrChange w:id="378" w:author="lenovo" w:date="2019-03-14T15:39:00Z">
          <w:pPr>
            <w:spacing w:beforeLines="50" w:afterLines="50"/>
            <w:ind w:firstLineChars="0" w:firstLine="312"/>
            <w:jc w:val="center"/>
          </w:pPr>
        </w:pPrChange>
      </w:pPr>
      <w:r w:rsidRPr="00C00C4E">
        <w:rPr>
          <w:rFonts w:ascii="Times New Roman" w:hAnsi="Times New Roman"/>
          <w:b/>
          <w:sz w:val="21"/>
          <w:szCs w:val="21"/>
        </w:rPr>
        <w:t>表</w:t>
      </w:r>
      <w:r w:rsidR="004032B8" w:rsidRPr="00C00C4E">
        <w:rPr>
          <w:rFonts w:ascii="Times New Roman" w:hAnsi="Times New Roman"/>
          <w:b/>
          <w:sz w:val="21"/>
          <w:szCs w:val="21"/>
        </w:rPr>
        <w:t>SH</w:t>
      </w:r>
      <w:smartTag w:uri="urn:schemas-microsoft-com:office:smarttags" w:element="chmetcnv">
        <w:smartTagPr>
          <w:attr w:name="TCSC" w:val="0"/>
          <w:attr w:name="NumberType" w:val="1"/>
          <w:attr w:name="Negative" w:val="True"/>
          <w:attr w:name="HasSpace" w:val="False"/>
          <w:attr w:name="SourceValue" w:val="7"/>
          <w:attr w:name="UnitName" w:val="a"/>
        </w:smartTagPr>
        <w:r w:rsidR="004032B8" w:rsidRPr="00C00C4E">
          <w:rPr>
            <w:rFonts w:ascii="Times New Roman" w:hAnsi="Times New Roman"/>
            <w:b/>
            <w:sz w:val="21"/>
            <w:szCs w:val="21"/>
          </w:rPr>
          <w:t>-7a</w:t>
        </w:r>
      </w:smartTag>
      <w:r w:rsidR="00D15CD7" w:rsidRPr="00574587">
        <w:rPr>
          <w:rFonts w:ascii="Times New Roman" w:hAnsi="Times New Roman"/>
          <w:b/>
          <w:sz w:val="21"/>
          <w:szCs w:val="21"/>
          <w:u w:val="single"/>
        </w:rPr>
        <w:t xml:space="preserve">20   </w:t>
      </w:r>
      <w:r w:rsidR="00D15CD7" w:rsidRPr="00574587">
        <w:rPr>
          <w:rFonts w:ascii="Times New Roman" w:hAnsi="Times New Roman" w:hint="eastAsia"/>
          <w:b/>
          <w:sz w:val="21"/>
          <w:szCs w:val="21"/>
        </w:rPr>
        <w:t>年</w:t>
      </w:r>
      <w:r w:rsidR="00887973">
        <w:rPr>
          <w:rFonts w:ascii="Times New Roman" w:hAnsi="Times New Roman" w:hint="eastAsia"/>
          <w:b/>
          <w:sz w:val="21"/>
          <w:szCs w:val="21"/>
        </w:rPr>
        <w:t>有监测装置</w:t>
      </w:r>
      <w:r w:rsidR="004032B8" w:rsidRPr="00C00C4E">
        <w:rPr>
          <w:rFonts w:ascii="Times New Roman" w:hAnsi="Times New Roman"/>
          <w:b/>
          <w:sz w:val="21"/>
          <w:szCs w:val="21"/>
        </w:rPr>
        <w:t>环氧乙烷生产二氧化碳排放</w:t>
      </w:r>
      <w:r w:rsidR="00887973">
        <w:rPr>
          <w:rFonts w:ascii="Times New Roman" w:hAnsi="Times New Roman" w:hint="eastAsia"/>
          <w:b/>
          <w:sz w:val="21"/>
          <w:szCs w:val="21"/>
        </w:rPr>
        <w:t>计算</w:t>
      </w:r>
    </w:p>
    <w:tbl>
      <w:tblPr>
        <w:tblW w:w="5000" w:type="pct"/>
        <w:tblInd w:w="93" w:type="dxa"/>
        <w:tblLayout w:type="fixed"/>
        <w:tblLook w:val="04A0"/>
      </w:tblPr>
      <w:tblGrid>
        <w:gridCol w:w="2800"/>
        <w:gridCol w:w="1144"/>
        <w:gridCol w:w="1144"/>
        <w:gridCol w:w="1145"/>
        <w:gridCol w:w="1144"/>
        <w:gridCol w:w="1145"/>
      </w:tblGrid>
      <w:tr w:rsidR="00321742" w:rsidRPr="00C00C4E" w:rsidTr="00F61EC6">
        <w:tc>
          <w:tcPr>
            <w:tcW w:w="2850" w:type="dxa"/>
            <w:tcBorders>
              <w:top w:val="single" w:sz="4" w:space="0" w:color="auto"/>
              <w:left w:val="single" w:sz="4" w:space="0" w:color="auto"/>
              <w:bottom w:val="single" w:sz="4" w:space="0" w:color="auto"/>
              <w:right w:val="single" w:sz="4" w:space="0" w:color="000000"/>
            </w:tcBorders>
            <w:shd w:val="clear" w:color="auto" w:fill="auto"/>
            <w:vAlign w:val="center"/>
          </w:tcPr>
          <w:p w:rsidR="00321742" w:rsidRPr="00C00C4E" w:rsidRDefault="004032B8" w:rsidP="00F61EC6">
            <w:pPr>
              <w:widowControl/>
              <w:adjustRightInd w:val="0"/>
              <w:snapToGrid w:val="0"/>
              <w:spacing w:line="320" w:lineRule="exact"/>
              <w:ind w:firstLineChars="0" w:firstLine="328"/>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装置</w:t>
            </w:r>
          </w:p>
        </w:tc>
        <w:tc>
          <w:tcPr>
            <w:tcW w:w="1162" w:type="dxa"/>
            <w:tcBorders>
              <w:top w:val="single" w:sz="4" w:space="0" w:color="auto"/>
              <w:left w:val="nil"/>
              <w:bottom w:val="single" w:sz="4" w:space="0" w:color="auto"/>
              <w:right w:val="single" w:sz="4" w:space="0" w:color="auto"/>
            </w:tcBorders>
            <w:shd w:val="clear" w:color="auto" w:fill="auto"/>
            <w:vAlign w:val="center"/>
          </w:tcPr>
          <w:p w:rsidR="00101304"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单位时间尾气排放量（</w:t>
            </w:r>
            <w:r w:rsidRPr="00C00C4E">
              <w:rPr>
                <w:rFonts w:ascii="Times New Roman" w:hAnsi="Times New Roman"/>
                <w:b/>
                <w:color w:val="000000"/>
                <w:kern w:val="0"/>
                <w:sz w:val="18"/>
                <w:szCs w:val="18"/>
              </w:rPr>
              <w:t>Nm</w:t>
            </w:r>
            <w:r w:rsidRPr="00C00C4E">
              <w:rPr>
                <w:rFonts w:ascii="Times New Roman" w:hAnsi="Times New Roman"/>
                <w:b/>
                <w:color w:val="000000"/>
                <w:kern w:val="0"/>
                <w:sz w:val="18"/>
                <w:szCs w:val="18"/>
                <w:vertAlign w:val="superscript"/>
              </w:rPr>
              <w:t>3</w:t>
            </w:r>
            <w:r w:rsidRPr="00C00C4E">
              <w:rPr>
                <w:rFonts w:ascii="Times New Roman" w:hAnsi="Times New Roman"/>
                <w:b/>
                <w:color w:val="000000"/>
                <w:kern w:val="0"/>
                <w:sz w:val="18"/>
                <w:szCs w:val="18"/>
              </w:rPr>
              <w:t>/h</w:t>
            </w:r>
            <w:r w:rsidRPr="00C00C4E">
              <w:rPr>
                <w:rFonts w:ascii="Times New Roman" w:hAnsi="Times New Roman"/>
                <w:b/>
                <w:color w:val="000000"/>
                <w:kern w:val="0"/>
                <w:sz w:val="18"/>
                <w:szCs w:val="18"/>
              </w:rPr>
              <w:t>）</w:t>
            </w:r>
          </w:p>
        </w:tc>
        <w:tc>
          <w:tcPr>
            <w:tcW w:w="1162" w:type="dxa"/>
            <w:tcBorders>
              <w:top w:val="single" w:sz="4" w:space="0" w:color="auto"/>
              <w:left w:val="nil"/>
              <w:bottom w:val="single" w:sz="4" w:space="0" w:color="auto"/>
              <w:right w:val="single" w:sz="4" w:space="0" w:color="auto"/>
            </w:tcBorders>
            <w:shd w:val="clear" w:color="auto" w:fill="auto"/>
            <w:vAlign w:val="center"/>
          </w:tcPr>
          <w:p w:rsidR="00F61EC6"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尾气中</w:t>
            </w: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含量</w:t>
            </w:r>
          </w:p>
          <w:p w:rsidR="00101304"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（体积</w:t>
            </w: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w:t>
            </w:r>
          </w:p>
        </w:tc>
        <w:tc>
          <w:tcPr>
            <w:tcW w:w="1163" w:type="dxa"/>
            <w:tcBorders>
              <w:top w:val="single" w:sz="4" w:space="0" w:color="auto"/>
              <w:left w:val="nil"/>
              <w:bottom w:val="single" w:sz="4" w:space="0" w:color="auto"/>
              <w:right w:val="single" w:sz="4" w:space="0" w:color="auto"/>
            </w:tcBorders>
            <w:shd w:val="clear" w:color="auto" w:fill="auto"/>
            <w:vAlign w:val="center"/>
          </w:tcPr>
          <w:p w:rsidR="00F61EC6"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年尾气排放时间</w:t>
            </w:r>
          </w:p>
          <w:p w:rsidR="00101304"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(h)</w:t>
            </w:r>
          </w:p>
        </w:tc>
        <w:tc>
          <w:tcPr>
            <w:tcW w:w="1162" w:type="dxa"/>
            <w:tcBorders>
              <w:top w:val="single" w:sz="4" w:space="0" w:color="auto"/>
              <w:left w:val="nil"/>
              <w:bottom w:val="single" w:sz="4" w:space="0" w:color="auto"/>
              <w:right w:val="single" w:sz="4" w:space="0" w:color="auto"/>
            </w:tcBorders>
            <w:vAlign w:val="center"/>
          </w:tcPr>
          <w:p w:rsidR="00BA5233"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V</w:t>
            </w:r>
            <w:r w:rsidRPr="00C00C4E">
              <w:rPr>
                <w:rFonts w:ascii="Times New Roman" w:hAnsi="Times New Roman"/>
                <w:b/>
                <w:color w:val="000000"/>
                <w:kern w:val="0"/>
                <w:sz w:val="18"/>
                <w:szCs w:val="18"/>
                <w:vertAlign w:val="subscript"/>
              </w:rPr>
              <w:t>CO2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F61EC6"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排放</w:t>
            </w:r>
          </w:p>
          <w:p w:rsidR="00BA5233"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t</w:t>
            </w:r>
            <w:r w:rsidRPr="00C00C4E">
              <w:rPr>
                <w:rFonts w:ascii="Times New Roman" w:hAnsi="Times New Roman"/>
                <w:b/>
                <w:color w:val="000000"/>
                <w:kern w:val="0"/>
                <w:sz w:val="18"/>
                <w:szCs w:val="18"/>
              </w:rPr>
              <w:t>）</w:t>
            </w:r>
          </w:p>
        </w:tc>
      </w:tr>
      <w:tr w:rsidR="00321742" w:rsidRPr="00C00C4E" w:rsidTr="00F61EC6">
        <w:tc>
          <w:tcPr>
            <w:tcW w:w="2850" w:type="dxa"/>
            <w:tcBorders>
              <w:top w:val="single" w:sz="4" w:space="0" w:color="auto"/>
              <w:left w:val="single" w:sz="4" w:space="0" w:color="auto"/>
              <w:bottom w:val="single" w:sz="4" w:space="0" w:color="auto"/>
              <w:right w:val="single" w:sz="4" w:space="0" w:color="000000"/>
            </w:tcBorders>
            <w:shd w:val="clear" w:color="auto" w:fill="auto"/>
            <w:vAlign w:val="center"/>
          </w:tcPr>
          <w:p w:rsidR="00321742" w:rsidRPr="00C00C4E" w:rsidRDefault="00321742"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62"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62"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63"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62" w:type="dxa"/>
            <w:tcBorders>
              <w:top w:val="single" w:sz="4" w:space="0" w:color="auto"/>
              <w:left w:val="nil"/>
              <w:bottom w:val="single" w:sz="4" w:space="0" w:color="auto"/>
              <w:right w:val="single" w:sz="4" w:space="0" w:color="auto"/>
            </w:tcBorders>
            <w:vAlign w:val="center"/>
          </w:tcPr>
          <w:p w:rsidR="00101304" w:rsidRPr="00C00C4E" w:rsidRDefault="004032B8" w:rsidP="00F61EC6">
            <w:pPr>
              <w:widowControl/>
              <w:adjustRightInd w:val="0"/>
              <w:snapToGrid w:val="0"/>
              <w:spacing w:line="320" w:lineRule="exact"/>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1.97</w:t>
            </w:r>
            <w:r w:rsidR="003A7C58" w:rsidRPr="001F78A5">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21pt" equationxml="&lt;">
                  <v:imagedata r:id="rId61" o:title="" chromakey="white"/>
                </v:shape>
              </w:pict>
            </w:r>
            <w:r w:rsidRPr="00C00C4E">
              <w:rPr>
                <w:rFonts w:ascii="Times New Roman" w:hAnsi="Times New Roman"/>
                <w:sz w:val="18"/>
                <w:szCs w:val="18"/>
              </w:rPr>
              <w:t>10</w:t>
            </w:r>
            <w:r w:rsidRPr="00C00C4E">
              <w:rPr>
                <w:rFonts w:ascii="Times New Roman" w:hAnsi="Times New Roman"/>
                <w:sz w:val="18"/>
                <w:szCs w:val="18"/>
                <w:vertAlign w:val="superscript"/>
              </w:rPr>
              <w:t>-3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321742" w:rsidRPr="00C00C4E" w:rsidTr="00F61EC6">
        <w:tc>
          <w:tcPr>
            <w:tcW w:w="2850" w:type="dxa"/>
            <w:tcBorders>
              <w:top w:val="single" w:sz="4" w:space="0" w:color="auto"/>
              <w:left w:val="single" w:sz="4" w:space="0" w:color="auto"/>
              <w:bottom w:val="single" w:sz="4" w:space="0" w:color="auto"/>
              <w:right w:val="single" w:sz="4" w:space="0" w:color="000000"/>
            </w:tcBorders>
            <w:shd w:val="clear" w:color="auto" w:fill="auto"/>
            <w:vAlign w:val="center"/>
          </w:tcPr>
          <w:p w:rsidR="00321742" w:rsidRPr="00C00C4E" w:rsidRDefault="00321742"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62"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62"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63"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62" w:type="dxa"/>
            <w:tcBorders>
              <w:top w:val="single" w:sz="4" w:space="0" w:color="auto"/>
              <w:left w:val="nil"/>
              <w:bottom w:val="single" w:sz="4" w:space="0" w:color="auto"/>
              <w:right w:val="single" w:sz="4" w:space="0" w:color="auto"/>
            </w:tcBorders>
            <w:vAlign w:val="center"/>
          </w:tcPr>
          <w:p w:rsidR="00101304" w:rsidRPr="00C00C4E" w:rsidRDefault="004032B8" w:rsidP="00F61EC6">
            <w:pPr>
              <w:widowControl/>
              <w:adjustRightInd w:val="0"/>
              <w:snapToGrid w:val="0"/>
              <w:spacing w:line="320" w:lineRule="exact"/>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1.97</w:t>
            </w:r>
            <w:r w:rsidR="003A7C58" w:rsidRPr="001F78A5">
              <w:rPr>
                <w:position w:val="-5"/>
              </w:rPr>
              <w:pict>
                <v:shape id="_x0000_i1026" type="#_x0000_t75" style="width:6.75pt;height:21pt" equationxml="&lt;">
                  <v:imagedata r:id="rId61" o:title="" chromakey="white"/>
                </v:shape>
              </w:pict>
            </w:r>
            <w:r w:rsidRPr="00C00C4E">
              <w:rPr>
                <w:rFonts w:ascii="Times New Roman" w:hAnsi="Times New Roman"/>
                <w:sz w:val="18"/>
                <w:szCs w:val="18"/>
              </w:rPr>
              <w:t>10</w:t>
            </w:r>
            <w:r w:rsidRPr="00C00C4E">
              <w:rPr>
                <w:rFonts w:ascii="Times New Roman" w:hAnsi="Times New Roman"/>
                <w:sz w:val="18"/>
                <w:szCs w:val="18"/>
                <w:vertAlign w:val="superscript"/>
              </w:rPr>
              <w:t>-3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321742" w:rsidRPr="00C00C4E" w:rsidTr="00F61EC6">
        <w:tc>
          <w:tcPr>
            <w:tcW w:w="2850" w:type="dxa"/>
            <w:tcBorders>
              <w:top w:val="single" w:sz="4" w:space="0" w:color="auto"/>
              <w:left w:val="single" w:sz="4" w:space="0" w:color="auto"/>
              <w:bottom w:val="single" w:sz="4" w:space="0" w:color="auto"/>
              <w:right w:val="single" w:sz="4" w:space="0" w:color="000000"/>
            </w:tcBorders>
            <w:shd w:val="clear" w:color="auto" w:fill="auto"/>
            <w:vAlign w:val="center"/>
          </w:tcPr>
          <w:p w:rsidR="00321742" w:rsidRPr="00C00C4E" w:rsidRDefault="00321742"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62"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62"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63"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62" w:type="dxa"/>
            <w:tcBorders>
              <w:top w:val="single" w:sz="4" w:space="0" w:color="auto"/>
              <w:left w:val="nil"/>
              <w:bottom w:val="single" w:sz="4" w:space="0" w:color="auto"/>
              <w:right w:val="single" w:sz="4" w:space="0" w:color="auto"/>
            </w:tcBorders>
            <w:vAlign w:val="center"/>
          </w:tcPr>
          <w:p w:rsidR="00101304" w:rsidRPr="00C00C4E" w:rsidRDefault="004032B8" w:rsidP="00F61EC6">
            <w:pPr>
              <w:widowControl/>
              <w:adjustRightInd w:val="0"/>
              <w:snapToGrid w:val="0"/>
              <w:spacing w:line="320" w:lineRule="exact"/>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1.97</w:t>
            </w:r>
            <w:r w:rsidR="003A7C58" w:rsidRPr="001F78A5">
              <w:rPr>
                <w:position w:val="-5"/>
              </w:rPr>
              <w:pict>
                <v:shape id="_x0000_i1027" type="#_x0000_t75" style="width:6.75pt;height:21pt" equationxml="&lt;">
                  <v:imagedata r:id="rId61" o:title="" chromakey="white"/>
                </v:shape>
              </w:pict>
            </w:r>
            <w:r w:rsidRPr="00C00C4E">
              <w:rPr>
                <w:rFonts w:ascii="Times New Roman" w:hAnsi="Times New Roman"/>
                <w:sz w:val="18"/>
                <w:szCs w:val="18"/>
              </w:rPr>
              <w:t>10</w:t>
            </w:r>
            <w:r w:rsidRPr="00C00C4E">
              <w:rPr>
                <w:rFonts w:ascii="Times New Roman" w:hAnsi="Times New Roman"/>
                <w:sz w:val="18"/>
                <w:szCs w:val="18"/>
                <w:vertAlign w:val="superscript"/>
              </w:rPr>
              <w:t>-3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255115" w:rsidRPr="00C00C4E" w:rsidTr="00F61EC6">
        <w:tc>
          <w:tcPr>
            <w:tcW w:w="74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5115" w:rsidRPr="00C00C4E" w:rsidRDefault="004032B8" w:rsidP="00F61EC6">
            <w:pPr>
              <w:widowControl/>
              <w:adjustRightInd w:val="0"/>
              <w:snapToGrid w:val="0"/>
              <w:spacing w:line="320" w:lineRule="exact"/>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环氧乙烷生产二氧化碳排放小计</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115" w:rsidRPr="00C00C4E" w:rsidRDefault="00255115"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533328" w:rsidRDefault="00533328" w:rsidP="00533328">
      <w:pPr>
        <w:widowControl/>
        <w:adjustRightInd w:val="0"/>
        <w:snapToGrid w:val="0"/>
        <w:spacing w:line="320" w:lineRule="exact"/>
        <w:ind w:firstLineChars="0" w:firstLine="0"/>
        <w:jc w:val="center"/>
        <w:rPr>
          <w:rFonts w:ascii="Times New Roman" w:hAnsi="Times New Roman"/>
        </w:rPr>
      </w:pPr>
    </w:p>
    <w:p w:rsidR="00DE1D2A" w:rsidRDefault="004032B8" w:rsidP="003A7C58">
      <w:pPr>
        <w:spacing w:beforeLines="100"/>
        <w:ind w:firstLineChars="200" w:firstLine="480"/>
        <w:rPr>
          <w:rFonts w:ascii="Times New Roman" w:hAnsi="Times New Roman"/>
        </w:rPr>
      </w:pPr>
      <w:r w:rsidRPr="00C00C4E">
        <w:rPr>
          <w:rFonts w:ascii="Times New Roman" w:hAnsi="Times New Roman"/>
        </w:rPr>
        <w:lastRenderedPageBreak/>
        <w:t>生产环氧乙烷的报告单位如果没有尾气排放检测装置，应测量并报告该生产工艺的工艺装置各原料用量，各原料的碳含量百分比，工艺装置各产品产量，各产品的碳含量百分比，按照表</w:t>
      </w:r>
      <w:r w:rsidRPr="00C00C4E">
        <w:rPr>
          <w:rFonts w:ascii="Times New Roman" w:hAnsi="Times New Roman"/>
        </w:rPr>
        <w:t>SH-7b</w:t>
      </w:r>
      <w:r w:rsidRPr="00C00C4E">
        <w:rPr>
          <w:rFonts w:ascii="Times New Roman" w:hAnsi="Times New Roman"/>
        </w:rPr>
        <w:t>格式填写，并利用公式（</w:t>
      </w:r>
      <w:r w:rsidRPr="00C00C4E">
        <w:rPr>
          <w:rFonts w:ascii="Times New Roman" w:hAnsi="Times New Roman"/>
        </w:rPr>
        <w:t>SH-5</w:t>
      </w:r>
      <w:r w:rsidRPr="00C00C4E">
        <w:rPr>
          <w:rFonts w:ascii="Times New Roman" w:hAnsi="Times New Roman"/>
        </w:rPr>
        <w:t>）计算二氧化碳排放量。报告单位如果有超过</w:t>
      </w:r>
      <w:r w:rsidR="007C76E8" w:rsidRPr="00C00C4E">
        <w:rPr>
          <w:rFonts w:ascii="Times New Roman" w:hAnsi="Times New Roman"/>
        </w:rPr>
        <w:t>一</w:t>
      </w:r>
      <w:r w:rsidRPr="00C00C4E">
        <w:rPr>
          <w:rFonts w:ascii="Times New Roman" w:hAnsi="Times New Roman"/>
        </w:rPr>
        <w:t>套环氧乙烷生产装置</w:t>
      </w:r>
      <w:r w:rsidR="007C76E8" w:rsidRPr="00C00C4E">
        <w:rPr>
          <w:rFonts w:ascii="Times New Roman" w:hAnsi="Times New Roman"/>
        </w:rPr>
        <w:t>的</w:t>
      </w:r>
      <w:r w:rsidRPr="00C00C4E">
        <w:rPr>
          <w:rFonts w:ascii="Times New Roman" w:hAnsi="Times New Roman"/>
        </w:rPr>
        <w:t>，请自行</w:t>
      </w:r>
      <w:r w:rsidR="007C76E8" w:rsidRPr="00C00C4E">
        <w:rPr>
          <w:rFonts w:ascii="Times New Roman" w:hAnsi="Times New Roman"/>
        </w:rPr>
        <w:t>复制表</w:t>
      </w:r>
      <w:r w:rsidR="007C76E8" w:rsidRPr="00C00C4E">
        <w:rPr>
          <w:rFonts w:ascii="Times New Roman" w:hAnsi="Times New Roman"/>
        </w:rPr>
        <w:t>SH-7b</w:t>
      </w:r>
      <w:r w:rsidR="007C76E8" w:rsidRPr="00C00C4E">
        <w:rPr>
          <w:rFonts w:ascii="Times New Roman" w:hAnsi="Times New Roman"/>
        </w:rPr>
        <w:t>填写</w:t>
      </w:r>
      <w:r w:rsidRPr="00C00C4E">
        <w:rPr>
          <w:rFonts w:ascii="Times New Roman" w:hAnsi="Times New Roman"/>
        </w:rPr>
        <w:t>。</w:t>
      </w:r>
    </w:p>
    <w:p w:rsidR="00B76358" w:rsidRDefault="00D15CD7" w:rsidP="003A7C58">
      <w:pPr>
        <w:spacing w:beforeLines="50" w:afterLines="50"/>
        <w:ind w:firstLineChars="0" w:firstLine="312"/>
        <w:jc w:val="center"/>
        <w:rPr>
          <w:rFonts w:ascii="Times New Roman" w:hAnsi="Times New Roman"/>
          <w:b/>
          <w:sz w:val="21"/>
          <w:szCs w:val="21"/>
        </w:rPr>
        <w:pPrChange w:id="379" w:author="lenovo" w:date="2019-03-14T15:39:00Z">
          <w:pPr>
            <w:spacing w:beforeLines="50" w:afterLines="50"/>
            <w:ind w:firstLineChars="0" w:firstLine="312"/>
            <w:jc w:val="center"/>
          </w:pPr>
        </w:pPrChange>
      </w:pPr>
      <w:r>
        <w:rPr>
          <w:rFonts w:ascii="Times New Roman" w:hAnsi="Times New Roman" w:hint="eastAsia"/>
          <w:b/>
          <w:sz w:val="21"/>
          <w:szCs w:val="21"/>
        </w:rPr>
        <w:t>表</w:t>
      </w:r>
      <w:r w:rsidR="004032B8" w:rsidRPr="00C00C4E">
        <w:rPr>
          <w:rFonts w:ascii="Times New Roman" w:hAnsi="Times New Roman"/>
          <w:b/>
          <w:sz w:val="21"/>
          <w:szCs w:val="21"/>
        </w:rPr>
        <w:t>SH-7b</w:t>
      </w:r>
      <w:r w:rsidRPr="00574587">
        <w:rPr>
          <w:rFonts w:ascii="Times New Roman" w:hAnsi="Times New Roman"/>
          <w:b/>
          <w:sz w:val="21"/>
          <w:szCs w:val="21"/>
          <w:u w:val="single"/>
        </w:rPr>
        <w:t xml:space="preserve">20   </w:t>
      </w:r>
      <w:r w:rsidRPr="00574587">
        <w:rPr>
          <w:rFonts w:ascii="Times New Roman" w:hAnsi="Times New Roman" w:hint="eastAsia"/>
          <w:b/>
          <w:sz w:val="21"/>
          <w:szCs w:val="21"/>
        </w:rPr>
        <w:t>年</w:t>
      </w:r>
      <w:r w:rsidR="00887973">
        <w:rPr>
          <w:rFonts w:ascii="Times New Roman" w:hAnsi="Times New Roman" w:hint="eastAsia"/>
          <w:b/>
          <w:sz w:val="21"/>
          <w:szCs w:val="21"/>
        </w:rPr>
        <w:t>无监测装置</w:t>
      </w:r>
      <w:r w:rsidR="004032B8" w:rsidRPr="00C00C4E">
        <w:rPr>
          <w:rFonts w:ascii="Times New Roman" w:hAnsi="Times New Roman"/>
          <w:b/>
          <w:sz w:val="21"/>
          <w:szCs w:val="21"/>
        </w:rPr>
        <w:t>环氧乙烷生产二氧化碳排放</w:t>
      </w:r>
      <w:r w:rsidR="00887973">
        <w:rPr>
          <w:rFonts w:ascii="Times New Roman" w:hAnsi="Times New Roman" w:hint="eastAsia"/>
          <w:b/>
          <w:sz w:val="21"/>
          <w:szCs w:val="21"/>
        </w:rPr>
        <w:t>计算</w:t>
      </w:r>
    </w:p>
    <w:tbl>
      <w:tblPr>
        <w:tblW w:w="5000" w:type="pct"/>
        <w:jc w:val="center"/>
        <w:tblLayout w:type="fixed"/>
        <w:tblLook w:val="04A0"/>
      </w:tblPr>
      <w:tblGrid>
        <w:gridCol w:w="1064"/>
        <w:gridCol w:w="1029"/>
        <w:gridCol w:w="1134"/>
        <w:gridCol w:w="1033"/>
        <w:gridCol w:w="951"/>
        <w:gridCol w:w="1180"/>
        <w:gridCol w:w="1065"/>
        <w:gridCol w:w="1066"/>
      </w:tblGrid>
      <w:tr w:rsidR="00D82816" w:rsidRPr="00C00C4E" w:rsidTr="00CD29D6">
        <w:trPr>
          <w:jc w:val="center"/>
        </w:trPr>
        <w:tc>
          <w:tcPr>
            <w:tcW w:w="1064" w:type="dxa"/>
            <w:tcBorders>
              <w:top w:val="single" w:sz="4" w:space="0" w:color="auto"/>
              <w:left w:val="single" w:sz="4" w:space="0" w:color="auto"/>
              <w:bottom w:val="single" w:sz="4" w:space="0" w:color="auto"/>
              <w:right w:val="single" w:sz="4" w:space="0" w:color="000000"/>
            </w:tcBorders>
            <w:shd w:val="clear" w:color="auto" w:fill="auto"/>
            <w:vAlign w:val="center"/>
          </w:tcPr>
          <w:p w:rsidR="00101304"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原料名称</w:t>
            </w:r>
          </w:p>
        </w:tc>
        <w:tc>
          <w:tcPr>
            <w:tcW w:w="1029" w:type="dxa"/>
            <w:tcBorders>
              <w:top w:val="single" w:sz="4" w:space="0" w:color="auto"/>
              <w:left w:val="nil"/>
              <w:bottom w:val="single" w:sz="4" w:space="0" w:color="auto"/>
              <w:right w:val="single" w:sz="4" w:space="0" w:color="auto"/>
            </w:tcBorders>
            <w:shd w:val="clear" w:color="auto" w:fill="auto"/>
            <w:vAlign w:val="center"/>
          </w:tcPr>
          <w:p w:rsidR="00101304"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工艺装置原料用量（</w:t>
            </w:r>
            <w:r w:rsidRPr="00C00C4E">
              <w:rPr>
                <w:rFonts w:ascii="Times New Roman" w:hAnsi="Times New Roman"/>
                <w:b/>
                <w:color w:val="000000"/>
                <w:kern w:val="0"/>
                <w:sz w:val="18"/>
                <w:szCs w:val="18"/>
              </w:rPr>
              <w:t>t</w:t>
            </w:r>
            <w:r w:rsidRPr="00C00C4E">
              <w:rPr>
                <w:rFonts w:ascii="Times New Roman" w:hAnsi="Times New Roman"/>
                <w:b/>
                <w:color w:val="000000"/>
                <w:kern w:val="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61EC6"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原料中碳含量百分比</w:t>
            </w:r>
          </w:p>
          <w:p w:rsidR="00101304"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（质量</w:t>
            </w: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w:t>
            </w:r>
          </w:p>
        </w:tc>
        <w:tc>
          <w:tcPr>
            <w:tcW w:w="1033" w:type="dxa"/>
            <w:tcBorders>
              <w:top w:val="single" w:sz="4" w:space="0" w:color="auto"/>
              <w:left w:val="nil"/>
              <w:bottom w:val="single" w:sz="4" w:space="0" w:color="auto"/>
              <w:right w:val="single" w:sz="4" w:space="0" w:color="auto"/>
            </w:tcBorders>
            <w:vAlign w:val="center"/>
          </w:tcPr>
          <w:p w:rsidR="00BA5233"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产品名称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F61EC6"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装置产品产量</w:t>
            </w:r>
          </w:p>
          <w:p w:rsidR="00101304"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(t)</w:t>
            </w:r>
          </w:p>
        </w:tc>
        <w:tc>
          <w:tcPr>
            <w:tcW w:w="1180" w:type="dxa"/>
            <w:tcBorders>
              <w:top w:val="single" w:sz="4" w:space="0" w:color="auto"/>
              <w:left w:val="nil"/>
              <w:bottom w:val="single" w:sz="4" w:space="0" w:color="auto"/>
              <w:right w:val="single" w:sz="4" w:space="0" w:color="auto"/>
            </w:tcBorders>
            <w:vAlign w:val="center"/>
          </w:tcPr>
          <w:p w:rsidR="00F61EC6"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产品中碳含量百分比</w:t>
            </w:r>
          </w:p>
          <w:p w:rsidR="00BA5233"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（质量</w:t>
            </w: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w:t>
            </w:r>
          </w:p>
        </w:tc>
        <w:tc>
          <w:tcPr>
            <w:tcW w:w="1065" w:type="dxa"/>
            <w:tcBorders>
              <w:top w:val="single" w:sz="4" w:space="0" w:color="auto"/>
              <w:left w:val="single" w:sz="4" w:space="0" w:color="auto"/>
              <w:bottom w:val="single" w:sz="4" w:space="0" w:color="auto"/>
              <w:right w:val="single" w:sz="4" w:space="0" w:color="auto"/>
            </w:tcBorders>
            <w:vAlign w:val="center"/>
          </w:tcPr>
          <w:p w:rsidR="00BA5233"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与</w:t>
            </w:r>
            <w:r w:rsidRPr="00C00C4E">
              <w:rPr>
                <w:rFonts w:ascii="Times New Roman" w:hAnsi="Times New Roman"/>
                <w:b/>
                <w:color w:val="000000"/>
                <w:kern w:val="0"/>
                <w:sz w:val="18"/>
                <w:szCs w:val="18"/>
              </w:rPr>
              <w:t>C</w:t>
            </w:r>
            <w:r w:rsidRPr="00C00C4E">
              <w:rPr>
                <w:rFonts w:ascii="Times New Roman" w:hAnsi="Times New Roman"/>
                <w:b/>
                <w:color w:val="000000"/>
                <w:kern w:val="0"/>
                <w:sz w:val="18"/>
                <w:szCs w:val="18"/>
              </w:rPr>
              <w:t>分子量比</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BA5233" w:rsidRPr="00C00C4E" w:rsidRDefault="004032B8" w:rsidP="00F61EC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排放（</w:t>
            </w:r>
            <w:r w:rsidRPr="00C00C4E">
              <w:rPr>
                <w:rFonts w:ascii="Times New Roman" w:hAnsi="Times New Roman"/>
                <w:b/>
                <w:color w:val="000000"/>
                <w:kern w:val="0"/>
                <w:sz w:val="18"/>
                <w:szCs w:val="18"/>
              </w:rPr>
              <w:t>t</w:t>
            </w:r>
            <w:r w:rsidRPr="00C00C4E">
              <w:rPr>
                <w:rFonts w:ascii="Times New Roman" w:hAnsi="Times New Roman"/>
                <w:b/>
                <w:color w:val="000000"/>
                <w:kern w:val="0"/>
                <w:sz w:val="18"/>
                <w:szCs w:val="18"/>
              </w:rPr>
              <w:t>）</w:t>
            </w:r>
          </w:p>
        </w:tc>
      </w:tr>
      <w:tr w:rsidR="00C91F29" w:rsidRPr="00C00C4E" w:rsidTr="00CD29D6">
        <w:trPr>
          <w:jc w:val="center"/>
        </w:trPr>
        <w:tc>
          <w:tcPr>
            <w:tcW w:w="1064" w:type="dxa"/>
            <w:tcBorders>
              <w:top w:val="single" w:sz="4" w:space="0" w:color="auto"/>
              <w:left w:val="single" w:sz="4" w:space="0" w:color="auto"/>
              <w:bottom w:val="single" w:sz="4" w:space="0" w:color="auto"/>
              <w:right w:val="single" w:sz="4" w:space="0" w:color="000000"/>
            </w:tcBorders>
            <w:shd w:val="clear" w:color="auto" w:fill="auto"/>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33" w:type="dxa"/>
            <w:tcBorders>
              <w:top w:val="single" w:sz="4" w:space="0" w:color="auto"/>
              <w:left w:val="nil"/>
              <w:bottom w:val="single" w:sz="4" w:space="0" w:color="auto"/>
              <w:right w:val="single" w:sz="4" w:space="0" w:color="auto"/>
            </w:tcBorders>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80" w:type="dxa"/>
            <w:tcBorders>
              <w:top w:val="single" w:sz="4" w:space="0" w:color="auto"/>
              <w:left w:val="nil"/>
              <w:bottom w:val="single" w:sz="4" w:space="0" w:color="auto"/>
              <w:right w:val="single" w:sz="4" w:space="0" w:color="auto"/>
            </w:tcBorders>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C91F29" w:rsidRPr="00C00C4E" w:rsidTr="00CD29D6">
        <w:trPr>
          <w:jc w:val="center"/>
        </w:trPr>
        <w:tc>
          <w:tcPr>
            <w:tcW w:w="1064" w:type="dxa"/>
            <w:tcBorders>
              <w:top w:val="single" w:sz="4" w:space="0" w:color="auto"/>
              <w:left w:val="single" w:sz="4" w:space="0" w:color="auto"/>
              <w:bottom w:val="single" w:sz="4" w:space="0" w:color="auto"/>
              <w:right w:val="single" w:sz="4" w:space="0" w:color="000000"/>
            </w:tcBorders>
            <w:shd w:val="clear" w:color="auto" w:fill="auto"/>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33" w:type="dxa"/>
            <w:tcBorders>
              <w:top w:val="single" w:sz="4" w:space="0" w:color="auto"/>
              <w:left w:val="nil"/>
              <w:bottom w:val="single" w:sz="4" w:space="0" w:color="auto"/>
              <w:right w:val="single" w:sz="4" w:space="0" w:color="auto"/>
            </w:tcBorders>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80" w:type="dxa"/>
            <w:tcBorders>
              <w:top w:val="single" w:sz="4" w:space="0" w:color="auto"/>
              <w:left w:val="nil"/>
              <w:bottom w:val="single" w:sz="4" w:space="0" w:color="auto"/>
              <w:right w:val="single" w:sz="4" w:space="0" w:color="auto"/>
            </w:tcBorders>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C91F29" w:rsidRPr="00C00C4E" w:rsidTr="00CD29D6">
        <w:trPr>
          <w:jc w:val="center"/>
        </w:trPr>
        <w:tc>
          <w:tcPr>
            <w:tcW w:w="1064" w:type="dxa"/>
            <w:tcBorders>
              <w:top w:val="single" w:sz="4" w:space="0" w:color="auto"/>
              <w:left w:val="single" w:sz="4" w:space="0" w:color="auto"/>
              <w:bottom w:val="single" w:sz="4" w:space="0" w:color="auto"/>
              <w:right w:val="single" w:sz="4" w:space="0" w:color="000000"/>
            </w:tcBorders>
            <w:shd w:val="clear" w:color="auto" w:fill="auto"/>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33" w:type="dxa"/>
            <w:tcBorders>
              <w:top w:val="single" w:sz="4" w:space="0" w:color="auto"/>
              <w:left w:val="nil"/>
              <w:bottom w:val="single" w:sz="4" w:space="0" w:color="auto"/>
              <w:right w:val="single" w:sz="4" w:space="0" w:color="auto"/>
            </w:tcBorders>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80" w:type="dxa"/>
            <w:tcBorders>
              <w:top w:val="single" w:sz="4" w:space="0" w:color="auto"/>
              <w:left w:val="nil"/>
              <w:bottom w:val="single" w:sz="4" w:space="0" w:color="auto"/>
              <w:right w:val="single" w:sz="4" w:space="0" w:color="auto"/>
            </w:tcBorders>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F29" w:rsidRPr="00C00C4E" w:rsidRDefault="00C91F29" w:rsidP="00C91F29">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D82816" w:rsidRPr="00C00C4E" w:rsidTr="00CD29D6">
        <w:trPr>
          <w:jc w:val="center"/>
        </w:trPr>
        <w:tc>
          <w:tcPr>
            <w:tcW w:w="1064" w:type="dxa"/>
            <w:tcBorders>
              <w:top w:val="single" w:sz="4" w:space="0" w:color="auto"/>
              <w:left w:val="single" w:sz="4" w:space="0" w:color="auto"/>
              <w:bottom w:val="single" w:sz="4" w:space="0" w:color="auto"/>
              <w:right w:val="single" w:sz="4" w:space="0" w:color="000000"/>
            </w:tcBorders>
            <w:shd w:val="clear" w:color="auto" w:fill="auto"/>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33" w:type="dxa"/>
            <w:tcBorders>
              <w:top w:val="single" w:sz="4" w:space="0" w:color="auto"/>
              <w:left w:val="nil"/>
              <w:bottom w:val="single" w:sz="4" w:space="0" w:color="auto"/>
              <w:right w:val="single" w:sz="4" w:space="0" w:color="auto"/>
            </w:tcBorders>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80" w:type="dxa"/>
            <w:tcBorders>
              <w:top w:val="single" w:sz="4" w:space="0" w:color="auto"/>
              <w:left w:val="nil"/>
              <w:bottom w:val="single" w:sz="4" w:space="0" w:color="auto"/>
              <w:right w:val="single" w:sz="4" w:space="0" w:color="auto"/>
            </w:tcBorders>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D82816" w:rsidRPr="00C00C4E" w:rsidTr="00CD29D6">
        <w:trPr>
          <w:jc w:val="center"/>
        </w:trPr>
        <w:tc>
          <w:tcPr>
            <w:tcW w:w="1064" w:type="dxa"/>
            <w:tcBorders>
              <w:top w:val="single" w:sz="4" w:space="0" w:color="auto"/>
              <w:left w:val="single" w:sz="4" w:space="0" w:color="auto"/>
              <w:bottom w:val="single" w:sz="4" w:space="0" w:color="auto"/>
              <w:right w:val="single" w:sz="4" w:space="0" w:color="000000"/>
            </w:tcBorders>
            <w:shd w:val="clear" w:color="auto" w:fill="auto"/>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33" w:type="dxa"/>
            <w:tcBorders>
              <w:top w:val="single" w:sz="4" w:space="0" w:color="auto"/>
              <w:left w:val="nil"/>
              <w:bottom w:val="single" w:sz="4" w:space="0" w:color="auto"/>
              <w:right w:val="single" w:sz="4" w:space="0" w:color="auto"/>
            </w:tcBorders>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80" w:type="dxa"/>
            <w:tcBorders>
              <w:top w:val="single" w:sz="4" w:space="0" w:color="auto"/>
              <w:left w:val="nil"/>
              <w:bottom w:val="single" w:sz="4" w:space="0" w:color="auto"/>
              <w:right w:val="single" w:sz="4" w:space="0" w:color="auto"/>
            </w:tcBorders>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D82816" w:rsidRPr="00C00C4E" w:rsidTr="00CD29D6">
        <w:trPr>
          <w:jc w:val="center"/>
        </w:trPr>
        <w:tc>
          <w:tcPr>
            <w:tcW w:w="1064" w:type="dxa"/>
            <w:tcBorders>
              <w:top w:val="single" w:sz="4" w:space="0" w:color="auto"/>
              <w:left w:val="single" w:sz="4" w:space="0" w:color="auto"/>
              <w:bottom w:val="single" w:sz="4" w:space="0" w:color="auto"/>
              <w:right w:val="single" w:sz="4" w:space="0" w:color="000000"/>
            </w:tcBorders>
            <w:shd w:val="clear" w:color="auto" w:fill="auto"/>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33" w:type="dxa"/>
            <w:tcBorders>
              <w:top w:val="single" w:sz="4" w:space="0" w:color="auto"/>
              <w:left w:val="nil"/>
              <w:bottom w:val="single" w:sz="4" w:space="0" w:color="auto"/>
              <w:right w:val="single" w:sz="4" w:space="0" w:color="auto"/>
            </w:tcBorders>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80" w:type="dxa"/>
            <w:tcBorders>
              <w:top w:val="single" w:sz="4" w:space="0" w:color="auto"/>
              <w:left w:val="nil"/>
              <w:bottom w:val="single" w:sz="4" w:space="0" w:color="auto"/>
              <w:right w:val="single" w:sz="4" w:space="0" w:color="auto"/>
            </w:tcBorders>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D82816" w:rsidRPr="00C00C4E" w:rsidTr="00CD29D6">
        <w:trPr>
          <w:jc w:val="center"/>
        </w:trPr>
        <w:tc>
          <w:tcPr>
            <w:tcW w:w="7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01304" w:rsidRPr="00C00C4E" w:rsidRDefault="004032B8" w:rsidP="00F61EC6">
            <w:pPr>
              <w:widowControl/>
              <w:adjustRightInd w:val="0"/>
              <w:snapToGrid w:val="0"/>
              <w:spacing w:line="320" w:lineRule="exact"/>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环氧乙烷生产二氧化碳排放小计</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304" w:rsidRPr="00C00C4E" w:rsidRDefault="00101304" w:rsidP="00F61EC6">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CD29D6" w:rsidRPr="00C00C4E" w:rsidRDefault="00CD29D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p w:rsidR="004032B8" w:rsidRDefault="004032B8" w:rsidP="003A7C58">
      <w:pPr>
        <w:spacing w:beforeLines="100"/>
        <w:ind w:firstLineChars="200" w:firstLine="480"/>
        <w:rPr>
          <w:rFonts w:ascii="Times New Roman" w:hAnsi="Times New Roman"/>
        </w:rPr>
      </w:pPr>
      <w:r w:rsidRPr="00C00C4E">
        <w:rPr>
          <w:rFonts w:ascii="Times New Roman" w:hAnsi="Times New Roman"/>
        </w:rPr>
        <w:t>报告单位如果有醋酸乙烯生产工艺，并安装尾气监测装置，应该测量并报告该生产工艺的单位时间尾气排放量，尾气中</w:t>
      </w:r>
      <w:r w:rsidRPr="00C00C4E">
        <w:rPr>
          <w:rFonts w:ascii="Times New Roman" w:hAnsi="Times New Roman"/>
        </w:rPr>
        <w:t>CO</w:t>
      </w:r>
      <w:r w:rsidRPr="00C00C4E">
        <w:rPr>
          <w:rFonts w:ascii="Times New Roman" w:hAnsi="Times New Roman"/>
          <w:vertAlign w:val="subscript"/>
        </w:rPr>
        <w:t>2</w:t>
      </w:r>
      <w:r w:rsidRPr="00C00C4E">
        <w:rPr>
          <w:rFonts w:ascii="Times New Roman" w:hAnsi="Times New Roman"/>
        </w:rPr>
        <w:t>含量，年尾气排放时间，按照表</w:t>
      </w:r>
      <w:r w:rsidRPr="00C00C4E">
        <w:rPr>
          <w:rFonts w:ascii="Times New Roman" w:hAnsi="Times New Roman"/>
        </w:rPr>
        <w:t>SH</w:t>
      </w:r>
      <w:smartTag w:uri="urn:schemas-microsoft-com:office:smarttags" w:element="chmetcnv">
        <w:smartTagPr>
          <w:attr w:name="TCSC" w:val="0"/>
          <w:attr w:name="NumberType" w:val="1"/>
          <w:attr w:name="Negative" w:val="True"/>
          <w:attr w:name="HasSpace" w:val="False"/>
          <w:attr w:name="SourceValue" w:val="8"/>
          <w:attr w:name="UnitName" w:val="a"/>
        </w:smartTagPr>
        <w:r w:rsidRPr="00C00C4E">
          <w:rPr>
            <w:rFonts w:ascii="Times New Roman" w:hAnsi="Times New Roman"/>
          </w:rPr>
          <w:t>-8a</w:t>
        </w:r>
      </w:smartTag>
      <w:r w:rsidRPr="00C00C4E">
        <w:rPr>
          <w:rFonts w:ascii="Times New Roman" w:hAnsi="Times New Roman"/>
        </w:rPr>
        <w:t>格式填写，并利用公式（</w:t>
      </w:r>
      <w:r w:rsidRPr="00C00C4E">
        <w:rPr>
          <w:rFonts w:ascii="Times New Roman" w:hAnsi="Times New Roman"/>
        </w:rPr>
        <w:t>SH-4</w:t>
      </w:r>
      <w:r w:rsidRPr="00C00C4E">
        <w:rPr>
          <w:rFonts w:ascii="Times New Roman" w:hAnsi="Times New Roman"/>
        </w:rPr>
        <w:t>）计算二氧化碳排放量。报告单位如果有超过三套</w:t>
      </w:r>
      <w:r w:rsidR="007C76E8" w:rsidRPr="00C00C4E">
        <w:rPr>
          <w:rFonts w:ascii="Times New Roman" w:hAnsi="Times New Roman"/>
        </w:rPr>
        <w:t>醋酸乙烯</w:t>
      </w:r>
      <w:r w:rsidRPr="00C00C4E">
        <w:rPr>
          <w:rFonts w:ascii="Times New Roman" w:hAnsi="Times New Roman"/>
        </w:rPr>
        <w:t>生产装置，请自行加行。</w:t>
      </w:r>
    </w:p>
    <w:p w:rsidR="00B76358" w:rsidRDefault="008103AF" w:rsidP="003A7C58">
      <w:pPr>
        <w:spacing w:beforeLines="50" w:afterLines="50"/>
        <w:ind w:firstLineChars="0" w:firstLine="312"/>
        <w:jc w:val="center"/>
        <w:rPr>
          <w:rFonts w:ascii="Times New Roman" w:hAnsi="Times New Roman"/>
          <w:b/>
          <w:sz w:val="21"/>
          <w:szCs w:val="21"/>
        </w:rPr>
        <w:pPrChange w:id="380" w:author="lenovo" w:date="2019-03-14T15:39:00Z">
          <w:pPr>
            <w:spacing w:beforeLines="50" w:afterLines="50"/>
            <w:ind w:firstLineChars="0" w:firstLine="312"/>
            <w:jc w:val="center"/>
          </w:pPr>
        </w:pPrChange>
      </w:pPr>
      <w:r>
        <w:rPr>
          <w:rFonts w:ascii="Times New Roman" w:hAnsi="Times New Roman" w:hint="eastAsia"/>
          <w:b/>
          <w:sz w:val="21"/>
          <w:szCs w:val="21"/>
        </w:rPr>
        <w:t>表</w:t>
      </w:r>
      <w:r w:rsidR="004032B8" w:rsidRPr="00C00C4E">
        <w:rPr>
          <w:rFonts w:ascii="Times New Roman" w:hAnsi="Times New Roman"/>
          <w:b/>
          <w:sz w:val="21"/>
          <w:szCs w:val="21"/>
        </w:rPr>
        <w:t>SH</w:t>
      </w:r>
      <w:smartTag w:uri="urn:schemas-microsoft-com:office:smarttags" w:element="chmetcnv">
        <w:smartTagPr>
          <w:attr w:name="TCSC" w:val="0"/>
          <w:attr w:name="NumberType" w:val="1"/>
          <w:attr w:name="Negative" w:val="True"/>
          <w:attr w:name="HasSpace" w:val="False"/>
          <w:attr w:name="SourceValue" w:val="8"/>
          <w:attr w:name="UnitName" w:val="a"/>
        </w:smartTagPr>
        <w:r w:rsidR="004032B8" w:rsidRPr="00C00C4E">
          <w:rPr>
            <w:rFonts w:ascii="Times New Roman" w:hAnsi="Times New Roman"/>
            <w:b/>
            <w:sz w:val="21"/>
            <w:szCs w:val="21"/>
          </w:rPr>
          <w:t>-8a</w:t>
        </w:r>
      </w:smartTag>
      <w:r w:rsidR="00D15CD7" w:rsidRPr="00574587">
        <w:rPr>
          <w:rFonts w:ascii="Times New Roman" w:hAnsi="Times New Roman"/>
          <w:b/>
          <w:sz w:val="21"/>
          <w:szCs w:val="21"/>
          <w:u w:val="single"/>
        </w:rPr>
        <w:t xml:space="preserve">20   </w:t>
      </w:r>
      <w:r w:rsidR="00D15CD7" w:rsidRPr="00574587">
        <w:rPr>
          <w:rFonts w:ascii="Times New Roman" w:hAnsi="Times New Roman" w:hint="eastAsia"/>
          <w:b/>
          <w:sz w:val="21"/>
          <w:szCs w:val="21"/>
        </w:rPr>
        <w:t>年</w:t>
      </w:r>
      <w:r w:rsidR="00FD186B">
        <w:rPr>
          <w:rFonts w:ascii="Times New Roman" w:hAnsi="Times New Roman" w:hint="eastAsia"/>
          <w:b/>
          <w:sz w:val="21"/>
          <w:szCs w:val="21"/>
        </w:rPr>
        <w:t>有监测装置</w:t>
      </w:r>
      <w:r w:rsidR="004032B8" w:rsidRPr="00C00C4E">
        <w:rPr>
          <w:rFonts w:ascii="Times New Roman" w:hAnsi="Times New Roman"/>
          <w:b/>
          <w:sz w:val="21"/>
          <w:szCs w:val="21"/>
        </w:rPr>
        <w:t>醋酸乙烯生产二氧化碳排放</w:t>
      </w:r>
      <w:r w:rsidR="00FD186B">
        <w:rPr>
          <w:rFonts w:ascii="Times New Roman" w:hAnsi="Times New Roman" w:hint="eastAsia"/>
          <w:b/>
          <w:sz w:val="21"/>
          <w:szCs w:val="21"/>
        </w:rPr>
        <w:t>计算</w:t>
      </w:r>
    </w:p>
    <w:tbl>
      <w:tblPr>
        <w:tblW w:w="5000" w:type="pct"/>
        <w:tblInd w:w="93" w:type="dxa"/>
        <w:tblLayout w:type="fixed"/>
        <w:tblLook w:val="04A0"/>
      </w:tblPr>
      <w:tblGrid>
        <w:gridCol w:w="2800"/>
        <w:gridCol w:w="1144"/>
        <w:gridCol w:w="1144"/>
        <w:gridCol w:w="1145"/>
        <w:gridCol w:w="1144"/>
        <w:gridCol w:w="1145"/>
      </w:tblGrid>
      <w:tr w:rsidR="00D82816" w:rsidRPr="00C00C4E" w:rsidTr="00CD29D6">
        <w:tc>
          <w:tcPr>
            <w:tcW w:w="2800" w:type="dxa"/>
            <w:tcBorders>
              <w:top w:val="single" w:sz="4" w:space="0" w:color="auto"/>
              <w:left w:val="single" w:sz="4" w:space="0" w:color="auto"/>
              <w:bottom w:val="single" w:sz="4" w:space="0" w:color="auto"/>
              <w:right w:val="single" w:sz="4" w:space="0" w:color="000000"/>
            </w:tcBorders>
            <w:shd w:val="clear" w:color="auto" w:fill="auto"/>
            <w:vAlign w:val="center"/>
          </w:tcPr>
          <w:p w:rsidR="00D82816" w:rsidRPr="00C00C4E" w:rsidRDefault="004032B8" w:rsidP="00CD29D6">
            <w:pPr>
              <w:widowControl/>
              <w:adjustRightInd w:val="0"/>
              <w:snapToGrid w:val="0"/>
              <w:spacing w:line="320" w:lineRule="exact"/>
              <w:ind w:firstLineChars="0" w:firstLine="328"/>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装置</w:t>
            </w:r>
          </w:p>
        </w:tc>
        <w:tc>
          <w:tcPr>
            <w:tcW w:w="1144" w:type="dxa"/>
            <w:tcBorders>
              <w:top w:val="single" w:sz="4" w:space="0" w:color="auto"/>
              <w:left w:val="nil"/>
              <w:bottom w:val="single" w:sz="4" w:space="0" w:color="auto"/>
              <w:right w:val="single" w:sz="4" w:space="0" w:color="auto"/>
            </w:tcBorders>
            <w:shd w:val="clear" w:color="auto" w:fill="auto"/>
            <w:vAlign w:val="center"/>
          </w:tcPr>
          <w:p w:rsidR="00D82816" w:rsidRPr="00C00C4E" w:rsidRDefault="004032B8" w:rsidP="00CD29D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单位时间尾气排放量（</w:t>
            </w:r>
            <w:r w:rsidRPr="00C00C4E">
              <w:rPr>
                <w:rFonts w:ascii="Times New Roman" w:hAnsi="Times New Roman"/>
                <w:b/>
                <w:color w:val="000000"/>
                <w:kern w:val="0"/>
                <w:sz w:val="18"/>
                <w:szCs w:val="18"/>
              </w:rPr>
              <w:t>Nm</w:t>
            </w:r>
            <w:r w:rsidRPr="00C00C4E">
              <w:rPr>
                <w:rFonts w:ascii="Times New Roman" w:hAnsi="Times New Roman"/>
                <w:b/>
                <w:color w:val="000000"/>
                <w:kern w:val="0"/>
                <w:sz w:val="18"/>
                <w:szCs w:val="18"/>
                <w:vertAlign w:val="superscript"/>
              </w:rPr>
              <w:t>3</w:t>
            </w:r>
            <w:r w:rsidRPr="00C00C4E">
              <w:rPr>
                <w:rFonts w:ascii="Times New Roman" w:hAnsi="Times New Roman"/>
                <w:b/>
                <w:color w:val="000000"/>
                <w:kern w:val="0"/>
                <w:sz w:val="18"/>
                <w:szCs w:val="18"/>
              </w:rPr>
              <w:t>/h</w:t>
            </w:r>
            <w:r w:rsidRPr="00C00C4E">
              <w:rPr>
                <w:rFonts w:ascii="Times New Roman" w:hAnsi="Times New Roman"/>
                <w:b/>
                <w:color w:val="000000"/>
                <w:kern w:val="0"/>
                <w:sz w:val="18"/>
                <w:szCs w:val="18"/>
              </w:rPr>
              <w:t>）</w:t>
            </w:r>
          </w:p>
        </w:tc>
        <w:tc>
          <w:tcPr>
            <w:tcW w:w="1144" w:type="dxa"/>
            <w:tcBorders>
              <w:top w:val="single" w:sz="4" w:space="0" w:color="auto"/>
              <w:left w:val="nil"/>
              <w:bottom w:val="single" w:sz="4" w:space="0" w:color="auto"/>
              <w:right w:val="single" w:sz="4" w:space="0" w:color="auto"/>
            </w:tcBorders>
            <w:shd w:val="clear" w:color="auto" w:fill="auto"/>
            <w:vAlign w:val="center"/>
          </w:tcPr>
          <w:p w:rsidR="00CD29D6" w:rsidRPr="00C00C4E" w:rsidRDefault="004032B8" w:rsidP="00CD29D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尾气中</w:t>
            </w: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含量</w:t>
            </w:r>
          </w:p>
          <w:p w:rsidR="00D82816" w:rsidRPr="00C00C4E" w:rsidRDefault="004032B8" w:rsidP="00CD29D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（体积</w:t>
            </w: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w:t>
            </w:r>
          </w:p>
        </w:tc>
        <w:tc>
          <w:tcPr>
            <w:tcW w:w="1145" w:type="dxa"/>
            <w:tcBorders>
              <w:top w:val="single" w:sz="4" w:space="0" w:color="auto"/>
              <w:left w:val="nil"/>
              <w:bottom w:val="single" w:sz="4" w:space="0" w:color="auto"/>
              <w:right w:val="single" w:sz="4" w:space="0" w:color="auto"/>
            </w:tcBorders>
            <w:shd w:val="clear" w:color="auto" w:fill="auto"/>
            <w:vAlign w:val="center"/>
          </w:tcPr>
          <w:p w:rsidR="00CD29D6" w:rsidRPr="00C00C4E" w:rsidRDefault="004032B8" w:rsidP="00CD29D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年尾气排放时间</w:t>
            </w:r>
          </w:p>
          <w:p w:rsidR="00D82816" w:rsidRPr="00C00C4E" w:rsidRDefault="004032B8" w:rsidP="00CD29D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(h)</w:t>
            </w:r>
          </w:p>
        </w:tc>
        <w:tc>
          <w:tcPr>
            <w:tcW w:w="1144" w:type="dxa"/>
            <w:tcBorders>
              <w:top w:val="single" w:sz="4" w:space="0" w:color="auto"/>
              <w:left w:val="nil"/>
              <w:bottom w:val="single" w:sz="4" w:space="0" w:color="auto"/>
              <w:right w:val="single" w:sz="4" w:space="0" w:color="auto"/>
            </w:tcBorders>
            <w:vAlign w:val="center"/>
          </w:tcPr>
          <w:p w:rsidR="00D82816" w:rsidRPr="00C00C4E" w:rsidRDefault="004032B8" w:rsidP="00CD29D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V</w:t>
            </w:r>
            <w:r w:rsidRPr="00C00C4E">
              <w:rPr>
                <w:rFonts w:ascii="Times New Roman" w:hAnsi="Times New Roman"/>
                <w:b/>
                <w:color w:val="000000"/>
                <w:kern w:val="0"/>
                <w:sz w:val="18"/>
                <w:szCs w:val="18"/>
                <w:vertAlign w:val="subscript"/>
              </w:rPr>
              <w:t>CO2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D82816" w:rsidRPr="00C00C4E" w:rsidRDefault="004032B8" w:rsidP="00CD29D6">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排放（</w:t>
            </w:r>
            <w:r w:rsidRPr="00C00C4E">
              <w:rPr>
                <w:rFonts w:ascii="Times New Roman" w:hAnsi="Times New Roman"/>
                <w:b/>
                <w:color w:val="000000"/>
                <w:kern w:val="0"/>
                <w:sz w:val="18"/>
                <w:szCs w:val="18"/>
              </w:rPr>
              <w:t>t</w:t>
            </w:r>
            <w:r w:rsidRPr="00C00C4E">
              <w:rPr>
                <w:rFonts w:ascii="Times New Roman" w:hAnsi="Times New Roman"/>
                <w:b/>
                <w:color w:val="000000"/>
                <w:kern w:val="0"/>
                <w:sz w:val="18"/>
                <w:szCs w:val="18"/>
              </w:rPr>
              <w:t>）</w:t>
            </w:r>
          </w:p>
        </w:tc>
      </w:tr>
      <w:tr w:rsidR="00D82816" w:rsidRPr="00C00C4E" w:rsidTr="00CD29D6">
        <w:tc>
          <w:tcPr>
            <w:tcW w:w="2800" w:type="dxa"/>
            <w:tcBorders>
              <w:top w:val="single" w:sz="4" w:space="0" w:color="auto"/>
              <w:left w:val="single" w:sz="4" w:space="0" w:color="auto"/>
              <w:bottom w:val="single" w:sz="4" w:space="0" w:color="auto"/>
              <w:right w:val="single" w:sz="4" w:space="0" w:color="000000"/>
            </w:tcBorders>
            <w:shd w:val="clear" w:color="auto" w:fill="auto"/>
            <w:vAlign w:val="center"/>
          </w:tcPr>
          <w:p w:rsidR="00D82816" w:rsidRPr="00C00C4E" w:rsidRDefault="00D8281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D82816" w:rsidRPr="00C00C4E" w:rsidRDefault="00D8281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D82816" w:rsidRPr="00C00C4E" w:rsidRDefault="00D8281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5" w:type="dxa"/>
            <w:tcBorders>
              <w:top w:val="nil"/>
              <w:left w:val="nil"/>
              <w:bottom w:val="single" w:sz="4" w:space="0" w:color="auto"/>
              <w:right w:val="single" w:sz="4" w:space="0" w:color="auto"/>
            </w:tcBorders>
            <w:shd w:val="clear" w:color="auto" w:fill="auto"/>
            <w:noWrap/>
            <w:vAlign w:val="center"/>
          </w:tcPr>
          <w:p w:rsidR="00D82816" w:rsidRPr="00C00C4E" w:rsidRDefault="00D8281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D82816" w:rsidRPr="00C00C4E" w:rsidRDefault="004032B8" w:rsidP="00CD29D6">
            <w:pPr>
              <w:widowControl/>
              <w:adjustRightInd w:val="0"/>
              <w:snapToGrid w:val="0"/>
              <w:spacing w:line="320" w:lineRule="exact"/>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1.97</w:t>
            </w:r>
            <w:r w:rsidR="003A7C58" w:rsidRPr="001F78A5">
              <w:rPr>
                <w:position w:val="-5"/>
              </w:rPr>
              <w:pict>
                <v:shape id="_x0000_i1028" type="#_x0000_t75" style="width:6.75pt;height:21pt" equationxml="&lt;">
                  <v:imagedata r:id="rId61" o:title="" chromakey="white"/>
                </v:shape>
              </w:pict>
            </w:r>
            <w:r w:rsidRPr="00C00C4E">
              <w:rPr>
                <w:rFonts w:ascii="Times New Roman" w:hAnsi="Times New Roman"/>
                <w:sz w:val="18"/>
                <w:szCs w:val="18"/>
              </w:rPr>
              <w:t>10</w:t>
            </w:r>
            <w:r w:rsidRPr="00C00C4E">
              <w:rPr>
                <w:rFonts w:ascii="Times New Roman" w:hAnsi="Times New Roman"/>
                <w:sz w:val="18"/>
                <w:szCs w:val="18"/>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D82816" w:rsidRPr="00C00C4E" w:rsidTr="00CD29D6">
        <w:tc>
          <w:tcPr>
            <w:tcW w:w="2800" w:type="dxa"/>
            <w:tcBorders>
              <w:top w:val="single" w:sz="4" w:space="0" w:color="auto"/>
              <w:left w:val="single" w:sz="4" w:space="0" w:color="auto"/>
              <w:bottom w:val="single" w:sz="4" w:space="0" w:color="auto"/>
              <w:right w:val="single" w:sz="4" w:space="0" w:color="000000"/>
            </w:tcBorders>
            <w:shd w:val="clear" w:color="auto" w:fill="auto"/>
            <w:vAlign w:val="center"/>
          </w:tcPr>
          <w:p w:rsidR="00D82816" w:rsidRPr="00C00C4E" w:rsidRDefault="00D8281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D82816" w:rsidRPr="00C00C4E" w:rsidRDefault="00D8281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D82816" w:rsidRPr="00C00C4E" w:rsidRDefault="00D8281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5" w:type="dxa"/>
            <w:tcBorders>
              <w:top w:val="nil"/>
              <w:left w:val="nil"/>
              <w:bottom w:val="single" w:sz="4" w:space="0" w:color="auto"/>
              <w:right w:val="single" w:sz="4" w:space="0" w:color="auto"/>
            </w:tcBorders>
            <w:shd w:val="clear" w:color="auto" w:fill="auto"/>
            <w:noWrap/>
            <w:vAlign w:val="center"/>
          </w:tcPr>
          <w:p w:rsidR="00D82816" w:rsidRPr="00C00C4E" w:rsidRDefault="00D8281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D82816" w:rsidRPr="00C00C4E" w:rsidRDefault="004032B8" w:rsidP="00CD29D6">
            <w:pPr>
              <w:widowControl/>
              <w:adjustRightInd w:val="0"/>
              <w:snapToGrid w:val="0"/>
              <w:spacing w:line="320" w:lineRule="exact"/>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1.97</w:t>
            </w:r>
            <w:r w:rsidR="003A7C58" w:rsidRPr="001F78A5">
              <w:rPr>
                <w:position w:val="-5"/>
              </w:rPr>
              <w:pict>
                <v:shape id="_x0000_i1029" type="#_x0000_t75" style="width:6.75pt;height:21pt" equationxml="&lt;">
                  <v:imagedata r:id="rId61" o:title="" chromakey="white"/>
                </v:shape>
              </w:pict>
            </w:r>
            <w:r w:rsidRPr="00C00C4E">
              <w:rPr>
                <w:rFonts w:ascii="Times New Roman" w:hAnsi="Times New Roman"/>
                <w:sz w:val="18"/>
                <w:szCs w:val="18"/>
              </w:rPr>
              <w:t>10</w:t>
            </w:r>
            <w:r w:rsidRPr="00C00C4E">
              <w:rPr>
                <w:rFonts w:ascii="Times New Roman" w:hAnsi="Times New Roman"/>
                <w:sz w:val="18"/>
                <w:szCs w:val="18"/>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D82816" w:rsidRPr="00C00C4E" w:rsidTr="00CD29D6">
        <w:tc>
          <w:tcPr>
            <w:tcW w:w="2800" w:type="dxa"/>
            <w:tcBorders>
              <w:top w:val="single" w:sz="4" w:space="0" w:color="auto"/>
              <w:left w:val="single" w:sz="4" w:space="0" w:color="auto"/>
              <w:bottom w:val="single" w:sz="4" w:space="0" w:color="auto"/>
              <w:right w:val="single" w:sz="4" w:space="0" w:color="000000"/>
            </w:tcBorders>
            <w:shd w:val="clear" w:color="auto" w:fill="auto"/>
            <w:vAlign w:val="center"/>
          </w:tcPr>
          <w:p w:rsidR="00D82816" w:rsidRPr="00C00C4E" w:rsidRDefault="00D8281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D82816" w:rsidRPr="00C00C4E" w:rsidRDefault="00D8281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D82816" w:rsidRPr="00C00C4E" w:rsidRDefault="00D8281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5" w:type="dxa"/>
            <w:tcBorders>
              <w:top w:val="nil"/>
              <w:left w:val="nil"/>
              <w:bottom w:val="single" w:sz="4" w:space="0" w:color="auto"/>
              <w:right w:val="single" w:sz="4" w:space="0" w:color="auto"/>
            </w:tcBorders>
            <w:shd w:val="clear" w:color="auto" w:fill="auto"/>
            <w:noWrap/>
            <w:vAlign w:val="center"/>
          </w:tcPr>
          <w:p w:rsidR="00D82816" w:rsidRPr="00C00C4E" w:rsidRDefault="00D8281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D82816" w:rsidRPr="00C00C4E" w:rsidRDefault="004032B8" w:rsidP="00CD29D6">
            <w:pPr>
              <w:widowControl/>
              <w:adjustRightInd w:val="0"/>
              <w:snapToGrid w:val="0"/>
              <w:spacing w:line="320" w:lineRule="exact"/>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1.97</w:t>
            </w:r>
            <w:r w:rsidR="003A7C58" w:rsidRPr="001F78A5">
              <w:rPr>
                <w:position w:val="-5"/>
              </w:rPr>
              <w:pict>
                <v:shape id="_x0000_i1030" type="#_x0000_t75" style="width:6.75pt;height:21pt" equationxml="&lt;">
                  <v:imagedata r:id="rId61" o:title="" chromakey="white"/>
                </v:shape>
              </w:pict>
            </w:r>
            <w:r w:rsidRPr="00C00C4E">
              <w:rPr>
                <w:rFonts w:ascii="Times New Roman" w:hAnsi="Times New Roman"/>
                <w:sz w:val="18"/>
                <w:szCs w:val="18"/>
              </w:rPr>
              <w:t>10</w:t>
            </w:r>
            <w:r w:rsidRPr="00C00C4E">
              <w:rPr>
                <w:rFonts w:ascii="Times New Roman" w:hAnsi="Times New Roman"/>
                <w:sz w:val="18"/>
                <w:szCs w:val="18"/>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D82816" w:rsidRPr="00C00C4E" w:rsidTr="00CD29D6">
        <w:tc>
          <w:tcPr>
            <w:tcW w:w="73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82816" w:rsidRPr="00C00C4E" w:rsidRDefault="004032B8" w:rsidP="00CD29D6">
            <w:pPr>
              <w:widowControl/>
              <w:adjustRightInd w:val="0"/>
              <w:snapToGrid w:val="0"/>
              <w:spacing w:line="320" w:lineRule="exact"/>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醋酸乙烯生产二氧化碳排放小计</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CD29D6" w:rsidRPr="00C00C4E" w:rsidRDefault="00CD29D6" w:rsidP="00CD29D6">
      <w:pPr>
        <w:widowControl/>
        <w:adjustRightInd w:val="0"/>
        <w:snapToGrid w:val="0"/>
        <w:spacing w:line="320" w:lineRule="exact"/>
        <w:ind w:firstLineChars="0" w:firstLine="0"/>
        <w:jc w:val="center"/>
        <w:rPr>
          <w:rFonts w:ascii="Times New Roman" w:hAnsi="Times New Roman"/>
          <w:color w:val="000000"/>
          <w:kern w:val="0"/>
          <w:sz w:val="18"/>
          <w:szCs w:val="18"/>
        </w:rPr>
      </w:pPr>
    </w:p>
    <w:p w:rsidR="004032B8" w:rsidRDefault="004032B8" w:rsidP="003A7C58">
      <w:pPr>
        <w:spacing w:beforeLines="100"/>
        <w:ind w:firstLineChars="200" w:firstLine="480"/>
        <w:rPr>
          <w:rFonts w:ascii="Times New Roman" w:hAnsi="Times New Roman"/>
        </w:rPr>
      </w:pPr>
      <w:r w:rsidRPr="00C00C4E">
        <w:rPr>
          <w:rFonts w:ascii="Times New Roman" w:hAnsi="Times New Roman"/>
        </w:rPr>
        <w:t>生产醋酸乙烯的报告单位如果没有尾气排放检测装置，应测量并报告</w:t>
      </w:r>
      <w:r w:rsidR="00C3298F">
        <w:rPr>
          <w:rFonts w:ascii="Times New Roman" w:hAnsi="Times New Roman" w:hint="eastAsia"/>
        </w:rPr>
        <w:t>投入</w:t>
      </w:r>
      <w:r w:rsidRPr="00C00C4E">
        <w:rPr>
          <w:rFonts w:ascii="Times New Roman" w:hAnsi="Times New Roman"/>
        </w:rPr>
        <w:t>该生产工艺装置</w:t>
      </w:r>
      <w:r w:rsidR="00C3298F">
        <w:rPr>
          <w:rFonts w:ascii="Times New Roman" w:hAnsi="Times New Roman" w:hint="eastAsia"/>
        </w:rPr>
        <w:t>的</w:t>
      </w:r>
      <w:r w:rsidRPr="00C00C4E">
        <w:rPr>
          <w:rFonts w:ascii="Times New Roman" w:hAnsi="Times New Roman"/>
        </w:rPr>
        <w:t>各</w:t>
      </w:r>
      <w:r w:rsidR="00C3298F">
        <w:rPr>
          <w:rFonts w:ascii="Times New Roman" w:hAnsi="Times New Roman" w:hint="eastAsia"/>
        </w:rPr>
        <w:t>种</w:t>
      </w:r>
      <w:r w:rsidRPr="00C00C4E">
        <w:rPr>
          <w:rFonts w:ascii="Times New Roman" w:hAnsi="Times New Roman"/>
        </w:rPr>
        <w:t>原料用量，各原料的碳含量百分比，工艺装置各产品产量，各产品的碳含量百分比，按照表</w:t>
      </w:r>
      <w:r w:rsidRPr="00C00C4E">
        <w:rPr>
          <w:rFonts w:ascii="Times New Roman" w:hAnsi="Times New Roman"/>
        </w:rPr>
        <w:t>SH-8b</w:t>
      </w:r>
      <w:r w:rsidRPr="00C00C4E">
        <w:rPr>
          <w:rFonts w:ascii="Times New Roman" w:hAnsi="Times New Roman"/>
        </w:rPr>
        <w:t>格式填写，并利用公式（</w:t>
      </w:r>
      <w:r w:rsidRPr="00C00C4E">
        <w:rPr>
          <w:rFonts w:ascii="Times New Roman" w:hAnsi="Times New Roman"/>
        </w:rPr>
        <w:t>SH-5</w:t>
      </w:r>
      <w:r w:rsidRPr="00C00C4E">
        <w:rPr>
          <w:rFonts w:ascii="Times New Roman" w:hAnsi="Times New Roman"/>
        </w:rPr>
        <w:t>）计算二氧</w:t>
      </w:r>
      <w:r w:rsidR="007C76E8" w:rsidRPr="00C00C4E">
        <w:rPr>
          <w:rFonts w:ascii="Times New Roman" w:hAnsi="Times New Roman"/>
        </w:rPr>
        <w:t>化碳排放量。报告单位如果有超过一</w:t>
      </w:r>
      <w:r w:rsidRPr="00C00C4E">
        <w:rPr>
          <w:rFonts w:ascii="Times New Roman" w:hAnsi="Times New Roman"/>
        </w:rPr>
        <w:t>套</w:t>
      </w:r>
      <w:r w:rsidR="007C76E8" w:rsidRPr="00C00C4E">
        <w:rPr>
          <w:rFonts w:ascii="Times New Roman" w:hAnsi="Times New Roman"/>
        </w:rPr>
        <w:t>醋酸乙烯</w:t>
      </w:r>
      <w:r w:rsidRPr="00C00C4E">
        <w:rPr>
          <w:rFonts w:ascii="Times New Roman" w:hAnsi="Times New Roman"/>
        </w:rPr>
        <w:t>生产装置</w:t>
      </w:r>
      <w:r w:rsidR="007C76E8" w:rsidRPr="00C00C4E">
        <w:rPr>
          <w:rFonts w:ascii="Times New Roman" w:hAnsi="Times New Roman"/>
        </w:rPr>
        <w:t>的</w:t>
      </w:r>
      <w:r w:rsidRPr="00C00C4E">
        <w:rPr>
          <w:rFonts w:ascii="Times New Roman" w:hAnsi="Times New Roman"/>
        </w:rPr>
        <w:t>，请自行</w:t>
      </w:r>
      <w:r w:rsidR="007C76E8" w:rsidRPr="00C00C4E">
        <w:rPr>
          <w:rFonts w:ascii="Times New Roman" w:hAnsi="Times New Roman"/>
        </w:rPr>
        <w:t>复制表</w:t>
      </w:r>
      <w:r w:rsidR="007C76E8" w:rsidRPr="00C00C4E">
        <w:rPr>
          <w:rFonts w:ascii="Times New Roman" w:hAnsi="Times New Roman"/>
        </w:rPr>
        <w:lastRenderedPageBreak/>
        <w:t>SH-8b</w:t>
      </w:r>
      <w:r w:rsidR="007C76E8" w:rsidRPr="00C00C4E">
        <w:rPr>
          <w:rFonts w:ascii="Times New Roman" w:hAnsi="Times New Roman"/>
        </w:rPr>
        <w:t>填写</w:t>
      </w:r>
      <w:r w:rsidRPr="00C00C4E">
        <w:rPr>
          <w:rFonts w:ascii="Times New Roman" w:hAnsi="Times New Roman"/>
        </w:rPr>
        <w:t>。</w:t>
      </w:r>
    </w:p>
    <w:p w:rsidR="00D97D08" w:rsidRDefault="00D97D08" w:rsidP="003A7C58">
      <w:pPr>
        <w:spacing w:beforeLines="100"/>
        <w:ind w:firstLineChars="200" w:firstLine="480"/>
        <w:rPr>
          <w:rFonts w:ascii="Times New Roman" w:hAnsi="Times New Roman"/>
        </w:rPr>
        <w:pPrChange w:id="381" w:author="lenovo" w:date="2019-03-14T15:39:00Z">
          <w:pPr>
            <w:spacing w:beforeLines="100"/>
            <w:ind w:firstLineChars="200" w:firstLine="480"/>
          </w:pPr>
        </w:pPrChange>
      </w:pPr>
      <w:r>
        <w:rPr>
          <w:rFonts w:ascii="Times New Roman" w:hAnsi="Times New Roman" w:hint="eastAsia"/>
        </w:rPr>
        <w:t>企业根据自身工艺实际采用自身提出的计算方法的，请参照表</w:t>
      </w:r>
      <w:r>
        <w:rPr>
          <w:rFonts w:ascii="Times New Roman" w:hAnsi="Times New Roman" w:hint="eastAsia"/>
        </w:rPr>
        <w:t>SH-4</w:t>
      </w:r>
      <w:r>
        <w:rPr>
          <w:rFonts w:ascii="Times New Roman" w:hAnsi="Times New Roman" w:hint="eastAsia"/>
        </w:rPr>
        <w:t>，表</w:t>
      </w:r>
      <w:r>
        <w:rPr>
          <w:rFonts w:ascii="Times New Roman" w:hAnsi="Times New Roman" w:hint="eastAsia"/>
        </w:rPr>
        <w:t>SH-5</w:t>
      </w:r>
      <w:r>
        <w:rPr>
          <w:rFonts w:ascii="Times New Roman" w:hAnsi="Times New Roman" w:hint="eastAsia"/>
        </w:rPr>
        <w:t>，表</w:t>
      </w:r>
      <w:r>
        <w:rPr>
          <w:rFonts w:ascii="Times New Roman" w:hAnsi="Times New Roman" w:hint="eastAsia"/>
        </w:rPr>
        <w:t>SH</w:t>
      </w:r>
      <w:smartTag w:uri="urn:schemas-microsoft-com:office:smarttags" w:element="chmetcnv">
        <w:smartTagPr>
          <w:attr w:name="TCSC" w:val="0"/>
          <w:attr w:name="NumberType" w:val="1"/>
          <w:attr w:name="Negative" w:val="True"/>
          <w:attr w:name="HasSpace" w:val="False"/>
          <w:attr w:name="SourceValue" w:val="6"/>
          <w:attr w:name="UnitName" w:val="a"/>
        </w:smartTagPr>
        <w:r>
          <w:rPr>
            <w:rFonts w:ascii="Times New Roman" w:hAnsi="Times New Roman" w:hint="eastAsia"/>
          </w:rPr>
          <w:t>-6a</w:t>
        </w:r>
      </w:smartTag>
      <w:r>
        <w:rPr>
          <w:rFonts w:ascii="Times New Roman" w:hAnsi="Times New Roman" w:hint="eastAsia"/>
        </w:rPr>
        <w:t>，表</w:t>
      </w:r>
      <w:r>
        <w:rPr>
          <w:rFonts w:ascii="Times New Roman" w:hAnsi="Times New Roman" w:hint="eastAsia"/>
        </w:rPr>
        <w:t>SH</w:t>
      </w:r>
      <w:smartTag w:uri="urn:schemas-microsoft-com:office:smarttags" w:element="chmetcnv">
        <w:smartTagPr>
          <w:attr w:name="TCSC" w:val="0"/>
          <w:attr w:name="NumberType" w:val="1"/>
          <w:attr w:name="Negative" w:val="True"/>
          <w:attr w:name="HasSpace" w:val="False"/>
          <w:attr w:name="SourceValue" w:val="7"/>
          <w:attr w:name="UnitName" w:val="a"/>
        </w:smartTagPr>
        <w:r>
          <w:rPr>
            <w:rFonts w:ascii="Times New Roman" w:hAnsi="Times New Roman" w:hint="eastAsia"/>
          </w:rPr>
          <w:t>-7a</w:t>
        </w:r>
      </w:smartTag>
      <w:r>
        <w:rPr>
          <w:rFonts w:ascii="Times New Roman" w:hAnsi="Times New Roman" w:hint="eastAsia"/>
        </w:rPr>
        <w:t>，表</w:t>
      </w:r>
      <w:r>
        <w:rPr>
          <w:rFonts w:ascii="Times New Roman" w:hAnsi="Times New Roman" w:hint="eastAsia"/>
        </w:rPr>
        <w:t>SH-7b</w:t>
      </w:r>
      <w:r>
        <w:rPr>
          <w:rFonts w:ascii="Times New Roman" w:hAnsi="Times New Roman" w:hint="eastAsia"/>
        </w:rPr>
        <w:t>，表</w:t>
      </w:r>
      <w:r>
        <w:rPr>
          <w:rFonts w:ascii="Times New Roman" w:hAnsi="Times New Roman" w:hint="eastAsia"/>
        </w:rPr>
        <w:t>SH</w:t>
      </w:r>
      <w:smartTag w:uri="urn:schemas-microsoft-com:office:smarttags" w:element="chmetcnv">
        <w:smartTagPr>
          <w:attr w:name="TCSC" w:val="0"/>
          <w:attr w:name="NumberType" w:val="1"/>
          <w:attr w:name="Negative" w:val="True"/>
          <w:attr w:name="HasSpace" w:val="False"/>
          <w:attr w:name="SourceValue" w:val="8"/>
          <w:attr w:name="UnitName" w:val="a"/>
        </w:smartTagPr>
        <w:r>
          <w:rPr>
            <w:rFonts w:ascii="Times New Roman" w:hAnsi="Times New Roman" w:hint="eastAsia"/>
          </w:rPr>
          <w:t>-8a</w:t>
        </w:r>
      </w:smartTag>
      <w:r>
        <w:rPr>
          <w:rFonts w:ascii="Times New Roman" w:hAnsi="Times New Roman" w:hint="eastAsia"/>
        </w:rPr>
        <w:t>和表</w:t>
      </w:r>
      <w:r>
        <w:rPr>
          <w:rFonts w:ascii="Times New Roman" w:hAnsi="Times New Roman" w:hint="eastAsia"/>
        </w:rPr>
        <w:t>SH-8b</w:t>
      </w:r>
      <w:r>
        <w:rPr>
          <w:rFonts w:ascii="Times New Roman" w:hAnsi="Times New Roman" w:hint="eastAsia"/>
        </w:rPr>
        <w:t>等表格自制表格，列出计算工业生产过程排放的基础数据和计算结果。</w:t>
      </w:r>
    </w:p>
    <w:p w:rsidR="00B76358" w:rsidRDefault="008103AF" w:rsidP="003A7C58">
      <w:pPr>
        <w:spacing w:beforeLines="50" w:afterLines="50"/>
        <w:ind w:firstLineChars="0" w:firstLine="312"/>
        <w:jc w:val="center"/>
        <w:rPr>
          <w:rFonts w:ascii="Times New Roman" w:hAnsi="Times New Roman"/>
          <w:b/>
          <w:sz w:val="21"/>
          <w:szCs w:val="21"/>
        </w:rPr>
        <w:pPrChange w:id="382" w:author="lenovo" w:date="2019-03-14T15:39:00Z">
          <w:pPr>
            <w:spacing w:beforeLines="50" w:afterLines="50"/>
            <w:ind w:firstLineChars="0" w:firstLine="312"/>
            <w:jc w:val="center"/>
          </w:pPr>
        </w:pPrChange>
      </w:pPr>
      <w:r>
        <w:rPr>
          <w:rFonts w:ascii="Times New Roman" w:hAnsi="Times New Roman" w:hint="eastAsia"/>
          <w:b/>
          <w:sz w:val="21"/>
          <w:szCs w:val="21"/>
        </w:rPr>
        <w:t>表</w:t>
      </w:r>
      <w:r w:rsidR="004032B8" w:rsidRPr="00C00C4E">
        <w:rPr>
          <w:rFonts w:ascii="Times New Roman" w:hAnsi="Times New Roman"/>
          <w:b/>
          <w:sz w:val="21"/>
          <w:szCs w:val="21"/>
        </w:rPr>
        <w:t xml:space="preserve">SH-8b  </w:t>
      </w:r>
      <w:r w:rsidR="00D15CD7" w:rsidRPr="00574587">
        <w:rPr>
          <w:rFonts w:ascii="Times New Roman" w:hAnsi="Times New Roman"/>
          <w:b/>
          <w:sz w:val="21"/>
          <w:szCs w:val="21"/>
          <w:u w:val="single"/>
        </w:rPr>
        <w:t xml:space="preserve">20   </w:t>
      </w:r>
      <w:r w:rsidR="00D15CD7" w:rsidRPr="00574587">
        <w:rPr>
          <w:rFonts w:ascii="Times New Roman" w:hAnsi="Times New Roman" w:hint="eastAsia"/>
          <w:b/>
          <w:sz w:val="21"/>
          <w:szCs w:val="21"/>
        </w:rPr>
        <w:t>年</w:t>
      </w:r>
      <w:r w:rsidR="00FD186B">
        <w:rPr>
          <w:rFonts w:ascii="Times New Roman" w:hAnsi="Times New Roman" w:hint="eastAsia"/>
          <w:b/>
          <w:sz w:val="21"/>
          <w:szCs w:val="21"/>
        </w:rPr>
        <w:t>无监测装置</w:t>
      </w:r>
      <w:r w:rsidR="004032B8" w:rsidRPr="00C00C4E">
        <w:rPr>
          <w:rFonts w:ascii="Times New Roman" w:hAnsi="Times New Roman"/>
          <w:b/>
          <w:sz w:val="21"/>
          <w:szCs w:val="21"/>
        </w:rPr>
        <w:t>醋酸乙烯生产二氧化碳排放</w:t>
      </w:r>
      <w:r w:rsidR="00FD186B">
        <w:rPr>
          <w:rFonts w:ascii="Times New Roman" w:hAnsi="Times New Roman" w:hint="eastAsia"/>
          <w:b/>
          <w:sz w:val="21"/>
          <w:szCs w:val="21"/>
        </w:rPr>
        <w:t>计算</w:t>
      </w:r>
    </w:p>
    <w:tbl>
      <w:tblPr>
        <w:tblW w:w="5000" w:type="pct"/>
        <w:tblInd w:w="93" w:type="dxa"/>
        <w:tblLayout w:type="fixed"/>
        <w:tblLook w:val="04A0"/>
      </w:tblPr>
      <w:tblGrid>
        <w:gridCol w:w="1008"/>
        <w:gridCol w:w="992"/>
        <w:gridCol w:w="1195"/>
        <w:gridCol w:w="1065"/>
        <w:gridCol w:w="1065"/>
        <w:gridCol w:w="1211"/>
        <w:gridCol w:w="992"/>
        <w:gridCol w:w="994"/>
      </w:tblGrid>
      <w:tr w:rsidR="00D82816" w:rsidRPr="00C00C4E" w:rsidTr="00D75E7F">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rsidR="00D82816" w:rsidRPr="00C00C4E" w:rsidRDefault="004032B8" w:rsidP="00D75E7F">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原料名称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D82816" w:rsidRPr="00C00C4E" w:rsidRDefault="004032B8" w:rsidP="00D75E7F">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工艺装置原料用量（</w:t>
            </w:r>
            <w:r w:rsidRPr="00C00C4E">
              <w:rPr>
                <w:rFonts w:ascii="Times New Roman" w:hAnsi="Times New Roman"/>
                <w:b/>
                <w:color w:val="000000"/>
                <w:kern w:val="0"/>
                <w:sz w:val="18"/>
                <w:szCs w:val="18"/>
              </w:rPr>
              <w:t>t</w:t>
            </w:r>
            <w:r w:rsidRPr="00C00C4E">
              <w:rPr>
                <w:rFonts w:ascii="Times New Roman" w:hAnsi="Times New Roman"/>
                <w:b/>
                <w:color w:val="000000"/>
                <w:kern w:val="0"/>
                <w:sz w:val="18"/>
                <w:szCs w:val="18"/>
              </w:rPr>
              <w:t>）</w:t>
            </w:r>
          </w:p>
        </w:tc>
        <w:tc>
          <w:tcPr>
            <w:tcW w:w="1195" w:type="dxa"/>
            <w:tcBorders>
              <w:top w:val="single" w:sz="4" w:space="0" w:color="auto"/>
              <w:left w:val="nil"/>
              <w:bottom w:val="single" w:sz="4" w:space="0" w:color="auto"/>
              <w:right w:val="single" w:sz="4" w:space="0" w:color="auto"/>
            </w:tcBorders>
            <w:shd w:val="clear" w:color="auto" w:fill="auto"/>
            <w:vAlign w:val="center"/>
          </w:tcPr>
          <w:p w:rsidR="00D75E7F" w:rsidRPr="00C00C4E" w:rsidRDefault="004032B8" w:rsidP="00D75E7F">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原料的碳含量百分比</w:t>
            </w:r>
          </w:p>
          <w:p w:rsidR="00D82816" w:rsidRPr="00C00C4E" w:rsidRDefault="004032B8" w:rsidP="00D75E7F">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（质量</w:t>
            </w: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w:t>
            </w:r>
          </w:p>
        </w:tc>
        <w:tc>
          <w:tcPr>
            <w:tcW w:w="1065" w:type="dxa"/>
            <w:tcBorders>
              <w:top w:val="single" w:sz="4" w:space="0" w:color="auto"/>
              <w:left w:val="nil"/>
              <w:bottom w:val="single" w:sz="4" w:space="0" w:color="auto"/>
              <w:right w:val="single" w:sz="4" w:space="0" w:color="auto"/>
            </w:tcBorders>
            <w:vAlign w:val="center"/>
          </w:tcPr>
          <w:p w:rsidR="00D82816" w:rsidRPr="00C00C4E" w:rsidRDefault="004032B8" w:rsidP="00D75E7F">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产品名称</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D75E7F" w:rsidRPr="00C00C4E" w:rsidRDefault="004032B8" w:rsidP="00D75E7F">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装置产品产量</w:t>
            </w:r>
          </w:p>
          <w:p w:rsidR="00D82816" w:rsidRPr="00C00C4E" w:rsidRDefault="004032B8" w:rsidP="00D75E7F">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(t)</w:t>
            </w:r>
          </w:p>
        </w:tc>
        <w:tc>
          <w:tcPr>
            <w:tcW w:w="1211" w:type="dxa"/>
            <w:tcBorders>
              <w:top w:val="single" w:sz="4" w:space="0" w:color="auto"/>
              <w:left w:val="nil"/>
              <w:bottom w:val="single" w:sz="4" w:space="0" w:color="auto"/>
              <w:right w:val="single" w:sz="4" w:space="0" w:color="auto"/>
            </w:tcBorders>
            <w:vAlign w:val="center"/>
          </w:tcPr>
          <w:p w:rsidR="00D75E7F" w:rsidRPr="00C00C4E" w:rsidRDefault="004032B8" w:rsidP="00D75E7F">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产品的碳含量百分比</w:t>
            </w:r>
          </w:p>
          <w:p w:rsidR="00D82816" w:rsidRPr="00C00C4E" w:rsidRDefault="004032B8" w:rsidP="00D75E7F">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（质量</w:t>
            </w:r>
            <w:r w:rsidRPr="00C00C4E">
              <w:rPr>
                <w:rFonts w:ascii="Times New Roman" w:hAnsi="Times New Roman"/>
                <w:b/>
                <w:color w:val="000000"/>
                <w:kern w:val="0"/>
                <w:sz w:val="18"/>
                <w:szCs w:val="18"/>
              </w:rPr>
              <w:t>%</w:t>
            </w:r>
            <w:r w:rsidRPr="00C00C4E">
              <w:rPr>
                <w:rFonts w:ascii="Times New Roman" w:hAnsi="Times New Roman"/>
                <w:b/>
                <w:color w:val="000000"/>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82816" w:rsidRPr="00C00C4E" w:rsidRDefault="004032B8" w:rsidP="00D75E7F">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与</w:t>
            </w:r>
            <w:r w:rsidRPr="00C00C4E">
              <w:rPr>
                <w:rFonts w:ascii="Times New Roman" w:hAnsi="Times New Roman"/>
                <w:b/>
                <w:color w:val="000000"/>
                <w:kern w:val="0"/>
                <w:sz w:val="18"/>
                <w:szCs w:val="18"/>
              </w:rPr>
              <w:t>C</w:t>
            </w:r>
            <w:r w:rsidRPr="00C00C4E">
              <w:rPr>
                <w:rFonts w:ascii="Times New Roman" w:hAnsi="Times New Roman"/>
                <w:b/>
                <w:color w:val="000000"/>
                <w:kern w:val="0"/>
                <w:sz w:val="18"/>
                <w:szCs w:val="18"/>
              </w:rPr>
              <w:t>分子量比</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D82816" w:rsidRPr="00C00C4E" w:rsidRDefault="004032B8" w:rsidP="00D75E7F">
            <w:pPr>
              <w:widowControl/>
              <w:adjustRightInd w:val="0"/>
              <w:snapToGrid w:val="0"/>
              <w:spacing w:line="320" w:lineRule="exact"/>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CO</w:t>
            </w:r>
            <w:r w:rsidRPr="00C00C4E">
              <w:rPr>
                <w:rFonts w:ascii="Times New Roman" w:hAnsi="Times New Roman"/>
                <w:b/>
                <w:color w:val="000000"/>
                <w:kern w:val="0"/>
                <w:sz w:val="18"/>
                <w:szCs w:val="18"/>
                <w:vertAlign w:val="subscript"/>
              </w:rPr>
              <w:t>2</w:t>
            </w:r>
            <w:r w:rsidRPr="00C00C4E">
              <w:rPr>
                <w:rFonts w:ascii="Times New Roman" w:hAnsi="Times New Roman"/>
                <w:b/>
                <w:color w:val="000000"/>
                <w:kern w:val="0"/>
                <w:sz w:val="18"/>
                <w:szCs w:val="18"/>
              </w:rPr>
              <w:t>排放（</w:t>
            </w:r>
            <w:r w:rsidRPr="00C00C4E">
              <w:rPr>
                <w:rFonts w:ascii="Times New Roman" w:hAnsi="Times New Roman"/>
                <w:b/>
                <w:color w:val="000000"/>
                <w:kern w:val="0"/>
                <w:sz w:val="18"/>
                <w:szCs w:val="18"/>
              </w:rPr>
              <w:t>t</w:t>
            </w:r>
            <w:r w:rsidRPr="00C00C4E">
              <w:rPr>
                <w:rFonts w:ascii="Times New Roman" w:hAnsi="Times New Roman"/>
                <w:b/>
                <w:color w:val="000000"/>
                <w:kern w:val="0"/>
                <w:sz w:val="18"/>
                <w:szCs w:val="18"/>
              </w:rPr>
              <w:t>）</w:t>
            </w:r>
          </w:p>
        </w:tc>
      </w:tr>
      <w:tr w:rsidR="00D82816" w:rsidRPr="00C00C4E" w:rsidTr="00D75E7F">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95" w:type="dxa"/>
            <w:tcBorders>
              <w:top w:val="nil"/>
              <w:left w:val="nil"/>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nil"/>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211" w:type="dxa"/>
            <w:tcBorders>
              <w:top w:val="single" w:sz="4" w:space="0" w:color="auto"/>
              <w:left w:val="nil"/>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D82816" w:rsidRPr="00C00C4E" w:rsidTr="00D75E7F">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95" w:type="dxa"/>
            <w:tcBorders>
              <w:top w:val="nil"/>
              <w:left w:val="nil"/>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nil"/>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211" w:type="dxa"/>
            <w:tcBorders>
              <w:top w:val="single" w:sz="4" w:space="0" w:color="auto"/>
              <w:left w:val="nil"/>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D82816" w:rsidRPr="00C00C4E" w:rsidTr="00D75E7F">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95" w:type="dxa"/>
            <w:tcBorders>
              <w:top w:val="nil"/>
              <w:left w:val="nil"/>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nil"/>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211" w:type="dxa"/>
            <w:tcBorders>
              <w:top w:val="single" w:sz="4" w:space="0" w:color="auto"/>
              <w:left w:val="nil"/>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D82816" w:rsidRPr="00C00C4E" w:rsidTr="00D75E7F">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95" w:type="dxa"/>
            <w:tcBorders>
              <w:top w:val="nil"/>
              <w:left w:val="nil"/>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nil"/>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211" w:type="dxa"/>
            <w:tcBorders>
              <w:top w:val="single" w:sz="4" w:space="0" w:color="auto"/>
              <w:left w:val="nil"/>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D82816" w:rsidRPr="00C00C4E" w:rsidTr="00D75E7F">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95" w:type="dxa"/>
            <w:tcBorders>
              <w:top w:val="nil"/>
              <w:left w:val="nil"/>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nil"/>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211" w:type="dxa"/>
            <w:tcBorders>
              <w:top w:val="single" w:sz="4" w:space="0" w:color="auto"/>
              <w:left w:val="nil"/>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D82816" w:rsidRPr="00C00C4E" w:rsidTr="00D75E7F">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95" w:type="dxa"/>
            <w:tcBorders>
              <w:top w:val="nil"/>
              <w:left w:val="nil"/>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nil"/>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211" w:type="dxa"/>
            <w:tcBorders>
              <w:top w:val="single" w:sz="4" w:space="0" w:color="auto"/>
              <w:left w:val="nil"/>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D82816" w:rsidRPr="00C00C4E" w:rsidTr="00D75E7F">
        <w:tc>
          <w:tcPr>
            <w:tcW w:w="75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2816" w:rsidRPr="00C00C4E" w:rsidRDefault="004032B8" w:rsidP="00D75E7F">
            <w:pPr>
              <w:widowControl/>
              <w:adjustRightInd w:val="0"/>
              <w:snapToGrid w:val="0"/>
              <w:spacing w:line="320" w:lineRule="exact"/>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醋酸乙烯生产二氧化碳排放小计</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D82816" w:rsidRPr="00C00C4E" w:rsidRDefault="00D82816"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p w:rsidR="00B76358" w:rsidRDefault="00FD186B" w:rsidP="003A7C58">
      <w:pPr>
        <w:spacing w:beforeLines="100"/>
        <w:ind w:firstLineChars="200" w:firstLine="480"/>
        <w:rPr>
          <w:rFonts w:ascii="Times New Roman" w:hAnsi="Times New Roman"/>
        </w:rPr>
        <w:pPrChange w:id="383" w:author="lenovo" w:date="2019-03-14T15:39:00Z">
          <w:pPr>
            <w:spacing w:beforeLines="100"/>
            <w:ind w:firstLineChars="200" w:firstLine="480"/>
          </w:pPr>
        </w:pPrChange>
      </w:pPr>
      <w:r>
        <w:rPr>
          <w:rFonts w:ascii="Times New Roman" w:hAnsi="Times New Roman" w:hint="eastAsia"/>
        </w:rPr>
        <w:t>重点排放报告单位</w:t>
      </w:r>
      <w:r w:rsidR="00CC3A72" w:rsidRPr="00C00C4E">
        <w:rPr>
          <w:rFonts w:ascii="Times New Roman" w:hAnsi="Times New Roman"/>
        </w:rPr>
        <w:t>应按表</w:t>
      </w:r>
      <w:r w:rsidR="00CC3A72" w:rsidRPr="00C00C4E">
        <w:rPr>
          <w:rFonts w:ascii="Times New Roman" w:hAnsi="Times New Roman"/>
        </w:rPr>
        <w:t>SH-9</w:t>
      </w:r>
      <w:r w:rsidR="00CC3A72" w:rsidRPr="00C00C4E">
        <w:rPr>
          <w:rFonts w:ascii="Times New Roman" w:hAnsi="Times New Roman"/>
        </w:rPr>
        <w:t>的格式报告其在本市行政辖区内（简称京内）</w:t>
      </w:r>
      <w:r w:rsidR="00E2518D">
        <w:rPr>
          <w:rFonts w:ascii="Times New Roman" w:hAnsi="Times New Roman" w:hint="eastAsia"/>
        </w:rPr>
        <w:t>作为原料的</w:t>
      </w:r>
      <w:r w:rsidR="00CC3A72" w:rsidRPr="00C00C4E">
        <w:rPr>
          <w:rFonts w:ascii="Times New Roman" w:hAnsi="Times New Roman"/>
        </w:rPr>
        <w:t>化石燃料消费量（简称京内）、</w:t>
      </w:r>
      <w:r w:rsidR="00E2518D">
        <w:rPr>
          <w:rFonts w:ascii="Times New Roman" w:hAnsi="Times New Roman" w:hint="eastAsia"/>
        </w:rPr>
        <w:t>以及</w:t>
      </w:r>
      <w:r w:rsidR="00CC3A72" w:rsidRPr="00C00C4E">
        <w:rPr>
          <w:rFonts w:ascii="Times New Roman" w:hAnsi="Times New Roman"/>
        </w:rPr>
        <w:t>本市行政辖区外（简称京外）</w:t>
      </w:r>
      <w:r w:rsidR="00E2518D">
        <w:rPr>
          <w:rFonts w:ascii="Times New Roman" w:hAnsi="Times New Roman" w:hint="eastAsia"/>
        </w:rPr>
        <w:t>作为原料的</w:t>
      </w:r>
      <w:r w:rsidR="00CC3A72" w:rsidRPr="00C00C4E">
        <w:rPr>
          <w:rFonts w:ascii="Times New Roman" w:hAnsi="Times New Roman"/>
        </w:rPr>
        <w:t>化石燃料消费量。</w:t>
      </w:r>
    </w:p>
    <w:p w:rsidR="00B76358" w:rsidRDefault="007C76E8" w:rsidP="003A7C58">
      <w:pPr>
        <w:spacing w:beforeLines="50" w:afterLines="50"/>
        <w:ind w:firstLineChars="0" w:firstLine="312"/>
        <w:jc w:val="center"/>
        <w:rPr>
          <w:rFonts w:ascii="Times New Roman" w:hAnsi="Times New Roman"/>
          <w:b/>
          <w:sz w:val="21"/>
          <w:szCs w:val="21"/>
        </w:rPr>
        <w:pPrChange w:id="384" w:author="lenovo" w:date="2019-03-14T15:39:00Z">
          <w:pPr>
            <w:spacing w:beforeLines="50" w:afterLines="50"/>
            <w:ind w:firstLineChars="0" w:firstLine="312"/>
            <w:jc w:val="center"/>
          </w:pPr>
        </w:pPrChange>
      </w:pPr>
      <w:r w:rsidRPr="00C00C4E">
        <w:rPr>
          <w:rFonts w:ascii="Times New Roman" w:hAnsi="Times New Roman"/>
          <w:b/>
          <w:sz w:val="21"/>
          <w:szCs w:val="21"/>
        </w:rPr>
        <w:t>表</w:t>
      </w:r>
      <w:r w:rsidR="000F38B7" w:rsidRPr="00C00C4E">
        <w:rPr>
          <w:rFonts w:ascii="Times New Roman" w:hAnsi="Times New Roman"/>
          <w:b/>
          <w:sz w:val="21"/>
          <w:szCs w:val="21"/>
        </w:rPr>
        <w:t xml:space="preserve">SH-9  </w:t>
      </w:r>
      <w:r w:rsidR="00D15CD7" w:rsidRPr="00574587">
        <w:rPr>
          <w:rFonts w:ascii="Times New Roman" w:hAnsi="Times New Roman"/>
          <w:b/>
          <w:sz w:val="21"/>
          <w:szCs w:val="21"/>
          <w:u w:val="single"/>
        </w:rPr>
        <w:t xml:space="preserve">20   </w:t>
      </w:r>
      <w:r w:rsidR="00D15CD7" w:rsidRPr="00574587">
        <w:rPr>
          <w:rFonts w:ascii="Times New Roman" w:hAnsi="Times New Roman" w:hint="eastAsia"/>
          <w:b/>
          <w:sz w:val="21"/>
          <w:szCs w:val="21"/>
        </w:rPr>
        <w:t>年</w:t>
      </w:r>
      <w:r w:rsidR="000F38B7" w:rsidRPr="00C00C4E">
        <w:rPr>
          <w:rFonts w:ascii="Times New Roman" w:hAnsi="Times New Roman"/>
          <w:b/>
          <w:sz w:val="21"/>
          <w:szCs w:val="21"/>
        </w:rPr>
        <w:t>作为原料的</w:t>
      </w:r>
      <w:r w:rsidR="00CC3A72" w:rsidRPr="00C00C4E">
        <w:rPr>
          <w:rFonts w:ascii="Times New Roman" w:hAnsi="Times New Roman"/>
          <w:b/>
          <w:sz w:val="21"/>
          <w:szCs w:val="21"/>
        </w:rPr>
        <w:t>化石燃料</w:t>
      </w:r>
      <w:r w:rsidR="000F38B7" w:rsidRPr="00C00C4E">
        <w:rPr>
          <w:rFonts w:ascii="Times New Roman" w:hAnsi="Times New Roman"/>
          <w:b/>
          <w:sz w:val="21"/>
          <w:szCs w:val="21"/>
        </w:rPr>
        <w:t>消费量</w:t>
      </w:r>
    </w:p>
    <w:tbl>
      <w:tblPr>
        <w:tblW w:w="7812" w:type="dxa"/>
        <w:tblInd w:w="93" w:type="dxa"/>
        <w:tblLayout w:type="fixed"/>
        <w:tblLook w:val="04A0"/>
      </w:tblPr>
      <w:tblGrid>
        <w:gridCol w:w="1197"/>
        <w:gridCol w:w="1653"/>
        <w:gridCol w:w="1560"/>
        <w:gridCol w:w="1701"/>
        <w:gridCol w:w="1701"/>
      </w:tblGrid>
      <w:tr w:rsidR="00E2518D" w:rsidRPr="00C00C4E" w:rsidTr="00E2518D">
        <w:trPr>
          <w:trHeight w:val="270"/>
        </w:trPr>
        <w:tc>
          <w:tcPr>
            <w:tcW w:w="1197" w:type="dxa"/>
            <w:tcBorders>
              <w:top w:val="single" w:sz="4" w:space="0" w:color="auto"/>
              <w:left w:val="single" w:sz="4" w:space="0" w:color="auto"/>
              <w:bottom w:val="single" w:sz="4" w:space="0" w:color="auto"/>
              <w:right w:val="single" w:sz="4" w:space="0" w:color="000000"/>
            </w:tcBorders>
            <w:shd w:val="clear" w:color="auto" w:fill="auto"/>
            <w:vAlign w:val="center"/>
          </w:tcPr>
          <w:p w:rsidR="00E2518D" w:rsidRPr="00C00C4E" w:rsidRDefault="00E2518D" w:rsidP="00D0239C">
            <w:pPr>
              <w:widowControl/>
              <w:spacing w:line="240" w:lineRule="auto"/>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原料名称</w:t>
            </w:r>
          </w:p>
        </w:tc>
        <w:tc>
          <w:tcPr>
            <w:tcW w:w="3213" w:type="dxa"/>
            <w:gridSpan w:val="2"/>
            <w:tcBorders>
              <w:top w:val="single" w:sz="4" w:space="0" w:color="auto"/>
              <w:left w:val="nil"/>
              <w:bottom w:val="single" w:sz="4" w:space="0" w:color="auto"/>
              <w:right w:val="single" w:sz="4" w:space="0" w:color="auto"/>
            </w:tcBorders>
            <w:shd w:val="clear" w:color="auto" w:fill="auto"/>
            <w:noWrap/>
            <w:vAlign w:val="center"/>
          </w:tcPr>
          <w:p w:rsidR="00E2518D" w:rsidRPr="00C00C4E" w:rsidRDefault="00E2518D" w:rsidP="00D0239C">
            <w:pPr>
              <w:widowControl/>
              <w:spacing w:line="240" w:lineRule="auto"/>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京内</w:t>
            </w:r>
            <w:r w:rsidRPr="00E2518D">
              <w:rPr>
                <w:rFonts w:ascii="Times New Roman" w:hAnsi="Times New Roman" w:hint="eastAsia"/>
                <w:b/>
                <w:color w:val="000000"/>
                <w:kern w:val="0"/>
                <w:sz w:val="18"/>
                <w:szCs w:val="18"/>
              </w:rPr>
              <w:t>作为原料的</w:t>
            </w:r>
            <w:r w:rsidRPr="00C00C4E">
              <w:rPr>
                <w:rFonts w:ascii="Times New Roman" w:hAnsi="Times New Roman"/>
                <w:b/>
                <w:color w:val="000000"/>
                <w:kern w:val="0"/>
                <w:sz w:val="18"/>
                <w:szCs w:val="18"/>
              </w:rPr>
              <w:t>化石燃料消费</w:t>
            </w:r>
          </w:p>
        </w:tc>
        <w:tc>
          <w:tcPr>
            <w:tcW w:w="3402" w:type="dxa"/>
            <w:gridSpan w:val="2"/>
            <w:tcBorders>
              <w:top w:val="single" w:sz="4" w:space="0" w:color="auto"/>
              <w:left w:val="nil"/>
              <w:bottom w:val="single" w:sz="4" w:space="0" w:color="auto"/>
              <w:right w:val="single" w:sz="4" w:space="0" w:color="auto"/>
            </w:tcBorders>
          </w:tcPr>
          <w:p w:rsidR="00E2518D" w:rsidRPr="00C00C4E" w:rsidRDefault="00E2518D" w:rsidP="00D0239C">
            <w:pPr>
              <w:widowControl/>
              <w:spacing w:line="240" w:lineRule="auto"/>
              <w:ind w:firstLineChars="0" w:firstLine="0"/>
              <w:jc w:val="center"/>
              <w:rPr>
                <w:rFonts w:ascii="Times New Roman" w:hAnsi="Times New Roman"/>
                <w:b/>
                <w:color w:val="000000"/>
                <w:kern w:val="0"/>
                <w:sz w:val="18"/>
                <w:szCs w:val="18"/>
              </w:rPr>
            </w:pPr>
            <w:r w:rsidRPr="00C00C4E">
              <w:rPr>
                <w:rFonts w:ascii="Times New Roman" w:hAnsi="Times New Roman"/>
                <w:b/>
                <w:color w:val="000000"/>
                <w:kern w:val="0"/>
                <w:sz w:val="18"/>
                <w:szCs w:val="18"/>
              </w:rPr>
              <w:t>京外</w:t>
            </w:r>
            <w:r w:rsidRPr="00E2518D">
              <w:rPr>
                <w:rFonts w:ascii="Times New Roman" w:hAnsi="Times New Roman"/>
                <w:b/>
                <w:sz w:val="18"/>
                <w:szCs w:val="18"/>
              </w:rPr>
              <w:t>作为原料的</w:t>
            </w:r>
            <w:r w:rsidRPr="00C00C4E">
              <w:rPr>
                <w:rFonts w:ascii="Times New Roman" w:hAnsi="Times New Roman"/>
                <w:b/>
                <w:color w:val="000000"/>
                <w:kern w:val="0"/>
                <w:sz w:val="18"/>
                <w:szCs w:val="18"/>
              </w:rPr>
              <w:t>化石燃料消费</w:t>
            </w:r>
          </w:p>
        </w:tc>
      </w:tr>
      <w:tr w:rsidR="00E2518D" w:rsidRPr="00C00C4E" w:rsidTr="00E2518D">
        <w:trPr>
          <w:trHeight w:val="270"/>
        </w:trPr>
        <w:tc>
          <w:tcPr>
            <w:tcW w:w="1197" w:type="dxa"/>
            <w:tcBorders>
              <w:top w:val="single" w:sz="4" w:space="0" w:color="auto"/>
              <w:left w:val="single" w:sz="4" w:space="0" w:color="auto"/>
              <w:bottom w:val="single" w:sz="4" w:space="0" w:color="auto"/>
              <w:right w:val="single" w:sz="4" w:space="0" w:color="000000"/>
            </w:tcBorders>
            <w:shd w:val="clear" w:color="auto" w:fill="auto"/>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c>
          <w:tcPr>
            <w:tcW w:w="1653" w:type="dxa"/>
            <w:tcBorders>
              <w:top w:val="nil"/>
              <w:left w:val="nil"/>
              <w:bottom w:val="single" w:sz="4" w:space="0" w:color="auto"/>
              <w:right w:val="single" w:sz="4" w:space="0" w:color="auto"/>
            </w:tcBorders>
            <w:shd w:val="clear" w:color="auto" w:fill="auto"/>
            <w:noWrap/>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消耗量</w:t>
            </w:r>
            <w:r w:rsidRPr="00C00C4E">
              <w:rPr>
                <w:rFonts w:ascii="Times New Roman" w:hAnsi="Times New Roman"/>
                <w:color w:val="000000"/>
                <w:kern w:val="0"/>
                <w:sz w:val="18"/>
                <w:szCs w:val="18"/>
              </w:rPr>
              <w:t>(t)</w:t>
            </w:r>
          </w:p>
        </w:tc>
        <w:tc>
          <w:tcPr>
            <w:tcW w:w="1560" w:type="dxa"/>
            <w:tcBorders>
              <w:top w:val="nil"/>
              <w:left w:val="nil"/>
              <w:bottom w:val="single" w:sz="4" w:space="0" w:color="auto"/>
              <w:right w:val="single" w:sz="4" w:space="0" w:color="auto"/>
            </w:tcBorders>
            <w:shd w:val="clear" w:color="auto" w:fill="auto"/>
            <w:noWrap/>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热值</w:t>
            </w:r>
            <w:r w:rsidRPr="00C00C4E">
              <w:rPr>
                <w:rFonts w:ascii="Times New Roman" w:hAnsi="Times New Roman"/>
                <w:color w:val="000000"/>
                <w:kern w:val="0"/>
                <w:sz w:val="18"/>
                <w:szCs w:val="18"/>
              </w:rPr>
              <w:t>(GJ/t)</w:t>
            </w:r>
          </w:p>
        </w:tc>
        <w:tc>
          <w:tcPr>
            <w:tcW w:w="1701" w:type="dxa"/>
            <w:tcBorders>
              <w:top w:val="single" w:sz="4" w:space="0" w:color="auto"/>
              <w:left w:val="nil"/>
              <w:bottom w:val="single" w:sz="4" w:space="0" w:color="auto"/>
              <w:right w:val="single" w:sz="4" w:space="0" w:color="auto"/>
            </w:tcBorders>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消耗量</w:t>
            </w:r>
            <w:r w:rsidRPr="00C00C4E">
              <w:rPr>
                <w:rFonts w:ascii="Times New Roman" w:hAnsi="Times New Roman"/>
                <w:color w:val="000000"/>
                <w:kern w:val="0"/>
                <w:sz w:val="18"/>
                <w:szCs w:val="18"/>
              </w:rPr>
              <w:t>(t)</w:t>
            </w:r>
          </w:p>
        </w:tc>
        <w:tc>
          <w:tcPr>
            <w:tcW w:w="1701" w:type="dxa"/>
            <w:tcBorders>
              <w:top w:val="single" w:sz="4" w:space="0" w:color="auto"/>
              <w:left w:val="single" w:sz="4" w:space="0" w:color="auto"/>
              <w:bottom w:val="single" w:sz="4" w:space="0" w:color="auto"/>
              <w:right w:val="single" w:sz="4" w:space="0" w:color="auto"/>
            </w:tcBorders>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热值</w:t>
            </w:r>
            <w:r w:rsidRPr="00C00C4E">
              <w:rPr>
                <w:rFonts w:ascii="Times New Roman" w:hAnsi="Times New Roman"/>
                <w:color w:val="000000"/>
                <w:kern w:val="0"/>
                <w:sz w:val="18"/>
                <w:szCs w:val="18"/>
              </w:rPr>
              <w:t>(GJ/t)</w:t>
            </w:r>
          </w:p>
        </w:tc>
      </w:tr>
      <w:tr w:rsidR="00E2518D" w:rsidRPr="00C00C4E" w:rsidTr="00E2518D">
        <w:trPr>
          <w:trHeight w:val="270"/>
        </w:trPr>
        <w:tc>
          <w:tcPr>
            <w:tcW w:w="1197" w:type="dxa"/>
            <w:tcBorders>
              <w:top w:val="single" w:sz="4" w:space="0" w:color="auto"/>
              <w:left w:val="single" w:sz="4" w:space="0" w:color="auto"/>
              <w:bottom w:val="single" w:sz="4" w:space="0" w:color="auto"/>
              <w:right w:val="single" w:sz="4" w:space="0" w:color="000000"/>
            </w:tcBorders>
            <w:shd w:val="clear" w:color="auto" w:fill="auto"/>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原油</w:t>
            </w:r>
          </w:p>
        </w:tc>
        <w:tc>
          <w:tcPr>
            <w:tcW w:w="1653" w:type="dxa"/>
            <w:tcBorders>
              <w:top w:val="nil"/>
              <w:left w:val="nil"/>
              <w:bottom w:val="single" w:sz="4" w:space="0" w:color="auto"/>
              <w:right w:val="single" w:sz="4" w:space="0" w:color="auto"/>
            </w:tcBorders>
            <w:shd w:val="clear" w:color="auto" w:fill="auto"/>
            <w:noWrap/>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c>
          <w:tcPr>
            <w:tcW w:w="1701" w:type="dxa"/>
            <w:tcBorders>
              <w:top w:val="single" w:sz="4" w:space="0" w:color="auto"/>
              <w:left w:val="nil"/>
              <w:bottom w:val="single" w:sz="4" w:space="0" w:color="auto"/>
              <w:right w:val="single" w:sz="4" w:space="0" w:color="auto"/>
            </w:tcBorders>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r>
      <w:tr w:rsidR="00E2518D" w:rsidRPr="00C00C4E" w:rsidTr="00E2518D">
        <w:trPr>
          <w:trHeight w:val="270"/>
        </w:trPr>
        <w:tc>
          <w:tcPr>
            <w:tcW w:w="1197" w:type="dxa"/>
            <w:tcBorders>
              <w:top w:val="single" w:sz="4" w:space="0" w:color="auto"/>
              <w:left w:val="single" w:sz="4" w:space="0" w:color="auto"/>
              <w:bottom w:val="single" w:sz="4" w:space="0" w:color="auto"/>
              <w:right w:val="single" w:sz="4" w:space="0" w:color="000000"/>
            </w:tcBorders>
            <w:shd w:val="clear" w:color="auto" w:fill="auto"/>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r w:rsidRPr="00C00C4E">
              <w:rPr>
                <w:rFonts w:ascii="Times New Roman" w:hAnsi="Times New Roman"/>
                <w:color w:val="000000"/>
                <w:kern w:val="0"/>
                <w:sz w:val="18"/>
                <w:szCs w:val="18"/>
              </w:rPr>
              <w:t>石脑油</w:t>
            </w:r>
          </w:p>
        </w:tc>
        <w:tc>
          <w:tcPr>
            <w:tcW w:w="1653" w:type="dxa"/>
            <w:tcBorders>
              <w:top w:val="nil"/>
              <w:left w:val="nil"/>
              <w:bottom w:val="single" w:sz="4" w:space="0" w:color="auto"/>
              <w:right w:val="single" w:sz="4" w:space="0" w:color="auto"/>
            </w:tcBorders>
            <w:shd w:val="clear" w:color="auto" w:fill="auto"/>
            <w:noWrap/>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c>
          <w:tcPr>
            <w:tcW w:w="1701" w:type="dxa"/>
            <w:tcBorders>
              <w:top w:val="single" w:sz="4" w:space="0" w:color="auto"/>
              <w:left w:val="nil"/>
              <w:bottom w:val="single" w:sz="4" w:space="0" w:color="auto"/>
              <w:right w:val="single" w:sz="4" w:space="0" w:color="auto"/>
            </w:tcBorders>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r>
      <w:tr w:rsidR="00E2518D" w:rsidRPr="00C00C4E" w:rsidTr="00E2518D">
        <w:trPr>
          <w:trHeight w:val="270"/>
        </w:trPr>
        <w:tc>
          <w:tcPr>
            <w:tcW w:w="1197" w:type="dxa"/>
            <w:tcBorders>
              <w:top w:val="single" w:sz="4" w:space="0" w:color="auto"/>
              <w:left w:val="single" w:sz="4" w:space="0" w:color="auto"/>
              <w:bottom w:val="single" w:sz="4" w:space="0" w:color="auto"/>
              <w:right w:val="single" w:sz="4" w:space="0" w:color="000000"/>
            </w:tcBorders>
            <w:shd w:val="clear" w:color="auto" w:fill="auto"/>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c>
          <w:tcPr>
            <w:tcW w:w="1653" w:type="dxa"/>
            <w:tcBorders>
              <w:top w:val="nil"/>
              <w:left w:val="nil"/>
              <w:bottom w:val="single" w:sz="4" w:space="0" w:color="auto"/>
              <w:right w:val="single" w:sz="4" w:space="0" w:color="auto"/>
            </w:tcBorders>
            <w:shd w:val="clear" w:color="auto" w:fill="auto"/>
            <w:noWrap/>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c>
          <w:tcPr>
            <w:tcW w:w="1701" w:type="dxa"/>
            <w:tcBorders>
              <w:top w:val="single" w:sz="4" w:space="0" w:color="auto"/>
              <w:left w:val="nil"/>
              <w:bottom w:val="single" w:sz="4" w:space="0" w:color="auto"/>
              <w:right w:val="single" w:sz="4" w:space="0" w:color="auto"/>
            </w:tcBorders>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r>
      <w:tr w:rsidR="00E2518D" w:rsidRPr="00C00C4E" w:rsidTr="00E2518D">
        <w:trPr>
          <w:trHeight w:val="270"/>
        </w:trPr>
        <w:tc>
          <w:tcPr>
            <w:tcW w:w="1197" w:type="dxa"/>
            <w:tcBorders>
              <w:top w:val="single" w:sz="4" w:space="0" w:color="auto"/>
              <w:left w:val="single" w:sz="4" w:space="0" w:color="auto"/>
              <w:bottom w:val="single" w:sz="4" w:space="0" w:color="auto"/>
              <w:right w:val="single" w:sz="4" w:space="0" w:color="000000"/>
            </w:tcBorders>
            <w:shd w:val="clear" w:color="auto" w:fill="auto"/>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c>
          <w:tcPr>
            <w:tcW w:w="1653" w:type="dxa"/>
            <w:tcBorders>
              <w:top w:val="nil"/>
              <w:left w:val="nil"/>
              <w:bottom w:val="single" w:sz="4" w:space="0" w:color="auto"/>
              <w:right w:val="single" w:sz="4" w:space="0" w:color="auto"/>
            </w:tcBorders>
            <w:shd w:val="clear" w:color="auto" w:fill="auto"/>
            <w:noWrap/>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c>
          <w:tcPr>
            <w:tcW w:w="1701" w:type="dxa"/>
            <w:tcBorders>
              <w:top w:val="single" w:sz="4" w:space="0" w:color="auto"/>
              <w:left w:val="nil"/>
              <w:bottom w:val="single" w:sz="4" w:space="0" w:color="auto"/>
              <w:right w:val="single" w:sz="4" w:space="0" w:color="auto"/>
            </w:tcBorders>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rsidR="00E2518D" w:rsidRPr="00C00C4E" w:rsidRDefault="00E2518D" w:rsidP="00D0239C">
            <w:pPr>
              <w:widowControl/>
              <w:spacing w:line="240" w:lineRule="auto"/>
              <w:ind w:firstLineChars="0" w:firstLine="0"/>
              <w:jc w:val="center"/>
              <w:rPr>
                <w:rFonts w:ascii="Times New Roman" w:hAnsi="Times New Roman"/>
                <w:color w:val="000000"/>
                <w:kern w:val="0"/>
                <w:sz w:val="18"/>
                <w:szCs w:val="18"/>
              </w:rPr>
            </w:pPr>
          </w:p>
        </w:tc>
      </w:tr>
    </w:tbl>
    <w:p w:rsidR="000F38B7" w:rsidRPr="00C00C4E" w:rsidRDefault="000F38B7" w:rsidP="00D75E7F">
      <w:pPr>
        <w:widowControl/>
        <w:adjustRightInd w:val="0"/>
        <w:snapToGrid w:val="0"/>
        <w:spacing w:line="320" w:lineRule="exact"/>
        <w:ind w:firstLineChars="0" w:firstLine="0"/>
        <w:jc w:val="center"/>
        <w:rPr>
          <w:rFonts w:ascii="Times New Roman" w:hAnsi="Times New Roman"/>
          <w:color w:val="000000"/>
          <w:kern w:val="0"/>
          <w:sz w:val="18"/>
          <w:szCs w:val="18"/>
        </w:rPr>
      </w:pPr>
    </w:p>
    <w:p w:rsidR="00101304" w:rsidRPr="00C00C4E" w:rsidRDefault="00B0229A" w:rsidP="005464D9">
      <w:pPr>
        <w:pStyle w:val="3"/>
        <w:numPr>
          <w:ilvl w:val="0"/>
          <w:numId w:val="7"/>
        </w:numPr>
        <w:adjustRightInd w:val="0"/>
        <w:snapToGrid w:val="0"/>
        <w:spacing w:line="420" w:lineRule="exact"/>
        <w:rPr>
          <w:rFonts w:ascii="Times New Roman" w:hAnsi="Times New Roman"/>
        </w:rPr>
      </w:pPr>
      <w:r>
        <w:rPr>
          <w:rFonts w:ascii="Times New Roman" w:hAnsi="Times New Roman" w:hint="eastAsia"/>
        </w:rPr>
        <w:t>二氧化碳</w:t>
      </w:r>
      <w:r w:rsidR="004032B8" w:rsidRPr="00C00C4E">
        <w:rPr>
          <w:rFonts w:ascii="Times New Roman" w:hAnsi="Times New Roman"/>
        </w:rPr>
        <w:t>间接排放</w:t>
      </w:r>
    </w:p>
    <w:p w:rsidR="00B76358" w:rsidRDefault="004032B8" w:rsidP="003A7C58">
      <w:pPr>
        <w:pStyle w:val="ad"/>
        <w:spacing w:beforeLines="100"/>
        <w:ind w:firstLine="480"/>
        <w:rPr>
          <w:rFonts w:ascii="Times New Roman" w:hAnsi="Times New Roman"/>
        </w:rPr>
      </w:pPr>
      <w:r w:rsidRPr="00C00C4E">
        <w:rPr>
          <w:rFonts w:ascii="Times New Roman" w:hAnsi="Times New Roman"/>
        </w:rPr>
        <w:t>报告单位应按照表</w:t>
      </w:r>
      <w:r w:rsidRPr="00C00C4E">
        <w:rPr>
          <w:rFonts w:ascii="Times New Roman" w:hAnsi="Times New Roman"/>
        </w:rPr>
        <w:t>BG-3</w:t>
      </w:r>
      <w:r w:rsidRPr="00C00C4E">
        <w:rPr>
          <w:rFonts w:ascii="Times New Roman" w:hAnsi="Times New Roman"/>
        </w:rPr>
        <w:t>格式填写企业在本市行政辖区内固定设施电力消耗量，并利用公式（</w:t>
      </w:r>
      <w:r w:rsidRPr="00C00C4E">
        <w:rPr>
          <w:rFonts w:ascii="Times New Roman" w:hAnsi="Times New Roman"/>
        </w:rPr>
        <w:t>TY-2</w:t>
      </w:r>
      <w:r w:rsidRPr="00C00C4E">
        <w:rPr>
          <w:rFonts w:ascii="Times New Roman" w:hAnsi="Times New Roman"/>
        </w:rPr>
        <w:t>）计算二氧化碳间接排放量。在报告中简要说明二氧化碳间接排放量情况。</w:t>
      </w:r>
    </w:p>
    <w:p w:rsidR="00522B74" w:rsidRDefault="00522B74" w:rsidP="003A7C58">
      <w:pPr>
        <w:pStyle w:val="ad"/>
        <w:spacing w:beforeLines="100"/>
        <w:ind w:firstLine="480"/>
        <w:rPr>
          <w:rFonts w:ascii="Times New Roman" w:hAnsi="Times New Roman"/>
        </w:rPr>
        <w:pPrChange w:id="385" w:author="lenovo" w:date="2019-03-14T15:39:00Z">
          <w:pPr>
            <w:pStyle w:val="ad"/>
            <w:spacing w:beforeLines="100"/>
            <w:ind w:firstLine="480"/>
          </w:pPr>
        </w:pPrChange>
      </w:pPr>
      <w:r>
        <w:rPr>
          <w:rFonts w:ascii="Times New Roman" w:hAnsi="Times New Roman" w:hint="eastAsia"/>
        </w:rPr>
        <w:lastRenderedPageBreak/>
        <w:t>重点排放单位还应按照表</w:t>
      </w:r>
      <w:r w:rsidR="00107621">
        <w:rPr>
          <w:rFonts w:ascii="Times New Roman" w:hAnsi="Times New Roman" w:hint="eastAsia"/>
        </w:rPr>
        <w:t>ZD-2</w:t>
      </w:r>
      <w:r>
        <w:rPr>
          <w:rFonts w:ascii="Times New Roman" w:hAnsi="Times New Roman" w:hint="eastAsia"/>
        </w:rPr>
        <w:t>的格式，报告所查读电表的详细情况，报告内容包括电表的</w:t>
      </w:r>
      <w:r w:rsidRPr="00BA612F">
        <w:rPr>
          <w:rFonts w:ascii="Times New Roman" w:hAnsi="Times New Roman" w:hint="eastAsia"/>
        </w:rPr>
        <w:t>序</w:t>
      </w:r>
      <w:r>
        <w:rPr>
          <w:rFonts w:ascii="Times New Roman" w:hAnsi="Times New Roman" w:hint="eastAsia"/>
        </w:rPr>
        <w:t>列</w:t>
      </w:r>
      <w:r w:rsidRPr="00BA612F">
        <w:rPr>
          <w:rFonts w:ascii="Times New Roman" w:hAnsi="Times New Roman" w:hint="eastAsia"/>
        </w:rPr>
        <w:t>号、规定的和实际的校准频次、校准的标准</w:t>
      </w:r>
      <w:r>
        <w:rPr>
          <w:rFonts w:ascii="Times New Roman" w:hAnsi="Times New Roman" w:hint="eastAsia"/>
        </w:rPr>
        <w:t>等，一般二氧化碳报告单位可以不填写此部分内容。</w:t>
      </w:r>
    </w:p>
    <w:p w:rsidR="00B76358" w:rsidRDefault="004032B8" w:rsidP="003A7C58">
      <w:pPr>
        <w:pStyle w:val="ad"/>
        <w:spacing w:beforeLines="100"/>
        <w:ind w:firstLine="480"/>
        <w:rPr>
          <w:rFonts w:ascii="Times New Roman" w:hAnsi="Times New Roman"/>
        </w:rPr>
        <w:pPrChange w:id="386" w:author="lenovo" w:date="2019-03-14T15:39:00Z">
          <w:pPr>
            <w:pStyle w:val="ad"/>
            <w:spacing w:beforeLines="100"/>
            <w:ind w:firstLine="480"/>
          </w:pPr>
        </w:pPrChange>
      </w:pPr>
      <w:r w:rsidRPr="00C00C4E">
        <w:rPr>
          <w:rFonts w:ascii="Times New Roman" w:hAnsi="Times New Roman"/>
        </w:rPr>
        <w:t>在历史排放报告中，重点排放单位可在表</w:t>
      </w:r>
      <w:r w:rsidRPr="00C00C4E">
        <w:rPr>
          <w:rFonts w:ascii="Times New Roman" w:hAnsi="Times New Roman"/>
        </w:rPr>
        <w:t>BG-3</w:t>
      </w:r>
      <w:r w:rsidRPr="00C00C4E">
        <w:rPr>
          <w:rFonts w:ascii="Times New Roman" w:hAnsi="Times New Roman"/>
        </w:rPr>
        <w:t>上自行添加</w:t>
      </w:r>
      <w:r w:rsidR="00BC1B4E">
        <w:rPr>
          <w:rFonts w:ascii="Times New Roman" w:hAnsi="Times New Roman"/>
        </w:rPr>
        <w:t>3</w:t>
      </w:r>
      <w:r w:rsidRPr="00C00C4E">
        <w:rPr>
          <w:rFonts w:ascii="Times New Roman" w:hAnsi="Times New Roman"/>
        </w:rPr>
        <w:t>行，以分别填写</w:t>
      </w:r>
      <w:r w:rsidR="00D46134">
        <w:rPr>
          <w:rFonts w:ascii="Times New Roman" w:hAnsi="Times New Roman"/>
        </w:rPr>
        <w:t>2009</w:t>
      </w:r>
      <w:r w:rsidR="00D46134">
        <w:rPr>
          <w:rFonts w:ascii="Times New Roman" w:hAnsi="Times New Roman"/>
        </w:rPr>
        <w:t>年，</w:t>
      </w:r>
      <w:r w:rsidR="00D46134">
        <w:rPr>
          <w:rFonts w:ascii="Times New Roman" w:hAnsi="Times New Roman"/>
        </w:rPr>
        <w:t>2010</w:t>
      </w:r>
      <w:r w:rsidR="00D46134">
        <w:rPr>
          <w:rFonts w:ascii="Times New Roman" w:hAnsi="Times New Roman"/>
        </w:rPr>
        <w:t>年，</w:t>
      </w:r>
      <w:r w:rsidR="00D46134">
        <w:rPr>
          <w:rFonts w:ascii="Times New Roman" w:hAnsi="Times New Roman"/>
        </w:rPr>
        <w:t>2011</w:t>
      </w:r>
      <w:r w:rsidR="00D46134">
        <w:rPr>
          <w:rFonts w:ascii="Times New Roman" w:hAnsi="Times New Roman"/>
        </w:rPr>
        <w:t>年和</w:t>
      </w:r>
      <w:r w:rsidR="00D46134">
        <w:rPr>
          <w:rFonts w:ascii="Times New Roman" w:hAnsi="Times New Roman"/>
        </w:rPr>
        <w:t>2012</w:t>
      </w:r>
      <w:r w:rsidR="00D46134">
        <w:rPr>
          <w:rFonts w:ascii="Times New Roman" w:hAnsi="Times New Roman"/>
        </w:rPr>
        <w:t>年</w:t>
      </w:r>
      <w:r w:rsidRPr="00C00C4E">
        <w:rPr>
          <w:rFonts w:ascii="Times New Roman" w:hAnsi="Times New Roman"/>
        </w:rPr>
        <w:t>的排放信息。</w:t>
      </w:r>
    </w:p>
    <w:p w:rsidR="00B76358" w:rsidRDefault="004032B8" w:rsidP="003A7C58">
      <w:pPr>
        <w:spacing w:beforeLines="50" w:afterLines="50"/>
        <w:ind w:firstLineChars="0" w:firstLine="0"/>
        <w:jc w:val="center"/>
        <w:rPr>
          <w:rFonts w:ascii="Times New Roman" w:hAnsi="Times New Roman"/>
          <w:b/>
          <w:sz w:val="21"/>
          <w:szCs w:val="21"/>
        </w:rPr>
        <w:pPrChange w:id="387" w:author="lenovo" w:date="2019-03-14T15:39:00Z">
          <w:pPr>
            <w:spacing w:beforeLines="50" w:afterLines="50"/>
            <w:ind w:firstLineChars="0" w:firstLine="0"/>
            <w:jc w:val="center"/>
          </w:pPr>
        </w:pPrChange>
      </w:pPr>
      <w:r w:rsidRPr="00C00C4E">
        <w:rPr>
          <w:rFonts w:ascii="Times New Roman" w:hAnsi="Times New Roman"/>
          <w:b/>
          <w:sz w:val="21"/>
          <w:szCs w:val="21"/>
        </w:rPr>
        <w:t>表</w:t>
      </w:r>
      <w:r w:rsidRPr="00C00C4E">
        <w:rPr>
          <w:rFonts w:ascii="Times New Roman" w:hAnsi="Times New Roman"/>
          <w:b/>
          <w:sz w:val="21"/>
          <w:szCs w:val="21"/>
        </w:rPr>
        <w:t>BG-3</w:t>
      </w:r>
      <w:r w:rsidRPr="00C00C4E">
        <w:rPr>
          <w:rFonts w:ascii="Times New Roman" w:hAnsi="Times New Roman"/>
          <w:b/>
          <w:sz w:val="21"/>
          <w:szCs w:val="21"/>
        </w:rPr>
        <w:t>报告单位电力消耗的二氧化碳间接排放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
        <w:gridCol w:w="2716"/>
        <w:gridCol w:w="2692"/>
        <w:gridCol w:w="2054"/>
      </w:tblGrid>
      <w:tr w:rsidR="00DF6156" w:rsidRPr="00C00C4E" w:rsidTr="0055647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年度</w:t>
            </w:r>
          </w:p>
        </w:tc>
        <w:tc>
          <w:tcPr>
            <w:tcW w:w="0" w:type="auto"/>
            <w:tcBorders>
              <w:top w:val="single" w:sz="4" w:space="0" w:color="auto"/>
              <w:left w:val="single" w:sz="4" w:space="0" w:color="auto"/>
              <w:bottom w:val="single" w:sz="4" w:space="0" w:color="auto"/>
              <w:right w:val="single" w:sz="4" w:space="0" w:color="auto"/>
            </w:tcBorders>
            <w:vAlign w:val="center"/>
          </w:tcPr>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企业电力消耗量</w:t>
            </w:r>
          </w:p>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MWh</w:t>
            </w:r>
            <w:r w:rsidRPr="00C00C4E">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间接排放系数</w:t>
            </w:r>
          </w:p>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/MWh</w:t>
            </w:r>
            <w:r w:rsidRPr="00C00C4E">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间接排放量</w:t>
            </w:r>
          </w:p>
          <w:p w:rsidR="00DF6156" w:rsidRPr="00C00C4E" w:rsidRDefault="00DF6156" w:rsidP="00556472">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w:t>
            </w:r>
          </w:p>
        </w:tc>
      </w:tr>
      <w:tr w:rsidR="00DF6156" w:rsidRPr="00C00C4E" w:rsidTr="0055647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F6156" w:rsidRPr="00430AF9" w:rsidRDefault="00DF6156" w:rsidP="00556472">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DF6156" w:rsidRPr="00430AF9" w:rsidRDefault="00DF6156" w:rsidP="00556472">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DF6156" w:rsidRPr="00430AF9" w:rsidRDefault="00DF6156" w:rsidP="00556472">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DF6156" w:rsidRPr="00430AF9" w:rsidRDefault="00DF6156" w:rsidP="00556472">
            <w:pPr>
              <w:pStyle w:val="Default"/>
              <w:snapToGrid w:val="0"/>
              <w:spacing w:line="320" w:lineRule="exact"/>
              <w:jc w:val="center"/>
              <w:rPr>
                <w:rFonts w:ascii="Times New Roman" w:hAnsi="Times New Roman" w:cs="Times New Roman"/>
                <w:color w:val="auto"/>
                <w:sz w:val="18"/>
                <w:szCs w:val="18"/>
                <w:lang w:eastAsia="zh-CN"/>
              </w:rPr>
            </w:pPr>
          </w:p>
        </w:tc>
      </w:tr>
    </w:tbl>
    <w:p w:rsidR="006835A9" w:rsidRPr="00430AF9" w:rsidRDefault="006835A9" w:rsidP="00D75E7F">
      <w:pPr>
        <w:pStyle w:val="Default"/>
        <w:snapToGrid w:val="0"/>
        <w:spacing w:line="320" w:lineRule="exact"/>
        <w:jc w:val="center"/>
        <w:rPr>
          <w:rFonts w:ascii="Times New Roman" w:hAnsi="Times New Roman" w:cs="Times New Roman"/>
          <w:color w:val="auto"/>
          <w:sz w:val="18"/>
          <w:szCs w:val="18"/>
          <w:lang w:eastAsia="zh-CN"/>
        </w:rPr>
      </w:pPr>
    </w:p>
    <w:p w:rsidR="00522B74" w:rsidRPr="00430AF9" w:rsidRDefault="00522B74"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388"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00107621" w:rsidRPr="00430AF9">
        <w:rPr>
          <w:rFonts w:ascii="Times New Roman" w:hAnsi="Times New Roman" w:hint="eastAsia"/>
          <w:b/>
          <w:sz w:val="21"/>
          <w:szCs w:val="21"/>
        </w:rPr>
        <w:t>ZD-2</w:t>
      </w:r>
      <w:r w:rsidRPr="00430AF9">
        <w:rPr>
          <w:rFonts w:ascii="Times New Roman" w:hAnsi="Times New Roman" w:hint="eastAsia"/>
          <w:b/>
          <w:sz w:val="21"/>
          <w:szCs w:val="21"/>
        </w:rPr>
        <w:t>重点排放单位电表信息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
        <w:gridCol w:w="1002"/>
        <w:gridCol w:w="1195"/>
        <w:gridCol w:w="1967"/>
        <w:gridCol w:w="1967"/>
        <w:gridCol w:w="1388"/>
      </w:tblGrid>
      <w:tr w:rsidR="00522B74" w:rsidRPr="00C00C4E" w:rsidTr="00AC05F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sidRPr="00C00C4E">
              <w:rPr>
                <w:rFonts w:ascii="Times New Roman" w:hAnsi="Times New Roman"/>
                <w:b/>
                <w:sz w:val="18"/>
                <w:szCs w:val="18"/>
              </w:rPr>
              <w:t>型号</w:t>
            </w:r>
          </w:p>
        </w:tc>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精度</w:t>
            </w:r>
          </w:p>
        </w:tc>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序列号</w:t>
            </w:r>
          </w:p>
        </w:tc>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规定的电表校准频次</w:t>
            </w:r>
          </w:p>
        </w:tc>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实际的电表校准频次</w:t>
            </w:r>
          </w:p>
        </w:tc>
        <w:tc>
          <w:tcPr>
            <w:tcW w:w="0" w:type="auto"/>
            <w:tcBorders>
              <w:top w:val="single" w:sz="4" w:space="0" w:color="auto"/>
              <w:left w:val="single" w:sz="4" w:space="0" w:color="auto"/>
              <w:bottom w:val="single" w:sz="4" w:space="0" w:color="auto"/>
              <w:right w:val="single" w:sz="4" w:space="0" w:color="auto"/>
            </w:tcBorders>
            <w:vAlign w:val="center"/>
          </w:tcPr>
          <w:p w:rsidR="00522B74" w:rsidRPr="00C00C4E" w:rsidRDefault="00522B74" w:rsidP="00AC05FF">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更换情况</w:t>
            </w:r>
          </w:p>
        </w:tc>
      </w:tr>
      <w:tr w:rsidR="00522B74" w:rsidRPr="00C00C4E" w:rsidTr="00AC05F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522B74" w:rsidRPr="00430AF9" w:rsidRDefault="00522B74" w:rsidP="00AC05FF">
            <w:pPr>
              <w:pStyle w:val="Default"/>
              <w:snapToGrid w:val="0"/>
              <w:spacing w:line="320" w:lineRule="exact"/>
              <w:jc w:val="center"/>
              <w:rPr>
                <w:rFonts w:ascii="Times New Roman" w:hAnsi="Times New Roman" w:cs="Times New Roman"/>
                <w:color w:val="auto"/>
                <w:sz w:val="18"/>
                <w:szCs w:val="18"/>
                <w:lang w:eastAsia="zh-CN"/>
              </w:rPr>
            </w:pPr>
          </w:p>
        </w:tc>
      </w:tr>
    </w:tbl>
    <w:p w:rsidR="00522B74" w:rsidRPr="00430AF9" w:rsidRDefault="00522B74" w:rsidP="00D75E7F">
      <w:pPr>
        <w:pStyle w:val="Default"/>
        <w:snapToGrid w:val="0"/>
        <w:spacing w:line="320" w:lineRule="exact"/>
        <w:jc w:val="center"/>
        <w:rPr>
          <w:rFonts w:ascii="Times New Roman" w:hAnsi="Times New Roman" w:cs="Times New Roman"/>
          <w:color w:val="auto"/>
          <w:sz w:val="18"/>
          <w:szCs w:val="18"/>
          <w:lang w:eastAsia="zh-CN"/>
        </w:rPr>
      </w:pPr>
    </w:p>
    <w:p w:rsidR="00101304" w:rsidRPr="00C00C4E" w:rsidRDefault="004032B8" w:rsidP="005464D9">
      <w:pPr>
        <w:pStyle w:val="3"/>
        <w:numPr>
          <w:ilvl w:val="0"/>
          <w:numId w:val="7"/>
        </w:numPr>
        <w:adjustRightInd w:val="0"/>
        <w:snapToGrid w:val="0"/>
        <w:spacing w:line="420" w:lineRule="exact"/>
        <w:rPr>
          <w:rFonts w:ascii="Times New Roman" w:hAnsi="Times New Roman"/>
        </w:rPr>
      </w:pPr>
      <w:r w:rsidRPr="00C00C4E">
        <w:rPr>
          <w:rFonts w:ascii="Times New Roman" w:hAnsi="Times New Roman"/>
        </w:rPr>
        <w:t>核算结果</w:t>
      </w:r>
    </w:p>
    <w:p w:rsidR="00C66BA0" w:rsidRDefault="00DA42DE" w:rsidP="00716480">
      <w:pPr>
        <w:ind w:firstLineChars="200" w:firstLine="480"/>
        <w:rPr>
          <w:rFonts w:ascii="Times New Roman" w:hAnsi="Times New Roman"/>
          <w:szCs w:val="21"/>
        </w:rPr>
      </w:pPr>
      <w:r w:rsidRPr="00C00C4E">
        <w:rPr>
          <w:rFonts w:ascii="Times New Roman" w:hAnsi="Times New Roman"/>
          <w:szCs w:val="21"/>
        </w:rPr>
        <w:t>石化生产企业应按照表</w:t>
      </w:r>
      <w:r w:rsidRPr="00C00C4E">
        <w:rPr>
          <w:rFonts w:ascii="Times New Roman" w:hAnsi="Times New Roman"/>
          <w:szCs w:val="21"/>
        </w:rPr>
        <w:t>SH-</w:t>
      </w:r>
      <w:r w:rsidR="007C76E8" w:rsidRPr="00C00C4E">
        <w:rPr>
          <w:rFonts w:ascii="Times New Roman" w:hAnsi="Times New Roman"/>
          <w:szCs w:val="21"/>
        </w:rPr>
        <w:t>10</w:t>
      </w:r>
      <w:r w:rsidRPr="00C00C4E">
        <w:rPr>
          <w:rFonts w:ascii="Times New Roman" w:hAnsi="Times New Roman"/>
          <w:szCs w:val="21"/>
        </w:rPr>
        <w:t>的格式报告石化企业</w:t>
      </w:r>
      <w:r w:rsidR="004D0827">
        <w:rPr>
          <w:rFonts w:ascii="Times New Roman" w:hAnsi="Times New Roman" w:hint="eastAsia"/>
          <w:szCs w:val="21"/>
        </w:rPr>
        <w:t>CO</w:t>
      </w:r>
      <w:r w:rsidR="00C406FA" w:rsidRPr="00C406FA">
        <w:rPr>
          <w:rFonts w:ascii="Times New Roman" w:hAnsi="Times New Roman"/>
          <w:szCs w:val="21"/>
          <w:vertAlign w:val="subscript"/>
        </w:rPr>
        <w:t>2</w:t>
      </w:r>
      <w:r w:rsidRPr="00C00C4E">
        <w:rPr>
          <w:rFonts w:ascii="Times New Roman" w:hAnsi="Times New Roman"/>
          <w:szCs w:val="21"/>
        </w:rPr>
        <w:t>排放</w:t>
      </w:r>
      <w:r w:rsidR="004D0827">
        <w:rPr>
          <w:rFonts w:ascii="Times New Roman" w:hAnsi="Times New Roman" w:hint="eastAsia"/>
          <w:szCs w:val="21"/>
        </w:rPr>
        <w:t>核算结果</w:t>
      </w:r>
      <w:r w:rsidRPr="00C00C4E">
        <w:rPr>
          <w:rFonts w:ascii="Times New Roman" w:hAnsi="Times New Roman"/>
          <w:szCs w:val="21"/>
        </w:rPr>
        <w:t>，并作简要说明。</w:t>
      </w:r>
    </w:p>
    <w:p w:rsidR="00B76358" w:rsidRDefault="004032B8" w:rsidP="003A7C58">
      <w:pPr>
        <w:spacing w:beforeLines="50" w:afterLines="50"/>
        <w:ind w:firstLineChars="0" w:firstLine="312"/>
        <w:jc w:val="center"/>
        <w:rPr>
          <w:rFonts w:ascii="Times New Roman" w:hAnsi="Times New Roman"/>
          <w:b/>
          <w:sz w:val="21"/>
          <w:szCs w:val="21"/>
        </w:rPr>
        <w:pPrChange w:id="389" w:author="lenovo" w:date="2019-03-14T15:39:00Z">
          <w:pPr>
            <w:spacing w:beforeLines="50" w:afterLines="50"/>
            <w:ind w:firstLineChars="0" w:firstLine="312"/>
            <w:jc w:val="center"/>
          </w:pPr>
        </w:pPrChange>
      </w:pPr>
      <w:r w:rsidRPr="00C00C4E">
        <w:rPr>
          <w:rFonts w:ascii="Times New Roman" w:hAnsi="Times New Roman"/>
          <w:b/>
          <w:sz w:val="21"/>
          <w:szCs w:val="21"/>
        </w:rPr>
        <w:t>表</w:t>
      </w:r>
      <w:r w:rsidRPr="00C00C4E">
        <w:rPr>
          <w:rFonts w:ascii="Times New Roman" w:hAnsi="Times New Roman"/>
          <w:b/>
          <w:sz w:val="21"/>
          <w:szCs w:val="21"/>
        </w:rPr>
        <w:t>SH-</w:t>
      </w:r>
      <w:r w:rsidR="007C76E8" w:rsidRPr="00C00C4E">
        <w:rPr>
          <w:rFonts w:ascii="Times New Roman" w:hAnsi="Times New Roman"/>
          <w:b/>
          <w:sz w:val="21"/>
          <w:szCs w:val="21"/>
        </w:rPr>
        <w:t>10</w:t>
      </w:r>
      <w:r w:rsidRPr="00C00C4E">
        <w:rPr>
          <w:rFonts w:ascii="Times New Roman" w:hAnsi="Times New Roman"/>
          <w:b/>
          <w:sz w:val="21"/>
          <w:szCs w:val="21"/>
        </w:rPr>
        <w:t>石化企业</w:t>
      </w:r>
      <w:r w:rsidRPr="00716480">
        <w:rPr>
          <w:rFonts w:ascii="Times New Roman" w:hAnsi="Times New Roman"/>
          <w:b/>
          <w:sz w:val="21"/>
          <w:szCs w:val="21"/>
          <w:u w:val="single"/>
        </w:rPr>
        <w:t>20</w:t>
      </w:r>
      <w:r w:rsidRPr="00C00C4E">
        <w:rPr>
          <w:rFonts w:ascii="Times New Roman" w:hAnsi="Times New Roman"/>
          <w:b/>
          <w:sz w:val="21"/>
          <w:szCs w:val="21"/>
        </w:rPr>
        <w:t>年二氧化碳排放核算结果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976"/>
        <w:gridCol w:w="2656"/>
        <w:gridCol w:w="1488"/>
      </w:tblGrid>
      <w:tr w:rsidR="00321742" w:rsidRPr="00C00C4E" w:rsidTr="00266B68">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A23425" w:rsidRPr="00430AF9" w:rsidRDefault="004032B8" w:rsidP="0077521E">
            <w:pPr>
              <w:pStyle w:val="Default"/>
              <w:snapToGrid w:val="0"/>
              <w:spacing w:line="320" w:lineRule="exact"/>
              <w:jc w:val="center"/>
              <w:rPr>
                <w:rFonts w:ascii="Times New Roman" w:hAnsi="Times New Roman" w:cs="Times New Roman"/>
                <w:color w:val="auto"/>
                <w:kern w:val="2"/>
                <w:sz w:val="18"/>
                <w:szCs w:val="18"/>
                <w:lang w:eastAsia="zh-CN"/>
              </w:rPr>
            </w:pPr>
            <w:r w:rsidRPr="00C00C4E">
              <w:rPr>
                <w:rFonts w:ascii="Times New Roman" w:hAnsi="Times New Roman" w:cs="Times New Roman"/>
                <w:color w:val="auto"/>
                <w:sz w:val="18"/>
                <w:szCs w:val="18"/>
                <w:lang w:eastAsia="zh-CN"/>
              </w:rPr>
              <w:t>化石燃料燃烧</w:t>
            </w:r>
            <w:r w:rsidRPr="00430AF9">
              <w:rPr>
                <w:rFonts w:ascii="Times New Roman" w:hAnsi="Times New Roman" w:cs="Times New Roman"/>
                <w:color w:val="auto"/>
                <w:sz w:val="18"/>
                <w:szCs w:val="18"/>
                <w:lang w:eastAsia="zh-CN"/>
              </w:rPr>
              <w:t>二氧化碳</w:t>
            </w:r>
            <w:r w:rsidRPr="00C00C4E">
              <w:rPr>
                <w:rFonts w:ascii="Times New Roman" w:hAnsi="Times New Roman" w:cs="Times New Roman"/>
                <w:color w:val="auto"/>
                <w:sz w:val="18"/>
                <w:szCs w:val="18"/>
                <w:lang w:eastAsia="zh-CN"/>
              </w:rPr>
              <w:t>排放量（</w:t>
            </w:r>
            <w:r w:rsidRPr="00C00C4E">
              <w:rPr>
                <w:rFonts w:ascii="Times New Roman" w:hAnsi="Times New Roman" w:cs="Times New Roman"/>
                <w:color w:val="auto"/>
                <w:sz w:val="18"/>
                <w:szCs w:val="18"/>
                <w:lang w:eastAsia="zh-CN"/>
              </w:rPr>
              <w:t>tCO</w:t>
            </w:r>
            <w:r w:rsidRPr="00C00C4E">
              <w:rPr>
                <w:rFonts w:ascii="Times New Roman" w:hAnsi="Times New Roman" w:cs="Times New Roman"/>
                <w:color w:val="auto"/>
                <w:sz w:val="18"/>
                <w:szCs w:val="18"/>
                <w:vertAlign w:val="subscript"/>
                <w:lang w:eastAsia="zh-CN"/>
              </w:rPr>
              <w:t>2</w:t>
            </w:r>
            <w:r w:rsidRPr="00C00C4E">
              <w:rPr>
                <w:rFonts w:ascii="Times New Roman" w:hAnsi="Times New Roman" w:cs="Times New Roman"/>
                <w:color w:val="auto"/>
                <w:sz w:val="18"/>
                <w:szCs w:val="18"/>
                <w:lang w:eastAsia="zh-CN"/>
              </w:rPr>
              <w:t>）</w:t>
            </w:r>
          </w:p>
        </w:tc>
        <w:tc>
          <w:tcPr>
            <w:tcW w:w="976" w:type="dxa"/>
            <w:tcBorders>
              <w:top w:val="single" w:sz="4" w:space="0" w:color="auto"/>
              <w:left w:val="single" w:sz="4" w:space="0" w:color="auto"/>
              <w:bottom w:val="single" w:sz="4" w:space="0" w:color="auto"/>
              <w:right w:val="single" w:sz="4" w:space="0" w:color="auto"/>
            </w:tcBorders>
            <w:vAlign w:val="center"/>
          </w:tcPr>
          <w:p w:rsidR="00A23425" w:rsidRPr="00430AF9" w:rsidRDefault="00A23425" w:rsidP="0077521E">
            <w:pPr>
              <w:pStyle w:val="Default"/>
              <w:snapToGrid w:val="0"/>
              <w:spacing w:line="320" w:lineRule="exact"/>
              <w:jc w:val="center"/>
              <w:rPr>
                <w:rFonts w:ascii="Times New Roman" w:hAnsi="Times New Roman" w:cs="Times New Roman"/>
                <w:color w:val="auto"/>
                <w:sz w:val="18"/>
                <w:szCs w:val="18"/>
                <w:lang w:eastAsia="zh-CN"/>
              </w:rPr>
            </w:pPr>
          </w:p>
        </w:tc>
        <w:tc>
          <w:tcPr>
            <w:tcW w:w="2656" w:type="dxa"/>
            <w:tcBorders>
              <w:top w:val="single" w:sz="4" w:space="0" w:color="auto"/>
              <w:left w:val="single" w:sz="4" w:space="0" w:color="auto"/>
              <w:bottom w:val="single" w:sz="4" w:space="0" w:color="auto"/>
              <w:right w:val="single" w:sz="4" w:space="0" w:color="auto"/>
            </w:tcBorders>
            <w:vAlign w:val="center"/>
          </w:tcPr>
          <w:p w:rsidR="00A23425" w:rsidRPr="00430AF9" w:rsidRDefault="004032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间接排放量（</w:t>
            </w:r>
            <w:r w:rsidRPr="00C00C4E">
              <w:rPr>
                <w:rFonts w:ascii="Times New Roman" w:hAnsi="Times New Roman" w:cs="Times New Roman"/>
                <w:color w:val="auto"/>
                <w:sz w:val="18"/>
                <w:szCs w:val="18"/>
                <w:lang w:eastAsia="zh-CN"/>
              </w:rPr>
              <w:t>tCO</w:t>
            </w:r>
            <w:r w:rsidRPr="00C00C4E">
              <w:rPr>
                <w:rFonts w:ascii="Times New Roman" w:hAnsi="Times New Roman" w:cs="Times New Roman"/>
                <w:color w:val="auto"/>
                <w:sz w:val="18"/>
                <w:szCs w:val="18"/>
                <w:vertAlign w:val="subscript"/>
                <w:lang w:eastAsia="zh-CN"/>
              </w:rPr>
              <w:t>2</w:t>
            </w:r>
            <w:r w:rsidRPr="00C00C4E">
              <w:rPr>
                <w:rFonts w:ascii="Times New Roman" w:hAnsi="Times New Roman" w:cs="Times New Roman"/>
                <w:color w:val="auto"/>
                <w:sz w:val="18"/>
                <w:szCs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tcPr>
          <w:p w:rsidR="00A23425" w:rsidRPr="00430AF9" w:rsidRDefault="00A23425" w:rsidP="0077521E">
            <w:pPr>
              <w:pStyle w:val="Default"/>
              <w:snapToGrid w:val="0"/>
              <w:spacing w:line="320" w:lineRule="exact"/>
              <w:jc w:val="center"/>
              <w:rPr>
                <w:rFonts w:ascii="Times New Roman" w:hAnsi="Times New Roman" w:cs="Times New Roman"/>
                <w:color w:val="auto"/>
                <w:sz w:val="18"/>
                <w:szCs w:val="18"/>
                <w:lang w:eastAsia="zh-CN"/>
              </w:rPr>
            </w:pPr>
          </w:p>
        </w:tc>
      </w:tr>
      <w:tr w:rsidR="00266B68" w:rsidRPr="00C00C4E" w:rsidTr="00266B68">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266B68" w:rsidRPr="00C00C4E" w:rsidRDefault="00266B6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工业生产过程</w:t>
            </w:r>
            <w:r w:rsidRPr="00430AF9">
              <w:rPr>
                <w:rFonts w:ascii="Times New Roman" w:hAnsi="Times New Roman" w:cs="Times New Roman"/>
                <w:color w:val="auto"/>
                <w:sz w:val="18"/>
                <w:szCs w:val="18"/>
                <w:lang w:eastAsia="zh-CN"/>
              </w:rPr>
              <w:t>二氧化碳</w:t>
            </w:r>
            <w:r w:rsidRPr="00C00C4E">
              <w:rPr>
                <w:rFonts w:ascii="Times New Roman" w:hAnsi="Times New Roman" w:cs="Times New Roman"/>
                <w:color w:val="auto"/>
                <w:sz w:val="18"/>
                <w:szCs w:val="18"/>
                <w:lang w:eastAsia="zh-CN"/>
              </w:rPr>
              <w:t>排放量（</w:t>
            </w:r>
            <w:r w:rsidRPr="00C00C4E">
              <w:rPr>
                <w:rFonts w:ascii="Times New Roman" w:hAnsi="Times New Roman" w:cs="Times New Roman"/>
                <w:color w:val="auto"/>
                <w:sz w:val="18"/>
                <w:szCs w:val="18"/>
                <w:lang w:eastAsia="zh-CN"/>
              </w:rPr>
              <w:t>tCO</w:t>
            </w:r>
            <w:r w:rsidRPr="00C00C4E">
              <w:rPr>
                <w:rFonts w:ascii="Times New Roman" w:hAnsi="Times New Roman" w:cs="Times New Roman"/>
                <w:color w:val="auto"/>
                <w:sz w:val="18"/>
                <w:szCs w:val="18"/>
                <w:vertAlign w:val="subscript"/>
                <w:lang w:eastAsia="zh-CN"/>
              </w:rPr>
              <w:t>2</w:t>
            </w:r>
            <w:r w:rsidRPr="00C00C4E">
              <w:rPr>
                <w:rFonts w:ascii="Times New Roman" w:hAnsi="Times New Roman" w:cs="Times New Roman"/>
                <w:color w:val="auto"/>
                <w:sz w:val="18"/>
                <w:szCs w:val="18"/>
                <w:lang w:eastAsia="zh-CN"/>
              </w:rPr>
              <w:t>）</w:t>
            </w:r>
          </w:p>
        </w:tc>
        <w:tc>
          <w:tcPr>
            <w:tcW w:w="976" w:type="dxa"/>
            <w:tcBorders>
              <w:top w:val="single" w:sz="4" w:space="0" w:color="auto"/>
              <w:left w:val="single" w:sz="4" w:space="0" w:color="auto"/>
              <w:bottom w:val="single" w:sz="4" w:space="0" w:color="auto"/>
              <w:right w:val="single" w:sz="4" w:space="0" w:color="auto"/>
            </w:tcBorders>
            <w:vAlign w:val="center"/>
          </w:tcPr>
          <w:p w:rsidR="00266B68" w:rsidRPr="00430AF9" w:rsidRDefault="00266B68" w:rsidP="0077521E">
            <w:pPr>
              <w:pStyle w:val="Default"/>
              <w:snapToGrid w:val="0"/>
              <w:spacing w:line="320" w:lineRule="exact"/>
              <w:jc w:val="center"/>
              <w:rPr>
                <w:rFonts w:ascii="Times New Roman" w:hAnsi="Times New Roman" w:cs="Times New Roman"/>
                <w:color w:val="auto"/>
                <w:sz w:val="18"/>
                <w:szCs w:val="18"/>
                <w:lang w:eastAsia="zh-CN"/>
              </w:rPr>
            </w:pPr>
          </w:p>
        </w:tc>
        <w:tc>
          <w:tcPr>
            <w:tcW w:w="2656" w:type="dxa"/>
            <w:tcBorders>
              <w:top w:val="single" w:sz="4" w:space="0" w:color="auto"/>
              <w:left w:val="single" w:sz="4" w:space="0" w:color="auto"/>
              <w:bottom w:val="single" w:sz="4" w:space="0" w:color="auto"/>
              <w:right w:val="single" w:sz="4" w:space="0" w:color="auto"/>
            </w:tcBorders>
            <w:vAlign w:val="center"/>
          </w:tcPr>
          <w:p w:rsidR="00266B68" w:rsidRPr="00C00C4E" w:rsidRDefault="00266B68" w:rsidP="0077521E">
            <w:pPr>
              <w:pStyle w:val="Default"/>
              <w:snapToGrid w:val="0"/>
              <w:spacing w:line="320" w:lineRule="exact"/>
              <w:jc w:val="center"/>
              <w:rPr>
                <w:rFonts w:ascii="Times New Roman" w:hAnsi="Times New Roman" w:cs="Times New Roman"/>
                <w:color w:val="auto"/>
                <w:sz w:val="18"/>
                <w:szCs w:val="18"/>
                <w:lang w:eastAsia="zh-CN"/>
              </w:rPr>
            </w:pPr>
          </w:p>
        </w:tc>
        <w:tc>
          <w:tcPr>
            <w:tcW w:w="1488" w:type="dxa"/>
            <w:tcBorders>
              <w:top w:val="single" w:sz="4" w:space="0" w:color="auto"/>
              <w:left w:val="single" w:sz="4" w:space="0" w:color="auto"/>
              <w:bottom w:val="single" w:sz="4" w:space="0" w:color="auto"/>
              <w:right w:val="single" w:sz="4" w:space="0" w:color="auto"/>
            </w:tcBorders>
            <w:vAlign w:val="center"/>
          </w:tcPr>
          <w:p w:rsidR="00266B68" w:rsidRPr="00430AF9" w:rsidRDefault="00266B68" w:rsidP="0077521E">
            <w:pPr>
              <w:pStyle w:val="Default"/>
              <w:snapToGrid w:val="0"/>
              <w:spacing w:line="320" w:lineRule="exact"/>
              <w:jc w:val="center"/>
              <w:rPr>
                <w:rFonts w:ascii="Times New Roman" w:hAnsi="Times New Roman" w:cs="Times New Roman"/>
                <w:color w:val="auto"/>
                <w:sz w:val="18"/>
                <w:szCs w:val="18"/>
                <w:lang w:eastAsia="zh-CN"/>
              </w:rPr>
            </w:pPr>
          </w:p>
        </w:tc>
      </w:tr>
    </w:tbl>
    <w:p w:rsidR="00266B68" w:rsidRPr="00430AF9" w:rsidRDefault="00266B68" w:rsidP="0077521E">
      <w:pPr>
        <w:pStyle w:val="Default"/>
        <w:snapToGrid w:val="0"/>
        <w:spacing w:line="320" w:lineRule="exact"/>
        <w:jc w:val="center"/>
        <w:rPr>
          <w:rFonts w:ascii="Times New Roman" w:hAnsi="Times New Roman" w:cs="Times New Roman"/>
          <w:color w:val="auto"/>
          <w:sz w:val="18"/>
          <w:szCs w:val="18"/>
          <w:lang w:eastAsia="zh-CN"/>
        </w:rPr>
      </w:pPr>
    </w:p>
    <w:p w:rsidR="00101304" w:rsidRPr="00215D38" w:rsidRDefault="004032B8" w:rsidP="005464D9">
      <w:pPr>
        <w:pStyle w:val="3"/>
        <w:numPr>
          <w:ilvl w:val="0"/>
          <w:numId w:val="7"/>
        </w:numPr>
        <w:adjustRightInd w:val="0"/>
        <w:snapToGrid w:val="0"/>
        <w:spacing w:line="420" w:lineRule="exact"/>
        <w:rPr>
          <w:rFonts w:ascii="Times New Roman" w:hAnsi="Times New Roman"/>
        </w:rPr>
      </w:pPr>
      <w:r w:rsidRPr="00215D38">
        <w:rPr>
          <w:rFonts w:ascii="Times New Roman" w:hAnsi="Times New Roman"/>
        </w:rPr>
        <w:t>不确定性分析</w:t>
      </w:r>
    </w:p>
    <w:p w:rsidR="00101304" w:rsidRPr="00C00C4E" w:rsidRDefault="004032B8">
      <w:pPr>
        <w:pStyle w:val="ad"/>
        <w:ind w:firstLine="480"/>
        <w:jc w:val="left"/>
        <w:rPr>
          <w:rFonts w:ascii="Times New Roman" w:hAnsi="Times New Roman"/>
          <w:szCs w:val="21"/>
        </w:rPr>
      </w:pPr>
      <w:r w:rsidRPr="00C00C4E">
        <w:rPr>
          <w:rFonts w:ascii="Times New Roman" w:hAnsi="Times New Roman"/>
          <w:szCs w:val="21"/>
        </w:rPr>
        <w:t>重点排放单位应简要说明影响直接排放量的最主要的</w:t>
      </w:r>
      <w:r w:rsidRPr="00C00C4E">
        <w:rPr>
          <w:rFonts w:ascii="Times New Roman" w:hAnsi="Times New Roman"/>
          <w:szCs w:val="21"/>
        </w:rPr>
        <w:t>5</w:t>
      </w:r>
      <w:r w:rsidRPr="00C00C4E">
        <w:rPr>
          <w:rFonts w:ascii="Times New Roman" w:hAnsi="Times New Roman"/>
          <w:szCs w:val="21"/>
        </w:rPr>
        <w:t>个因素。一般报告单位不必进行不确定性分析。</w:t>
      </w:r>
    </w:p>
    <w:p w:rsidR="00B76358" w:rsidRDefault="004032B8" w:rsidP="003A7C58">
      <w:pPr>
        <w:pStyle w:val="ad"/>
        <w:spacing w:beforeLines="100"/>
        <w:ind w:firstLine="480"/>
        <w:jc w:val="left"/>
        <w:rPr>
          <w:rFonts w:ascii="Times New Roman" w:hAnsi="Times New Roman"/>
          <w:szCs w:val="21"/>
        </w:rPr>
      </w:pPr>
      <w:r w:rsidRPr="00C00C4E">
        <w:rPr>
          <w:rFonts w:ascii="Times New Roman" w:hAnsi="Times New Roman"/>
          <w:szCs w:val="21"/>
        </w:rPr>
        <w:t>在年度报告中，重点排放单位还应计算二氧化碳直接排放量的不确定性。化石燃料燃烧直接排放按照表</w:t>
      </w:r>
      <w:r w:rsidRPr="00C00C4E">
        <w:rPr>
          <w:rFonts w:ascii="Times New Roman" w:hAnsi="Times New Roman"/>
          <w:szCs w:val="21"/>
        </w:rPr>
        <w:t>SH-1</w:t>
      </w:r>
      <w:r w:rsidR="007C76E8" w:rsidRPr="00C00C4E">
        <w:rPr>
          <w:rFonts w:ascii="Times New Roman" w:hAnsi="Times New Roman"/>
          <w:szCs w:val="21"/>
        </w:rPr>
        <w:t>1</w:t>
      </w:r>
      <w:r w:rsidRPr="00C00C4E">
        <w:rPr>
          <w:rFonts w:ascii="Times New Roman" w:hAnsi="Times New Roman"/>
          <w:szCs w:val="21"/>
        </w:rPr>
        <w:t>的格式填写不确定性分析结果。其他能源品种请自行填写，消费的化石燃料多于</w:t>
      </w:r>
      <w:r w:rsidRPr="00C00C4E">
        <w:rPr>
          <w:rFonts w:ascii="Times New Roman" w:hAnsi="Times New Roman"/>
          <w:szCs w:val="21"/>
        </w:rPr>
        <w:t>4</w:t>
      </w:r>
      <w:r w:rsidRPr="00C00C4E">
        <w:rPr>
          <w:rFonts w:ascii="Times New Roman" w:hAnsi="Times New Roman"/>
          <w:szCs w:val="21"/>
        </w:rPr>
        <w:t>个品种的，请自行加行。工业生产过程不确定性分析结果请参照表</w:t>
      </w:r>
      <w:r w:rsidRPr="00C00C4E">
        <w:rPr>
          <w:rFonts w:ascii="Times New Roman" w:hAnsi="Times New Roman"/>
          <w:szCs w:val="21"/>
        </w:rPr>
        <w:t>SH-1</w:t>
      </w:r>
      <w:r w:rsidR="007C76E8" w:rsidRPr="00C00C4E">
        <w:rPr>
          <w:rFonts w:ascii="Times New Roman" w:hAnsi="Times New Roman"/>
          <w:szCs w:val="21"/>
        </w:rPr>
        <w:t>1</w:t>
      </w:r>
      <w:r w:rsidR="007C76E8" w:rsidRPr="00C00C4E">
        <w:rPr>
          <w:rFonts w:ascii="Times New Roman" w:hAnsi="Times New Roman"/>
          <w:szCs w:val="21"/>
        </w:rPr>
        <w:t>格式自</w:t>
      </w:r>
      <w:r w:rsidRPr="00C00C4E">
        <w:rPr>
          <w:rFonts w:ascii="Times New Roman" w:hAnsi="Times New Roman"/>
          <w:szCs w:val="21"/>
        </w:rPr>
        <w:t>制，并用表</w:t>
      </w:r>
      <w:r w:rsidRPr="00C00C4E">
        <w:rPr>
          <w:rFonts w:ascii="Times New Roman" w:hAnsi="Times New Roman"/>
          <w:szCs w:val="21"/>
        </w:rPr>
        <w:t>SH</w:t>
      </w:r>
      <w:smartTag w:uri="urn:schemas-microsoft-com:office:smarttags" w:element="chmetcnv">
        <w:smartTagPr>
          <w:attr w:name="TCSC" w:val="0"/>
          <w:attr w:name="NumberType" w:val="1"/>
          <w:attr w:name="Negative" w:val="True"/>
          <w:attr w:name="HasSpace" w:val="False"/>
          <w:attr w:name="SourceValue" w:val="11"/>
          <w:attr w:name="UnitName" w:val="a"/>
        </w:smartTagPr>
        <w:r w:rsidRPr="00C00C4E">
          <w:rPr>
            <w:rFonts w:ascii="Times New Roman" w:hAnsi="Times New Roman"/>
            <w:szCs w:val="21"/>
          </w:rPr>
          <w:t>-1</w:t>
        </w:r>
        <w:r w:rsidR="007C76E8" w:rsidRPr="00C00C4E">
          <w:rPr>
            <w:rFonts w:ascii="Times New Roman" w:hAnsi="Times New Roman"/>
            <w:szCs w:val="21"/>
          </w:rPr>
          <w:t>1</w:t>
        </w:r>
        <w:r w:rsidRPr="00C00C4E">
          <w:rPr>
            <w:rFonts w:ascii="Times New Roman" w:hAnsi="Times New Roman"/>
            <w:szCs w:val="21"/>
          </w:rPr>
          <w:t>a</w:t>
        </w:r>
      </w:smartTag>
      <w:r w:rsidRPr="00C00C4E">
        <w:rPr>
          <w:rFonts w:ascii="Times New Roman" w:hAnsi="Times New Roman"/>
          <w:szCs w:val="21"/>
        </w:rPr>
        <w:t>，表</w:t>
      </w:r>
      <w:r w:rsidR="007D3CC2">
        <w:rPr>
          <w:rFonts w:ascii="Times New Roman" w:hAnsi="Times New Roman"/>
          <w:szCs w:val="21"/>
        </w:rPr>
        <w:t>SH</w:t>
      </w:r>
      <w:r w:rsidRPr="00C00C4E">
        <w:rPr>
          <w:rFonts w:ascii="Times New Roman" w:hAnsi="Times New Roman"/>
          <w:szCs w:val="21"/>
        </w:rPr>
        <w:t>-1</w:t>
      </w:r>
      <w:r w:rsidR="007C76E8" w:rsidRPr="00C00C4E">
        <w:rPr>
          <w:rFonts w:ascii="Times New Roman" w:hAnsi="Times New Roman"/>
          <w:szCs w:val="21"/>
        </w:rPr>
        <w:t>1</w:t>
      </w:r>
      <w:r w:rsidRPr="00C00C4E">
        <w:rPr>
          <w:rFonts w:ascii="Times New Roman" w:hAnsi="Times New Roman"/>
          <w:szCs w:val="21"/>
        </w:rPr>
        <w:t>b</w:t>
      </w:r>
      <w:r w:rsidRPr="00C00C4E">
        <w:rPr>
          <w:rFonts w:ascii="Times New Roman" w:hAnsi="Times New Roman"/>
          <w:szCs w:val="21"/>
        </w:rPr>
        <w:t>等作为表号。</w:t>
      </w:r>
    </w:p>
    <w:p w:rsidR="00B76358" w:rsidRDefault="004032B8" w:rsidP="003A7C58">
      <w:pPr>
        <w:spacing w:beforeLines="50" w:afterLines="50"/>
        <w:ind w:firstLineChars="0" w:firstLine="312"/>
        <w:jc w:val="center"/>
        <w:rPr>
          <w:rFonts w:ascii="Times New Roman" w:hAnsi="Times New Roman"/>
          <w:b/>
          <w:sz w:val="21"/>
          <w:szCs w:val="21"/>
        </w:rPr>
        <w:pPrChange w:id="390" w:author="lenovo" w:date="2019-03-14T15:39:00Z">
          <w:pPr>
            <w:spacing w:beforeLines="50" w:afterLines="50"/>
            <w:ind w:firstLineChars="0" w:firstLine="312"/>
            <w:jc w:val="center"/>
          </w:pPr>
        </w:pPrChange>
      </w:pPr>
      <w:r w:rsidRPr="00C00C4E">
        <w:rPr>
          <w:rFonts w:ascii="Times New Roman" w:hAnsi="Times New Roman"/>
          <w:b/>
          <w:sz w:val="21"/>
          <w:szCs w:val="21"/>
        </w:rPr>
        <w:lastRenderedPageBreak/>
        <w:t>表</w:t>
      </w:r>
      <w:r w:rsidRPr="00C00C4E">
        <w:rPr>
          <w:rFonts w:ascii="Times New Roman" w:hAnsi="Times New Roman"/>
          <w:b/>
          <w:sz w:val="21"/>
          <w:szCs w:val="21"/>
        </w:rPr>
        <w:t>SH-1</w:t>
      </w:r>
      <w:r w:rsidR="007C76E8" w:rsidRPr="00C00C4E">
        <w:rPr>
          <w:rFonts w:ascii="Times New Roman" w:hAnsi="Times New Roman"/>
          <w:b/>
          <w:sz w:val="21"/>
          <w:szCs w:val="21"/>
        </w:rPr>
        <w:t>1</w:t>
      </w:r>
      <w:r w:rsidR="00D15CD7" w:rsidRPr="00574587">
        <w:rPr>
          <w:rFonts w:ascii="Times New Roman" w:hAnsi="Times New Roman"/>
          <w:b/>
          <w:sz w:val="21"/>
          <w:szCs w:val="21"/>
          <w:u w:val="single"/>
        </w:rPr>
        <w:t xml:space="preserve">20   </w:t>
      </w:r>
      <w:r w:rsidR="00D15CD7" w:rsidRPr="00574587">
        <w:rPr>
          <w:rFonts w:ascii="Times New Roman" w:hAnsi="Times New Roman" w:hint="eastAsia"/>
          <w:b/>
          <w:sz w:val="21"/>
          <w:szCs w:val="21"/>
        </w:rPr>
        <w:t>年</w:t>
      </w:r>
      <w:r w:rsidRPr="00C00C4E">
        <w:rPr>
          <w:rFonts w:ascii="Times New Roman" w:hAnsi="Times New Roman"/>
          <w:b/>
          <w:sz w:val="21"/>
          <w:szCs w:val="21"/>
        </w:rPr>
        <w:t>化石燃料燃烧直接排放不确定性计算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321742" w:rsidRPr="00C00C4E" w:rsidTr="00430AF9">
        <w:tc>
          <w:tcPr>
            <w:tcW w:w="2130" w:type="dxa"/>
            <w:shd w:val="clear" w:color="auto" w:fill="auto"/>
            <w:vAlign w:val="center"/>
          </w:tcPr>
          <w:p w:rsidR="00BA5233" w:rsidRPr="00430AF9" w:rsidRDefault="004032B8" w:rsidP="00430AF9">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活动水平</w:t>
            </w:r>
          </w:p>
        </w:tc>
        <w:tc>
          <w:tcPr>
            <w:tcW w:w="2130" w:type="dxa"/>
            <w:shd w:val="clear" w:color="auto" w:fill="auto"/>
            <w:vAlign w:val="center"/>
          </w:tcPr>
          <w:p w:rsidR="00BA5233" w:rsidRPr="00430AF9" w:rsidRDefault="004032B8" w:rsidP="00430AF9">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活动水平不确定性</w:t>
            </w:r>
          </w:p>
        </w:tc>
        <w:tc>
          <w:tcPr>
            <w:tcW w:w="2131" w:type="dxa"/>
            <w:shd w:val="clear" w:color="auto" w:fill="auto"/>
            <w:vAlign w:val="center"/>
          </w:tcPr>
          <w:p w:rsidR="00321742" w:rsidRPr="00430AF9" w:rsidRDefault="004032B8" w:rsidP="00430AF9">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排放因子不确定性</w:t>
            </w:r>
          </w:p>
        </w:tc>
        <w:tc>
          <w:tcPr>
            <w:tcW w:w="2131" w:type="dxa"/>
            <w:shd w:val="clear" w:color="auto" w:fill="auto"/>
            <w:vAlign w:val="center"/>
          </w:tcPr>
          <w:p w:rsidR="00321742" w:rsidRPr="00430AF9" w:rsidRDefault="004032B8" w:rsidP="00430AF9">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排放量不确定性</w:t>
            </w:r>
          </w:p>
        </w:tc>
      </w:tr>
      <w:tr w:rsidR="00321742" w:rsidRPr="00C00C4E" w:rsidTr="00430AF9">
        <w:tc>
          <w:tcPr>
            <w:tcW w:w="2130" w:type="dxa"/>
            <w:shd w:val="clear" w:color="auto" w:fill="auto"/>
            <w:vAlign w:val="center"/>
          </w:tcPr>
          <w:p w:rsidR="00321742" w:rsidRPr="00430AF9" w:rsidRDefault="004032B8" w:rsidP="00430AF9">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一般烟煤</w:t>
            </w:r>
          </w:p>
        </w:tc>
        <w:tc>
          <w:tcPr>
            <w:tcW w:w="2130"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r>
      <w:tr w:rsidR="00321742" w:rsidRPr="00C00C4E" w:rsidTr="00430AF9">
        <w:tc>
          <w:tcPr>
            <w:tcW w:w="2130" w:type="dxa"/>
            <w:shd w:val="clear" w:color="auto" w:fill="auto"/>
            <w:vAlign w:val="center"/>
          </w:tcPr>
          <w:p w:rsidR="00321742" w:rsidRPr="00430AF9" w:rsidRDefault="004032B8" w:rsidP="00430AF9">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天然气</w:t>
            </w:r>
          </w:p>
        </w:tc>
        <w:tc>
          <w:tcPr>
            <w:tcW w:w="2130"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r>
      <w:tr w:rsidR="00321742" w:rsidRPr="00C00C4E" w:rsidTr="00430AF9">
        <w:tc>
          <w:tcPr>
            <w:tcW w:w="2130"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r>
      <w:tr w:rsidR="00321742" w:rsidRPr="00C00C4E" w:rsidTr="00430AF9">
        <w:tc>
          <w:tcPr>
            <w:tcW w:w="2130"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r>
      <w:tr w:rsidR="00321742" w:rsidRPr="00C00C4E" w:rsidTr="00430AF9">
        <w:tc>
          <w:tcPr>
            <w:tcW w:w="6391" w:type="dxa"/>
            <w:gridSpan w:val="3"/>
            <w:shd w:val="clear" w:color="auto" w:fill="auto"/>
            <w:vAlign w:val="center"/>
          </w:tcPr>
          <w:p w:rsidR="00321742" w:rsidRPr="00430AF9" w:rsidRDefault="004032B8" w:rsidP="00430AF9">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综合不确定性</w:t>
            </w:r>
          </w:p>
        </w:tc>
        <w:tc>
          <w:tcPr>
            <w:tcW w:w="2131" w:type="dxa"/>
            <w:shd w:val="clear" w:color="auto" w:fill="auto"/>
            <w:vAlign w:val="center"/>
          </w:tcPr>
          <w:p w:rsidR="00321742" w:rsidRPr="00430AF9" w:rsidRDefault="00321742" w:rsidP="00430AF9">
            <w:pPr>
              <w:pStyle w:val="ad"/>
              <w:adjustRightInd w:val="0"/>
              <w:snapToGrid w:val="0"/>
              <w:spacing w:line="320" w:lineRule="exact"/>
              <w:ind w:firstLineChars="0" w:firstLine="0"/>
              <w:jc w:val="center"/>
              <w:rPr>
                <w:rFonts w:ascii="Times New Roman" w:hAnsi="Times New Roman"/>
                <w:sz w:val="18"/>
                <w:szCs w:val="18"/>
              </w:rPr>
            </w:pPr>
          </w:p>
        </w:tc>
      </w:tr>
    </w:tbl>
    <w:p w:rsidR="00101304" w:rsidRDefault="00101304" w:rsidP="0077521E">
      <w:pPr>
        <w:pStyle w:val="ad"/>
        <w:adjustRightInd w:val="0"/>
        <w:snapToGrid w:val="0"/>
        <w:spacing w:line="320" w:lineRule="exact"/>
        <w:ind w:firstLineChars="0" w:firstLine="0"/>
        <w:jc w:val="center"/>
        <w:rPr>
          <w:rFonts w:ascii="Times New Roman" w:hAnsi="Times New Roman"/>
          <w:sz w:val="18"/>
          <w:szCs w:val="18"/>
        </w:rPr>
      </w:pPr>
    </w:p>
    <w:p w:rsidR="00D13E8D" w:rsidRPr="00D13E8D" w:rsidRDefault="00D13E8D" w:rsidP="00D13E8D">
      <w:pPr>
        <w:pStyle w:val="3"/>
        <w:numPr>
          <w:ilvl w:val="0"/>
          <w:numId w:val="7"/>
        </w:numPr>
        <w:adjustRightInd w:val="0"/>
        <w:snapToGrid w:val="0"/>
        <w:spacing w:line="420" w:lineRule="exact"/>
        <w:rPr>
          <w:rFonts w:ascii="Times New Roman" w:hAnsi="Times New Roman"/>
        </w:rPr>
      </w:pPr>
      <w:r>
        <w:t>监测计划</w:t>
      </w:r>
    </w:p>
    <w:p w:rsidR="00D13E8D" w:rsidRDefault="00D13E8D" w:rsidP="00D13E8D">
      <w:pPr>
        <w:ind w:firstLineChars="200" w:firstLine="48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p>
    <w:p w:rsidR="00D13E8D" w:rsidRDefault="00D13E8D" w:rsidP="00D13E8D">
      <w:pPr>
        <w:ind w:firstLineChars="200" w:firstLine="480"/>
      </w:pPr>
      <w:r>
        <w:rPr>
          <w:rFonts w:hint="eastAsia"/>
        </w:rPr>
        <w:t>在</w:t>
      </w:r>
      <w:r>
        <w:t>年度报告中，</w:t>
      </w:r>
      <w:r>
        <w:rPr>
          <w:rFonts w:hint="eastAsia"/>
        </w:rPr>
        <w:t>重点</w:t>
      </w:r>
      <w:r>
        <w:t>排放单位应</w:t>
      </w:r>
      <w:r>
        <w:rPr>
          <w:rFonts w:hint="eastAsia"/>
        </w:rPr>
        <w:t>按照</w:t>
      </w:r>
      <w:r>
        <w:t>表</w:t>
      </w:r>
      <w:r w:rsidRPr="00D13E8D">
        <w:rPr>
          <w:rFonts w:ascii="Times New Roman" w:hAnsi="Times New Roman" w:hint="eastAsia"/>
          <w:szCs w:val="21"/>
        </w:rPr>
        <w:t>ZD</w:t>
      </w:r>
      <w:r w:rsidRPr="00D13E8D">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rsidR="00D13E8D" w:rsidRPr="00764A05" w:rsidRDefault="00D13E8D"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391" w:author="lenovo" w:date="2019-03-14T15:39:00Z">
          <w:pPr>
            <w:widowControl/>
            <w:adjustRightInd w:val="0"/>
            <w:snapToGrid w:val="0"/>
            <w:spacing w:beforeLines="50" w:afterLines="50" w:line="420" w:lineRule="exact"/>
            <w:ind w:firstLineChars="0" w:firstLine="0"/>
            <w:jc w:val="center"/>
          </w:pPr>
        </w:pPrChange>
      </w:pPr>
      <w:r w:rsidRPr="00764A05">
        <w:rPr>
          <w:rFonts w:ascii="Times New Roman" w:hAnsi="Times New Roman"/>
          <w:b/>
          <w:sz w:val="21"/>
          <w:szCs w:val="21"/>
        </w:rPr>
        <w:t>表</w:t>
      </w:r>
      <w:r w:rsidRPr="00764A05">
        <w:rPr>
          <w:rFonts w:ascii="Times New Roman" w:hAnsi="Times New Roman"/>
          <w:b/>
          <w:sz w:val="21"/>
          <w:szCs w:val="21"/>
        </w:rPr>
        <w:t>ZD-</w:t>
      </w:r>
      <w:r>
        <w:rPr>
          <w:rFonts w:ascii="Times New Roman" w:hAnsi="Times New Roman"/>
          <w:b/>
          <w:sz w:val="21"/>
          <w:szCs w:val="21"/>
        </w:rPr>
        <w:t>5</w:t>
      </w:r>
      <w:r w:rsidRPr="00764A05">
        <w:rPr>
          <w:rFonts w:ascii="Times New Roman" w:hAnsi="Times New Roman"/>
          <w:b/>
          <w:sz w:val="21"/>
          <w:szCs w:val="21"/>
        </w:rPr>
        <w:t>企业监测</w:t>
      </w:r>
      <w:r w:rsidRPr="00764A05">
        <w:rPr>
          <w:rFonts w:ascii="Times New Roman" w:hAnsi="Times New Roman" w:hint="eastAsia"/>
          <w:b/>
          <w:sz w:val="21"/>
          <w:szCs w:val="21"/>
        </w:rPr>
        <w:t>工作</w:t>
      </w:r>
      <w:r w:rsidRPr="00764A05">
        <w:rPr>
          <w:rFonts w:ascii="Times New Roman" w:hAnsi="Times New Roman"/>
          <w:b/>
          <w:sz w:val="21"/>
          <w:szCs w:val="21"/>
        </w:rPr>
        <w:t>及监测计划</w:t>
      </w:r>
    </w:p>
    <w:tbl>
      <w:tblPr>
        <w:tblW w:w="5264" w:type="pct"/>
        <w:jc w:val="center"/>
        <w:tblLook w:val="00A0"/>
      </w:tblPr>
      <w:tblGrid>
        <w:gridCol w:w="1219"/>
        <w:gridCol w:w="532"/>
        <w:gridCol w:w="1134"/>
        <w:gridCol w:w="1014"/>
        <w:gridCol w:w="1015"/>
        <w:gridCol w:w="1014"/>
        <w:gridCol w:w="1015"/>
        <w:gridCol w:w="1014"/>
        <w:gridCol w:w="1015"/>
      </w:tblGrid>
      <w:tr w:rsidR="00D13E8D" w:rsidRPr="00C00C4E" w:rsidTr="00B02995">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D13E8D" w:rsidRPr="006A6D12" w:rsidRDefault="00D13E8D" w:rsidP="00B02995">
            <w:pPr>
              <w:pStyle w:val="Default"/>
              <w:snapToGrid w:val="0"/>
              <w:spacing w:line="320" w:lineRule="exact"/>
              <w:ind w:firstLine="269"/>
              <w:jc w:val="center"/>
              <w:rPr>
                <w:rFonts w:ascii="Times New Roman" w:hAnsi="Times New Roman" w:cs="Times New Roman"/>
                <w:b/>
                <w:color w:val="auto"/>
                <w:sz w:val="18"/>
                <w:szCs w:val="18"/>
                <w:lang w:eastAsia="zh-CN"/>
              </w:rPr>
            </w:pPr>
            <w:r w:rsidRPr="006A6D12">
              <w:rPr>
                <w:rFonts w:ascii="Times New Roman" w:hAnsi="Times New Roman" w:hint="eastAsia"/>
                <w:b/>
                <w:sz w:val="18"/>
                <w:szCs w:val="18"/>
                <w:lang w:eastAsia="zh-CN"/>
              </w:rPr>
              <w:t>相关</w:t>
            </w:r>
            <w:r w:rsidRPr="006A6D12">
              <w:rPr>
                <w:rFonts w:ascii="Times New Roman" w:hAnsi="Times New Roman"/>
                <w:b/>
                <w:sz w:val="18"/>
                <w:szCs w:val="18"/>
                <w:lang w:eastAsia="zh-CN"/>
              </w:rPr>
              <w:t>参数</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D13E8D" w:rsidRPr="006E27CD" w:rsidRDefault="00D13E8D" w:rsidP="00B02995">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本年度开展</w:t>
            </w:r>
            <w:r>
              <w:rPr>
                <w:rFonts w:ascii="Times New Roman" w:hAnsi="Times New Roman"/>
                <w:b/>
                <w:sz w:val="18"/>
                <w:szCs w:val="18"/>
              </w:rPr>
              <w:t>的</w:t>
            </w:r>
            <w:r>
              <w:rPr>
                <w:rFonts w:ascii="Times New Roman" w:hAnsi="Times New Roman" w:hint="eastAsia"/>
                <w:b/>
                <w:sz w:val="18"/>
                <w:szCs w:val="18"/>
              </w:rPr>
              <w:t>监</w:t>
            </w:r>
            <w:r>
              <w:rPr>
                <w:rFonts w:ascii="Times New Roman" w:hAnsi="Times New Roman"/>
                <w:b/>
                <w:sz w:val="18"/>
                <w:szCs w:val="18"/>
              </w:rPr>
              <w:t>测工作</w:t>
            </w:r>
          </w:p>
        </w:tc>
        <w:tc>
          <w:tcPr>
            <w:tcW w:w="3044" w:type="dxa"/>
            <w:gridSpan w:val="3"/>
            <w:tcBorders>
              <w:top w:val="single" w:sz="4" w:space="0" w:color="auto"/>
              <w:left w:val="single" w:sz="4" w:space="0" w:color="auto"/>
              <w:bottom w:val="single" w:sz="4" w:space="0" w:color="auto"/>
              <w:right w:val="single" w:sz="4" w:space="0" w:color="auto"/>
            </w:tcBorders>
            <w:vAlign w:val="center"/>
          </w:tcPr>
          <w:p w:rsidR="00D13E8D" w:rsidRPr="006E27CD" w:rsidRDefault="00D13E8D" w:rsidP="00B02995">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下年度监测计划</w:t>
            </w:r>
          </w:p>
        </w:tc>
      </w:tr>
      <w:tr w:rsidR="00D13E8D" w:rsidRPr="006E27CD" w:rsidTr="00B02995">
        <w:trPr>
          <w:jc w:val="center"/>
        </w:trPr>
        <w:tc>
          <w:tcPr>
            <w:tcW w:w="1219" w:type="dxa"/>
            <w:vMerge w:val="restart"/>
            <w:tcBorders>
              <w:top w:val="single" w:sz="4" w:space="0" w:color="auto"/>
              <w:left w:val="single" w:sz="4" w:space="0" w:color="auto"/>
              <w:right w:val="single" w:sz="4" w:space="0" w:color="auto"/>
            </w:tcBorders>
            <w:vAlign w:val="center"/>
          </w:tcPr>
          <w:p w:rsidR="00D13E8D" w:rsidRPr="006A6D12" w:rsidRDefault="00D13E8D" w:rsidP="00D13E8D">
            <w:pPr>
              <w:pStyle w:val="Default"/>
              <w:snapToGrid w:val="0"/>
              <w:spacing w:line="320" w:lineRule="exact"/>
              <w:jc w:val="center"/>
              <w:rPr>
                <w:rFonts w:ascii="Times New Roman" w:hAnsi="Times New Roman" w:cs="Times New Roman"/>
                <w:b/>
                <w:color w:val="auto"/>
                <w:kern w:val="2"/>
                <w:sz w:val="18"/>
                <w:szCs w:val="18"/>
                <w:lang w:eastAsia="zh-CN"/>
              </w:rPr>
            </w:pPr>
            <w:r w:rsidRPr="006A6D12">
              <w:rPr>
                <w:rFonts w:ascii="Times New Roman" w:hAnsi="Times New Roman" w:cs="Times New Roman" w:hint="eastAsia"/>
                <w:b/>
                <w:color w:val="auto"/>
                <w:sz w:val="18"/>
                <w:szCs w:val="18"/>
                <w:lang w:eastAsia="zh-CN"/>
              </w:rPr>
              <w:t>实测</w:t>
            </w:r>
            <w:r w:rsidRPr="006A6D12">
              <w:rPr>
                <w:rFonts w:ascii="Times New Roman" w:hAnsi="Times New Roman" w:cs="Times New Roman"/>
                <w:b/>
                <w:color w:val="auto"/>
                <w:sz w:val="18"/>
                <w:szCs w:val="18"/>
                <w:lang w:eastAsia="zh-CN"/>
              </w:rPr>
              <w:t>的</w:t>
            </w:r>
            <w:r w:rsidRPr="006A6D12">
              <w:rPr>
                <w:rFonts w:ascii="Times New Roman" w:hAnsi="Times New Roman"/>
                <w:b/>
                <w:sz w:val="18"/>
                <w:szCs w:val="18"/>
                <w:lang w:eastAsia="zh-CN"/>
              </w:rPr>
              <w:t>化石燃料燃烧相关参数</w:t>
            </w: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燃料品种</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D13E8D">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热值</w:t>
            </w:r>
          </w:p>
        </w:tc>
        <w:tc>
          <w:tcPr>
            <w:tcW w:w="1015"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D13E8D">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单位热值含碳量</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D13E8D">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hint="eastAsia"/>
                <w:sz w:val="18"/>
                <w:szCs w:val="18"/>
              </w:rPr>
              <w:t>碳</w:t>
            </w:r>
            <w:r w:rsidRPr="006A6D12">
              <w:rPr>
                <w:rFonts w:ascii="Times New Roman" w:hAnsi="Times New Roman"/>
                <w:sz w:val="18"/>
                <w:szCs w:val="18"/>
              </w:rPr>
              <w:t>氧化率</w:t>
            </w:r>
          </w:p>
        </w:tc>
        <w:tc>
          <w:tcPr>
            <w:tcW w:w="1015"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D13E8D">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热值</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D13E8D">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单位热值含碳量</w:t>
            </w:r>
          </w:p>
        </w:tc>
        <w:tc>
          <w:tcPr>
            <w:tcW w:w="1015" w:type="dxa"/>
            <w:tcBorders>
              <w:top w:val="single" w:sz="4" w:space="0" w:color="auto"/>
              <w:left w:val="single" w:sz="4" w:space="0" w:color="auto"/>
              <w:bottom w:val="single" w:sz="4" w:space="0" w:color="auto"/>
              <w:right w:val="single" w:sz="4" w:space="0" w:color="auto"/>
            </w:tcBorders>
            <w:vAlign w:val="center"/>
          </w:tcPr>
          <w:p w:rsidR="00D13E8D" w:rsidRPr="006A6D12" w:rsidRDefault="00D13E8D" w:rsidP="00D13E8D">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hint="eastAsia"/>
                <w:sz w:val="18"/>
                <w:szCs w:val="18"/>
              </w:rPr>
              <w:t>碳</w:t>
            </w:r>
            <w:r w:rsidRPr="006A6D12">
              <w:rPr>
                <w:rFonts w:ascii="Times New Roman" w:hAnsi="Times New Roman"/>
                <w:sz w:val="18"/>
                <w:szCs w:val="18"/>
              </w:rPr>
              <w:t>氧化率</w:t>
            </w: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F5B51" w:rsidRDefault="00D13E8D" w:rsidP="00D13E8D">
            <w:pPr>
              <w:pStyle w:val="Default"/>
              <w:snapToGrid w:val="0"/>
              <w:spacing w:line="320" w:lineRule="exact"/>
              <w:ind w:firstLine="269"/>
              <w:jc w:val="center"/>
              <w:rPr>
                <w:rFonts w:ascii="Times New Roman" w:hAnsi="Times New Roman" w:cs="Times New Roman"/>
                <w:b/>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无烟煤</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2</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一般</w:t>
            </w:r>
            <w:r w:rsidRPr="00CF5B51">
              <w:rPr>
                <w:rFonts w:ascii="Times New Roman" w:hAnsi="Times New Roman" w:cs="Times New Roman"/>
                <w:color w:val="auto"/>
                <w:sz w:val="18"/>
                <w:szCs w:val="18"/>
              </w:rPr>
              <w:t>烟煤</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3</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褐煤</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洗精煤</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其他洗煤</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6</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煤</w:t>
            </w:r>
            <w:r w:rsidRPr="00CF5B51">
              <w:rPr>
                <w:rFonts w:ascii="Times New Roman" w:hAnsi="Times New Roman" w:cs="Times New Roman"/>
                <w:color w:val="auto"/>
                <w:sz w:val="18"/>
                <w:szCs w:val="18"/>
                <w:lang w:eastAsia="zh-CN"/>
              </w:rPr>
              <w:t>制品</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7</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焦炭</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焦炉煤气</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pStyle w:val="Default"/>
              <w:snapToGrid w:val="0"/>
              <w:spacing w:line="320" w:lineRule="exact"/>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9</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其他煤气</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10</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汽油</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11</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柴油</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sz w:val="18"/>
                <w:szCs w:val="18"/>
              </w:rPr>
            </w:pPr>
            <w:r w:rsidRPr="00CF5B51">
              <w:rPr>
                <w:rFonts w:ascii="Times New Roman" w:hAnsi="Times New Roman" w:cs="Times New Roman"/>
                <w:color w:val="auto"/>
                <w:sz w:val="18"/>
                <w:szCs w:val="18"/>
                <w:lang w:eastAsia="zh-CN"/>
              </w:rPr>
              <w:t>12</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sz w:val="18"/>
                <w:szCs w:val="18"/>
              </w:rPr>
              <w:t>煤油</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13</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燃料油</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14</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液化石油气</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15</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炼厂干气</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adjustRightInd w:val="0"/>
              <w:snapToGrid w:val="0"/>
              <w:spacing w:line="320" w:lineRule="exact"/>
              <w:ind w:firstLineChars="0" w:firstLine="0"/>
              <w:jc w:val="center"/>
              <w:rPr>
                <w:rFonts w:ascii="Times New Roman" w:hAnsi="Times New Roman"/>
                <w:sz w:val="18"/>
                <w:szCs w:val="18"/>
              </w:rPr>
            </w:pPr>
            <w:r w:rsidRPr="00CF5B51">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adjustRightInd w:val="0"/>
              <w:snapToGrid w:val="0"/>
              <w:spacing w:line="320" w:lineRule="exact"/>
              <w:ind w:firstLineChars="0" w:firstLine="0"/>
              <w:jc w:val="center"/>
              <w:rPr>
                <w:rFonts w:ascii="Times New Roman" w:hAnsi="Times New Roman"/>
                <w:sz w:val="18"/>
                <w:szCs w:val="18"/>
              </w:rPr>
            </w:pPr>
            <w:r w:rsidRPr="00CF5B51">
              <w:rPr>
                <w:rFonts w:ascii="Times New Roman" w:hAnsi="Times New Roman"/>
                <w:sz w:val="18"/>
                <w:szCs w:val="18"/>
              </w:rPr>
              <w:t>石油焦</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sz w:val="18"/>
                <w:szCs w:val="18"/>
              </w:rPr>
            </w:pPr>
            <w:r w:rsidRPr="00CF5B51">
              <w:rPr>
                <w:rFonts w:ascii="Times New Roman" w:hAnsi="Times New Roman" w:cs="Times New Roman"/>
                <w:color w:val="auto"/>
                <w:sz w:val="18"/>
                <w:szCs w:val="18"/>
                <w:lang w:eastAsia="zh-CN"/>
              </w:rPr>
              <w:t>17</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sz w:val="18"/>
                <w:szCs w:val="18"/>
              </w:rPr>
              <w:t>其他油品</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18</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天然气</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1219" w:type="dxa"/>
            <w:vMerge/>
            <w:tcBorders>
              <w:left w:val="single" w:sz="4" w:space="0" w:color="auto"/>
              <w:bottom w:val="single" w:sz="4" w:space="0" w:color="auto"/>
              <w:right w:val="single" w:sz="4" w:space="0" w:color="auto"/>
            </w:tcBorders>
            <w:vAlign w:val="center"/>
          </w:tcPr>
          <w:p w:rsidR="00D13E8D" w:rsidRPr="00C00C4E" w:rsidRDefault="00D13E8D" w:rsidP="00D13E8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19</w:t>
            </w:r>
          </w:p>
        </w:tc>
        <w:tc>
          <w:tcPr>
            <w:tcW w:w="1134" w:type="dxa"/>
            <w:tcBorders>
              <w:top w:val="single" w:sz="4" w:space="0" w:color="auto"/>
              <w:left w:val="single" w:sz="4" w:space="0" w:color="auto"/>
              <w:bottom w:val="single" w:sz="4" w:space="0" w:color="auto"/>
              <w:right w:val="single" w:sz="4" w:space="0" w:color="auto"/>
            </w:tcBorders>
            <w:vAlign w:val="center"/>
          </w:tcPr>
          <w:p w:rsidR="00D13E8D" w:rsidRPr="00CF5B51" w:rsidRDefault="00D13E8D" w:rsidP="00D13E8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其他</w:t>
            </w: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D13E8D" w:rsidRPr="00C00C4E" w:rsidRDefault="00D13E8D" w:rsidP="00D13E8D">
            <w:pPr>
              <w:adjustRightInd w:val="0"/>
              <w:snapToGrid w:val="0"/>
              <w:spacing w:line="320" w:lineRule="exact"/>
              <w:ind w:firstLineChars="0" w:firstLine="0"/>
              <w:jc w:val="center"/>
              <w:rPr>
                <w:rFonts w:ascii="Times New Roman" w:hAnsi="Times New Roman"/>
                <w:color w:val="000000"/>
                <w:sz w:val="18"/>
                <w:szCs w:val="18"/>
              </w:rPr>
            </w:pPr>
          </w:p>
        </w:tc>
      </w:tr>
      <w:tr w:rsidR="00D13E8D" w:rsidRPr="00C00C4E" w:rsidTr="00B02995">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D13E8D" w:rsidRPr="006A6D12" w:rsidRDefault="00D13E8D" w:rsidP="00D13E8D">
            <w:pPr>
              <w:pStyle w:val="Default"/>
              <w:snapToGrid w:val="0"/>
              <w:spacing w:line="320" w:lineRule="exact"/>
              <w:rPr>
                <w:rFonts w:ascii="Times New Roman" w:hAnsi="Times New Roman" w:cs="Times New Roman"/>
                <w:b/>
                <w:color w:val="auto"/>
                <w:sz w:val="18"/>
                <w:szCs w:val="18"/>
                <w:lang w:eastAsia="zh-CN"/>
              </w:rPr>
            </w:pPr>
            <w:r w:rsidRPr="006A6D12">
              <w:rPr>
                <w:rFonts w:ascii="Times New Roman" w:hAnsi="Times New Roman"/>
                <w:b/>
                <w:sz w:val="18"/>
                <w:szCs w:val="18"/>
                <w:lang w:eastAsia="zh-CN"/>
              </w:rPr>
              <w:t>实测的其他参数和活动水平数据</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D13E8D" w:rsidRPr="00C00C4E" w:rsidRDefault="00D13E8D" w:rsidP="00B02995">
            <w:pPr>
              <w:adjustRightInd w:val="0"/>
              <w:snapToGrid w:val="0"/>
              <w:spacing w:line="320" w:lineRule="exact"/>
              <w:ind w:firstLineChars="0" w:firstLine="0"/>
              <w:jc w:val="center"/>
              <w:rPr>
                <w:rFonts w:ascii="Times New Roman" w:hAnsi="Times New Roman"/>
                <w:color w:val="000000"/>
                <w:sz w:val="18"/>
                <w:szCs w:val="18"/>
              </w:rPr>
            </w:pPr>
          </w:p>
        </w:tc>
      </w:tr>
    </w:tbl>
    <w:p w:rsidR="00D13E8D" w:rsidRPr="00B9426C" w:rsidRDefault="00D13E8D" w:rsidP="00D13E8D">
      <w:pPr>
        <w:pStyle w:val="3"/>
        <w:numPr>
          <w:ilvl w:val="0"/>
          <w:numId w:val="4"/>
        </w:numPr>
      </w:pPr>
      <w:r w:rsidRPr="00215D38">
        <w:rPr>
          <w:rFonts w:ascii="Times New Roman" w:hAnsi="Times New Roman"/>
        </w:rPr>
        <w:lastRenderedPageBreak/>
        <w:t>二氧化碳控制措施</w:t>
      </w:r>
    </w:p>
    <w:p w:rsidR="00D13E8D" w:rsidRDefault="00D13E8D" w:rsidP="003A7C58">
      <w:pPr>
        <w:spacing w:beforeLines="100"/>
        <w:ind w:firstLineChars="200" w:firstLine="480"/>
        <w:rPr>
          <w:rFonts w:ascii="Times New Roman" w:hAnsi="Times New Roman"/>
          <w:szCs w:val="21"/>
        </w:rPr>
        <w:pPrChange w:id="392" w:author="lenovo" w:date="2019-03-14T15:39:00Z">
          <w:pPr>
            <w:spacing w:beforeLines="100"/>
            <w:ind w:firstLineChars="200" w:firstLine="480"/>
          </w:pPr>
        </w:pPrChange>
      </w:pPr>
      <w:r>
        <w:rPr>
          <w:rFonts w:ascii="Times New Roman" w:hAnsi="Times New Roman" w:hint="eastAsia"/>
          <w:szCs w:val="21"/>
        </w:rPr>
        <w:t>从</w:t>
      </w:r>
      <w:r>
        <w:rPr>
          <w:rFonts w:ascii="Times New Roman" w:hAnsi="Times New Roman" w:hint="eastAsia"/>
          <w:szCs w:val="21"/>
        </w:rPr>
        <w:t>2014</w:t>
      </w:r>
      <w:r>
        <w:rPr>
          <w:rFonts w:ascii="Times New Roman" w:hAnsi="Times New Roman" w:hint="eastAsia"/>
          <w:szCs w:val="21"/>
        </w:rPr>
        <w:t>年开始，在年度</w:t>
      </w:r>
      <w:r w:rsidRPr="00D9346D">
        <w:rPr>
          <w:rFonts w:ascii="Times New Roman" w:hAnsi="Times New Roman" w:hint="eastAsia"/>
          <w:szCs w:val="21"/>
        </w:rPr>
        <w:t>报告中</w:t>
      </w:r>
      <w:r>
        <w:rPr>
          <w:rFonts w:ascii="Times New Roman" w:hAnsi="Times New Roman" w:hint="eastAsia"/>
          <w:szCs w:val="21"/>
        </w:rPr>
        <w:t>，重点排放单位应报告已经提交过的二氧化碳控制措施的落实情况及下一年度计划实施的二氧化碳控制措施。同时，重点排放单位应分别估算并报告</w:t>
      </w:r>
      <w:r w:rsidRPr="00C00C4E">
        <w:rPr>
          <w:rFonts w:ascii="Times New Roman" w:hAnsi="Times New Roman"/>
          <w:szCs w:val="21"/>
        </w:rPr>
        <w:t>采用了控制措施</w:t>
      </w:r>
      <w:r>
        <w:rPr>
          <w:rFonts w:ascii="Times New Roman" w:hAnsi="Times New Roman" w:hint="eastAsia"/>
          <w:szCs w:val="21"/>
        </w:rPr>
        <w:t>情况下</w:t>
      </w:r>
      <w:r w:rsidRPr="002C238B">
        <w:rPr>
          <w:rFonts w:ascii="Times New Roman" w:hAnsi="Times New Roman"/>
        </w:rPr>
        <w:t>未来</w:t>
      </w:r>
      <w:r>
        <w:rPr>
          <w:rFonts w:ascii="Times New Roman" w:hAnsi="Times New Roman"/>
          <w:szCs w:val="21"/>
        </w:rPr>
        <w:t>3~5</w:t>
      </w:r>
      <w:r w:rsidRPr="00C00C4E">
        <w:rPr>
          <w:rFonts w:ascii="Times New Roman" w:hAnsi="Times New Roman"/>
          <w:szCs w:val="21"/>
        </w:rPr>
        <w:t>年每年的二氧化碳排放量以及没有采用控制措施</w:t>
      </w:r>
      <w:r>
        <w:rPr>
          <w:rFonts w:ascii="Times New Roman" w:hAnsi="Times New Roman" w:hint="eastAsia"/>
          <w:szCs w:val="21"/>
        </w:rPr>
        <w:t>情况下</w:t>
      </w:r>
      <w:r>
        <w:rPr>
          <w:rFonts w:ascii="Times New Roman" w:hAnsi="Times New Roman"/>
          <w:szCs w:val="21"/>
        </w:rPr>
        <w:t>未来</w:t>
      </w:r>
      <w:r>
        <w:rPr>
          <w:rFonts w:ascii="Times New Roman" w:hAnsi="Times New Roman"/>
          <w:szCs w:val="21"/>
        </w:rPr>
        <w:t>3~5</w:t>
      </w:r>
      <w:r w:rsidRPr="00C00C4E">
        <w:rPr>
          <w:rFonts w:ascii="Times New Roman" w:hAnsi="Times New Roman"/>
          <w:szCs w:val="21"/>
        </w:rPr>
        <w:t>年每年的二氧化碳排放量。</w:t>
      </w:r>
    </w:p>
    <w:p w:rsidR="00D13E8D" w:rsidRPr="00255B63" w:rsidRDefault="00D13E8D"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393" w:author="lenovo" w:date="2019-03-14T15:39:00Z">
          <w:pPr>
            <w:widowControl/>
            <w:adjustRightInd w:val="0"/>
            <w:snapToGrid w:val="0"/>
            <w:spacing w:beforeLines="50" w:afterLines="50" w:line="420" w:lineRule="exact"/>
            <w:ind w:firstLineChars="0" w:firstLine="0"/>
            <w:jc w:val="center"/>
          </w:pPr>
        </w:pPrChange>
      </w:pPr>
      <w:r w:rsidRPr="00255B63">
        <w:rPr>
          <w:rFonts w:ascii="Times New Roman" w:hAnsi="Times New Roman"/>
          <w:b/>
          <w:sz w:val="21"/>
          <w:szCs w:val="21"/>
        </w:rPr>
        <w:t>表</w:t>
      </w:r>
      <w:r w:rsidRPr="00255B63">
        <w:rPr>
          <w:rFonts w:ascii="Times New Roman" w:hAnsi="Times New Roman"/>
          <w:b/>
          <w:sz w:val="21"/>
          <w:szCs w:val="21"/>
        </w:rPr>
        <w:t>ZD-</w:t>
      </w:r>
      <w:r>
        <w:rPr>
          <w:rFonts w:ascii="Times New Roman" w:hAnsi="Times New Roman"/>
          <w:b/>
          <w:sz w:val="21"/>
          <w:szCs w:val="21"/>
        </w:rPr>
        <w:t>6</w:t>
      </w:r>
      <w:r w:rsidRPr="006E27CD">
        <w:rPr>
          <w:rFonts w:ascii="Times New Roman" w:hAnsi="Times New Roman" w:hint="eastAsia"/>
          <w:b/>
          <w:sz w:val="21"/>
          <w:szCs w:val="21"/>
        </w:rPr>
        <w:t>二氧化碳控制</w:t>
      </w:r>
      <w:r w:rsidRPr="006E27CD">
        <w:rPr>
          <w:rFonts w:ascii="Times New Roman" w:hAnsi="Times New Roman"/>
          <w:b/>
          <w:sz w:val="21"/>
          <w:szCs w:val="21"/>
        </w:rPr>
        <w:t>措施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3365"/>
        <w:gridCol w:w="1559"/>
        <w:gridCol w:w="1468"/>
      </w:tblGrid>
      <w:tr w:rsidR="00D13E8D" w:rsidRPr="00C00C4E" w:rsidTr="00B02995">
        <w:tc>
          <w:tcPr>
            <w:tcW w:w="2130" w:type="dxa"/>
            <w:vMerge w:val="restart"/>
            <w:shd w:val="clear" w:color="auto" w:fill="auto"/>
            <w:vAlign w:val="center"/>
          </w:tcPr>
          <w:p w:rsidR="00D13E8D" w:rsidRPr="00430AF9" w:rsidRDefault="00D13E8D" w:rsidP="00B02995">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年度</w:t>
            </w:r>
          </w:p>
        </w:tc>
        <w:tc>
          <w:tcPr>
            <w:tcW w:w="3365" w:type="dxa"/>
            <w:vMerge w:val="restart"/>
            <w:shd w:val="clear" w:color="auto" w:fill="auto"/>
            <w:vAlign w:val="center"/>
          </w:tcPr>
          <w:p w:rsidR="00D13E8D" w:rsidRPr="00430AF9" w:rsidRDefault="00D13E8D" w:rsidP="00B02995">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ascii="Times New Roman" w:hAnsi="Times New Roman" w:hint="eastAsia"/>
                <w:b/>
                <w:sz w:val="18"/>
                <w:szCs w:val="18"/>
              </w:rPr>
              <w:t>控制措施</w:t>
            </w:r>
          </w:p>
        </w:tc>
        <w:tc>
          <w:tcPr>
            <w:tcW w:w="3027" w:type="dxa"/>
            <w:gridSpan w:val="2"/>
            <w:shd w:val="clear" w:color="auto" w:fill="auto"/>
            <w:vAlign w:val="center"/>
          </w:tcPr>
          <w:p w:rsidR="00D13E8D" w:rsidRPr="00430AF9" w:rsidRDefault="00D13E8D" w:rsidP="00B02995">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排放量估算（万吨）</w:t>
            </w:r>
          </w:p>
        </w:tc>
      </w:tr>
      <w:tr w:rsidR="00D13E8D" w:rsidRPr="00C00C4E" w:rsidTr="00B02995">
        <w:tc>
          <w:tcPr>
            <w:tcW w:w="2130" w:type="dxa"/>
            <w:vMerge/>
            <w:shd w:val="clear" w:color="auto" w:fill="auto"/>
            <w:vAlign w:val="center"/>
          </w:tcPr>
          <w:p w:rsidR="00D13E8D" w:rsidRDefault="00D13E8D" w:rsidP="00B02995">
            <w:pPr>
              <w:pStyle w:val="ad"/>
              <w:adjustRightInd w:val="0"/>
              <w:snapToGrid w:val="0"/>
              <w:spacing w:line="320" w:lineRule="exact"/>
              <w:ind w:firstLineChars="0" w:firstLine="0"/>
              <w:jc w:val="center"/>
              <w:rPr>
                <w:rFonts w:ascii="Times New Roman" w:hAnsi="Times New Roman"/>
                <w:b/>
                <w:sz w:val="18"/>
                <w:szCs w:val="18"/>
              </w:rPr>
            </w:pPr>
          </w:p>
        </w:tc>
        <w:tc>
          <w:tcPr>
            <w:tcW w:w="3365" w:type="dxa"/>
            <w:vMerge/>
            <w:shd w:val="clear" w:color="auto" w:fill="auto"/>
            <w:vAlign w:val="center"/>
          </w:tcPr>
          <w:p w:rsidR="00D13E8D" w:rsidRDefault="00D13E8D" w:rsidP="00B02995">
            <w:pPr>
              <w:pStyle w:val="ad"/>
              <w:adjustRightInd w:val="0"/>
              <w:snapToGrid w:val="0"/>
              <w:spacing w:line="320" w:lineRule="exact"/>
              <w:ind w:firstLineChars="0" w:firstLine="0"/>
              <w:jc w:val="center"/>
              <w:rPr>
                <w:rFonts w:ascii="Times New Roman" w:hAnsi="Times New Roman"/>
                <w:b/>
                <w:sz w:val="18"/>
                <w:szCs w:val="18"/>
              </w:rPr>
            </w:pPr>
          </w:p>
        </w:tc>
        <w:tc>
          <w:tcPr>
            <w:tcW w:w="1559" w:type="dxa"/>
            <w:shd w:val="clear" w:color="auto" w:fill="auto"/>
            <w:vAlign w:val="center"/>
          </w:tcPr>
          <w:p w:rsidR="00D13E8D" w:rsidRPr="00430AF9" w:rsidRDefault="00D13E8D" w:rsidP="00B02995">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rsidR="00D13E8D" w:rsidRPr="00430AF9" w:rsidRDefault="00D13E8D" w:rsidP="00B02995">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无控制措施</w:t>
            </w:r>
          </w:p>
        </w:tc>
      </w:tr>
      <w:tr w:rsidR="001A5F70" w:rsidRPr="00C00C4E" w:rsidTr="00B02995">
        <w:tc>
          <w:tcPr>
            <w:tcW w:w="2130"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报告年度</w:t>
            </w:r>
          </w:p>
        </w:tc>
        <w:tc>
          <w:tcPr>
            <w:tcW w:w="3365"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r>
      <w:tr w:rsidR="001A5F70" w:rsidRPr="00C00C4E" w:rsidTr="00B02995">
        <w:tc>
          <w:tcPr>
            <w:tcW w:w="2130"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下一年度</w:t>
            </w:r>
          </w:p>
        </w:tc>
        <w:tc>
          <w:tcPr>
            <w:tcW w:w="3365"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r>
      <w:tr w:rsidR="001A5F70" w:rsidRPr="00C00C4E" w:rsidTr="00B02995">
        <w:tc>
          <w:tcPr>
            <w:tcW w:w="2130"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未来</w:t>
            </w:r>
            <w:r>
              <w:rPr>
                <w:rFonts w:ascii="Times New Roman" w:hAnsi="Times New Roman" w:hint="eastAsia"/>
                <w:sz w:val="18"/>
                <w:szCs w:val="18"/>
              </w:rPr>
              <w:t>3</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年</w:t>
            </w:r>
          </w:p>
        </w:tc>
        <w:tc>
          <w:tcPr>
            <w:tcW w:w="3365"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1A5F70" w:rsidRPr="00430AF9" w:rsidRDefault="001A5F70" w:rsidP="00B02995">
            <w:pPr>
              <w:pStyle w:val="ad"/>
              <w:adjustRightInd w:val="0"/>
              <w:snapToGrid w:val="0"/>
              <w:spacing w:line="320" w:lineRule="exact"/>
              <w:ind w:firstLineChars="0" w:firstLine="0"/>
              <w:jc w:val="center"/>
              <w:rPr>
                <w:rFonts w:ascii="Times New Roman" w:hAnsi="Times New Roman"/>
                <w:sz w:val="18"/>
                <w:szCs w:val="18"/>
              </w:rPr>
            </w:pPr>
          </w:p>
        </w:tc>
      </w:tr>
    </w:tbl>
    <w:p w:rsidR="00D13E8D" w:rsidRDefault="00D13E8D" w:rsidP="00D13E8D">
      <w:pPr>
        <w:ind w:firstLineChars="200" w:firstLine="480"/>
      </w:pPr>
    </w:p>
    <w:p w:rsidR="00101304" w:rsidRPr="00215D38" w:rsidRDefault="004032B8" w:rsidP="005464D9">
      <w:pPr>
        <w:pStyle w:val="3"/>
        <w:numPr>
          <w:ilvl w:val="0"/>
          <w:numId w:val="7"/>
        </w:numPr>
        <w:adjustRightInd w:val="0"/>
        <w:snapToGrid w:val="0"/>
        <w:spacing w:line="420" w:lineRule="exact"/>
        <w:rPr>
          <w:rFonts w:ascii="Times New Roman" w:hAnsi="Times New Roman"/>
        </w:rPr>
      </w:pPr>
      <w:r w:rsidRPr="00215D38">
        <w:rPr>
          <w:rFonts w:ascii="Times New Roman" w:hAnsi="Times New Roman"/>
        </w:rPr>
        <w:t>附录</w:t>
      </w:r>
    </w:p>
    <w:p w:rsidR="00101304" w:rsidRPr="00C00C4E" w:rsidRDefault="00434EF9" w:rsidP="003A7C58">
      <w:pPr>
        <w:spacing w:beforeLines="100"/>
        <w:ind w:firstLineChars="200" w:firstLine="480"/>
        <w:rPr>
          <w:rFonts w:ascii="Times New Roman" w:hAnsi="Times New Roman"/>
          <w:szCs w:val="21"/>
        </w:rPr>
      </w:pPr>
      <w:r w:rsidRPr="00434EF9">
        <w:rPr>
          <w:rFonts w:ascii="Times New Roman" w:hAnsi="Times New Roman" w:hint="eastAsia"/>
          <w:bCs/>
          <w:szCs w:val="21"/>
        </w:rPr>
        <w:t>报告单位应按表</w:t>
      </w:r>
      <w:r w:rsidRPr="00434EF9">
        <w:rPr>
          <w:rFonts w:ascii="Times New Roman" w:hAnsi="Times New Roman"/>
          <w:bCs/>
          <w:szCs w:val="21"/>
        </w:rPr>
        <w:t>BG-4</w:t>
      </w:r>
      <w:r w:rsidRPr="00434EF9">
        <w:rPr>
          <w:rFonts w:ascii="Times New Roman" w:hAnsi="Times New Roman"/>
          <w:bCs/>
          <w:szCs w:val="21"/>
        </w:rPr>
        <w:t>的格式填写企业（单位）在本市行政辖区内（简称京内）移动设施的化石燃料及电力等能源消费信息。移动设施包括汽车、叉车、塔吊等。同时，应按表</w:t>
      </w:r>
      <w:r w:rsidRPr="00434EF9">
        <w:rPr>
          <w:rFonts w:ascii="Times New Roman" w:hAnsi="Times New Roman"/>
          <w:bCs/>
          <w:szCs w:val="21"/>
        </w:rPr>
        <w:t>BG-4</w:t>
      </w:r>
      <w:r w:rsidRPr="00434EF9">
        <w:rPr>
          <w:rFonts w:ascii="Times New Roman" w:hAnsi="Times New Roman"/>
          <w:bCs/>
          <w:szCs w:val="21"/>
        </w:rPr>
        <w:t>的格式填写本市行政辖区外（简称京外）的移动设施和固定设施的能源消费总量。</w:t>
      </w:r>
      <w:r w:rsidR="004032B8" w:rsidRPr="00C00C4E">
        <w:rPr>
          <w:rFonts w:ascii="Times New Roman" w:hAnsi="Times New Roman"/>
          <w:bCs/>
          <w:szCs w:val="21"/>
        </w:rPr>
        <w:t>在历史排放报告中，重点排放单位可复制此表，以</w:t>
      </w:r>
      <w:r w:rsidR="004032B8" w:rsidRPr="002C238B">
        <w:rPr>
          <w:rFonts w:ascii="Times New Roman" w:hAnsi="Times New Roman"/>
        </w:rPr>
        <w:t>分别</w:t>
      </w:r>
      <w:r w:rsidR="004032B8" w:rsidRPr="00C00C4E">
        <w:rPr>
          <w:rFonts w:ascii="Times New Roman" w:hAnsi="Times New Roman"/>
          <w:bCs/>
          <w:szCs w:val="21"/>
        </w:rPr>
        <w:t>填写</w:t>
      </w:r>
      <w:r w:rsidR="00D46134">
        <w:rPr>
          <w:rFonts w:ascii="Times New Roman" w:hAnsi="Times New Roman"/>
          <w:bCs/>
          <w:szCs w:val="21"/>
        </w:rPr>
        <w:t>2009</w:t>
      </w:r>
      <w:r w:rsidR="00D46134">
        <w:rPr>
          <w:rFonts w:ascii="Times New Roman" w:hAnsi="Times New Roman"/>
          <w:bCs/>
          <w:szCs w:val="21"/>
        </w:rPr>
        <w:t>年，</w:t>
      </w:r>
      <w:r w:rsidR="00D46134">
        <w:rPr>
          <w:rFonts w:ascii="Times New Roman" w:hAnsi="Times New Roman"/>
          <w:bCs/>
          <w:szCs w:val="21"/>
        </w:rPr>
        <w:t>2010</w:t>
      </w:r>
      <w:r w:rsidR="00D46134">
        <w:rPr>
          <w:rFonts w:ascii="Times New Roman" w:hAnsi="Times New Roman"/>
          <w:bCs/>
          <w:szCs w:val="21"/>
        </w:rPr>
        <w:t>年，</w:t>
      </w:r>
      <w:r w:rsidR="00D46134">
        <w:rPr>
          <w:rFonts w:ascii="Times New Roman" w:hAnsi="Times New Roman"/>
          <w:bCs/>
          <w:szCs w:val="21"/>
        </w:rPr>
        <w:t>2011</w:t>
      </w:r>
      <w:r w:rsidR="00D46134">
        <w:rPr>
          <w:rFonts w:ascii="Times New Roman" w:hAnsi="Times New Roman"/>
          <w:bCs/>
          <w:szCs w:val="21"/>
        </w:rPr>
        <w:t>年和</w:t>
      </w:r>
      <w:r w:rsidR="00D46134">
        <w:rPr>
          <w:rFonts w:ascii="Times New Roman" w:hAnsi="Times New Roman"/>
          <w:bCs/>
          <w:szCs w:val="21"/>
        </w:rPr>
        <w:t>2012</w:t>
      </w:r>
      <w:r w:rsidR="00D46134">
        <w:rPr>
          <w:rFonts w:ascii="Times New Roman" w:hAnsi="Times New Roman"/>
          <w:bCs/>
          <w:szCs w:val="21"/>
        </w:rPr>
        <w:t>年</w:t>
      </w:r>
      <w:r w:rsidR="00614785">
        <w:rPr>
          <w:rFonts w:ascii="Times New Roman" w:hAnsi="Times New Roman"/>
          <w:bCs/>
          <w:szCs w:val="21"/>
        </w:rPr>
        <w:t>的消费信息</w:t>
      </w:r>
      <w:r w:rsidR="004032B8" w:rsidRPr="00C00C4E">
        <w:rPr>
          <w:rFonts w:ascii="Times New Roman" w:hAnsi="Times New Roman"/>
          <w:bCs/>
          <w:szCs w:val="21"/>
        </w:rPr>
        <w:t>。</w:t>
      </w:r>
    </w:p>
    <w:p w:rsidR="00B76358" w:rsidRDefault="004032B8" w:rsidP="003A7C58">
      <w:pPr>
        <w:spacing w:beforeLines="100"/>
        <w:ind w:firstLineChars="200" w:firstLine="480"/>
        <w:rPr>
          <w:rFonts w:ascii="Times New Roman" w:hAnsi="Times New Roman"/>
          <w:szCs w:val="21"/>
        </w:rPr>
        <w:pPrChange w:id="394" w:author="lenovo" w:date="2019-03-14T15:39:00Z">
          <w:pPr>
            <w:spacing w:beforeLines="100"/>
            <w:ind w:firstLineChars="200" w:firstLine="480"/>
          </w:pPr>
        </w:pPrChange>
      </w:pPr>
      <w:r w:rsidRPr="00C00C4E">
        <w:rPr>
          <w:rFonts w:ascii="Times New Roman" w:hAnsi="Times New Roman"/>
          <w:bCs/>
          <w:szCs w:val="21"/>
        </w:rPr>
        <w:t>重点排放单位应</w:t>
      </w:r>
      <w:r w:rsidR="00DB5586">
        <w:rPr>
          <w:rFonts w:ascii="Times New Roman" w:hAnsi="Times New Roman" w:hint="eastAsia"/>
          <w:bCs/>
          <w:szCs w:val="21"/>
        </w:rPr>
        <w:t>提供化石燃料燃烧活动水平数据的支持材料，可</w:t>
      </w:r>
      <w:r w:rsidRPr="00C00C4E">
        <w:rPr>
          <w:rFonts w:ascii="Times New Roman" w:hAnsi="Times New Roman"/>
          <w:bCs/>
          <w:szCs w:val="21"/>
        </w:rPr>
        <w:t>按表</w:t>
      </w:r>
      <w:r w:rsidR="00107621">
        <w:rPr>
          <w:rFonts w:ascii="Times New Roman" w:hAnsi="Times New Roman"/>
          <w:bCs/>
          <w:szCs w:val="21"/>
        </w:rPr>
        <w:t>ZD-3</w:t>
      </w:r>
      <w:r w:rsidRPr="00C00C4E">
        <w:rPr>
          <w:rFonts w:ascii="Times New Roman" w:hAnsi="Times New Roman"/>
          <w:bCs/>
          <w:szCs w:val="21"/>
        </w:rPr>
        <w:t>的格式填写企业化石燃料月消费量</w:t>
      </w:r>
      <w:r w:rsidR="00BC1B4E">
        <w:rPr>
          <w:rFonts w:ascii="Times New Roman" w:hAnsi="Times New Roman"/>
          <w:bCs/>
          <w:szCs w:val="21"/>
        </w:rPr>
        <w:t>等信息</w:t>
      </w:r>
      <w:r w:rsidRPr="00C00C4E">
        <w:rPr>
          <w:rFonts w:ascii="Times New Roman" w:hAnsi="Times New Roman"/>
          <w:bCs/>
          <w:szCs w:val="21"/>
        </w:rPr>
        <w:t>。</w:t>
      </w:r>
    </w:p>
    <w:p w:rsidR="004032B8" w:rsidRDefault="004032B8" w:rsidP="003A7C58">
      <w:pPr>
        <w:spacing w:beforeLines="100"/>
        <w:ind w:firstLineChars="200" w:firstLine="480"/>
        <w:rPr>
          <w:rFonts w:ascii="Times New Roman" w:hAnsi="Times New Roman"/>
          <w:bCs/>
          <w:szCs w:val="21"/>
        </w:rPr>
        <w:pPrChange w:id="395" w:author="lenovo" w:date="2019-03-14T15:39:00Z">
          <w:pPr>
            <w:spacing w:beforeLines="100"/>
            <w:ind w:firstLineChars="200" w:firstLine="480"/>
          </w:pPr>
        </w:pPrChange>
      </w:pPr>
      <w:r w:rsidRPr="00C00C4E">
        <w:rPr>
          <w:rFonts w:ascii="Times New Roman" w:hAnsi="Times New Roman"/>
          <w:bCs/>
          <w:szCs w:val="21"/>
        </w:rPr>
        <w:t>重点排放单位</w:t>
      </w:r>
      <w:r w:rsidR="00DB5586">
        <w:rPr>
          <w:rFonts w:ascii="Times New Roman" w:hAnsi="Times New Roman" w:hint="eastAsia"/>
          <w:bCs/>
          <w:szCs w:val="21"/>
        </w:rPr>
        <w:t>的重点排放设施，可</w:t>
      </w:r>
      <w:r w:rsidRPr="00C00C4E">
        <w:rPr>
          <w:rFonts w:ascii="Times New Roman" w:hAnsi="Times New Roman"/>
          <w:bCs/>
          <w:szCs w:val="21"/>
        </w:rPr>
        <w:t>按表</w:t>
      </w:r>
      <w:r w:rsidR="00107621">
        <w:rPr>
          <w:rFonts w:ascii="Times New Roman" w:hAnsi="Times New Roman"/>
          <w:bCs/>
          <w:szCs w:val="21"/>
        </w:rPr>
        <w:t>ZD-4</w:t>
      </w:r>
      <w:r w:rsidRPr="00C00C4E">
        <w:rPr>
          <w:rFonts w:ascii="Times New Roman" w:hAnsi="Times New Roman"/>
          <w:bCs/>
          <w:szCs w:val="21"/>
        </w:rPr>
        <w:t>的格式填写企业重点排放设施化石燃料月消费量</w:t>
      </w:r>
      <w:r w:rsidR="00BC1B4E">
        <w:rPr>
          <w:rFonts w:ascii="Times New Roman" w:hAnsi="Times New Roman"/>
          <w:bCs/>
          <w:szCs w:val="21"/>
        </w:rPr>
        <w:t>等信息</w:t>
      </w:r>
      <w:r w:rsidRPr="00C00C4E">
        <w:rPr>
          <w:rFonts w:ascii="Times New Roman" w:hAnsi="Times New Roman"/>
          <w:bCs/>
          <w:szCs w:val="21"/>
        </w:rPr>
        <w:t>。</w:t>
      </w:r>
    </w:p>
    <w:p w:rsidR="005E1BC3" w:rsidRDefault="005E1BC3" w:rsidP="003A7C58">
      <w:pPr>
        <w:spacing w:beforeLines="100"/>
        <w:ind w:firstLineChars="200" w:firstLine="480"/>
        <w:rPr>
          <w:rFonts w:ascii="Times New Roman" w:hAnsi="Times New Roman"/>
          <w:szCs w:val="21"/>
        </w:rPr>
        <w:pPrChange w:id="396" w:author="lenovo" w:date="2019-03-14T15:39:00Z">
          <w:pPr>
            <w:spacing w:beforeLines="100"/>
            <w:ind w:firstLineChars="200" w:firstLine="480"/>
          </w:pPr>
        </w:pPrChange>
      </w:pPr>
      <w:r w:rsidRPr="00C00C4E">
        <w:rPr>
          <w:rFonts w:ascii="Times New Roman" w:hAnsi="Times New Roman"/>
          <w:szCs w:val="21"/>
        </w:rPr>
        <w:t>在年度排放报告中，重点排放单位应按表</w:t>
      </w:r>
      <w:r w:rsidRPr="00C00C4E">
        <w:rPr>
          <w:rFonts w:ascii="Times New Roman" w:hAnsi="Times New Roman"/>
          <w:szCs w:val="21"/>
        </w:rPr>
        <w:t>SH-1</w:t>
      </w:r>
      <w:r>
        <w:rPr>
          <w:rFonts w:ascii="Times New Roman" w:hAnsi="Times New Roman" w:hint="eastAsia"/>
          <w:szCs w:val="21"/>
        </w:rPr>
        <w:t>2</w:t>
      </w:r>
      <w:r w:rsidRPr="00C00C4E">
        <w:rPr>
          <w:rFonts w:ascii="Times New Roman" w:hAnsi="Times New Roman"/>
          <w:szCs w:val="21"/>
        </w:rPr>
        <w:t>的格式填写企业重点排放设施燃料热值和碳氧化率测量结果，并附上测量结果复印件。燃料热值填写每月的第一个星期一的测量结果。如果重点排放单位有</w:t>
      </w:r>
      <w:r w:rsidRPr="00C00C4E">
        <w:rPr>
          <w:rFonts w:ascii="Times New Roman" w:hAnsi="Times New Roman"/>
          <w:szCs w:val="21"/>
        </w:rPr>
        <w:t>1</w:t>
      </w:r>
      <w:r w:rsidRPr="00C00C4E">
        <w:rPr>
          <w:rFonts w:ascii="Times New Roman" w:hAnsi="Times New Roman"/>
          <w:szCs w:val="21"/>
        </w:rPr>
        <w:t>台以上的重点排放设施，请自行复制表格填写。一般报告单位只需按表</w:t>
      </w:r>
      <w:r w:rsidRPr="00C00C4E">
        <w:rPr>
          <w:rFonts w:ascii="Times New Roman" w:hAnsi="Times New Roman"/>
          <w:szCs w:val="21"/>
        </w:rPr>
        <w:t>SH-1</w:t>
      </w:r>
      <w:r>
        <w:rPr>
          <w:rFonts w:ascii="Times New Roman" w:hAnsi="Times New Roman" w:hint="eastAsia"/>
          <w:szCs w:val="21"/>
        </w:rPr>
        <w:t>2</w:t>
      </w:r>
      <w:r w:rsidRPr="00C00C4E">
        <w:rPr>
          <w:rFonts w:ascii="Times New Roman" w:hAnsi="Times New Roman"/>
          <w:szCs w:val="21"/>
        </w:rPr>
        <w:t>的格式填写企业燃料热值信息。</w:t>
      </w:r>
    </w:p>
    <w:p w:rsidR="005E1BC3" w:rsidRDefault="005E1BC3" w:rsidP="003A7C58">
      <w:pPr>
        <w:pStyle w:val="ad"/>
        <w:spacing w:beforeLines="100"/>
        <w:ind w:firstLine="480"/>
        <w:rPr>
          <w:rFonts w:ascii="Times New Roman" w:hAnsi="Times New Roman"/>
          <w:szCs w:val="21"/>
        </w:rPr>
        <w:pPrChange w:id="397" w:author="lenovo" w:date="2019-03-14T15:39:00Z">
          <w:pPr>
            <w:pStyle w:val="ad"/>
            <w:spacing w:beforeLines="100"/>
            <w:ind w:firstLine="480"/>
          </w:pPr>
        </w:pPrChange>
      </w:pPr>
      <w:r w:rsidRPr="00C00C4E">
        <w:rPr>
          <w:rFonts w:ascii="Times New Roman" w:hAnsi="Times New Roman"/>
          <w:szCs w:val="21"/>
        </w:rPr>
        <w:lastRenderedPageBreak/>
        <w:t>报告单位可在附件的其他部分附上第</w:t>
      </w:r>
      <w:r w:rsidRPr="00C00C4E">
        <w:rPr>
          <w:rFonts w:ascii="Times New Roman" w:hAnsi="Times New Roman"/>
          <w:szCs w:val="21"/>
        </w:rPr>
        <w:t>2</w:t>
      </w:r>
      <w:r w:rsidRPr="00C00C4E">
        <w:rPr>
          <w:rFonts w:ascii="Times New Roman" w:hAnsi="Times New Roman"/>
          <w:szCs w:val="21"/>
        </w:rPr>
        <w:t>和第</w:t>
      </w:r>
      <w:r w:rsidRPr="00C00C4E">
        <w:rPr>
          <w:rFonts w:ascii="Times New Roman" w:hAnsi="Times New Roman"/>
          <w:szCs w:val="21"/>
        </w:rPr>
        <w:t>3</w:t>
      </w:r>
      <w:r w:rsidRPr="00C00C4E">
        <w:rPr>
          <w:rFonts w:ascii="Times New Roman" w:hAnsi="Times New Roman"/>
          <w:szCs w:val="21"/>
        </w:rPr>
        <w:t>部分的其他支持材料，并做简要说明。</w:t>
      </w:r>
    </w:p>
    <w:p w:rsidR="00446C55" w:rsidRDefault="00446C55" w:rsidP="003A7C58">
      <w:pPr>
        <w:adjustRightInd w:val="0"/>
        <w:snapToGrid w:val="0"/>
        <w:spacing w:beforeLines="100"/>
        <w:ind w:firstLineChars="200" w:firstLine="480"/>
        <w:rPr>
          <w:rFonts w:ascii="Times New Roman" w:hAnsi="Times New Roman"/>
          <w:szCs w:val="21"/>
        </w:rPr>
        <w:pPrChange w:id="398" w:author="lenovo" w:date="2019-03-14T15:39:00Z">
          <w:pPr>
            <w:adjustRightInd w:val="0"/>
            <w:snapToGrid w:val="0"/>
            <w:spacing w:beforeLines="100"/>
            <w:ind w:firstLineChars="200" w:firstLine="480"/>
          </w:pPr>
        </w:pPrChange>
      </w:pPr>
      <w:r w:rsidRPr="00016C40">
        <w:rPr>
          <w:rFonts w:ascii="Times New Roman" w:hAnsi="Times New Roman"/>
          <w:szCs w:val="21"/>
        </w:rPr>
        <w:t>在年度排放报告中，重点</w:t>
      </w:r>
      <w:r w:rsidRPr="00016C40">
        <w:rPr>
          <w:rFonts w:ascii="Times New Roman" w:hAnsi="Times New Roman"/>
        </w:rPr>
        <w:t>排放</w:t>
      </w:r>
      <w:r w:rsidRPr="00016C40">
        <w:rPr>
          <w:rFonts w:ascii="Times New Roman" w:hAnsi="Times New Roman"/>
          <w:szCs w:val="21"/>
        </w:rPr>
        <w:t>单位应按表</w:t>
      </w:r>
      <w:r>
        <w:rPr>
          <w:rFonts w:ascii="Times New Roman" w:hAnsi="Times New Roman" w:hint="eastAsia"/>
          <w:szCs w:val="21"/>
        </w:rPr>
        <w:t>SH-13</w:t>
      </w:r>
      <w:r w:rsidRPr="00016C40">
        <w:rPr>
          <w:rFonts w:ascii="Times New Roman" w:hAnsi="Times New Roman"/>
          <w:szCs w:val="21"/>
        </w:rPr>
        <w:t>的格式填写企业</w:t>
      </w:r>
      <w:r w:rsidRPr="00016C40">
        <w:rPr>
          <w:rFonts w:ascii="Times New Roman" w:hAnsi="Times New Roman" w:hint="eastAsia"/>
          <w:szCs w:val="21"/>
        </w:rPr>
        <w:t>新增设施信息</w:t>
      </w:r>
      <w:r w:rsidRPr="00016C40">
        <w:rPr>
          <w:rFonts w:ascii="Times New Roman" w:hAnsi="Times New Roman"/>
          <w:szCs w:val="21"/>
        </w:rPr>
        <w:t>。包括设施物理属性和设施用能统计信息</w:t>
      </w:r>
      <w:r w:rsidRPr="00016C40">
        <w:rPr>
          <w:rFonts w:ascii="Times New Roman" w:hAnsi="Times New Roman" w:hint="eastAsia"/>
          <w:szCs w:val="21"/>
        </w:rPr>
        <w:t>。</w:t>
      </w:r>
    </w:p>
    <w:p w:rsidR="005E1BC3" w:rsidRDefault="005E1BC3" w:rsidP="003A7C58">
      <w:pPr>
        <w:pStyle w:val="ad"/>
        <w:spacing w:beforeLines="100"/>
        <w:ind w:firstLine="480"/>
        <w:rPr>
          <w:rFonts w:ascii="Times New Roman" w:hAnsi="Times New Roman"/>
          <w:szCs w:val="21"/>
        </w:rPr>
        <w:pPrChange w:id="399" w:author="lenovo" w:date="2019-03-14T15:39:00Z">
          <w:pPr>
            <w:pStyle w:val="ad"/>
            <w:spacing w:beforeLines="100"/>
            <w:ind w:firstLine="480"/>
          </w:pPr>
        </w:pPrChange>
      </w:pPr>
      <w:r>
        <w:rPr>
          <w:rFonts w:ascii="Times New Roman" w:hAnsi="Times New Roman" w:hint="eastAsia"/>
          <w:szCs w:val="21"/>
        </w:rPr>
        <w:t>在年度排放报告中，重点排放单位应按表</w:t>
      </w:r>
      <w:r>
        <w:rPr>
          <w:rFonts w:ascii="Times New Roman" w:hAnsi="Times New Roman" w:hint="eastAsia"/>
          <w:szCs w:val="21"/>
        </w:rPr>
        <w:t>SH-1</w:t>
      </w:r>
      <w:r w:rsidR="00446C55">
        <w:rPr>
          <w:rFonts w:ascii="Times New Roman" w:hAnsi="Times New Roman"/>
          <w:szCs w:val="21"/>
        </w:rPr>
        <w:t>4</w:t>
      </w:r>
      <w:r>
        <w:rPr>
          <w:rFonts w:ascii="Times New Roman" w:hAnsi="Times New Roman" w:hint="eastAsia"/>
          <w:szCs w:val="21"/>
        </w:rPr>
        <w:t>的格式填写企业其他生产信息。企业应优先考虑填写供热量的实测值，没有实测能力的企业，可以考虑采用缺省值计算供热量。</w:t>
      </w:r>
    </w:p>
    <w:p w:rsidR="00854884" w:rsidRPr="00430AF9" w:rsidRDefault="00854884"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400"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BG-4</w:t>
      </w:r>
      <w:r w:rsidRPr="00430AF9">
        <w:rPr>
          <w:rFonts w:ascii="Times New Roman" w:hAnsi="Times New Roman"/>
          <w:b/>
          <w:sz w:val="21"/>
          <w:szCs w:val="21"/>
        </w:rPr>
        <w:t>报告单位</w:t>
      </w:r>
      <w:r w:rsidRPr="00430AF9">
        <w:rPr>
          <w:rFonts w:ascii="Times New Roman" w:hAnsi="Times New Roman"/>
          <w:b/>
          <w:sz w:val="21"/>
          <w:szCs w:val="21"/>
          <w:u w:val="single"/>
        </w:rPr>
        <w:t xml:space="preserve">20   </w:t>
      </w:r>
      <w:r w:rsidRPr="00430AF9">
        <w:rPr>
          <w:rFonts w:ascii="Times New Roman" w:hAnsi="Times New Roman"/>
          <w:b/>
          <w:sz w:val="21"/>
          <w:szCs w:val="21"/>
        </w:rPr>
        <w:t>年</w:t>
      </w:r>
      <w:r>
        <w:rPr>
          <w:rFonts w:ascii="Times New Roman" w:hAnsi="Times New Roman" w:hint="eastAsia"/>
          <w:b/>
          <w:sz w:val="21"/>
          <w:szCs w:val="21"/>
        </w:rPr>
        <w:t>其他</w:t>
      </w:r>
      <w:r>
        <w:rPr>
          <w:rFonts w:ascii="Times New Roman" w:hAnsi="Times New Roman"/>
          <w:b/>
          <w:sz w:val="21"/>
          <w:szCs w:val="21"/>
        </w:rPr>
        <w:t>能源消费信息</w:t>
      </w:r>
    </w:p>
    <w:tbl>
      <w:tblPr>
        <w:tblW w:w="5000" w:type="pct"/>
        <w:jc w:val="center"/>
        <w:tblLook w:val="00A0"/>
      </w:tblPr>
      <w:tblGrid>
        <w:gridCol w:w="656"/>
        <w:gridCol w:w="728"/>
        <w:gridCol w:w="1843"/>
        <w:gridCol w:w="992"/>
        <w:gridCol w:w="1985"/>
        <w:gridCol w:w="2318"/>
      </w:tblGrid>
      <w:tr w:rsidR="00854884" w:rsidRPr="0084688B" w:rsidTr="00763185">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854884" w:rsidRPr="0084688B" w:rsidRDefault="00854884" w:rsidP="00763185">
            <w:pPr>
              <w:pStyle w:val="Default"/>
              <w:snapToGrid w:val="0"/>
              <w:spacing w:line="320" w:lineRule="exact"/>
              <w:jc w:val="center"/>
              <w:rPr>
                <w:rFonts w:ascii="Times New Roman" w:hAnsi="Times New Roman" w:cs="Times New Roman"/>
                <w:b/>
                <w:color w:val="auto"/>
                <w:kern w:val="2"/>
                <w:sz w:val="18"/>
                <w:szCs w:val="18"/>
                <w:lang w:eastAsia="zh-CN"/>
              </w:rPr>
            </w:pPr>
            <w:r w:rsidRPr="0084688B">
              <w:rPr>
                <w:rFonts w:ascii="Times New Roman" w:hAnsi="Times New Roman" w:cs="Times New Roman"/>
                <w:b/>
                <w:color w:val="auto"/>
                <w:kern w:val="2"/>
                <w:sz w:val="18"/>
                <w:szCs w:val="18"/>
                <w:lang w:eastAsia="zh-CN"/>
              </w:rPr>
              <w:t>能源品种</w:t>
            </w: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84688B" w:rsidRDefault="00854884" w:rsidP="00763185">
            <w:pPr>
              <w:pStyle w:val="Default"/>
              <w:snapToGrid w:val="0"/>
              <w:spacing w:line="320" w:lineRule="exact"/>
              <w:jc w:val="center"/>
              <w:rPr>
                <w:rFonts w:ascii="Times New Roman" w:hAnsi="Times New Roman" w:cs="Times New Roman"/>
                <w:b/>
                <w:color w:val="auto"/>
                <w:sz w:val="18"/>
                <w:szCs w:val="18"/>
                <w:lang w:eastAsia="zh-CN"/>
              </w:rPr>
            </w:pPr>
            <w:r w:rsidRPr="0084688B">
              <w:rPr>
                <w:rFonts w:ascii="Times New Roman" w:hAnsi="Times New Roman" w:cs="Times New Roman"/>
                <w:b/>
                <w:color w:val="auto"/>
                <w:sz w:val="18"/>
                <w:szCs w:val="18"/>
                <w:lang w:eastAsia="zh-CN"/>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84688B" w:rsidRDefault="00854884" w:rsidP="00763185">
            <w:pPr>
              <w:pStyle w:val="Default"/>
              <w:snapToGrid w:val="0"/>
              <w:spacing w:line="320" w:lineRule="exact"/>
              <w:jc w:val="center"/>
              <w:rPr>
                <w:rFonts w:ascii="Times New Roman" w:hAnsi="Times New Roman" w:cs="Times New Roman"/>
                <w:b/>
                <w:color w:val="auto"/>
                <w:sz w:val="18"/>
                <w:szCs w:val="18"/>
              </w:rPr>
            </w:pPr>
            <w:r w:rsidRPr="0084688B">
              <w:rPr>
                <w:rFonts w:ascii="Times New Roman" w:hAnsi="Times New Roman" w:cs="Times New Roman"/>
                <w:b/>
                <w:color w:val="auto"/>
                <w:sz w:val="18"/>
                <w:szCs w:val="18"/>
                <w:lang w:eastAsia="zh-CN"/>
              </w:rPr>
              <w:t>燃料品种</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84688B" w:rsidRDefault="00854884" w:rsidP="00763185">
            <w:pPr>
              <w:adjustRightInd w:val="0"/>
              <w:snapToGrid w:val="0"/>
              <w:spacing w:line="320" w:lineRule="exact"/>
              <w:ind w:firstLineChars="0" w:firstLine="0"/>
              <w:jc w:val="center"/>
              <w:rPr>
                <w:rFonts w:ascii="Times New Roman" w:hAnsi="Times New Roman"/>
                <w:b/>
                <w:sz w:val="18"/>
                <w:szCs w:val="18"/>
              </w:rPr>
            </w:pPr>
            <w:r w:rsidRPr="0084688B">
              <w:rPr>
                <w:rFonts w:ascii="Times New Roman" w:hAnsi="Times New Roman"/>
                <w:b/>
                <w:sz w:val="18"/>
                <w:szCs w:val="18"/>
              </w:rPr>
              <w:t>单位</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84688B" w:rsidRDefault="00854884" w:rsidP="00763185">
            <w:pPr>
              <w:adjustRightInd w:val="0"/>
              <w:snapToGrid w:val="0"/>
              <w:spacing w:line="320" w:lineRule="exact"/>
              <w:ind w:firstLineChars="0" w:firstLine="0"/>
              <w:jc w:val="center"/>
              <w:rPr>
                <w:rFonts w:ascii="Times New Roman" w:hAnsi="Times New Roman"/>
                <w:b/>
                <w:sz w:val="18"/>
                <w:szCs w:val="18"/>
              </w:rPr>
            </w:pPr>
            <w:r w:rsidRPr="0084688B">
              <w:rPr>
                <w:rFonts w:ascii="Times New Roman" w:hAnsi="Times New Roman"/>
                <w:b/>
                <w:sz w:val="18"/>
                <w:szCs w:val="18"/>
              </w:rPr>
              <w:t>京内移动设施消费</w:t>
            </w: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84688B" w:rsidRDefault="00854884" w:rsidP="00763185">
            <w:pPr>
              <w:adjustRightInd w:val="0"/>
              <w:snapToGrid w:val="0"/>
              <w:spacing w:line="320" w:lineRule="exact"/>
              <w:ind w:firstLineChars="0" w:firstLine="0"/>
              <w:jc w:val="center"/>
              <w:rPr>
                <w:rFonts w:ascii="Times New Roman" w:hAnsi="Times New Roman"/>
                <w:b/>
                <w:color w:val="000000"/>
                <w:sz w:val="18"/>
                <w:szCs w:val="18"/>
              </w:rPr>
            </w:pPr>
            <w:r w:rsidRPr="0084688B">
              <w:rPr>
                <w:rFonts w:ascii="Times New Roman" w:hAnsi="Times New Roman"/>
                <w:b/>
                <w:sz w:val="18"/>
                <w:szCs w:val="18"/>
              </w:rPr>
              <w:t>京外</w:t>
            </w:r>
            <w:r>
              <w:rPr>
                <w:rFonts w:ascii="Times New Roman" w:hAnsi="Times New Roman" w:hint="eastAsia"/>
                <w:b/>
                <w:sz w:val="18"/>
                <w:szCs w:val="18"/>
              </w:rPr>
              <w:t>固定</w:t>
            </w:r>
            <w:r>
              <w:rPr>
                <w:rFonts w:ascii="Times New Roman" w:hAnsi="Times New Roman"/>
                <w:b/>
                <w:sz w:val="18"/>
                <w:szCs w:val="18"/>
              </w:rPr>
              <w:t>及移动设施消费</w:t>
            </w:r>
          </w:p>
        </w:tc>
      </w:tr>
      <w:tr w:rsidR="00854884" w:rsidRPr="00C00C4E" w:rsidTr="00763185">
        <w:trPr>
          <w:jc w:val="center"/>
        </w:trPr>
        <w:tc>
          <w:tcPr>
            <w:tcW w:w="656" w:type="dxa"/>
            <w:vMerge w:val="restart"/>
            <w:tcBorders>
              <w:top w:val="single" w:sz="4" w:space="0" w:color="auto"/>
              <w:left w:val="single" w:sz="4" w:space="0" w:color="auto"/>
              <w:right w:val="single" w:sz="4" w:space="0" w:color="auto"/>
            </w:tcBorders>
            <w:vAlign w:val="center"/>
          </w:tcPr>
          <w:p w:rsidR="00854884"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rsidR="00854884"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rsidR="00854884"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3</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6</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7</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10</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11</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color w:val="auto"/>
                <w:sz w:val="18"/>
                <w:szCs w:val="18"/>
                <w:lang w:eastAsia="zh-CN"/>
              </w:rPr>
              <w:t>12</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13</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液化石油气</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15</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炼厂干气</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石油焦</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color w:val="auto"/>
                <w:sz w:val="18"/>
                <w:szCs w:val="18"/>
                <w:lang w:eastAsia="zh-CN"/>
              </w:rPr>
              <w:t>17</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其他油品</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18</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vMerge/>
            <w:tcBorders>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p>
        </w:tc>
      </w:tr>
      <w:tr w:rsidR="00854884" w:rsidRPr="00C00C4E" w:rsidTr="00763185">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54884" w:rsidRPr="00C00C4E" w:rsidRDefault="00854884" w:rsidP="0076318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w:t>
            </w:r>
          </w:p>
        </w:tc>
      </w:tr>
    </w:tbl>
    <w:p w:rsidR="005E1BC3" w:rsidRDefault="005E1BC3" w:rsidP="005E1BC3"/>
    <w:p w:rsidR="00C91F29" w:rsidRDefault="00C91F29" w:rsidP="003A7C58">
      <w:pPr>
        <w:adjustRightInd w:val="0"/>
        <w:snapToGrid w:val="0"/>
        <w:spacing w:beforeLines="50" w:afterLines="50" w:line="420" w:lineRule="exact"/>
        <w:ind w:firstLineChars="0" w:firstLine="357"/>
        <w:jc w:val="center"/>
        <w:rPr>
          <w:rFonts w:ascii="Times New Roman" w:hAnsi="Times New Roman"/>
          <w:b/>
          <w:sz w:val="21"/>
          <w:szCs w:val="21"/>
        </w:rPr>
      </w:pPr>
    </w:p>
    <w:p w:rsidR="00321742" w:rsidRPr="00C00C4E" w:rsidRDefault="00321742" w:rsidP="00C97D1B">
      <w:pPr>
        <w:ind w:firstLineChars="0" w:firstLine="0"/>
        <w:rPr>
          <w:rFonts w:ascii="Times New Roman" w:hAnsi="Times New Roman"/>
        </w:rPr>
        <w:sectPr w:rsidR="00321742" w:rsidRPr="00C00C4E" w:rsidSect="00842D06">
          <w:headerReference w:type="even" r:id="rId62"/>
          <w:footerReference w:type="even" r:id="rId63"/>
          <w:footerReference w:type="default" r:id="rId64"/>
          <w:headerReference w:type="first" r:id="rId65"/>
          <w:footerReference w:type="first" r:id="rId66"/>
          <w:pgSz w:w="11906" w:h="16838"/>
          <w:pgMar w:top="1440" w:right="1800" w:bottom="1440" w:left="1800" w:header="851" w:footer="992" w:gutter="0"/>
          <w:cols w:space="425"/>
          <w:docGrid w:type="lines" w:linePitch="326"/>
        </w:sectPr>
      </w:pPr>
    </w:p>
    <w:p w:rsidR="00321742" w:rsidRPr="00C00C4E" w:rsidRDefault="004032B8" w:rsidP="00DD2846">
      <w:pPr>
        <w:adjustRightInd w:val="0"/>
        <w:snapToGrid w:val="0"/>
        <w:spacing w:before="120" w:after="120"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sidR="00107621">
        <w:rPr>
          <w:rFonts w:ascii="Times New Roman" w:hAnsi="Times New Roman"/>
          <w:b/>
          <w:sz w:val="21"/>
          <w:szCs w:val="21"/>
        </w:rPr>
        <w:t>ZD-3</w:t>
      </w:r>
      <w:r w:rsidRPr="00C00C4E">
        <w:rPr>
          <w:rFonts w:ascii="Times New Roman" w:hAnsi="Times New Roman"/>
          <w:b/>
          <w:sz w:val="21"/>
          <w:szCs w:val="21"/>
        </w:rPr>
        <w:t>重点排放单位</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年化石燃料月消费量</w:t>
      </w:r>
    </w:p>
    <w:tbl>
      <w:tblPr>
        <w:tblW w:w="5000" w:type="pct"/>
        <w:jc w:val="center"/>
        <w:tblLook w:val="00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序</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燃料品种</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单位</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2</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3</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4</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5</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6</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7</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8</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9</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10</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12</w:t>
            </w:r>
            <w:r w:rsidRPr="00C00C4E">
              <w:rPr>
                <w:rFonts w:ascii="Times New Roman" w:hAnsi="Times New Roman" w:cs="Times New Roman"/>
                <w:b/>
                <w:color w:val="auto"/>
                <w:sz w:val="18"/>
                <w:szCs w:val="18"/>
                <w:lang w:eastAsia="zh-CN"/>
              </w:rPr>
              <w:t>月</w:t>
            </w: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年消费量</w:t>
            </w: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4F0839"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19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84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Del="001206A0" w:rsidRDefault="004F0839"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炼厂干气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16</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lang w:eastAsia="zh-CN"/>
              </w:rPr>
              <w:t>石油焦</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4F0839"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w:t>
            </w:r>
          </w:p>
        </w:tc>
        <w:tc>
          <w:tcPr>
            <w:tcW w:w="119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84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Del="001206A0" w:rsidRDefault="004F0839"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bl>
    <w:p w:rsidR="00321742" w:rsidRPr="00C00C4E" w:rsidRDefault="004032B8" w:rsidP="00DD2846">
      <w:pPr>
        <w:adjustRightInd w:val="0"/>
        <w:snapToGrid w:val="0"/>
        <w:spacing w:line="420" w:lineRule="exact"/>
        <w:ind w:firstLineChars="0" w:firstLine="0"/>
        <w:jc w:val="left"/>
        <w:rPr>
          <w:rFonts w:ascii="Times New Roman" w:hAnsi="Times New Roman"/>
          <w:sz w:val="18"/>
          <w:szCs w:val="18"/>
        </w:rPr>
      </w:pPr>
      <w:r w:rsidRPr="00C00C4E">
        <w:rPr>
          <w:rFonts w:ascii="Times New Roman" w:hAnsi="Times New Roman"/>
          <w:sz w:val="18"/>
          <w:szCs w:val="18"/>
        </w:rPr>
        <w:t>注：</w:t>
      </w:r>
      <w:r w:rsidRPr="00C00C4E">
        <w:rPr>
          <w:rFonts w:ascii="Times New Roman" w:hAnsi="Times New Roman"/>
          <w:sz w:val="18"/>
          <w:szCs w:val="18"/>
        </w:rPr>
        <w:t>1)</w:t>
      </w:r>
      <w:r w:rsidRPr="00C00C4E">
        <w:rPr>
          <w:rFonts w:ascii="Times New Roman" w:hAnsi="Times New Roman"/>
          <w:sz w:val="18"/>
          <w:szCs w:val="18"/>
        </w:rPr>
        <w:t>不包括用于交通运输的燃料；</w:t>
      </w:r>
      <w:r w:rsidRPr="00C00C4E">
        <w:rPr>
          <w:rFonts w:ascii="Times New Roman" w:hAnsi="Times New Roman"/>
          <w:sz w:val="18"/>
          <w:szCs w:val="18"/>
        </w:rPr>
        <w:t>2)</w:t>
      </w:r>
      <w:r w:rsidRPr="00C00C4E">
        <w:rPr>
          <w:rFonts w:ascii="Times New Roman" w:hAnsi="Times New Roman"/>
          <w:sz w:val="18"/>
          <w:szCs w:val="18"/>
        </w:rPr>
        <w:t>不包括境外能耗；</w:t>
      </w:r>
      <w:r w:rsidRPr="00C00C4E">
        <w:rPr>
          <w:rFonts w:ascii="Times New Roman" w:hAnsi="Times New Roman"/>
          <w:sz w:val="18"/>
          <w:szCs w:val="18"/>
        </w:rPr>
        <w:t>3)</w:t>
      </w:r>
      <w:r w:rsidRPr="00C00C4E">
        <w:rPr>
          <w:rFonts w:ascii="Times New Roman" w:hAnsi="Times New Roman"/>
          <w:sz w:val="18"/>
          <w:szCs w:val="18"/>
        </w:rPr>
        <w:t>型煤，水煤浆在煤制品中报告；</w:t>
      </w:r>
      <w:r w:rsidRPr="00C00C4E">
        <w:rPr>
          <w:rFonts w:ascii="Times New Roman" w:hAnsi="Times New Roman"/>
          <w:sz w:val="18"/>
          <w:szCs w:val="18"/>
        </w:rPr>
        <w:t>4)</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sidR="00DA42DE" w:rsidRPr="00C00C4E">
        <w:rPr>
          <w:rFonts w:ascii="Times New Roman" w:hAnsi="Times New Roman"/>
          <w:sz w:val="18"/>
          <w:szCs w:val="18"/>
        </w:rPr>
        <w:t>原油</w:t>
      </w:r>
      <w:r w:rsidR="00885B35" w:rsidRPr="00C00C4E">
        <w:rPr>
          <w:rFonts w:ascii="Times New Roman" w:hAnsi="Times New Roman"/>
          <w:sz w:val="18"/>
          <w:szCs w:val="18"/>
        </w:rPr>
        <w:t>和石脑油是作为原料使用的，不是作为燃烧的，其消费</w:t>
      </w:r>
      <w:r w:rsidR="00DA42DE" w:rsidRPr="00C00C4E">
        <w:rPr>
          <w:rFonts w:ascii="Times New Roman" w:hAnsi="Times New Roman"/>
          <w:sz w:val="18"/>
          <w:szCs w:val="18"/>
        </w:rPr>
        <w:t>量</w:t>
      </w:r>
      <w:r w:rsidR="0088096C" w:rsidRPr="00C00C4E">
        <w:rPr>
          <w:rFonts w:ascii="Times New Roman" w:hAnsi="Times New Roman"/>
          <w:sz w:val="18"/>
          <w:szCs w:val="18"/>
        </w:rPr>
        <w:t>按表</w:t>
      </w:r>
      <w:r w:rsidR="0088096C" w:rsidRPr="00C00C4E">
        <w:rPr>
          <w:rFonts w:ascii="Times New Roman" w:hAnsi="Times New Roman"/>
          <w:sz w:val="18"/>
          <w:szCs w:val="18"/>
        </w:rPr>
        <w:t>SH-9</w:t>
      </w:r>
      <w:r w:rsidR="0088096C" w:rsidRPr="00C00C4E">
        <w:rPr>
          <w:rFonts w:ascii="Times New Roman" w:hAnsi="Times New Roman"/>
          <w:sz w:val="18"/>
          <w:szCs w:val="18"/>
        </w:rPr>
        <w:t>格式</w:t>
      </w:r>
      <w:r w:rsidR="00DA42DE" w:rsidRPr="00C00C4E">
        <w:rPr>
          <w:rFonts w:ascii="Times New Roman" w:hAnsi="Times New Roman"/>
          <w:sz w:val="18"/>
          <w:szCs w:val="18"/>
        </w:rPr>
        <w:t>单独</w:t>
      </w:r>
      <w:r w:rsidR="0088096C" w:rsidRPr="00C00C4E">
        <w:rPr>
          <w:rFonts w:ascii="Times New Roman" w:hAnsi="Times New Roman"/>
          <w:sz w:val="18"/>
          <w:szCs w:val="18"/>
        </w:rPr>
        <w:t>报告</w:t>
      </w:r>
      <w:r w:rsidRPr="00C00C4E">
        <w:rPr>
          <w:rFonts w:ascii="Times New Roman" w:hAnsi="Times New Roman"/>
          <w:sz w:val="18"/>
          <w:szCs w:val="18"/>
        </w:rPr>
        <w:t>。</w:t>
      </w:r>
    </w:p>
    <w:p w:rsidR="00321742" w:rsidRPr="00C00C4E" w:rsidRDefault="004032B8" w:rsidP="00DD2846">
      <w:pPr>
        <w:adjustRightInd w:val="0"/>
        <w:snapToGrid w:val="0"/>
        <w:spacing w:before="120" w:after="120"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sidR="00107621">
        <w:rPr>
          <w:rFonts w:ascii="Times New Roman" w:hAnsi="Times New Roman"/>
          <w:b/>
          <w:sz w:val="21"/>
          <w:szCs w:val="21"/>
        </w:rPr>
        <w:t>ZD-4</w:t>
      </w:r>
      <w:r w:rsidRPr="00C00C4E">
        <w:rPr>
          <w:rFonts w:ascii="Times New Roman" w:hAnsi="Times New Roman"/>
          <w:b/>
          <w:sz w:val="21"/>
          <w:szCs w:val="21"/>
        </w:rPr>
        <w:t>重点排放设施</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年化石燃料月消费量</w:t>
      </w:r>
    </w:p>
    <w:tbl>
      <w:tblPr>
        <w:tblW w:w="5000" w:type="pct"/>
        <w:jc w:val="center"/>
        <w:tblLook w:val="00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序</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燃料品种</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单位</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2</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3</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4</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5</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6</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7</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8</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9</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10</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12</w:t>
            </w:r>
            <w:r w:rsidRPr="00C00C4E">
              <w:rPr>
                <w:rFonts w:ascii="Times New Roman" w:hAnsi="Times New Roman" w:cs="Times New Roman"/>
                <w:b/>
                <w:color w:val="auto"/>
                <w:sz w:val="18"/>
                <w:szCs w:val="18"/>
                <w:lang w:eastAsia="zh-CN"/>
              </w:rPr>
              <w:t>月</w:t>
            </w: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年消费量</w:t>
            </w: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4F0839"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19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84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Del="001206A0" w:rsidRDefault="004F0839"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炼厂干气</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16</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lang w:eastAsia="zh-CN"/>
              </w:rPr>
              <w:t>石油焦</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r w:rsidR="004F0839"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w:t>
            </w:r>
          </w:p>
        </w:tc>
        <w:tc>
          <w:tcPr>
            <w:tcW w:w="119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84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Del="001206A0" w:rsidRDefault="004F0839"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4F0839" w:rsidRPr="00C00C4E" w:rsidRDefault="004F0839" w:rsidP="0077521E">
            <w:pPr>
              <w:pStyle w:val="Default"/>
              <w:snapToGrid w:val="0"/>
              <w:spacing w:line="320" w:lineRule="exact"/>
              <w:jc w:val="center"/>
              <w:rPr>
                <w:rFonts w:ascii="Times New Roman" w:hAnsi="Times New Roman" w:cs="Times New Roman"/>
                <w:color w:val="auto"/>
                <w:sz w:val="18"/>
                <w:szCs w:val="18"/>
              </w:rPr>
            </w:pPr>
          </w:p>
        </w:tc>
      </w:tr>
      <w:tr w:rsidR="005F16B8" w:rsidRPr="00C00C4E" w:rsidTr="0077521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19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84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859"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Del="001206A0" w:rsidRDefault="005F16B8" w:rsidP="0077521E">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5F16B8" w:rsidRPr="00C00C4E" w:rsidRDefault="005F16B8" w:rsidP="0077521E">
            <w:pPr>
              <w:pStyle w:val="Default"/>
              <w:snapToGrid w:val="0"/>
              <w:spacing w:line="320" w:lineRule="exact"/>
              <w:jc w:val="center"/>
              <w:rPr>
                <w:rFonts w:ascii="Times New Roman" w:hAnsi="Times New Roman" w:cs="Times New Roman"/>
                <w:color w:val="auto"/>
                <w:sz w:val="18"/>
                <w:szCs w:val="18"/>
              </w:rPr>
            </w:pPr>
          </w:p>
        </w:tc>
      </w:tr>
    </w:tbl>
    <w:p w:rsidR="00321742" w:rsidRPr="00C00C4E" w:rsidRDefault="004032B8" w:rsidP="0077521E">
      <w:pPr>
        <w:adjustRightInd w:val="0"/>
        <w:snapToGrid w:val="0"/>
        <w:spacing w:line="420" w:lineRule="exact"/>
        <w:ind w:firstLineChars="0" w:firstLine="0"/>
        <w:jc w:val="left"/>
        <w:rPr>
          <w:rFonts w:ascii="Times New Roman" w:hAnsi="Times New Roman"/>
          <w:sz w:val="18"/>
          <w:szCs w:val="18"/>
        </w:rPr>
      </w:pPr>
      <w:r w:rsidRPr="00C00C4E">
        <w:rPr>
          <w:rFonts w:ascii="Times New Roman" w:hAnsi="Times New Roman"/>
          <w:sz w:val="18"/>
          <w:szCs w:val="18"/>
        </w:rPr>
        <w:t>注：</w:t>
      </w:r>
      <w:r w:rsidRPr="00C00C4E">
        <w:rPr>
          <w:rFonts w:ascii="Times New Roman" w:hAnsi="Times New Roman"/>
          <w:sz w:val="18"/>
          <w:szCs w:val="18"/>
        </w:rPr>
        <w:t>1)</w:t>
      </w:r>
      <w:r w:rsidRPr="00C00C4E">
        <w:rPr>
          <w:rFonts w:ascii="Times New Roman" w:hAnsi="Times New Roman"/>
          <w:sz w:val="18"/>
          <w:szCs w:val="18"/>
        </w:rPr>
        <w:t>不包括用于交通运输的燃料；</w:t>
      </w:r>
      <w:r w:rsidRPr="00C00C4E">
        <w:rPr>
          <w:rFonts w:ascii="Times New Roman" w:hAnsi="Times New Roman"/>
          <w:sz w:val="18"/>
          <w:szCs w:val="18"/>
        </w:rPr>
        <w:t>2)</w:t>
      </w:r>
      <w:r w:rsidRPr="00C00C4E">
        <w:rPr>
          <w:rFonts w:ascii="Times New Roman" w:hAnsi="Times New Roman"/>
          <w:sz w:val="18"/>
          <w:szCs w:val="18"/>
        </w:rPr>
        <w:t>不包括境外能耗；</w:t>
      </w:r>
      <w:r w:rsidRPr="00C00C4E">
        <w:rPr>
          <w:rFonts w:ascii="Times New Roman" w:hAnsi="Times New Roman"/>
          <w:sz w:val="18"/>
          <w:szCs w:val="18"/>
        </w:rPr>
        <w:t>3)</w:t>
      </w:r>
      <w:r w:rsidRPr="00C00C4E">
        <w:rPr>
          <w:rFonts w:ascii="Times New Roman" w:hAnsi="Times New Roman"/>
          <w:sz w:val="18"/>
          <w:szCs w:val="18"/>
        </w:rPr>
        <w:t>型煤，水煤浆在煤制品中报告；</w:t>
      </w:r>
      <w:r w:rsidRPr="00C00C4E">
        <w:rPr>
          <w:rFonts w:ascii="Times New Roman" w:hAnsi="Times New Roman"/>
          <w:sz w:val="18"/>
          <w:szCs w:val="18"/>
        </w:rPr>
        <w:t>4)</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sidR="00DA42DE" w:rsidRPr="00C00C4E">
        <w:rPr>
          <w:rFonts w:ascii="Times New Roman" w:hAnsi="Times New Roman"/>
          <w:sz w:val="18"/>
          <w:szCs w:val="18"/>
        </w:rPr>
        <w:t>原油</w:t>
      </w:r>
      <w:r w:rsidR="0042574C" w:rsidRPr="00C00C4E">
        <w:rPr>
          <w:rFonts w:ascii="Times New Roman" w:hAnsi="Times New Roman"/>
          <w:sz w:val="18"/>
          <w:szCs w:val="18"/>
        </w:rPr>
        <w:t>和石脑油</w:t>
      </w:r>
      <w:r w:rsidR="00DA42DE" w:rsidRPr="00C00C4E">
        <w:rPr>
          <w:rFonts w:ascii="Times New Roman" w:hAnsi="Times New Roman"/>
          <w:sz w:val="18"/>
          <w:szCs w:val="18"/>
        </w:rPr>
        <w:t>是作为原料使用的，不是作为燃烧的</w:t>
      </w:r>
      <w:r w:rsidRPr="00C00C4E">
        <w:rPr>
          <w:rFonts w:ascii="Times New Roman" w:hAnsi="Times New Roman"/>
          <w:sz w:val="18"/>
          <w:szCs w:val="18"/>
        </w:rPr>
        <w:t>。</w:t>
      </w:r>
    </w:p>
    <w:p w:rsidR="00321742" w:rsidRPr="00D15CD7" w:rsidRDefault="00321742" w:rsidP="00C97D1B">
      <w:pPr>
        <w:ind w:firstLineChars="0" w:firstLine="0"/>
        <w:rPr>
          <w:rFonts w:ascii="Times New Roman" w:hAnsi="Times New Roman"/>
        </w:rPr>
        <w:sectPr w:rsidR="00321742" w:rsidRPr="00D15CD7" w:rsidSect="00842D06">
          <w:pgSz w:w="16838" w:h="11906" w:orient="landscape"/>
          <w:pgMar w:top="1800" w:right="1440" w:bottom="1800" w:left="1440" w:header="851" w:footer="992" w:gutter="0"/>
          <w:cols w:space="425"/>
          <w:docGrid w:type="lines" w:linePitch="326"/>
        </w:sectPr>
      </w:pPr>
    </w:p>
    <w:p w:rsidR="00CF7065" w:rsidRDefault="00CF7065" w:rsidP="003A7C58">
      <w:pPr>
        <w:adjustRightInd w:val="0"/>
        <w:snapToGrid w:val="0"/>
        <w:spacing w:beforeLines="50" w:afterLines="50"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sidRPr="00C00C4E">
        <w:rPr>
          <w:rFonts w:ascii="Times New Roman" w:hAnsi="Times New Roman"/>
          <w:b/>
          <w:sz w:val="21"/>
          <w:szCs w:val="21"/>
        </w:rPr>
        <w:t>SH-12</w:t>
      </w:r>
      <w:r w:rsidRPr="00C00C4E">
        <w:rPr>
          <w:rFonts w:ascii="Times New Roman" w:hAnsi="Times New Roman"/>
          <w:b/>
          <w:sz w:val="21"/>
          <w:szCs w:val="21"/>
        </w:rPr>
        <w:t>石化生产企业</w:t>
      </w:r>
      <w:r w:rsidRPr="00C00C4E">
        <w:rPr>
          <w:rFonts w:ascii="Times New Roman" w:hAnsi="Times New Roman"/>
          <w:b/>
          <w:sz w:val="21"/>
          <w:szCs w:val="21"/>
          <w:u w:val="single"/>
        </w:rPr>
        <w:t xml:space="preserve">20   </w:t>
      </w:r>
      <w:r w:rsidRPr="00C00C4E">
        <w:rPr>
          <w:rFonts w:ascii="Times New Roman" w:hAnsi="Times New Roman"/>
          <w:b/>
          <w:sz w:val="21"/>
          <w:szCs w:val="21"/>
        </w:rPr>
        <w:t>年热值和碳氧化率测量结果</w:t>
      </w:r>
    </w:p>
    <w:tbl>
      <w:tblPr>
        <w:tblW w:w="5000" w:type="pct"/>
        <w:jc w:val="center"/>
        <w:tblLook w:val="00A0"/>
      </w:tblPr>
      <w:tblGrid>
        <w:gridCol w:w="790"/>
        <w:gridCol w:w="2248"/>
        <w:gridCol w:w="1830"/>
        <w:gridCol w:w="1830"/>
        <w:gridCol w:w="1830"/>
      </w:tblGrid>
      <w:tr w:rsidR="00CF7065" w:rsidRPr="00C00C4E" w:rsidTr="00CF706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b/>
                <w:color w:val="auto"/>
                <w:sz w:val="18"/>
                <w:szCs w:val="18"/>
                <w:lang w:eastAsia="zh-CN"/>
              </w:rPr>
              <w:t>月份</w:t>
            </w:r>
          </w:p>
        </w:tc>
        <w:tc>
          <w:tcPr>
            <w:tcW w:w="2246"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热值</w:t>
            </w:r>
          </w:p>
          <w:p w:rsidR="00CF7065" w:rsidRPr="00C00C4E" w:rsidRDefault="00CF7065" w:rsidP="00E2561D">
            <w:pPr>
              <w:adjustRightInd w:val="0"/>
              <w:snapToGrid w:val="0"/>
              <w:spacing w:line="320" w:lineRule="exact"/>
              <w:ind w:firstLineChars="0" w:firstLine="0"/>
              <w:jc w:val="center"/>
              <w:rPr>
                <w:rFonts w:ascii="Times New Roman" w:hAnsi="Times New Roman"/>
                <w:sz w:val="20"/>
                <w:szCs w:val="18"/>
              </w:rPr>
            </w:pPr>
            <w:r w:rsidRPr="00C00C4E">
              <w:rPr>
                <w:rFonts w:ascii="Times New Roman" w:hAnsi="Times New Roman"/>
                <w:b/>
                <w:sz w:val="18"/>
                <w:szCs w:val="18"/>
              </w:rPr>
              <w:t>(GJ/t</w:t>
            </w:r>
            <w:r w:rsidRPr="00C00C4E">
              <w:rPr>
                <w:rFonts w:ascii="Times New Roman" w:hAnsi="Times New Roman"/>
                <w:b/>
                <w:sz w:val="18"/>
                <w:szCs w:val="18"/>
              </w:rPr>
              <w:t>，</w:t>
            </w:r>
            <w:r w:rsidRPr="00C00C4E">
              <w:rPr>
                <w:rFonts w:ascii="Times New Roman" w:hAnsi="Times New Roman"/>
                <w:b/>
                <w:sz w:val="18"/>
                <w:szCs w:val="18"/>
              </w:rPr>
              <w:t>G</w:t>
            </w:r>
            <w:r>
              <w:rPr>
                <w:rFonts w:ascii="Times New Roman" w:hAnsi="Times New Roman" w:hint="eastAsia"/>
                <w:b/>
                <w:sz w:val="18"/>
                <w:szCs w:val="18"/>
              </w:rPr>
              <w:t>J</w:t>
            </w:r>
            <w:r w:rsidRPr="00C00C4E">
              <w:rPr>
                <w:rFonts w:ascii="Times New Roman" w:hAnsi="Times New Roman"/>
                <w:b/>
                <w:sz w:val="18"/>
                <w:szCs w:val="18"/>
              </w:rPr>
              <w:t>/</w:t>
            </w:r>
            <w:r w:rsidRPr="00C00C4E">
              <w:rPr>
                <w:rFonts w:ascii="Times New Roman" w:hAnsi="Times New Roman"/>
                <w:b/>
                <w:sz w:val="18"/>
                <w:szCs w:val="18"/>
              </w:rPr>
              <w:t>万</w:t>
            </w:r>
            <w:r w:rsidRPr="00C00C4E">
              <w:rPr>
                <w:rFonts w:ascii="Times New Roman" w:hAnsi="Times New Roman"/>
                <w:b/>
                <w:sz w:val="18"/>
                <w:szCs w:val="18"/>
              </w:rPr>
              <w:t>Nm</w:t>
            </w:r>
            <w:r w:rsidRPr="00C00C4E">
              <w:rPr>
                <w:rFonts w:ascii="Times New Roman" w:hAnsi="Times New Roman"/>
                <w:b/>
                <w:sz w:val="18"/>
                <w:szCs w:val="18"/>
                <w:vertAlign w:val="superscript"/>
              </w:rPr>
              <w:t>3</w:t>
            </w:r>
            <w:r w:rsidRPr="00C00C4E">
              <w:rPr>
                <w:rFonts w:ascii="Times New Roman" w:hAnsi="Times New Roman"/>
                <w:b/>
                <w:sz w:val="18"/>
                <w:szCs w:val="18"/>
              </w:rPr>
              <w:t>)</w:t>
            </w: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测量日期</w:t>
            </w: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r w:rsidRPr="00C00C4E">
              <w:rPr>
                <w:rFonts w:ascii="Times New Roman" w:hAnsi="Times New Roman"/>
                <w:b/>
                <w:sz w:val="18"/>
                <w:szCs w:val="18"/>
              </w:rPr>
              <w:t>碳氧化率</w:t>
            </w: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测量日期</w:t>
            </w:r>
          </w:p>
        </w:tc>
      </w:tr>
      <w:tr w:rsidR="00CF7065" w:rsidRPr="00C00C4E" w:rsidTr="00CF706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18"/>
                <w:szCs w:val="18"/>
                <w:lang w:eastAsia="zh-CN"/>
              </w:rPr>
              <w:t>1</w:t>
            </w:r>
          </w:p>
        </w:tc>
        <w:tc>
          <w:tcPr>
            <w:tcW w:w="2246"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r>
      <w:tr w:rsidR="00CF7065" w:rsidRPr="00C00C4E" w:rsidTr="00CF706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rPr>
            </w:pPr>
            <w:r w:rsidRPr="00C00C4E">
              <w:rPr>
                <w:rFonts w:ascii="Times New Roman" w:hAnsi="Times New Roman" w:cs="Times New Roman"/>
                <w:color w:val="auto"/>
                <w:sz w:val="18"/>
                <w:szCs w:val="18"/>
                <w:lang w:eastAsia="zh-CN"/>
              </w:rPr>
              <w:t>2</w:t>
            </w:r>
          </w:p>
        </w:tc>
        <w:tc>
          <w:tcPr>
            <w:tcW w:w="2246"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r>
      <w:tr w:rsidR="00CF7065" w:rsidRPr="00C00C4E" w:rsidTr="00CF706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18"/>
                <w:szCs w:val="18"/>
                <w:lang w:eastAsia="zh-CN"/>
              </w:rPr>
              <w:t>3</w:t>
            </w:r>
          </w:p>
        </w:tc>
        <w:tc>
          <w:tcPr>
            <w:tcW w:w="2246"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r>
      <w:tr w:rsidR="00CF7065" w:rsidRPr="00C00C4E" w:rsidTr="00CF706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2246"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r>
      <w:tr w:rsidR="00CF7065" w:rsidRPr="00C00C4E" w:rsidTr="00CF706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2246"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r>
      <w:tr w:rsidR="00CF7065" w:rsidRPr="00C00C4E" w:rsidTr="00CF706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2246"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r>
      <w:tr w:rsidR="00CF7065" w:rsidRPr="00C00C4E" w:rsidTr="00CF706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7</w:t>
            </w:r>
          </w:p>
        </w:tc>
        <w:tc>
          <w:tcPr>
            <w:tcW w:w="2246"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r>
      <w:tr w:rsidR="00CF7065" w:rsidRPr="00C00C4E" w:rsidTr="00CF706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8</w:t>
            </w:r>
          </w:p>
        </w:tc>
        <w:tc>
          <w:tcPr>
            <w:tcW w:w="2246"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r>
      <w:tr w:rsidR="00CF7065" w:rsidRPr="00C00C4E" w:rsidTr="00CF706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r w:rsidRPr="00C00C4E">
              <w:rPr>
                <w:rFonts w:ascii="Times New Roman" w:hAnsi="Times New Roman" w:cs="Times New Roman"/>
                <w:color w:val="auto"/>
                <w:sz w:val="20"/>
                <w:szCs w:val="18"/>
                <w:lang w:eastAsia="zh-CN"/>
              </w:rPr>
              <w:t>9</w:t>
            </w:r>
          </w:p>
        </w:tc>
        <w:tc>
          <w:tcPr>
            <w:tcW w:w="2246"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r>
      <w:tr w:rsidR="00CF7065" w:rsidRPr="00C00C4E" w:rsidTr="00CF706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2246"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r>
      <w:tr w:rsidR="00CF7065" w:rsidRPr="00C00C4E" w:rsidTr="00CF706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2246"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r>
      <w:tr w:rsidR="00CF7065" w:rsidRPr="00C00C4E" w:rsidTr="00CF706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2246"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pStyle w:val="Default"/>
              <w:snapToGrid w:val="0"/>
              <w:spacing w:line="320" w:lineRule="exact"/>
              <w:jc w:val="center"/>
              <w:rPr>
                <w:rFonts w:ascii="Times New Roman" w:hAnsi="Times New Roman" w:cs="Times New Roman"/>
                <w:color w:val="auto"/>
                <w:sz w:val="20"/>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CF7065" w:rsidRPr="00C00C4E" w:rsidRDefault="00CF7065" w:rsidP="00E2561D">
            <w:pPr>
              <w:adjustRightInd w:val="0"/>
              <w:snapToGrid w:val="0"/>
              <w:spacing w:line="320" w:lineRule="exact"/>
              <w:ind w:firstLineChars="0" w:firstLine="0"/>
              <w:jc w:val="center"/>
              <w:rPr>
                <w:rFonts w:ascii="Times New Roman" w:hAnsi="Times New Roman"/>
                <w:color w:val="000000"/>
                <w:sz w:val="20"/>
                <w:szCs w:val="18"/>
              </w:rPr>
            </w:pPr>
          </w:p>
        </w:tc>
      </w:tr>
    </w:tbl>
    <w:p w:rsidR="00CF7065" w:rsidRDefault="00CF7065" w:rsidP="003A7C58">
      <w:pPr>
        <w:adjustRightInd w:val="0"/>
        <w:snapToGrid w:val="0"/>
        <w:spacing w:beforeLines="50" w:afterLines="50" w:line="420" w:lineRule="exact"/>
        <w:ind w:firstLineChars="0" w:firstLine="422"/>
        <w:jc w:val="center"/>
        <w:rPr>
          <w:rFonts w:ascii="Times New Roman" w:hAnsi="Times New Roman"/>
          <w:b/>
          <w:sz w:val="21"/>
          <w:szCs w:val="21"/>
        </w:rPr>
      </w:pPr>
    </w:p>
    <w:p w:rsidR="00CF7065" w:rsidRPr="00C53DB8" w:rsidRDefault="00CF7065" w:rsidP="003A7C58">
      <w:pPr>
        <w:adjustRightInd w:val="0"/>
        <w:snapToGrid w:val="0"/>
        <w:spacing w:beforeLines="50" w:afterLines="50" w:line="420" w:lineRule="exact"/>
        <w:ind w:firstLineChars="0" w:firstLine="422"/>
        <w:jc w:val="center"/>
        <w:rPr>
          <w:rFonts w:ascii="Times New Roman" w:hAnsi="Times New Roman"/>
          <w:b/>
          <w:sz w:val="21"/>
          <w:szCs w:val="21"/>
        </w:rPr>
      </w:pPr>
      <w:r w:rsidRPr="00C53DB8">
        <w:rPr>
          <w:rFonts w:ascii="Times New Roman" w:hAnsi="Times New Roman" w:hint="eastAsia"/>
          <w:b/>
          <w:sz w:val="21"/>
          <w:szCs w:val="21"/>
        </w:rPr>
        <w:t>表</w:t>
      </w:r>
      <w:r w:rsidRPr="00C00C4E">
        <w:rPr>
          <w:rFonts w:ascii="Times New Roman" w:hAnsi="Times New Roman"/>
          <w:b/>
          <w:sz w:val="21"/>
          <w:szCs w:val="21"/>
        </w:rPr>
        <w:t>SH-1</w:t>
      </w:r>
      <w:r>
        <w:rPr>
          <w:rFonts w:ascii="Times New Roman" w:hAnsi="Times New Roman"/>
          <w:b/>
          <w:sz w:val="21"/>
          <w:szCs w:val="21"/>
        </w:rPr>
        <w:t>3</w:t>
      </w:r>
      <w:r w:rsidRPr="00C53DB8">
        <w:rPr>
          <w:rFonts w:ascii="Times New Roman" w:hAnsi="Times New Roman" w:hint="eastAsia"/>
          <w:b/>
          <w:sz w:val="21"/>
          <w:szCs w:val="21"/>
        </w:rPr>
        <w:t>企业新增排放设施表</w:t>
      </w:r>
    </w:p>
    <w:tbl>
      <w:tblPr>
        <w:tblW w:w="532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77"/>
        <w:gridCol w:w="601"/>
        <w:gridCol w:w="793"/>
        <w:gridCol w:w="1274"/>
        <w:gridCol w:w="1210"/>
        <w:gridCol w:w="1098"/>
        <w:gridCol w:w="1098"/>
        <w:gridCol w:w="984"/>
        <w:gridCol w:w="630"/>
      </w:tblGrid>
      <w:tr w:rsidR="00CF7065" w:rsidRPr="000F179C" w:rsidTr="00E2561D">
        <w:trPr>
          <w:trHeight w:val="270"/>
        </w:trPr>
        <w:tc>
          <w:tcPr>
            <w:tcW w:w="391" w:type="pct"/>
            <w:vMerge w:val="restart"/>
            <w:shd w:val="clear" w:color="auto" w:fill="auto"/>
            <w:noWrap/>
            <w:vAlign w:val="bottom"/>
            <w:hideMark/>
          </w:tcPr>
          <w:p w:rsidR="00CF7065" w:rsidRPr="00097A42" w:rsidRDefault="00CF7065" w:rsidP="00E2561D">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序号</w:t>
            </w:r>
          </w:p>
        </w:tc>
        <w:tc>
          <w:tcPr>
            <w:tcW w:w="373" w:type="pct"/>
            <w:vMerge w:val="restart"/>
            <w:shd w:val="clear" w:color="auto" w:fill="auto"/>
            <w:noWrap/>
            <w:vAlign w:val="bottom"/>
            <w:hideMark/>
          </w:tcPr>
          <w:p w:rsidR="00CF7065" w:rsidRPr="00097A42" w:rsidRDefault="00CF7065" w:rsidP="00E2561D">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新增设施名称</w:t>
            </w:r>
          </w:p>
        </w:tc>
        <w:tc>
          <w:tcPr>
            <w:tcW w:w="331" w:type="pct"/>
            <w:vMerge w:val="restart"/>
            <w:shd w:val="clear" w:color="auto" w:fill="auto"/>
            <w:noWrap/>
            <w:vAlign w:val="bottom"/>
            <w:hideMark/>
          </w:tcPr>
          <w:p w:rsidR="00CF7065" w:rsidRPr="00097A42" w:rsidRDefault="00CF7065" w:rsidP="00E2561D">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设施型号</w:t>
            </w:r>
          </w:p>
        </w:tc>
        <w:tc>
          <w:tcPr>
            <w:tcW w:w="437" w:type="pct"/>
            <w:vMerge w:val="restart"/>
            <w:shd w:val="clear" w:color="auto" w:fill="auto"/>
            <w:noWrap/>
            <w:vAlign w:val="bottom"/>
            <w:hideMark/>
          </w:tcPr>
          <w:p w:rsidR="00CF7065" w:rsidRPr="00097A42" w:rsidRDefault="00CF7065" w:rsidP="00E2561D">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设施物理位置</w:t>
            </w:r>
          </w:p>
        </w:tc>
        <w:tc>
          <w:tcPr>
            <w:tcW w:w="1369" w:type="pct"/>
            <w:gridSpan w:val="2"/>
            <w:shd w:val="clear" w:color="auto" w:fill="auto"/>
            <w:noWrap/>
            <w:vAlign w:val="bottom"/>
            <w:hideMark/>
          </w:tcPr>
          <w:p w:rsidR="00CF7065" w:rsidRPr="00097A42" w:rsidRDefault="00CF7065" w:rsidP="00E2561D">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设施用能情况</w:t>
            </w:r>
          </w:p>
        </w:tc>
        <w:tc>
          <w:tcPr>
            <w:tcW w:w="1210" w:type="pct"/>
            <w:gridSpan w:val="2"/>
            <w:shd w:val="clear" w:color="auto" w:fill="auto"/>
            <w:noWrap/>
            <w:vAlign w:val="bottom"/>
            <w:hideMark/>
          </w:tcPr>
          <w:p w:rsidR="00CF7065" w:rsidRPr="00097A42" w:rsidRDefault="00CF7065" w:rsidP="00E2561D">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设施排放情况</w:t>
            </w:r>
          </w:p>
        </w:tc>
        <w:tc>
          <w:tcPr>
            <w:tcW w:w="542" w:type="pct"/>
            <w:vMerge w:val="restart"/>
            <w:shd w:val="clear" w:color="auto" w:fill="auto"/>
            <w:noWrap/>
            <w:vAlign w:val="bottom"/>
            <w:hideMark/>
          </w:tcPr>
          <w:p w:rsidR="00CF7065" w:rsidRPr="00097A42" w:rsidRDefault="00CF7065" w:rsidP="00E2561D">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是否替代既有设施</w:t>
            </w:r>
          </w:p>
        </w:tc>
        <w:tc>
          <w:tcPr>
            <w:tcW w:w="347" w:type="pct"/>
            <w:vMerge w:val="restart"/>
            <w:shd w:val="clear" w:color="auto" w:fill="auto"/>
            <w:noWrap/>
            <w:vAlign w:val="bottom"/>
            <w:hideMark/>
          </w:tcPr>
          <w:p w:rsidR="00CF7065" w:rsidRPr="00097A42" w:rsidRDefault="00CF7065" w:rsidP="00E2561D">
            <w:pPr>
              <w:widowControl/>
              <w:spacing w:line="240" w:lineRule="auto"/>
              <w:ind w:firstLineChars="0" w:firstLine="0"/>
              <w:jc w:val="left"/>
              <w:rPr>
                <w:rFonts w:ascii="Times New Roman" w:hAnsi="Times New Roman"/>
                <w:sz w:val="18"/>
                <w:szCs w:val="18"/>
              </w:rPr>
            </w:pPr>
            <w:r w:rsidRPr="00097A42">
              <w:rPr>
                <w:rFonts w:ascii="Times New Roman" w:hAnsi="Times New Roman" w:hint="eastAsia"/>
                <w:sz w:val="18"/>
                <w:szCs w:val="18"/>
              </w:rPr>
              <w:t>操作</w:t>
            </w:r>
          </w:p>
        </w:tc>
      </w:tr>
      <w:tr w:rsidR="00CF7065" w:rsidRPr="000F179C" w:rsidTr="00E2561D">
        <w:trPr>
          <w:trHeight w:val="270"/>
        </w:trPr>
        <w:tc>
          <w:tcPr>
            <w:tcW w:w="391" w:type="pct"/>
            <w:vMerge/>
            <w:vAlign w:val="center"/>
            <w:hideMark/>
          </w:tcPr>
          <w:p w:rsidR="00CF7065" w:rsidRPr="000F179C" w:rsidRDefault="00CF7065" w:rsidP="00E2561D">
            <w:pPr>
              <w:widowControl/>
              <w:spacing w:line="240" w:lineRule="auto"/>
              <w:ind w:firstLineChars="0" w:firstLine="0"/>
              <w:jc w:val="left"/>
              <w:rPr>
                <w:rFonts w:ascii="黑体" w:eastAsia="黑体" w:hAnsi="黑体" w:cs="宋体"/>
                <w:color w:val="000000"/>
                <w:kern w:val="0"/>
                <w:sz w:val="22"/>
                <w:szCs w:val="22"/>
              </w:rPr>
            </w:pPr>
          </w:p>
        </w:tc>
        <w:tc>
          <w:tcPr>
            <w:tcW w:w="373" w:type="pct"/>
            <w:vMerge/>
            <w:vAlign w:val="center"/>
            <w:hideMark/>
          </w:tcPr>
          <w:p w:rsidR="00CF7065" w:rsidRPr="000F179C" w:rsidRDefault="00CF7065" w:rsidP="00E2561D">
            <w:pPr>
              <w:widowControl/>
              <w:spacing w:line="240" w:lineRule="auto"/>
              <w:ind w:firstLineChars="0" w:firstLine="0"/>
              <w:jc w:val="left"/>
              <w:rPr>
                <w:rFonts w:ascii="黑体" w:eastAsia="黑体" w:hAnsi="黑体" w:cs="宋体"/>
                <w:color w:val="000000"/>
                <w:kern w:val="0"/>
                <w:sz w:val="22"/>
                <w:szCs w:val="22"/>
              </w:rPr>
            </w:pPr>
          </w:p>
        </w:tc>
        <w:tc>
          <w:tcPr>
            <w:tcW w:w="331" w:type="pct"/>
            <w:vMerge/>
            <w:vAlign w:val="center"/>
            <w:hideMark/>
          </w:tcPr>
          <w:p w:rsidR="00CF7065" w:rsidRPr="000F179C" w:rsidRDefault="00CF7065" w:rsidP="00E2561D">
            <w:pPr>
              <w:widowControl/>
              <w:spacing w:line="240" w:lineRule="auto"/>
              <w:ind w:firstLineChars="0" w:firstLine="0"/>
              <w:jc w:val="left"/>
              <w:rPr>
                <w:rFonts w:ascii="黑体" w:eastAsia="黑体" w:hAnsi="黑体" w:cs="宋体"/>
                <w:color w:val="000000"/>
                <w:kern w:val="0"/>
                <w:sz w:val="22"/>
                <w:szCs w:val="22"/>
              </w:rPr>
            </w:pPr>
          </w:p>
        </w:tc>
        <w:tc>
          <w:tcPr>
            <w:tcW w:w="437" w:type="pct"/>
            <w:vMerge/>
            <w:vAlign w:val="center"/>
            <w:hideMark/>
          </w:tcPr>
          <w:p w:rsidR="00CF7065" w:rsidRPr="000F179C" w:rsidRDefault="00CF7065" w:rsidP="00E2561D">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hideMark/>
          </w:tcPr>
          <w:p w:rsidR="00CF7065" w:rsidRPr="00097A42" w:rsidRDefault="00CF7065" w:rsidP="00E2561D">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燃料年消费量（吨标煤）</w:t>
            </w:r>
          </w:p>
        </w:tc>
        <w:tc>
          <w:tcPr>
            <w:tcW w:w="667" w:type="pct"/>
            <w:shd w:val="clear" w:color="auto" w:fill="auto"/>
            <w:noWrap/>
            <w:vAlign w:val="bottom"/>
            <w:hideMark/>
          </w:tcPr>
          <w:p w:rsidR="00CF7065" w:rsidRPr="00097A42" w:rsidRDefault="00CF7065" w:rsidP="00E2561D">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电力年消费量（</w:t>
            </w:r>
            <w:r w:rsidRPr="00097A42">
              <w:rPr>
                <w:rFonts w:ascii="Times New Roman" w:hAnsi="Times New Roman"/>
                <w:sz w:val="18"/>
                <w:szCs w:val="18"/>
              </w:rPr>
              <w:t>MWh</w:t>
            </w:r>
            <w:r w:rsidRPr="00097A42">
              <w:rPr>
                <w:rFonts w:ascii="Times New Roman" w:hAnsi="Times New Roman" w:hint="eastAsia"/>
                <w:sz w:val="18"/>
                <w:szCs w:val="18"/>
              </w:rPr>
              <w:t>）</w:t>
            </w:r>
          </w:p>
        </w:tc>
        <w:tc>
          <w:tcPr>
            <w:tcW w:w="605" w:type="pct"/>
            <w:shd w:val="clear" w:color="auto" w:fill="auto"/>
            <w:noWrap/>
            <w:vAlign w:val="bottom"/>
            <w:hideMark/>
          </w:tcPr>
          <w:p w:rsidR="00CF7065" w:rsidRPr="00097A42" w:rsidRDefault="00CF7065" w:rsidP="00E2561D">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直接排放量（</w:t>
            </w:r>
            <w:r w:rsidRPr="00097A42">
              <w:rPr>
                <w:rFonts w:ascii="Times New Roman" w:hAnsi="Times New Roman"/>
                <w:sz w:val="18"/>
                <w:szCs w:val="18"/>
              </w:rPr>
              <w:t>tCO2</w:t>
            </w:r>
            <w:r w:rsidRPr="00097A42">
              <w:rPr>
                <w:rFonts w:ascii="Times New Roman" w:hAnsi="Times New Roman" w:hint="eastAsia"/>
                <w:sz w:val="18"/>
                <w:szCs w:val="18"/>
              </w:rPr>
              <w:t>）</w:t>
            </w:r>
          </w:p>
        </w:tc>
        <w:tc>
          <w:tcPr>
            <w:tcW w:w="605" w:type="pct"/>
            <w:shd w:val="clear" w:color="auto" w:fill="auto"/>
            <w:noWrap/>
            <w:vAlign w:val="bottom"/>
            <w:hideMark/>
          </w:tcPr>
          <w:p w:rsidR="00CF7065" w:rsidRPr="00097A42" w:rsidRDefault="00CF7065" w:rsidP="00E2561D">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间接排放量（</w:t>
            </w:r>
            <w:r w:rsidRPr="00097A42">
              <w:rPr>
                <w:rFonts w:ascii="Times New Roman" w:hAnsi="Times New Roman"/>
                <w:sz w:val="18"/>
                <w:szCs w:val="18"/>
              </w:rPr>
              <w:t>tCO2</w:t>
            </w:r>
            <w:r w:rsidRPr="00097A42">
              <w:rPr>
                <w:rFonts w:ascii="Times New Roman" w:hAnsi="Times New Roman" w:hint="eastAsia"/>
                <w:sz w:val="18"/>
                <w:szCs w:val="18"/>
              </w:rPr>
              <w:t>）</w:t>
            </w:r>
          </w:p>
        </w:tc>
        <w:tc>
          <w:tcPr>
            <w:tcW w:w="542" w:type="pct"/>
            <w:vMerge/>
            <w:vAlign w:val="center"/>
            <w:hideMark/>
          </w:tcPr>
          <w:p w:rsidR="00CF7065" w:rsidRPr="008D0FF4" w:rsidRDefault="00CF7065" w:rsidP="00E2561D">
            <w:pPr>
              <w:widowControl/>
              <w:spacing w:line="240" w:lineRule="auto"/>
              <w:ind w:firstLineChars="0" w:firstLine="0"/>
              <w:jc w:val="left"/>
              <w:rPr>
                <w:rFonts w:ascii="黑体" w:eastAsia="黑体" w:hAnsi="黑体" w:cs="宋体"/>
                <w:color w:val="000000"/>
                <w:kern w:val="0"/>
                <w:sz w:val="22"/>
                <w:szCs w:val="22"/>
              </w:rPr>
            </w:pPr>
          </w:p>
        </w:tc>
        <w:tc>
          <w:tcPr>
            <w:tcW w:w="347" w:type="pct"/>
            <w:vMerge/>
            <w:shd w:val="clear" w:color="auto" w:fill="auto"/>
            <w:noWrap/>
            <w:vAlign w:val="bottom"/>
            <w:hideMark/>
          </w:tcPr>
          <w:p w:rsidR="00CF7065" w:rsidRPr="000F179C" w:rsidRDefault="00CF7065" w:rsidP="00E2561D">
            <w:pPr>
              <w:widowControl/>
              <w:spacing w:line="240" w:lineRule="auto"/>
              <w:ind w:firstLineChars="0" w:firstLine="0"/>
              <w:jc w:val="left"/>
              <w:rPr>
                <w:rFonts w:cs="宋体"/>
                <w:color w:val="000000"/>
                <w:kern w:val="0"/>
                <w:sz w:val="22"/>
                <w:szCs w:val="22"/>
              </w:rPr>
            </w:pPr>
          </w:p>
        </w:tc>
      </w:tr>
      <w:tr w:rsidR="00CF7065" w:rsidRPr="000F179C" w:rsidTr="00E2561D">
        <w:trPr>
          <w:trHeight w:val="270"/>
        </w:trPr>
        <w:tc>
          <w:tcPr>
            <w:tcW w:w="391" w:type="pct"/>
            <w:vAlign w:val="center"/>
          </w:tcPr>
          <w:p w:rsidR="00CF7065" w:rsidRPr="000F179C" w:rsidRDefault="00CF7065" w:rsidP="00E2561D">
            <w:pPr>
              <w:widowControl/>
              <w:spacing w:line="240" w:lineRule="auto"/>
              <w:ind w:firstLineChars="0" w:firstLine="0"/>
              <w:jc w:val="left"/>
              <w:rPr>
                <w:rFonts w:ascii="黑体" w:eastAsia="黑体" w:hAnsi="黑体" w:cs="宋体"/>
                <w:color w:val="000000"/>
                <w:kern w:val="0"/>
                <w:sz w:val="22"/>
                <w:szCs w:val="22"/>
              </w:rPr>
            </w:pPr>
          </w:p>
        </w:tc>
        <w:tc>
          <w:tcPr>
            <w:tcW w:w="373" w:type="pct"/>
            <w:vAlign w:val="center"/>
          </w:tcPr>
          <w:p w:rsidR="00CF7065" w:rsidRPr="000F179C" w:rsidRDefault="00CF7065" w:rsidP="00E2561D">
            <w:pPr>
              <w:widowControl/>
              <w:spacing w:line="240" w:lineRule="auto"/>
              <w:ind w:firstLineChars="0" w:firstLine="0"/>
              <w:jc w:val="left"/>
              <w:rPr>
                <w:rFonts w:ascii="黑体" w:eastAsia="黑体" w:hAnsi="黑体" w:cs="宋体"/>
                <w:color w:val="000000"/>
                <w:kern w:val="0"/>
                <w:sz w:val="22"/>
                <w:szCs w:val="22"/>
              </w:rPr>
            </w:pPr>
          </w:p>
        </w:tc>
        <w:tc>
          <w:tcPr>
            <w:tcW w:w="331" w:type="pct"/>
            <w:vAlign w:val="center"/>
          </w:tcPr>
          <w:p w:rsidR="00CF7065" w:rsidRPr="000F179C" w:rsidRDefault="00CF7065" w:rsidP="00E2561D">
            <w:pPr>
              <w:widowControl/>
              <w:spacing w:line="240" w:lineRule="auto"/>
              <w:ind w:firstLineChars="0" w:firstLine="0"/>
              <w:jc w:val="left"/>
              <w:rPr>
                <w:rFonts w:ascii="黑体" w:eastAsia="黑体" w:hAnsi="黑体" w:cs="宋体"/>
                <w:color w:val="000000"/>
                <w:kern w:val="0"/>
                <w:sz w:val="22"/>
                <w:szCs w:val="22"/>
              </w:rPr>
            </w:pPr>
          </w:p>
        </w:tc>
        <w:tc>
          <w:tcPr>
            <w:tcW w:w="437" w:type="pct"/>
            <w:vAlign w:val="center"/>
          </w:tcPr>
          <w:p w:rsidR="00CF7065" w:rsidRPr="000F179C" w:rsidRDefault="00CF7065" w:rsidP="00E2561D">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tcPr>
          <w:p w:rsidR="00CF7065" w:rsidRPr="000F179C" w:rsidRDefault="00CF7065" w:rsidP="00E2561D">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CF7065" w:rsidRPr="000F179C" w:rsidRDefault="00CF7065" w:rsidP="00E2561D">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CF7065" w:rsidRPr="000F179C" w:rsidRDefault="00CF7065" w:rsidP="00E2561D">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CF7065" w:rsidRPr="000F179C" w:rsidRDefault="00CF7065" w:rsidP="00E2561D">
            <w:pPr>
              <w:widowControl/>
              <w:spacing w:line="240" w:lineRule="auto"/>
              <w:ind w:firstLineChars="0" w:firstLine="0"/>
              <w:jc w:val="center"/>
              <w:rPr>
                <w:rFonts w:ascii="黑体" w:eastAsia="黑体" w:hAnsi="黑体" w:cs="宋体"/>
                <w:color w:val="000000"/>
                <w:kern w:val="0"/>
                <w:sz w:val="22"/>
                <w:szCs w:val="22"/>
              </w:rPr>
            </w:pPr>
          </w:p>
        </w:tc>
        <w:tc>
          <w:tcPr>
            <w:tcW w:w="542" w:type="pct"/>
            <w:vAlign w:val="center"/>
          </w:tcPr>
          <w:p w:rsidR="00CF7065" w:rsidRPr="000F179C" w:rsidRDefault="00CF7065" w:rsidP="00E2561D">
            <w:pPr>
              <w:widowControl/>
              <w:spacing w:line="240" w:lineRule="auto"/>
              <w:ind w:firstLineChars="0" w:firstLine="0"/>
              <w:jc w:val="left"/>
              <w:rPr>
                <w:rFonts w:ascii="黑体" w:eastAsia="黑体" w:hAnsi="黑体" w:cs="宋体"/>
                <w:color w:val="000000"/>
                <w:kern w:val="0"/>
                <w:sz w:val="22"/>
                <w:szCs w:val="22"/>
              </w:rPr>
            </w:pPr>
          </w:p>
        </w:tc>
        <w:tc>
          <w:tcPr>
            <w:tcW w:w="347" w:type="pct"/>
            <w:shd w:val="clear" w:color="auto" w:fill="auto"/>
            <w:noWrap/>
            <w:vAlign w:val="bottom"/>
          </w:tcPr>
          <w:p w:rsidR="00CF7065" w:rsidRPr="000F179C" w:rsidRDefault="00CF7065" w:rsidP="00E2561D">
            <w:pPr>
              <w:widowControl/>
              <w:spacing w:line="240" w:lineRule="auto"/>
              <w:ind w:firstLineChars="0" w:firstLine="0"/>
              <w:jc w:val="left"/>
              <w:rPr>
                <w:rFonts w:cs="宋体"/>
                <w:color w:val="000000"/>
                <w:kern w:val="0"/>
                <w:sz w:val="22"/>
                <w:szCs w:val="22"/>
              </w:rPr>
            </w:pPr>
          </w:p>
        </w:tc>
      </w:tr>
      <w:tr w:rsidR="00CF7065" w:rsidRPr="000F179C" w:rsidTr="00E2561D">
        <w:trPr>
          <w:trHeight w:val="270"/>
        </w:trPr>
        <w:tc>
          <w:tcPr>
            <w:tcW w:w="391" w:type="pct"/>
            <w:vAlign w:val="center"/>
          </w:tcPr>
          <w:p w:rsidR="00CF7065" w:rsidRPr="000F179C" w:rsidRDefault="00CF7065" w:rsidP="00E2561D">
            <w:pPr>
              <w:widowControl/>
              <w:spacing w:line="240" w:lineRule="auto"/>
              <w:ind w:firstLineChars="0" w:firstLine="0"/>
              <w:jc w:val="left"/>
              <w:rPr>
                <w:rFonts w:ascii="黑体" w:eastAsia="黑体" w:hAnsi="黑体" w:cs="宋体"/>
                <w:color w:val="000000"/>
                <w:kern w:val="0"/>
                <w:sz w:val="22"/>
                <w:szCs w:val="22"/>
              </w:rPr>
            </w:pPr>
          </w:p>
        </w:tc>
        <w:tc>
          <w:tcPr>
            <w:tcW w:w="373" w:type="pct"/>
            <w:vAlign w:val="center"/>
          </w:tcPr>
          <w:p w:rsidR="00CF7065" w:rsidRPr="000F179C" w:rsidRDefault="00CF7065" w:rsidP="00E2561D">
            <w:pPr>
              <w:widowControl/>
              <w:spacing w:line="240" w:lineRule="auto"/>
              <w:ind w:firstLineChars="0" w:firstLine="0"/>
              <w:jc w:val="left"/>
              <w:rPr>
                <w:rFonts w:ascii="黑体" w:eastAsia="黑体" w:hAnsi="黑体" w:cs="宋体"/>
                <w:color w:val="000000"/>
                <w:kern w:val="0"/>
                <w:sz w:val="22"/>
                <w:szCs w:val="22"/>
              </w:rPr>
            </w:pPr>
          </w:p>
        </w:tc>
        <w:tc>
          <w:tcPr>
            <w:tcW w:w="331" w:type="pct"/>
            <w:vAlign w:val="center"/>
          </w:tcPr>
          <w:p w:rsidR="00CF7065" w:rsidRPr="000F179C" w:rsidRDefault="00CF7065" w:rsidP="00E2561D">
            <w:pPr>
              <w:widowControl/>
              <w:spacing w:line="240" w:lineRule="auto"/>
              <w:ind w:firstLineChars="0" w:firstLine="0"/>
              <w:jc w:val="left"/>
              <w:rPr>
                <w:rFonts w:ascii="黑体" w:eastAsia="黑体" w:hAnsi="黑体" w:cs="宋体"/>
                <w:color w:val="000000"/>
                <w:kern w:val="0"/>
                <w:sz w:val="22"/>
                <w:szCs w:val="22"/>
              </w:rPr>
            </w:pPr>
          </w:p>
        </w:tc>
        <w:tc>
          <w:tcPr>
            <w:tcW w:w="437" w:type="pct"/>
            <w:vAlign w:val="center"/>
          </w:tcPr>
          <w:p w:rsidR="00CF7065" w:rsidRPr="000F179C" w:rsidRDefault="00CF7065" w:rsidP="00E2561D">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tcPr>
          <w:p w:rsidR="00CF7065" w:rsidRPr="000F179C" w:rsidRDefault="00CF7065" w:rsidP="00E2561D">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CF7065" w:rsidRPr="000F179C" w:rsidRDefault="00CF7065" w:rsidP="00E2561D">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CF7065" w:rsidRPr="000F179C" w:rsidRDefault="00CF7065" w:rsidP="00E2561D">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CF7065" w:rsidRPr="000F179C" w:rsidRDefault="00CF7065" w:rsidP="00E2561D">
            <w:pPr>
              <w:widowControl/>
              <w:spacing w:line="240" w:lineRule="auto"/>
              <w:ind w:firstLineChars="0" w:firstLine="0"/>
              <w:jc w:val="center"/>
              <w:rPr>
                <w:rFonts w:ascii="黑体" w:eastAsia="黑体" w:hAnsi="黑体" w:cs="宋体"/>
                <w:color w:val="000000"/>
                <w:kern w:val="0"/>
                <w:sz w:val="22"/>
                <w:szCs w:val="22"/>
              </w:rPr>
            </w:pPr>
          </w:p>
        </w:tc>
        <w:tc>
          <w:tcPr>
            <w:tcW w:w="542" w:type="pct"/>
            <w:vAlign w:val="center"/>
          </w:tcPr>
          <w:p w:rsidR="00CF7065" w:rsidRPr="000F179C" w:rsidRDefault="00CF7065" w:rsidP="00E2561D">
            <w:pPr>
              <w:widowControl/>
              <w:spacing w:line="240" w:lineRule="auto"/>
              <w:ind w:firstLineChars="0" w:firstLine="0"/>
              <w:jc w:val="left"/>
              <w:rPr>
                <w:rFonts w:ascii="黑体" w:eastAsia="黑体" w:hAnsi="黑体" w:cs="宋体"/>
                <w:color w:val="000000"/>
                <w:kern w:val="0"/>
                <w:sz w:val="22"/>
                <w:szCs w:val="22"/>
              </w:rPr>
            </w:pPr>
          </w:p>
        </w:tc>
        <w:tc>
          <w:tcPr>
            <w:tcW w:w="347" w:type="pct"/>
            <w:shd w:val="clear" w:color="auto" w:fill="auto"/>
            <w:noWrap/>
            <w:vAlign w:val="bottom"/>
          </w:tcPr>
          <w:p w:rsidR="00CF7065" w:rsidRPr="000F179C" w:rsidRDefault="00CF7065" w:rsidP="00E2561D">
            <w:pPr>
              <w:widowControl/>
              <w:spacing w:line="240" w:lineRule="auto"/>
              <w:ind w:firstLineChars="0" w:firstLine="0"/>
              <w:jc w:val="left"/>
              <w:rPr>
                <w:rFonts w:cs="宋体"/>
                <w:color w:val="000000"/>
                <w:kern w:val="0"/>
                <w:sz w:val="22"/>
                <w:szCs w:val="22"/>
              </w:rPr>
            </w:pPr>
          </w:p>
        </w:tc>
      </w:tr>
      <w:tr w:rsidR="00CF7065" w:rsidRPr="000F179C" w:rsidTr="00E2561D">
        <w:trPr>
          <w:trHeight w:val="270"/>
        </w:trPr>
        <w:tc>
          <w:tcPr>
            <w:tcW w:w="391" w:type="pct"/>
            <w:shd w:val="clear" w:color="auto" w:fill="auto"/>
            <w:noWrap/>
            <w:vAlign w:val="bottom"/>
            <w:hideMark/>
          </w:tcPr>
          <w:p w:rsidR="00CF7065" w:rsidRPr="000F179C" w:rsidRDefault="00CF7065" w:rsidP="00E2561D">
            <w:pPr>
              <w:widowControl/>
              <w:spacing w:line="240" w:lineRule="auto"/>
              <w:ind w:firstLineChars="0" w:firstLine="0"/>
              <w:jc w:val="center"/>
              <w:rPr>
                <w:rFonts w:ascii="黑体" w:eastAsia="黑体" w:hAnsi="黑体" w:cs="宋体"/>
                <w:color w:val="000000"/>
                <w:kern w:val="0"/>
                <w:sz w:val="22"/>
                <w:szCs w:val="22"/>
              </w:rPr>
            </w:pPr>
            <w:r w:rsidRPr="000F179C">
              <w:rPr>
                <w:rFonts w:ascii="黑体" w:eastAsia="黑体" w:hAnsi="黑体" w:cs="宋体"/>
                <w:color w:val="000000"/>
                <w:kern w:val="0"/>
                <w:sz w:val="22"/>
                <w:szCs w:val="22"/>
              </w:rPr>
              <w:t>合计</w:t>
            </w:r>
          </w:p>
        </w:tc>
        <w:tc>
          <w:tcPr>
            <w:tcW w:w="373" w:type="pct"/>
            <w:shd w:val="clear" w:color="auto" w:fill="auto"/>
            <w:vAlign w:val="bottom"/>
          </w:tcPr>
          <w:p w:rsidR="00CF7065" w:rsidRPr="000F179C" w:rsidRDefault="00CF7065" w:rsidP="00E2561D">
            <w:pPr>
              <w:spacing w:line="240" w:lineRule="auto"/>
              <w:ind w:firstLineChars="0" w:firstLine="0"/>
              <w:jc w:val="center"/>
              <w:rPr>
                <w:rFonts w:ascii="黑体" w:eastAsia="黑体" w:hAnsi="黑体" w:cs="宋体"/>
                <w:color w:val="000000"/>
                <w:kern w:val="0"/>
                <w:sz w:val="22"/>
                <w:szCs w:val="22"/>
              </w:rPr>
            </w:pPr>
          </w:p>
        </w:tc>
        <w:tc>
          <w:tcPr>
            <w:tcW w:w="331" w:type="pct"/>
            <w:shd w:val="clear" w:color="auto" w:fill="auto"/>
            <w:vAlign w:val="bottom"/>
          </w:tcPr>
          <w:p w:rsidR="00CF7065" w:rsidRPr="000F179C" w:rsidRDefault="00CF7065" w:rsidP="00E2561D">
            <w:pPr>
              <w:spacing w:line="240" w:lineRule="auto"/>
              <w:ind w:firstLineChars="0" w:firstLine="0"/>
              <w:jc w:val="center"/>
              <w:rPr>
                <w:rFonts w:ascii="黑体" w:eastAsia="黑体" w:hAnsi="黑体" w:cs="宋体"/>
                <w:color w:val="000000"/>
                <w:kern w:val="0"/>
                <w:sz w:val="22"/>
                <w:szCs w:val="22"/>
              </w:rPr>
            </w:pPr>
          </w:p>
        </w:tc>
        <w:tc>
          <w:tcPr>
            <w:tcW w:w="437" w:type="pct"/>
            <w:shd w:val="clear" w:color="auto" w:fill="auto"/>
            <w:vAlign w:val="bottom"/>
          </w:tcPr>
          <w:p w:rsidR="00CF7065" w:rsidRPr="000F179C" w:rsidRDefault="00CF7065" w:rsidP="00E2561D">
            <w:pPr>
              <w:spacing w:line="240" w:lineRule="auto"/>
              <w:ind w:firstLineChars="0" w:firstLine="0"/>
              <w:jc w:val="center"/>
              <w:rPr>
                <w:rFonts w:ascii="黑体" w:eastAsia="黑体" w:hAnsi="黑体" w:cs="宋体"/>
                <w:color w:val="000000"/>
                <w:kern w:val="0"/>
                <w:sz w:val="22"/>
                <w:szCs w:val="22"/>
              </w:rPr>
            </w:pPr>
          </w:p>
        </w:tc>
        <w:tc>
          <w:tcPr>
            <w:tcW w:w="702" w:type="pct"/>
            <w:shd w:val="clear" w:color="auto" w:fill="auto"/>
            <w:noWrap/>
            <w:vAlign w:val="bottom"/>
          </w:tcPr>
          <w:p w:rsidR="00CF7065" w:rsidRPr="000F179C" w:rsidRDefault="00CF7065" w:rsidP="00E2561D">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CF7065" w:rsidRPr="000F179C" w:rsidRDefault="00CF7065" w:rsidP="00E2561D">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CF7065" w:rsidRPr="000F179C" w:rsidRDefault="00CF7065" w:rsidP="00E2561D">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CF7065" w:rsidRPr="000F179C" w:rsidRDefault="00CF7065" w:rsidP="00E2561D">
            <w:pPr>
              <w:widowControl/>
              <w:spacing w:line="240" w:lineRule="auto"/>
              <w:ind w:firstLineChars="0" w:firstLine="0"/>
              <w:jc w:val="center"/>
              <w:rPr>
                <w:rFonts w:ascii="黑体" w:eastAsia="黑体" w:hAnsi="黑体" w:cs="宋体"/>
                <w:color w:val="000000"/>
                <w:kern w:val="0"/>
                <w:sz w:val="22"/>
                <w:szCs w:val="22"/>
              </w:rPr>
            </w:pPr>
          </w:p>
        </w:tc>
        <w:tc>
          <w:tcPr>
            <w:tcW w:w="542" w:type="pct"/>
            <w:shd w:val="clear" w:color="auto" w:fill="auto"/>
            <w:noWrap/>
            <w:vAlign w:val="bottom"/>
          </w:tcPr>
          <w:p w:rsidR="00CF7065" w:rsidRPr="000F179C" w:rsidRDefault="00CF7065" w:rsidP="00E2561D">
            <w:pPr>
              <w:widowControl/>
              <w:spacing w:line="240" w:lineRule="auto"/>
              <w:ind w:firstLineChars="0" w:firstLine="0"/>
              <w:jc w:val="center"/>
              <w:rPr>
                <w:rFonts w:ascii="黑体" w:eastAsia="黑体" w:hAnsi="黑体" w:cs="宋体"/>
                <w:color w:val="000000"/>
                <w:kern w:val="0"/>
                <w:sz w:val="22"/>
                <w:szCs w:val="22"/>
              </w:rPr>
            </w:pPr>
          </w:p>
        </w:tc>
        <w:tc>
          <w:tcPr>
            <w:tcW w:w="347" w:type="pct"/>
            <w:shd w:val="clear" w:color="auto" w:fill="auto"/>
            <w:noWrap/>
            <w:vAlign w:val="bottom"/>
          </w:tcPr>
          <w:p w:rsidR="00CF7065" w:rsidRPr="000F179C" w:rsidRDefault="00CF7065" w:rsidP="00E2561D">
            <w:pPr>
              <w:widowControl/>
              <w:spacing w:line="240" w:lineRule="auto"/>
              <w:ind w:firstLineChars="0" w:firstLine="0"/>
              <w:jc w:val="left"/>
              <w:rPr>
                <w:rFonts w:cs="宋体"/>
                <w:color w:val="000000"/>
                <w:kern w:val="0"/>
                <w:sz w:val="22"/>
                <w:szCs w:val="22"/>
              </w:rPr>
            </w:pPr>
          </w:p>
        </w:tc>
      </w:tr>
    </w:tbl>
    <w:p w:rsidR="00CF7065" w:rsidRDefault="00CF7065" w:rsidP="003A7C58">
      <w:pPr>
        <w:adjustRightInd w:val="0"/>
        <w:snapToGrid w:val="0"/>
        <w:spacing w:beforeLines="50" w:afterLines="50" w:line="420" w:lineRule="exact"/>
        <w:ind w:firstLineChars="0" w:firstLine="357"/>
        <w:jc w:val="center"/>
        <w:rPr>
          <w:rFonts w:ascii="Times New Roman" w:hAnsi="Times New Roman"/>
          <w:b/>
          <w:sz w:val="21"/>
          <w:szCs w:val="21"/>
        </w:rPr>
      </w:pPr>
    </w:p>
    <w:p w:rsidR="00CF7065" w:rsidRDefault="00CF7065" w:rsidP="003A7C58">
      <w:pPr>
        <w:adjustRightInd w:val="0"/>
        <w:snapToGrid w:val="0"/>
        <w:spacing w:beforeLines="50" w:afterLines="50" w:line="420" w:lineRule="exact"/>
        <w:ind w:firstLineChars="0" w:firstLine="357"/>
        <w:jc w:val="center"/>
        <w:rPr>
          <w:rFonts w:ascii="Times New Roman" w:hAnsi="Times New Roman"/>
          <w:b/>
          <w:sz w:val="21"/>
          <w:szCs w:val="21"/>
        </w:rPr>
        <w:pPrChange w:id="401" w:author="lenovo" w:date="2019-03-14T15:39:00Z">
          <w:pPr>
            <w:adjustRightInd w:val="0"/>
            <w:snapToGrid w:val="0"/>
            <w:spacing w:beforeLines="50" w:afterLines="50" w:line="420" w:lineRule="exact"/>
            <w:ind w:firstLineChars="0" w:firstLine="357"/>
            <w:jc w:val="center"/>
          </w:pPr>
        </w:pPrChange>
      </w:pPr>
    </w:p>
    <w:p w:rsidR="00CF7065" w:rsidRDefault="00CF7065" w:rsidP="003A7C58">
      <w:pPr>
        <w:adjustRightInd w:val="0"/>
        <w:snapToGrid w:val="0"/>
        <w:spacing w:beforeLines="50" w:afterLines="50" w:line="420" w:lineRule="exact"/>
        <w:ind w:firstLineChars="0" w:firstLine="357"/>
        <w:jc w:val="center"/>
        <w:rPr>
          <w:rFonts w:ascii="Times New Roman" w:hAnsi="Times New Roman"/>
          <w:b/>
          <w:sz w:val="21"/>
          <w:szCs w:val="21"/>
        </w:rPr>
        <w:pPrChange w:id="402" w:author="lenovo" w:date="2019-03-14T15:39:00Z">
          <w:pPr>
            <w:adjustRightInd w:val="0"/>
            <w:snapToGrid w:val="0"/>
            <w:spacing w:beforeLines="50" w:afterLines="50" w:line="420" w:lineRule="exact"/>
            <w:ind w:firstLineChars="0" w:firstLine="357"/>
            <w:jc w:val="center"/>
          </w:pPr>
        </w:pPrChange>
      </w:pPr>
    </w:p>
    <w:p w:rsidR="00CF7065" w:rsidRDefault="00CF7065" w:rsidP="003A7C58">
      <w:pPr>
        <w:adjustRightInd w:val="0"/>
        <w:snapToGrid w:val="0"/>
        <w:spacing w:beforeLines="50" w:afterLines="50" w:line="420" w:lineRule="exact"/>
        <w:ind w:firstLineChars="0" w:firstLine="357"/>
        <w:jc w:val="center"/>
        <w:rPr>
          <w:rFonts w:ascii="Times New Roman" w:hAnsi="Times New Roman"/>
          <w:b/>
          <w:sz w:val="21"/>
          <w:szCs w:val="21"/>
        </w:rPr>
        <w:pPrChange w:id="403" w:author="lenovo" w:date="2019-03-14T15:39:00Z">
          <w:pPr>
            <w:adjustRightInd w:val="0"/>
            <w:snapToGrid w:val="0"/>
            <w:spacing w:beforeLines="50" w:afterLines="50" w:line="420" w:lineRule="exact"/>
            <w:ind w:firstLineChars="0" w:firstLine="357"/>
            <w:jc w:val="center"/>
          </w:pPr>
        </w:pPrChange>
      </w:pPr>
    </w:p>
    <w:p w:rsidR="00CF7065" w:rsidRDefault="00CF7065" w:rsidP="003A7C58">
      <w:pPr>
        <w:adjustRightInd w:val="0"/>
        <w:snapToGrid w:val="0"/>
        <w:spacing w:beforeLines="50" w:afterLines="50" w:line="420" w:lineRule="exact"/>
        <w:ind w:firstLineChars="0" w:firstLine="357"/>
        <w:jc w:val="center"/>
        <w:rPr>
          <w:rFonts w:ascii="Times New Roman" w:hAnsi="Times New Roman"/>
          <w:b/>
          <w:sz w:val="21"/>
          <w:szCs w:val="21"/>
        </w:rPr>
        <w:pPrChange w:id="404" w:author="lenovo" w:date="2019-03-14T15:39:00Z">
          <w:pPr>
            <w:adjustRightInd w:val="0"/>
            <w:snapToGrid w:val="0"/>
            <w:spacing w:beforeLines="50" w:afterLines="50" w:line="420" w:lineRule="exact"/>
            <w:ind w:firstLineChars="0" w:firstLine="357"/>
            <w:jc w:val="center"/>
          </w:pPr>
        </w:pPrChange>
      </w:pPr>
    </w:p>
    <w:p w:rsidR="00CF7065" w:rsidRDefault="00CF7065" w:rsidP="003A7C58">
      <w:pPr>
        <w:adjustRightInd w:val="0"/>
        <w:snapToGrid w:val="0"/>
        <w:spacing w:beforeLines="50" w:afterLines="50" w:line="420" w:lineRule="exact"/>
        <w:ind w:firstLineChars="0" w:firstLine="357"/>
        <w:jc w:val="center"/>
        <w:rPr>
          <w:rFonts w:ascii="Times New Roman" w:hAnsi="Times New Roman"/>
          <w:b/>
          <w:sz w:val="21"/>
          <w:szCs w:val="21"/>
        </w:rPr>
        <w:pPrChange w:id="405" w:author="lenovo" w:date="2019-03-14T15:39:00Z">
          <w:pPr>
            <w:adjustRightInd w:val="0"/>
            <w:snapToGrid w:val="0"/>
            <w:spacing w:beforeLines="50" w:afterLines="50" w:line="420" w:lineRule="exact"/>
            <w:ind w:firstLineChars="0" w:firstLine="357"/>
            <w:jc w:val="center"/>
          </w:pPr>
        </w:pPrChange>
      </w:pPr>
    </w:p>
    <w:p w:rsidR="00CF7065" w:rsidRDefault="00CF7065" w:rsidP="003A7C58">
      <w:pPr>
        <w:adjustRightInd w:val="0"/>
        <w:snapToGrid w:val="0"/>
        <w:spacing w:beforeLines="50" w:afterLines="50" w:line="420" w:lineRule="exact"/>
        <w:ind w:firstLineChars="0" w:firstLine="357"/>
        <w:jc w:val="center"/>
        <w:rPr>
          <w:rFonts w:ascii="Times New Roman" w:hAnsi="Times New Roman"/>
          <w:b/>
          <w:sz w:val="21"/>
          <w:szCs w:val="21"/>
        </w:rPr>
        <w:pPrChange w:id="406" w:author="lenovo" w:date="2019-03-14T15:39:00Z">
          <w:pPr>
            <w:adjustRightInd w:val="0"/>
            <w:snapToGrid w:val="0"/>
            <w:spacing w:beforeLines="50" w:afterLines="50" w:line="420" w:lineRule="exact"/>
            <w:ind w:firstLineChars="0" w:firstLine="357"/>
            <w:jc w:val="center"/>
          </w:pPr>
        </w:pPrChange>
      </w:pPr>
    </w:p>
    <w:p w:rsidR="00CF7065" w:rsidRDefault="00CF7065" w:rsidP="003A7C58">
      <w:pPr>
        <w:adjustRightInd w:val="0"/>
        <w:snapToGrid w:val="0"/>
        <w:spacing w:beforeLines="50" w:afterLines="50" w:line="420" w:lineRule="exact"/>
        <w:ind w:firstLineChars="0" w:firstLine="357"/>
        <w:jc w:val="center"/>
        <w:rPr>
          <w:rFonts w:ascii="Times New Roman" w:hAnsi="Times New Roman"/>
          <w:b/>
          <w:sz w:val="21"/>
          <w:szCs w:val="21"/>
        </w:rPr>
        <w:pPrChange w:id="407" w:author="lenovo" w:date="2019-03-14T15:39:00Z">
          <w:pPr>
            <w:adjustRightInd w:val="0"/>
            <w:snapToGrid w:val="0"/>
            <w:spacing w:beforeLines="50" w:afterLines="50" w:line="420" w:lineRule="exact"/>
            <w:ind w:firstLineChars="0" w:firstLine="357"/>
            <w:jc w:val="center"/>
          </w:pPr>
        </w:pPrChange>
      </w:pPr>
    </w:p>
    <w:p w:rsidR="00CF7065" w:rsidRDefault="00CF7065" w:rsidP="003A7C58">
      <w:pPr>
        <w:adjustRightInd w:val="0"/>
        <w:snapToGrid w:val="0"/>
        <w:spacing w:beforeLines="50" w:afterLines="50" w:line="420" w:lineRule="exact"/>
        <w:ind w:firstLineChars="0" w:firstLine="357"/>
        <w:jc w:val="center"/>
        <w:rPr>
          <w:rFonts w:ascii="Times New Roman" w:hAnsi="Times New Roman"/>
          <w:b/>
          <w:sz w:val="21"/>
          <w:szCs w:val="21"/>
        </w:rPr>
        <w:pPrChange w:id="408" w:author="lenovo" w:date="2019-03-14T15:39:00Z">
          <w:pPr>
            <w:adjustRightInd w:val="0"/>
            <w:snapToGrid w:val="0"/>
            <w:spacing w:beforeLines="50" w:afterLines="50" w:line="420" w:lineRule="exact"/>
            <w:ind w:firstLineChars="0" w:firstLine="357"/>
            <w:jc w:val="center"/>
          </w:pPr>
        </w:pPrChange>
      </w:pPr>
    </w:p>
    <w:p w:rsidR="00CF7065" w:rsidRDefault="00CF7065" w:rsidP="003A7C58">
      <w:pPr>
        <w:adjustRightInd w:val="0"/>
        <w:snapToGrid w:val="0"/>
        <w:spacing w:beforeLines="50" w:afterLines="50" w:line="420" w:lineRule="exact"/>
        <w:ind w:firstLineChars="0" w:firstLine="357"/>
        <w:jc w:val="center"/>
        <w:rPr>
          <w:rFonts w:ascii="Times New Roman" w:hAnsi="Times New Roman"/>
          <w:b/>
          <w:sz w:val="21"/>
          <w:szCs w:val="21"/>
        </w:rPr>
        <w:pPrChange w:id="409" w:author="lenovo" w:date="2019-03-14T15:39:00Z">
          <w:pPr>
            <w:adjustRightInd w:val="0"/>
            <w:snapToGrid w:val="0"/>
            <w:spacing w:beforeLines="50" w:afterLines="50" w:line="420" w:lineRule="exact"/>
            <w:ind w:firstLineChars="0" w:firstLine="357"/>
            <w:jc w:val="center"/>
          </w:pPr>
        </w:pPrChange>
      </w:pPr>
    </w:p>
    <w:p w:rsidR="00B76358" w:rsidRDefault="007D3CC2" w:rsidP="003A7C58">
      <w:pPr>
        <w:adjustRightInd w:val="0"/>
        <w:snapToGrid w:val="0"/>
        <w:spacing w:beforeLines="50" w:afterLines="50" w:line="420" w:lineRule="exact"/>
        <w:ind w:firstLineChars="0" w:firstLine="357"/>
        <w:jc w:val="center"/>
        <w:rPr>
          <w:rFonts w:ascii="Times New Roman" w:hAnsi="Times New Roman"/>
          <w:b/>
          <w:sz w:val="21"/>
          <w:szCs w:val="21"/>
        </w:rPr>
        <w:pPrChange w:id="410" w:author="lenovo" w:date="2019-03-14T15:39:00Z">
          <w:pPr>
            <w:adjustRightInd w:val="0"/>
            <w:snapToGrid w:val="0"/>
            <w:spacing w:beforeLines="50" w:afterLines="50" w:line="420" w:lineRule="exact"/>
            <w:ind w:firstLineChars="0" w:firstLine="357"/>
            <w:jc w:val="center"/>
          </w:pPr>
        </w:pPrChange>
      </w:pPr>
      <w:r w:rsidRPr="00C00C4E">
        <w:rPr>
          <w:rFonts w:ascii="Times New Roman" w:hAnsi="Times New Roman"/>
          <w:b/>
          <w:sz w:val="21"/>
          <w:szCs w:val="21"/>
        </w:rPr>
        <w:lastRenderedPageBreak/>
        <w:t>表</w:t>
      </w:r>
      <w:r w:rsidRPr="00C00C4E">
        <w:rPr>
          <w:rFonts w:ascii="Times New Roman" w:hAnsi="Times New Roman"/>
          <w:b/>
          <w:sz w:val="21"/>
          <w:szCs w:val="21"/>
        </w:rPr>
        <w:t>SH-</w:t>
      </w:r>
      <w:r w:rsidR="00446C55" w:rsidRPr="00C00C4E">
        <w:rPr>
          <w:rFonts w:ascii="Times New Roman" w:hAnsi="Times New Roman"/>
          <w:b/>
          <w:sz w:val="21"/>
          <w:szCs w:val="21"/>
        </w:rPr>
        <w:t>1</w:t>
      </w:r>
      <w:r w:rsidR="00446C55">
        <w:rPr>
          <w:rFonts w:ascii="Times New Roman" w:hAnsi="Times New Roman"/>
          <w:b/>
          <w:sz w:val="21"/>
          <w:szCs w:val="21"/>
        </w:rPr>
        <w:t>4</w:t>
      </w:r>
      <w:r>
        <w:rPr>
          <w:rFonts w:ascii="Times New Roman" w:hAnsi="Times New Roman" w:hint="eastAsia"/>
          <w:b/>
          <w:sz w:val="21"/>
          <w:szCs w:val="21"/>
        </w:rPr>
        <w:t>其他生产信息</w:t>
      </w:r>
    </w:p>
    <w:tbl>
      <w:tblPr>
        <w:tblW w:w="4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gridCol w:w="2820"/>
      </w:tblGrid>
      <w:tr w:rsidR="008B30AD" w:rsidRPr="007D3CC2" w:rsidTr="006E27CD">
        <w:trPr>
          <w:trHeight w:val="270"/>
          <w:jc w:val="center"/>
        </w:trPr>
        <w:tc>
          <w:tcPr>
            <w:tcW w:w="4317"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年产值（万元）</w:t>
            </w:r>
          </w:p>
        </w:tc>
        <w:tc>
          <w:tcPr>
            <w:tcW w:w="2818"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 xml:space="preserve">　</w:t>
            </w:r>
          </w:p>
        </w:tc>
      </w:tr>
      <w:tr w:rsidR="008B30AD" w:rsidRPr="007D3CC2" w:rsidTr="006E27CD">
        <w:trPr>
          <w:trHeight w:val="270"/>
          <w:jc w:val="center"/>
        </w:trPr>
        <w:tc>
          <w:tcPr>
            <w:tcW w:w="4317"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供热量（</w:t>
            </w:r>
            <w:r>
              <w:rPr>
                <w:rFonts w:ascii="Times New Roman" w:hAnsi="Times New Roman" w:cs="Times New Roman" w:hint="eastAsia"/>
                <w:color w:val="auto"/>
                <w:sz w:val="18"/>
                <w:szCs w:val="18"/>
                <w:lang w:eastAsia="zh-CN"/>
              </w:rPr>
              <w:t>TJ</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 xml:space="preserve">　</w:t>
            </w:r>
          </w:p>
        </w:tc>
      </w:tr>
      <w:tr w:rsidR="008B30AD" w:rsidRPr="007D3CC2" w:rsidTr="006E27CD">
        <w:trPr>
          <w:trHeight w:val="270"/>
          <w:jc w:val="center"/>
        </w:trPr>
        <w:tc>
          <w:tcPr>
            <w:tcW w:w="4317"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主要产品</w:t>
            </w:r>
            <w:r w:rsidRPr="005D7B06">
              <w:rPr>
                <w:rFonts w:ascii="Times New Roman" w:hAnsi="Times New Roman" w:cs="Times New Roman"/>
                <w:color w:val="auto"/>
                <w:sz w:val="18"/>
                <w:szCs w:val="18"/>
                <w:lang w:eastAsia="zh-CN"/>
              </w:rPr>
              <w:t>1</w:t>
            </w:r>
            <w:r w:rsidRPr="005D7B06">
              <w:rPr>
                <w:rFonts w:ascii="Times New Roman" w:hAnsi="Times New Roman" w:cs="Times New Roman" w:hint="eastAsia"/>
                <w:color w:val="auto"/>
                <w:sz w:val="18"/>
                <w:szCs w:val="18"/>
                <w:lang w:eastAsia="zh-CN"/>
              </w:rPr>
              <w:t>名称</w:t>
            </w:r>
          </w:p>
        </w:tc>
        <w:tc>
          <w:tcPr>
            <w:tcW w:w="2818"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 xml:space="preserve">　</w:t>
            </w:r>
          </w:p>
        </w:tc>
      </w:tr>
      <w:tr w:rsidR="008B30AD" w:rsidRPr="007D3CC2" w:rsidTr="006E27CD">
        <w:trPr>
          <w:trHeight w:val="270"/>
          <w:jc w:val="center"/>
        </w:trPr>
        <w:tc>
          <w:tcPr>
            <w:tcW w:w="4317" w:type="dxa"/>
            <w:shd w:val="clear" w:color="auto" w:fill="auto"/>
            <w:noWrap/>
            <w:vAlign w:val="bottom"/>
          </w:tcPr>
          <w:p w:rsidR="008B30AD" w:rsidRPr="005D7B06" w:rsidRDefault="008B30AD" w:rsidP="00002517">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主要产品</w:t>
            </w:r>
            <w:r w:rsidRPr="005D7B06">
              <w:rPr>
                <w:rFonts w:ascii="Times New Roman" w:hAnsi="Times New Roman" w:cs="Times New Roman"/>
                <w:color w:val="auto"/>
                <w:sz w:val="18"/>
                <w:szCs w:val="18"/>
                <w:lang w:eastAsia="zh-CN"/>
              </w:rPr>
              <w:t>1</w:t>
            </w:r>
            <w:r w:rsidRPr="005D7B06">
              <w:rPr>
                <w:rFonts w:ascii="Times New Roman" w:hAnsi="Times New Roman" w:cs="Times New Roman" w:hint="eastAsia"/>
                <w:color w:val="auto"/>
                <w:sz w:val="18"/>
                <w:szCs w:val="18"/>
                <w:lang w:eastAsia="zh-CN"/>
              </w:rPr>
              <w:t>产量（万</w:t>
            </w:r>
            <w:r>
              <w:rPr>
                <w:rFonts w:ascii="Times New Roman" w:hAnsi="Times New Roman" w:cs="Times New Roman" w:hint="eastAsia"/>
                <w:color w:val="auto"/>
                <w:sz w:val="18"/>
                <w:szCs w:val="18"/>
                <w:lang w:eastAsia="zh-CN"/>
              </w:rPr>
              <w:t>t</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8B30AD" w:rsidRPr="007D3CC2" w:rsidTr="006E27CD">
        <w:trPr>
          <w:trHeight w:val="270"/>
          <w:jc w:val="center"/>
        </w:trPr>
        <w:tc>
          <w:tcPr>
            <w:tcW w:w="4317" w:type="dxa"/>
            <w:tcBorders>
              <w:bottom w:val="single" w:sz="4" w:space="0" w:color="auto"/>
            </w:tcBorders>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主要产品</w:t>
            </w:r>
            <w:r w:rsidRPr="005D7B06">
              <w:rPr>
                <w:rFonts w:ascii="Times New Roman" w:hAnsi="Times New Roman" w:cs="Times New Roman"/>
                <w:color w:val="auto"/>
                <w:sz w:val="18"/>
                <w:szCs w:val="18"/>
                <w:lang w:eastAsia="zh-CN"/>
              </w:rPr>
              <w:t>2</w:t>
            </w:r>
            <w:r w:rsidRPr="005D7B06">
              <w:rPr>
                <w:rFonts w:ascii="Times New Roman" w:hAnsi="Times New Roman" w:cs="Times New Roman" w:hint="eastAsia"/>
                <w:color w:val="auto"/>
                <w:sz w:val="18"/>
                <w:szCs w:val="18"/>
                <w:lang w:eastAsia="zh-CN"/>
              </w:rPr>
              <w:t>名称</w:t>
            </w:r>
          </w:p>
        </w:tc>
        <w:tc>
          <w:tcPr>
            <w:tcW w:w="2818" w:type="dxa"/>
            <w:tcBorders>
              <w:bottom w:val="single" w:sz="4" w:space="0" w:color="auto"/>
            </w:tcBorders>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 xml:space="preserve">　</w:t>
            </w:r>
          </w:p>
        </w:tc>
      </w:tr>
      <w:tr w:rsidR="008B30AD" w:rsidRPr="007D3CC2" w:rsidTr="006E27CD">
        <w:trPr>
          <w:trHeight w:val="270"/>
          <w:jc w:val="center"/>
        </w:trPr>
        <w:tc>
          <w:tcPr>
            <w:tcW w:w="4317" w:type="dxa"/>
            <w:tcBorders>
              <w:bottom w:val="single" w:sz="4" w:space="0" w:color="auto"/>
            </w:tcBorders>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主要产品</w:t>
            </w:r>
            <w:r w:rsidRPr="005D7B06">
              <w:rPr>
                <w:rFonts w:ascii="Times New Roman" w:hAnsi="Times New Roman" w:cs="Times New Roman"/>
                <w:color w:val="auto"/>
                <w:sz w:val="18"/>
                <w:szCs w:val="18"/>
                <w:lang w:eastAsia="zh-CN"/>
              </w:rPr>
              <w:t>2</w:t>
            </w:r>
            <w:r w:rsidRPr="005D7B06">
              <w:rPr>
                <w:rFonts w:ascii="Times New Roman" w:hAnsi="Times New Roman" w:cs="Times New Roman" w:hint="eastAsia"/>
                <w:color w:val="auto"/>
                <w:sz w:val="18"/>
                <w:szCs w:val="18"/>
                <w:lang w:eastAsia="zh-CN"/>
              </w:rPr>
              <w:t>产量（万</w:t>
            </w:r>
            <w:r>
              <w:rPr>
                <w:rFonts w:ascii="Times New Roman" w:hAnsi="Times New Roman" w:cs="Times New Roman" w:hint="eastAsia"/>
                <w:color w:val="auto"/>
                <w:sz w:val="18"/>
                <w:szCs w:val="18"/>
                <w:lang w:eastAsia="zh-CN"/>
              </w:rPr>
              <w:t>t</w:t>
            </w:r>
            <w:r w:rsidRPr="005D7B06">
              <w:rPr>
                <w:rFonts w:ascii="Times New Roman" w:hAnsi="Times New Roman" w:cs="Times New Roman" w:hint="eastAsia"/>
                <w:color w:val="auto"/>
                <w:sz w:val="18"/>
                <w:szCs w:val="18"/>
                <w:lang w:eastAsia="zh-CN"/>
              </w:rPr>
              <w:t>）</w:t>
            </w:r>
          </w:p>
        </w:tc>
        <w:tc>
          <w:tcPr>
            <w:tcW w:w="2818" w:type="dxa"/>
            <w:tcBorders>
              <w:bottom w:val="single" w:sz="4" w:space="0" w:color="auto"/>
            </w:tcBorders>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lang w:eastAsia="zh-CN"/>
              </w:rPr>
            </w:pPr>
          </w:p>
        </w:tc>
      </w:tr>
      <w:tr w:rsidR="008B30AD" w:rsidRPr="007D3CC2" w:rsidTr="006E27CD">
        <w:trPr>
          <w:trHeight w:val="270"/>
          <w:jc w:val="center"/>
        </w:trPr>
        <w:tc>
          <w:tcPr>
            <w:tcW w:w="4317" w:type="dxa"/>
            <w:tcBorders>
              <w:bottom w:val="single" w:sz="4" w:space="0" w:color="auto"/>
            </w:tcBorders>
            <w:shd w:val="clear" w:color="auto" w:fill="auto"/>
            <w:noWrap/>
            <w:vAlign w:val="bottom"/>
          </w:tcPr>
          <w:p w:rsidR="008B30AD" w:rsidRPr="002365CA" w:rsidRDefault="008B30AD" w:rsidP="005D7B06">
            <w:pPr>
              <w:pStyle w:val="Default"/>
              <w:snapToGrid w:val="0"/>
              <w:spacing w:line="320" w:lineRule="exact"/>
              <w:jc w:val="center"/>
              <w:rPr>
                <w:rFonts w:ascii="Times New Roman" w:hAnsi="Times New Roman" w:cs="Times New Roman"/>
                <w:color w:val="auto"/>
                <w:sz w:val="18"/>
                <w:szCs w:val="18"/>
                <w:lang w:eastAsia="zh-CN"/>
              </w:rPr>
            </w:pPr>
            <w:r w:rsidRPr="001B4A90">
              <w:rPr>
                <w:rFonts w:ascii="Times New Roman" w:hAnsi="Times New Roman" w:cs="Times New Roman" w:hint="eastAsia"/>
                <w:color w:val="auto"/>
                <w:sz w:val="18"/>
                <w:szCs w:val="18"/>
                <w:lang w:eastAsia="zh-CN"/>
              </w:rPr>
              <w:t>向居民社区供热量（</w:t>
            </w:r>
            <w:r>
              <w:rPr>
                <w:rFonts w:ascii="Times New Roman" w:hAnsi="Times New Roman" w:cs="Times New Roman" w:hint="eastAsia"/>
                <w:color w:val="auto"/>
                <w:sz w:val="18"/>
                <w:szCs w:val="18"/>
                <w:lang w:eastAsia="zh-CN"/>
              </w:rPr>
              <w:t>TJ</w:t>
            </w:r>
            <w:r w:rsidRPr="001B4A90">
              <w:rPr>
                <w:rFonts w:ascii="Times New Roman" w:hAnsi="Times New Roman" w:cs="Times New Roman" w:hint="eastAsia"/>
                <w:color w:val="auto"/>
                <w:sz w:val="18"/>
                <w:szCs w:val="18"/>
                <w:lang w:eastAsia="zh-CN"/>
              </w:rPr>
              <w:t>）</w:t>
            </w:r>
          </w:p>
        </w:tc>
        <w:tc>
          <w:tcPr>
            <w:tcW w:w="2818" w:type="dxa"/>
            <w:tcBorders>
              <w:bottom w:val="single" w:sz="4" w:space="0" w:color="auto"/>
            </w:tcBorders>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lang w:eastAsia="zh-CN"/>
              </w:rPr>
            </w:pPr>
          </w:p>
        </w:tc>
      </w:tr>
      <w:tr w:rsidR="008B30AD" w:rsidRPr="007D3CC2" w:rsidTr="006E27CD">
        <w:trPr>
          <w:trHeight w:val="315"/>
          <w:jc w:val="center"/>
        </w:trPr>
        <w:tc>
          <w:tcPr>
            <w:tcW w:w="4317" w:type="dxa"/>
            <w:shd w:val="clear" w:color="auto" w:fill="auto"/>
            <w:noWrap/>
            <w:vAlign w:val="bottom"/>
          </w:tcPr>
          <w:p w:rsidR="008B30AD" w:rsidRPr="001B4A90" w:rsidRDefault="008B30AD" w:rsidP="005D7B06">
            <w:pPr>
              <w:pStyle w:val="Default"/>
              <w:snapToGrid w:val="0"/>
              <w:spacing w:line="320" w:lineRule="exact"/>
              <w:jc w:val="center"/>
              <w:rPr>
                <w:rFonts w:ascii="Times New Roman" w:hAnsi="Times New Roman" w:cs="Times New Roman"/>
                <w:color w:val="auto"/>
                <w:sz w:val="18"/>
                <w:szCs w:val="18"/>
                <w:lang w:eastAsia="zh-CN"/>
              </w:rPr>
            </w:pPr>
            <w:r w:rsidRPr="001B4A90">
              <w:rPr>
                <w:rFonts w:ascii="Times New Roman" w:hAnsi="Times New Roman" w:cs="Times New Roman" w:hint="eastAsia"/>
                <w:color w:val="auto"/>
                <w:sz w:val="18"/>
                <w:szCs w:val="18"/>
                <w:lang w:eastAsia="zh-CN"/>
              </w:rPr>
              <w:t>向居民社区供热面积（万</w:t>
            </w:r>
            <w:r>
              <w:rPr>
                <w:rFonts w:ascii="Times New Roman" w:hAnsi="Times New Roman" w:cs="Times New Roman" w:hint="eastAsia"/>
                <w:color w:val="auto"/>
                <w:sz w:val="18"/>
                <w:szCs w:val="18"/>
                <w:lang w:eastAsia="zh-CN"/>
              </w:rPr>
              <w:t>m</w:t>
            </w:r>
            <w:r w:rsidRPr="00117811">
              <w:rPr>
                <w:rFonts w:ascii="Times New Roman" w:hAnsi="Times New Roman" w:cs="Times New Roman"/>
                <w:color w:val="auto"/>
                <w:sz w:val="18"/>
                <w:szCs w:val="18"/>
                <w:vertAlign w:val="superscript"/>
                <w:lang w:eastAsia="zh-CN"/>
              </w:rPr>
              <w:t>3</w:t>
            </w:r>
            <w:r w:rsidRPr="001B4A90">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lang w:eastAsia="zh-CN"/>
              </w:rPr>
            </w:pPr>
          </w:p>
        </w:tc>
      </w:tr>
      <w:tr w:rsidR="008B30AD" w:rsidRPr="007D3CC2" w:rsidTr="006E27CD">
        <w:trPr>
          <w:trHeight w:val="270"/>
          <w:jc w:val="center"/>
        </w:trPr>
        <w:tc>
          <w:tcPr>
            <w:tcW w:w="4317"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预期年产值（万元）</w:t>
            </w:r>
          </w:p>
        </w:tc>
        <w:tc>
          <w:tcPr>
            <w:tcW w:w="2818"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 xml:space="preserve">　</w:t>
            </w:r>
          </w:p>
        </w:tc>
      </w:tr>
      <w:tr w:rsidR="008B30AD" w:rsidRPr="007D3CC2" w:rsidTr="006E27CD">
        <w:trPr>
          <w:trHeight w:val="270"/>
          <w:jc w:val="center"/>
        </w:trPr>
        <w:tc>
          <w:tcPr>
            <w:tcW w:w="4317" w:type="dxa"/>
            <w:shd w:val="clear" w:color="auto" w:fill="auto"/>
            <w:noWrap/>
            <w:vAlign w:val="bottom"/>
          </w:tcPr>
          <w:p w:rsidR="008B30AD" w:rsidRPr="00E96273" w:rsidRDefault="008B30AD" w:rsidP="00235C49">
            <w:pPr>
              <w:pStyle w:val="Default"/>
              <w:snapToGrid w:val="0"/>
              <w:spacing w:line="320" w:lineRule="exact"/>
              <w:jc w:val="center"/>
              <w:rPr>
                <w:rFonts w:ascii="Times New Roman" w:hAnsi="Times New Roman" w:cs="Times New Roman"/>
                <w:color w:val="auto"/>
                <w:sz w:val="18"/>
                <w:szCs w:val="18"/>
                <w:lang w:eastAsia="zh-CN"/>
              </w:rPr>
            </w:pPr>
            <w:r w:rsidRPr="00E96273">
              <w:rPr>
                <w:rFonts w:ascii="Times New Roman" w:hAnsi="Times New Roman" w:cs="Times New Roman" w:hint="eastAsia"/>
                <w:color w:val="auto"/>
                <w:sz w:val="18"/>
                <w:szCs w:val="18"/>
                <w:lang w:eastAsia="zh-CN"/>
              </w:rPr>
              <w:t>预期新增或扩建产能会导致的综合能耗增量</w:t>
            </w:r>
            <w:r w:rsidRPr="00E96273">
              <w:rPr>
                <w:rFonts w:ascii="Times New Roman" w:hAnsi="Times New Roman" w:cs="Times New Roman"/>
                <w:color w:val="auto"/>
                <w:sz w:val="18"/>
                <w:szCs w:val="18"/>
                <w:lang w:eastAsia="zh-CN"/>
              </w:rPr>
              <w:t>(</w:t>
            </w:r>
            <w:r w:rsidRPr="00E96273">
              <w:rPr>
                <w:rFonts w:ascii="Times New Roman" w:hAnsi="Times New Roman" w:cs="Times New Roman"/>
                <w:color w:val="auto"/>
                <w:sz w:val="18"/>
                <w:szCs w:val="18"/>
                <w:lang w:eastAsia="zh-CN"/>
              </w:rPr>
              <w:t>吨标煤</w:t>
            </w:r>
            <w:r w:rsidRPr="00E96273">
              <w:rPr>
                <w:rFonts w:ascii="Times New Roman" w:hAnsi="Times New Roman" w:cs="Times New Roman"/>
                <w:color w:val="auto"/>
                <w:sz w:val="18"/>
                <w:szCs w:val="18"/>
                <w:lang w:eastAsia="zh-CN"/>
              </w:rPr>
              <w:t>)</w:t>
            </w:r>
          </w:p>
          <w:p w:rsidR="008B30AD" w:rsidRPr="005D7B06" w:rsidRDefault="008B30AD" w:rsidP="00235C49">
            <w:pPr>
              <w:pStyle w:val="Default"/>
              <w:snapToGrid w:val="0"/>
              <w:spacing w:line="320" w:lineRule="exact"/>
              <w:jc w:val="center"/>
              <w:rPr>
                <w:rFonts w:ascii="Times New Roman" w:hAnsi="Times New Roman" w:cs="Times New Roman"/>
                <w:color w:val="auto"/>
                <w:sz w:val="18"/>
                <w:szCs w:val="18"/>
                <w:lang w:eastAsia="zh-CN"/>
              </w:rPr>
            </w:pPr>
            <w:r w:rsidRPr="00E96273">
              <w:rPr>
                <w:rFonts w:ascii="Times New Roman" w:hAnsi="Times New Roman" w:cs="Times New Roman" w:hint="eastAsia"/>
                <w:color w:val="auto"/>
                <w:sz w:val="18"/>
                <w:szCs w:val="18"/>
                <w:lang w:eastAsia="zh-CN"/>
              </w:rPr>
              <w:t>请按照项目能评报告、可研报告等如实报告</w:t>
            </w:r>
          </w:p>
        </w:tc>
        <w:tc>
          <w:tcPr>
            <w:tcW w:w="2818"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lang w:eastAsia="zh-CN"/>
              </w:rPr>
            </w:pPr>
          </w:p>
        </w:tc>
      </w:tr>
      <w:tr w:rsidR="008B30AD" w:rsidRPr="007D3CC2" w:rsidTr="006E27CD">
        <w:trPr>
          <w:trHeight w:val="270"/>
          <w:jc w:val="center"/>
        </w:trPr>
        <w:tc>
          <w:tcPr>
            <w:tcW w:w="4317"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新增或扩建主要产品</w:t>
            </w:r>
            <w:r w:rsidRPr="005D7B06">
              <w:rPr>
                <w:rFonts w:ascii="Times New Roman" w:hAnsi="Times New Roman" w:cs="Times New Roman"/>
                <w:color w:val="auto"/>
                <w:sz w:val="18"/>
                <w:szCs w:val="18"/>
                <w:lang w:eastAsia="zh-CN"/>
              </w:rPr>
              <w:t>1</w:t>
            </w:r>
            <w:r w:rsidRPr="005D7B06">
              <w:rPr>
                <w:rFonts w:ascii="Times New Roman" w:hAnsi="Times New Roman" w:cs="Times New Roman" w:hint="eastAsia"/>
                <w:color w:val="auto"/>
                <w:sz w:val="18"/>
                <w:szCs w:val="18"/>
                <w:lang w:eastAsia="zh-CN"/>
              </w:rPr>
              <w:t>名称</w:t>
            </w:r>
          </w:p>
        </w:tc>
        <w:tc>
          <w:tcPr>
            <w:tcW w:w="2818"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8B30AD" w:rsidRPr="007D3CC2" w:rsidTr="006E27CD">
        <w:trPr>
          <w:trHeight w:val="270"/>
          <w:jc w:val="center"/>
        </w:trPr>
        <w:tc>
          <w:tcPr>
            <w:tcW w:w="4317" w:type="dxa"/>
            <w:shd w:val="clear" w:color="auto" w:fill="auto"/>
            <w:noWrap/>
            <w:vAlign w:val="bottom"/>
          </w:tcPr>
          <w:p w:rsidR="008B30AD" w:rsidRPr="005D7B06" w:rsidRDefault="008B30AD" w:rsidP="00002517">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新增或扩建主要产品</w:t>
            </w:r>
            <w:r w:rsidRPr="005D7B06">
              <w:rPr>
                <w:rFonts w:ascii="Times New Roman" w:hAnsi="Times New Roman" w:cs="Times New Roman"/>
                <w:color w:val="auto"/>
                <w:sz w:val="18"/>
                <w:szCs w:val="18"/>
                <w:lang w:eastAsia="zh-CN"/>
              </w:rPr>
              <w:t>1</w:t>
            </w:r>
            <w:r w:rsidRPr="005D7B06">
              <w:rPr>
                <w:rFonts w:ascii="Times New Roman" w:hAnsi="Times New Roman" w:cs="Times New Roman" w:hint="eastAsia"/>
                <w:color w:val="auto"/>
                <w:sz w:val="18"/>
                <w:szCs w:val="18"/>
                <w:lang w:eastAsia="zh-CN"/>
              </w:rPr>
              <w:t>产量（万</w:t>
            </w:r>
            <w:r>
              <w:rPr>
                <w:rFonts w:ascii="Times New Roman" w:hAnsi="Times New Roman" w:cs="Times New Roman" w:hint="eastAsia"/>
                <w:color w:val="auto"/>
                <w:sz w:val="18"/>
                <w:szCs w:val="18"/>
                <w:lang w:eastAsia="zh-CN"/>
              </w:rPr>
              <w:t>t</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8B30AD" w:rsidRPr="007D3CC2" w:rsidTr="006E27CD">
        <w:trPr>
          <w:trHeight w:val="270"/>
          <w:jc w:val="center"/>
        </w:trPr>
        <w:tc>
          <w:tcPr>
            <w:tcW w:w="4317"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新增或扩建主要产品</w:t>
            </w:r>
            <w:r w:rsidRPr="005D7B06">
              <w:rPr>
                <w:rFonts w:ascii="Times New Roman" w:hAnsi="Times New Roman" w:cs="Times New Roman"/>
                <w:color w:val="auto"/>
                <w:sz w:val="18"/>
                <w:szCs w:val="18"/>
                <w:lang w:eastAsia="zh-CN"/>
              </w:rPr>
              <w:t>2</w:t>
            </w:r>
            <w:r w:rsidRPr="005D7B06">
              <w:rPr>
                <w:rFonts w:ascii="Times New Roman" w:hAnsi="Times New Roman" w:cs="Times New Roman" w:hint="eastAsia"/>
                <w:color w:val="auto"/>
                <w:sz w:val="18"/>
                <w:szCs w:val="18"/>
                <w:lang w:eastAsia="zh-CN"/>
              </w:rPr>
              <w:t>名称</w:t>
            </w:r>
          </w:p>
        </w:tc>
        <w:tc>
          <w:tcPr>
            <w:tcW w:w="2818"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8B30AD" w:rsidRPr="007D3CC2" w:rsidTr="006E27CD">
        <w:trPr>
          <w:trHeight w:val="270"/>
          <w:jc w:val="center"/>
        </w:trPr>
        <w:tc>
          <w:tcPr>
            <w:tcW w:w="4317" w:type="dxa"/>
            <w:shd w:val="clear" w:color="auto" w:fill="auto"/>
            <w:noWrap/>
            <w:vAlign w:val="bottom"/>
          </w:tcPr>
          <w:p w:rsidR="008B30AD" w:rsidRPr="005D7B06" w:rsidRDefault="008B30AD" w:rsidP="00002517">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新增或扩建主要产品</w:t>
            </w:r>
            <w:r w:rsidRPr="005D7B06">
              <w:rPr>
                <w:rFonts w:ascii="Times New Roman" w:hAnsi="Times New Roman" w:cs="Times New Roman"/>
                <w:color w:val="auto"/>
                <w:sz w:val="18"/>
                <w:szCs w:val="18"/>
                <w:lang w:eastAsia="zh-CN"/>
              </w:rPr>
              <w:t>2</w:t>
            </w:r>
            <w:r w:rsidRPr="005D7B06">
              <w:rPr>
                <w:rFonts w:ascii="Times New Roman" w:hAnsi="Times New Roman" w:cs="Times New Roman" w:hint="eastAsia"/>
                <w:color w:val="auto"/>
                <w:sz w:val="18"/>
                <w:szCs w:val="18"/>
                <w:lang w:eastAsia="zh-CN"/>
              </w:rPr>
              <w:t>产量（万</w:t>
            </w:r>
            <w:r>
              <w:rPr>
                <w:rFonts w:ascii="Times New Roman" w:hAnsi="Times New Roman" w:cs="Times New Roman" w:hint="eastAsia"/>
                <w:color w:val="auto"/>
                <w:sz w:val="18"/>
                <w:szCs w:val="18"/>
                <w:lang w:eastAsia="zh-CN"/>
              </w:rPr>
              <w:t>t</w:t>
            </w:r>
            <w:r w:rsidRPr="005D7B06">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B30AD" w:rsidRPr="005D7B06" w:rsidRDefault="008B30AD" w:rsidP="005D7B06">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8B30AD" w:rsidRPr="007D3CC2" w:rsidTr="006E27CD">
        <w:trPr>
          <w:trHeight w:val="270"/>
          <w:jc w:val="center"/>
        </w:trPr>
        <w:tc>
          <w:tcPr>
            <w:tcW w:w="4317" w:type="dxa"/>
            <w:shd w:val="clear" w:color="auto" w:fill="auto"/>
            <w:noWrap/>
            <w:vAlign w:val="center"/>
          </w:tcPr>
          <w:p w:rsidR="008B30AD" w:rsidRPr="005D7B06" w:rsidRDefault="008B30AD" w:rsidP="00002517">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企业京内消费的外购热力（</w:t>
            </w:r>
            <w:r>
              <w:rPr>
                <w:rFonts w:ascii="Times New Roman" w:hAnsi="Times New Roman" w:cs="Times New Roman" w:hint="eastAsia"/>
                <w:color w:val="auto"/>
                <w:sz w:val="18"/>
                <w:szCs w:val="18"/>
                <w:lang w:eastAsia="zh-CN"/>
              </w:rPr>
              <w:t>G</w:t>
            </w:r>
            <w:r>
              <w:rPr>
                <w:rFonts w:ascii="Times New Roman" w:hAnsi="Times New Roman" w:cs="Times New Roman"/>
                <w:color w:val="auto"/>
                <w:sz w:val="18"/>
                <w:szCs w:val="18"/>
                <w:lang w:eastAsia="zh-CN"/>
              </w:rPr>
              <w: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B30AD" w:rsidRPr="005D7B06" w:rsidRDefault="008B30AD" w:rsidP="008B30AD">
            <w:pPr>
              <w:pStyle w:val="Default"/>
              <w:snapToGrid w:val="0"/>
              <w:spacing w:line="320" w:lineRule="exact"/>
              <w:jc w:val="center"/>
              <w:rPr>
                <w:rFonts w:ascii="Times New Roman" w:hAnsi="Times New Roman" w:cs="Times New Roman"/>
                <w:color w:val="auto"/>
                <w:sz w:val="18"/>
                <w:szCs w:val="18"/>
                <w:lang w:eastAsia="zh-CN"/>
              </w:rPr>
            </w:pPr>
          </w:p>
        </w:tc>
      </w:tr>
      <w:tr w:rsidR="008B30AD" w:rsidRPr="007D3CC2" w:rsidTr="006E27CD">
        <w:trPr>
          <w:trHeight w:val="270"/>
          <w:jc w:val="center"/>
        </w:trPr>
        <w:tc>
          <w:tcPr>
            <w:tcW w:w="4317" w:type="dxa"/>
            <w:shd w:val="clear" w:color="auto" w:fill="auto"/>
            <w:noWrap/>
            <w:vAlign w:val="center"/>
          </w:tcPr>
          <w:p w:rsidR="008B30AD" w:rsidRPr="00002517" w:rsidRDefault="008B30AD" w:rsidP="00002517">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企业的京内发电量（</w:t>
            </w:r>
            <w:r>
              <w:rPr>
                <w:rFonts w:ascii="Times New Roman" w:hAnsi="Times New Roman" w:cs="Times New Roman" w:hint="eastAsia"/>
                <w:color w:val="auto"/>
                <w:sz w:val="18"/>
                <w:szCs w:val="18"/>
                <w:lang w:eastAsia="zh-CN"/>
              </w:rPr>
              <w:t>k</w:t>
            </w:r>
            <w:r>
              <w:rPr>
                <w:rFonts w:ascii="Times New Roman" w:hAnsi="Times New Roman" w:cs="Times New Roman"/>
                <w:color w:val="auto"/>
                <w:sz w:val="18"/>
                <w:szCs w:val="18"/>
                <w:lang w:eastAsia="zh-CN"/>
              </w:rPr>
              <w:t>Wh</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B30AD" w:rsidRPr="005D7B06" w:rsidRDefault="008B30AD" w:rsidP="008B30AD">
            <w:pPr>
              <w:pStyle w:val="Default"/>
              <w:snapToGrid w:val="0"/>
              <w:spacing w:line="320" w:lineRule="exact"/>
              <w:jc w:val="center"/>
              <w:rPr>
                <w:rFonts w:ascii="Times New Roman" w:hAnsi="Times New Roman" w:cs="Times New Roman"/>
                <w:color w:val="auto"/>
                <w:sz w:val="18"/>
                <w:szCs w:val="18"/>
                <w:lang w:eastAsia="zh-CN"/>
              </w:rPr>
            </w:pPr>
          </w:p>
        </w:tc>
      </w:tr>
    </w:tbl>
    <w:p w:rsidR="00D46134" w:rsidRPr="00D46134" w:rsidRDefault="00D46134" w:rsidP="005D7B06">
      <w:pPr>
        <w:rPr>
          <w:rFonts w:ascii="Times New Roman" w:hAnsi="Times New Roman"/>
        </w:rPr>
      </w:pPr>
    </w:p>
    <w:p w:rsidR="00101304" w:rsidRPr="00215D38" w:rsidRDefault="004032B8" w:rsidP="005464D9">
      <w:pPr>
        <w:pStyle w:val="3"/>
        <w:numPr>
          <w:ilvl w:val="0"/>
          <w:numId w:val="7"/>
        </w:numPr>
        <w:adjustRightInd w:val="0"/>
        <w:snapToGrid w:val="0"/>
        <w:spacing w:line="420" w:lineRule="exact"/>
        <w:rPr>
          <w:rFonts w:ascii="Times New Roman" w:hAnsi="Times New Roman"/>
        </w:rPr>
      </w:pPr>
      <w:r w:rsidRPr="00215D38">
        <w:rPr>
          <w:rFonts w:ascii="Times New Roman" w:hAnsi="Times New Roman"/>
        </w:rPr>
        <w:t>真实性声明</w:t>
      </w:r>
    </w:p>
    <w:p w:rsidR="00174316" w:rsidRPr="00C00C4E" w:rsidRDefault="004032B8" w:rsidP="003A7C58">
      <w:pPr>
        <w:adjustRightInd w:val="0"/>
        <w:snapToGrid w:val="0"/>
        <w:spacing w:beforeLines="100"/>
        <w:ind w:firstLineChars="200" w:firstLine="480"/>
        <w:rPr>
          <w:rFonts w:ascii="Times New Roman" w:hAnsi="Times New Roman"/>
        </w:rPr>
        <w:pPrChange w:id="411" w:author="lenovo" w:date="2019-03-14T15:39:00Z">
          <w:pPr>
            <w:adjustRightInd w:val="0"/>
            <w:snapToGrid w:val="0"/>
            <w:spacing w:beforeLines="100"/>
            <w:ind w:firstLineChars="200" w:firstLine="480"/>
          </w:pPr>
        </w:pPrChange>
      </w:pPr>
      <w:r w:rsidRPr="00C00C4E">
        <w:rPr>
          <w:rFonts w:ascii="Times New Roman" w:hAnsi="Times New Roman"/>
        </w:rPr>
        <w:t>企业应按照表</w:t>
      </w:r>
      <w:r w:rsidRPr="00C00C4E">
        <w:rPr>
          <w:rFonts w:ascii="Times New Roman" w:hAnsi="Times New Roman"/>
        </w:rPr>
        <w:t>BG-5</w:t>
      </w:r>
      <w:r w:rsidRPr="00C00C4E">
        <w:rPr>
          <w:rFonts w:ascii="Times New Roman" w:hAnsi="Times New Roman"/>
        </w:rPr>
        <w:t>的格式就报告真实性做书面声明。</w:t>
      </w:r>
    </w:p>
    <w:p w:rsidR="00B76358" w:rsidRDefault="004032B8" w:rsidP="003A7C58">
      <w:pPr>
        <w:adjustRightInd w:val="0"/>
        <w:snapToGrid w:val="0"/>
        <w:spacing w:beforeLines="50" w:afterLines="50" w:line="420" w:lineRule="exact"/>
        <w:ind w:firstLineChars="0" w:firstLine="357"/>
        <w:jc w:val="center"/>
        <w:rPr>
          <w:rFonts w:ascii="Times New Roman" w:hAnsi="Times New Roman"/>
          <w:b/>
          <w:sz w:val="21"/>
          <w:szCs w:val="21"/>
        </w:rPr>
        <w:pPrChange w:id="412" w:author="lenovo" w:date="2019-03-14T15:39:00Z">
          <w:pPr>
            <w:adjustRightInd w:val="0"/>
            <w:snapToGrid w:val="0"/>
            <w:spacing w:beforeLines="50" w:afterLines="50" w:line="420" w:lineRule="exact"/>
            <w:ind w:firstLineChars="0" w:firstLine="357"/>
            <w:jc w:val="center"/>
          </w:pPr>
        </w:pPrChange>
      </w:pPr>
      <w:r w:rsidRPr="00C00C4E">
        <w:rPr>
          <w:rFonts w:ascii="Times New Roman" w:hAnsi="Times New Roman"/>
          <w:b/>
          <w:sz w:val="21"/>
          <w:szCs w:val="21"/>
        </w:rPr>
        <w:t>表</w:t>
      </w:r>
      <w:r w:rsidRPr="00C00C4E">
        <w:rPr>
          <w:rFonts w:ascii="Times New Roman" w:hAnsi="Times New Roman"/>
          <w:b/>
          <w:sz w:val="21"/>
          <w:szCs w:val="21"/>
        </w:rPr>
        <w:t>BG-5</w:t>
      </w:r>
      <w:r w:rsidRPr="00C00C4E">
        <w:rPr>
          <w:rFonts w:ascii="Times New Roman" w:hAnsi="Times New Roman"/>
          <w:b/>
          <w:sz w:val="21"/>
          <w:szCs w:val="21"/>
        </w:rPr>
        <w:t>报告真实性声明</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4309"/>
        <w:gridCol w:w="4219"/>
      </w:tblGrid>
      <w:tr w:rsidR="00B47F7E" w:rsidRPr="00C00C4E" w:rsidTr="00430AF9">
        <w:trPr>
          <w:jc w:val="center"/>
        </w:trPr>
        <w:tc>
          <w:tcPr>
            <w:tcW w:w="8522" w:type="dxa"/>
            <w:gridSpan w:val="2"/>
            <w:shd w:val="clear" w:color="auto" w:fill="auto"/>
            <w:vAlign w:val="center"/>
          </w:tcPr>
          <w:p w:rsidR="00B47F7E" w:rsidRPr="00430AF9" w:rsidRDefault="004032B8" w:rsidP="00430AF9">
            <w:pPr>
              <w:ind w:firstLineChars="0" w:firstLine="0"/>
              <w:jc w:val="center"/>
              <w:rPr>
                <w:rFonts w:ascii="Times New Roman" w:hAnsi="Times New Roman"/>
                <w:sz w:val="18"/>
                <w:szCs w:val="18"/>
              </w:rPr>
            </w:pPr>
            <w:r w:rsidRPr="00430AF9">
              <w:rPr>
                <w:rFonts w:ascii="Times New Roman" w:hAnsi="Times New Roman"/>
                <w:sz w:val="18"/>
                <w:szCs w:val="18"/>
              </w:rPr>
              <w:t>声明</w:t>
            </w:r>
          </w:p>
        </w:tc>
      </w:tr>
      <w:tr w:rsidR="00B47F7E" w:rsidRPr="00C00C4E" w:rsidTr="00430AF9">
        <w:trPr>
          <w:jc w:val="center"/>
        </w:trPr>
        <w:tc>
          <w:tcPr>
            <w:tcW w:w="8522" w:type="dxa"/>
            <w:gridSpan w:val="2"/>
            <w:shd w:val="clear" w:color="auto" w:fill="auto"/>
            <w:vAlign w:val="center"/>
          </w:tcPr>
          <w:p w:rsidR="00B47F7E" w:rsidRPr="00430AF9" w:rsidRDefault="004032B8" w:rsidP="00430AF9">
            <w:pPr>
              <w:ind w:firstLineChars="200" w:firstLine="360"/>
              <w:jc w:val="left"/>
              <w:rPr>
                <w:rFonts w:ascii="Times New Roman" w:hAnsi="Times New Roman"/>
                <w:sz w:val="18"/>
                <w:szCs w:val="18"/>
              </w:rPr>
            </w:pPr>
            <w:r w:rsidRPr="00430AF9">
              <w:rPr>
                <w:rFonts w:ascii="Times New Roman" w:hAnsi="Times New Roman"/>
                <w:sz w:val="18"/>
                <w:szCs w:val="18"/>
              </w:rPr>
              <w:t>本排放报告完整和真实。报告中的信息与实际情况不符的，本单位愿负相应的法律责任，并承担</w:t>
            </w:r>
            <w:r w:rsidR="005A556B" w:rsidRPr="00430AF9">
              <w:rPr>
                <w:rFonts w:ascii="Times New Roman" w:hAnsi="Times New Roman"/>
                <w:sz w:val="18"/>
                <w:szCs w:val="18"/>
              </w:rPr>
              <w:t>由此</w:t>
            </w:r>
            <w:r w:rsidRPr="00430AF9">
              <w:rPr>
                <w:rFonts w:ascii="Times New Roman" w:hAnsi="Times New Roman"/>
                <w:sz w:val="18"/>
                <w:szCs w:val="18"/>
              </w:rPr>
              <w:t>产生的一切后果。特此声明。</w:t>
            </w:r>
          </w:p>
          <w:p w:rsidR="00B47F7E" w:rsidRPr="00430AF9" w:rsidRDefault="00B47F7E" w:rsidP="00430AF9">
            <w:pPr>
              <w:ind w:firstLineChars="200" w:firstLine="360"/>
              <w:jc w:val="left"/>
              <w:rPr>
                <w:rFonts w:ascii="Times New Roman" w:hAnsi="Times New Roman"/>
                <w:sz w:val="18"/>
                <w:szCs w:val="18"/>
              </w:rPr>
            </w:pPr>
          </w:p>
        </w:tc>
      </w:tr>
      <w:tr w:rsidR="006003AA" w:rsidRPr="00C00C4E" w:rsidTr="00430AF9">
        <w:trPr>
          <w:jc w:val="center"/>
        </w:trPr>
        <w:tc>
          <w:tcPr>
            <w:tcW w:w="4306" w:type="dxa"/>
            <w:shd w:val="clear" w:color="auto" w:fill="auto"/>
          </w:tcPr>
          <w:p w:rsidR="006003AA" w:rsidRPr="00430AF9" w:rsidRDefault="006003AA" w:rsidP="00430AF9">
            <w:pPr>
              <w:ind w:firstLineChars="0" w:firstLine="0"/>
              <w:jc w:val="right"/>
              <w:rPr>
                <w:rFonts w:ascii="Times New Roman" w:hAnsi="Times New Roman"/>
                <w:sz w:val="18"/>
                <w:szCs w:val="18"/>
              </w:rPr>
            </w:pPr>
            <w:r w:rsidRPr="00430AF9">
              <w:rPr>
                <w:rFonts w:ascii="Times New Roman" w:hAnsi="Times New Roman"/>
                <w:sz w:val="18"/>
                <w:szCs w:val="18"/>
              </w:rPr>
              <w:t>法定代表人（或授权代表）：</w:t>
            </w:r>
          </w:p>
        </w:tc>
        <w:tc>
          <w:tcPr>
            <w:tcW w:w="4216" w:type="dxa"/>
            <w:shd w:val="clear" w:color="auto" w:fill="auto"/>
          </w:tcPr>
          <w:p w:rsidR="006003AA" w:rsidRPr="00430AF9" w:rsidRDefault="006003AA" w:rsidP="00430AF9">
            <w:pPr>
              <w:ind w:firstLineChars="950" w:firstLine="1710"/>
              <w:rPr>
                <w:rFonts w:ascii="Times New Roman" w:hAnsi="Times New Roman"/>
                <w:sz w:val="18"/>
                <w:szCs w:val="18"/>
              </w:rPr>
            </w:pPr>
            <w:r w:rsidRPr="00430AF9">
              <w:rPr>
                <w:rFonts w:ascii="Times New Roman" w:hAnsi="Times New Roman"/>
                <w:sz w:val="18"/>
                <w:szCs w:val="18"/>
              </w:rPr>
              <w:t>（签字）</w:t>
            </w:r>
          </w:p>
          <w:p w:rsidR="006003AA" w:rsidRPr="00430AF9" w:rsidRDefault="006003AA" w:rsidP="00430AF9">
            <w:pPr>
              <w:ind w:firstLineChars="0" w:firstLine="0"/>
              <w:rPr>
                <w:rFonts w:ascii="Times New Roman" w:hAnsi="Times New Roman"/>
                <w:sz w:val="18"/>
                <w:szCs w:val="18"/>
              </w:rPr>
            </w:pPr>
          </w:p>
        </w:tc>
      </w:tr>
      <w:tr w:rsidR="006003AA" w:rsidRPr="00C00C4E" w:rsidTr="00430AF9">
        <w:trPr>
          <w:jc w:val="center"/>
        </w:trPr>
        <w:tc>
          <w:tcPr>
            <w:tcW w:w="4306" w:type="dxa"/>
            <w:shd w:val="clear" w:color="auto" w:fill="auto"/>
          </w:tcPr>
          <w:p w:rsidR="006003AA" w:rsidRPr="00430AF9" w:rsidRDefault="006003AA" w:rsidP="00430AF9">
            <w:pPr>
              <w:ind w:firstLine="268"/>
              <w:jc w:val="right"/>
              <w:rPr>
                <w:rFonts w:ascii="Times New Roman" w:hAnsi="Times New Roman"/>
                <w:sz w:val="18"/>
                <w:szCs w:val="18"/>
              </w:rPr>
            </w:pPr>
            <w:r w:rsidRPr="00430AF9">
              <w:rPr>
                <w:rFonts w:ascii="Times New Roman" w:hAnsi="Times New Roman"/>
                <w:sz w:val="18"/>
                <w:szCs w:val="18"/>
              </w:rPr>
              <w:t>（企业盖章）</w:t>
            </w:r>
          </w:p>
          <w:p w:rsidR="006003AA" w:rsidRPr="00430AF9" w:rsidRDefault="006003AA" w:rsidP="00430AF9">
            <w:pPr>
              <w:ind w:firstLineChars="0" w:firstLine="0"/>
              <w:rPr>
                <w:rFonts w:ascii="Times New Roman" w:hAnsi="Times New Roman"/>
                <w:sz w:val="18"/>
                <w:szCs w:val="18"/>
              </w:rPr>
            </w:pPr>
          </w:p>
        </w:tc>
        <w:tc>
          <w:tcPr>
            <w:tcW w:w="4216" w:type="dxa"/>
            <w:shd w:val="clear" w:color="auto" w:fill="auto"/>
          </w:tcPr>
          <w:p w:rsidR="006003AA" w:rsidRPr="00430AF9" w:rsidRDefault="006003AA" w:rsidP="00430AF9">
            <w:pPr>
              <w:ind w:firstLine="268"/>
              <w:jc w:val="center"/>
              <w:rPr>
                <w:rFonts w:ascii="Times New Roman" w:hAnsi="Times New Roman"/>
                <w:sz w:val="18"/>
                <w:szCs w:val="18"/>
              </w:rPr>
            </w:pPr>
            <w:r w:rsidRPr="00430AF9">
              <w:rPr>
                <w:rFonts w:ascii="Times New Roman" w:hAnsi="Times New Roman"/>
                <w:sz w:val="18"/>
                <w:szCs w:val="18"/>
              </w:rPr>
              <w:t>年月日</w:t>
            </w:r>
          </w:p>
          <w:p w:rsidR="006003AA" w:rsidRPr="00430AF9" w:rsidRDefault="006003AA" w:rsidP="00430AF9">
            <w:pPr>
              <w:ind w:firstLineChars="0" w:firstLine="0"/>
              <w:rPr>
                <w:rFonts w:ascii="Times New Roman" w:hAnsi="Times New Roman"/>
                <w:sz w:val="18"/>
                <w:szCs w:val="18"/>
              </w:rPr>
            </w:pPr>
          </w:p>
        </w:tc>
      </w:tr>
    </w:tbl>
    <w:p w:rsidR="00B47F7E" w:rsidRPr="00C00C4E" w:rsidRDefault="00B47F7E" w:rsidP="00C97D1B">
      <w:pPr>
        <w:widowControl/>
        <w:spacing w:line="240" w:lineRule="auto"/>
        <w:ind w:firstLineChars="0" w:firstLine="0"/>
        <w:jc w:val="left"/>
        <w:rPr>
          <w:rFonts w:ascii="Times New Roman" w:hAnsi="Times New Roman"/>
          <w:szCs w:val="21"/>
        </w:rPr>
      </w:pPr>
    </w:p>
    <w:p w:rsidR="00101304" w:rsidRPr="00215D38" w:rsidRDefault="004032B8" w:rsidP="005464D9">
      <w:pPr>
        <w:pStyle w:val="3"/>
        <w:numPr>
          <w:ilvl w:val="0"/>
          <w:numId w:val="7"/>
        </w:numPr>
        <w:adjustRightInd w:val="0"/>
        <w:snapToGrid w:val="0"/>
        <w:spacing w:line="420" w:lineRule="exact"/>
        <w:rPr>
          <w:rFonts w:ascii="Times New Roman" w:hAnsi="Times New Roman"/>
        </w:rPr>
      </w:pPr>
      <w:r w:rsidRPr="00215D38">
        <w:rPr>
          <w:rFonts w:ascii="Times New Roman" w:hAnsi="Times New Roman"/>
        </w:rPr>
        <w:t>核查机构意见</w:t>
      </w:r>
    </w:p>
    <w:p w:rsidR="00321742" w:rsidRPr="00C00C4E" w:rsidRDefault="00002517" w:rsidP="003A7C58">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t>重点</w:t>
      </w:r>
      <w:r>
        <w:rPr>
          <w:rFonts w:ascii="Times New Roman" w:hAnsi="Times New Roman"/>
          <w:szCs w:val="21"/>
        </w:rPr>
        <w:t>排放单位应当提交符合条件的第三方核查机构的核查报告</w:t>
      </w:r>
      <w:r>
        <w:rPr>
          <w:rFonts w:ascii="Times New Roman" w:hAnsi="Times New Roman" w:hint="eastAsia"/>
          <w:szCs w:val="21"/>
        </w:rPr>
        <w:t>。</w:t>
      </w:r>
    </w:p>
    <w:p w:rsidR="00321742" w:rsidRPr="00C00C4E" w:rsidRDefault="004032B8">
      <w:pPr>
        <w:widowControl/>
        <w:spacing w:line="240" w:lineRule="auto"/>
        <w:ind w:firstLineChars="0" w:firstLine="0"/>
        <w:jc w:val="left"/>
        <w:rPr>
          <w:rFonts w:ascii="Times New Roman" w:hAnsi="Times New Roman"/>
          <w:b/>
          <w:sz w:val="21"/>
          <w:szCs w:val="21"/>
        </w:rPr>
      </w:pPr>
      <w:r w:rsidRPr="00C00C4E">
        <w:rPr>
          <w:rFonts w:ascii="Times New Roman" w:hAnsi="Times New Roman"/>
          <w:b/>
          <w:sz w:val="21"/>
          <w:szCs w:val="21"/>
        </w:rPr>
        <w:br w:type="page"/>
      </w:r>
    </w:p>
    <w:p w:rsidR="008D619E" w:rsidRPr="00016C40" w:rsidRDefault="008D619E" w:rsidP="008D619E">
      <w:pPr>
        <w:pStyle w:val="a9"/>
        <w:ind w:firstLine="640"/>
      </w:pPr>
      <w:bookmarkStart w:id="413" w:name="_Toc504138421"/>
      <w:bookmarkStart w:id="414" w:name="_Toc349659694"/>
      <w:bookmarkStart w:id="415" w:name="_Toc334015704"/>
      <w:bookmarkEnd w:id="224"/>
      <w:r>
        <w:rPr>
          <w:rFonts w:hint="eastAsia"/>
        </w:rPr>
        <w:lastRenderedPageBreak/>
        <w:t>六</w:t>
      </w:r>
      <w:r w:rsidRPr="00016C40">
        <w:rPr>
          <w:rFonts w:hint="eastAsia"/>
        </w:rPr>
        <w:t>、交通运输</w:t>
      </w:r>
      <w:r>
        <w:t>企业</w:t>
      </w:r>
      <w:r w:rsidRPr="00016C40">
        <w:t>排放核算和报告</w:t>
      </w:r>
      <w:bookmarkEnd w:id="413"/>
    </w:p>
    <w:p w:rsidR="008D619E" w:rsidRPr="000F179C" w:rsidRDefault="008D619E" w:rsidP="003A7C58">
      <w:pPr>
        <w:adjustRightInd w:val="0"/>
        <w:snapToGrid w:val="0"/>
        <w:spacing w:beforeLines="100"/>
        <w:ind w:firstLineChars="200" w:firstLine="480"/>
        <w:rPr>
          <w:rFonts w:ascii="Times New Roman" w:hAnsi="Times New Roman"/>
        </w:rPr>
        <w:pPrChange w:id="416" w:author="lenovo" w:date="2019-03-14T15:39:00Z">
          <w:pPr>
            <w:adjustRightInd w:val="0"/>
            <w:snapToGrid w:val="0"/>
            <w:spacing w:beforeLines="100"/>
            <w:ind w:firstLineChars="200" w:firstLine="480"/>
          </w:pPr>
        </w:pPrChange>
      </w:pPr>
      <w:r w:rsidRPr="000F179C">
        <w:rPr>
          <w:rFonts w:ascii="Times New Roman" w:hAnsi="Times New Roman" w:hint="eastAsia"/>
        </w:rPr>
        <w:t>本部分核算方法和报告格式适用于北京市行政辖区内公共电汽车客运、城市轨道交通两类交通运输企业，根据《国民经济行业分类（</w:t>
      </w:r>
      <w:r w:rsidRPr="000F179C">
        <w:rPr>
          <w:rFonts w:ascii="Times New Roman" w:hAnsi="Times New Roman"/>
        </w:rPr>
        <w:t>GB/T4754-2011</w:t>
      </w:r>
      <w:r w:rsidRPr="000F179C">
        <w:rPr>
          <w:rFonts w:ascii="Times New Roman" w:hAnsi="Times New Roman" w:hint="eastAsia"/>
        </w:rPr>
        <w:t>）》，其行业代码分别为</w:t>
      </w:r>
      <w:r w:rsidRPr="000F179C">
        <w:rPr>
          <w:rFonts w:ascii="Times New Roman" w:hAnsi="Times New Roman"/>
        </w:rPr>
        <w:t>5411</w:t>
      </w:r>
      <w:r w:rsidRPr="000F179C">
        <w:rPr>
          <w:rFonts w:ascii="Times New Roman" w:hAnsi="Times New Roman" w:hint="eastAsia"/>
        </w:rPr>
        <w:t>和</w:t>
      </w:r>
      <w:r w:rsidRPr="000F179C">
        <w:rPr>
          <w:rFonts w:ascii="Times New Roman" w:hAnsi="Times New Roman"/>
        </w:rPr>
        <w:t>5412</w:t>
      </w:r>
      <w:r w:rsidRPr="000F179C">
        <w:rPr>
          <w:rFonts w:ascii="Times New Roman" w:hAnsi="Times New Roman" w:hint="eastAsia"/>
        </w:rPr>
        <w:t>。</w:t>
      </w:r>
      <w:r>
        <w:rPr>
          <w:rFonts w:ascii="Times New Roman" w:hAnsi="Times New Roman"/>
        </w:rPr>
        <w:t>对于其他类型交通运输企业参照</w:t>
      </w:r>
      <w:r>
        <w:rPr>
          <w:rFonts w:ascii="Times New Roman" w:hAnsi="Times New Roman" w:hint="eastAsia"/>
        </w:rPr>
        <w:t>“</w:t>
      </w:r>
      <w:r>
        <w:rPr>
          <w:rFonts w:ascii="Times New Roman" w:hAnsi="Times New Roman"/>
        </w:rPr>
        <w:t>其他服务业企业</w:t>
      </w:r>
      <w:r>
        <w:rPr>
          <w:rFonts w:ascii="Times New Roman" w:hAnsi="Times New Roman" w:hint="eastAsia"/>
        </w:rPr>
        <w:t>（单位）</w:t>
      </w:r>
      <w:r w:rsidRPr="00B15395">
        <w:rPr>
          <w:rFonts w:ascii="Times New Roman" w:hAnsi="Times New Roman" w:hint="eastAsia"/>
        </w:rPr>
        <w:t>排放核算和报告</w:t>
      </w:r>
      <w:r>
        <w:rPr>
          <w:rFonts w:ascii="Times New Roman" w:hAnsi="Times New Roman" w:hint="eastAsia"/>
        </w:rPr>
        <w:t>”部分的规定。</w:t>
      </w:r>
    </w:p>
    <w:p w:rsidR="008D619E" w:rsidRPr="000F179C" w:rsidRDefault="008D619E" w:rsidP="0036607E">
      <w:pPr>
        <w:pStyle w:val="2"/>
        <w:spacing w:before="240"/>
        <w:ind w:firstLine="640"/>
      </w:pPr>
      <w:bookmarkStart w:id="417" w:name="_Toc407005687"/>
      <w:bookmarkStart w:id="418" w:name="_Toc504138422"/>
      <w:r w:rsidRPr="000F179C">
        <w:rPr>
          <w:rFonts w:hint="eastAsia"/>
        </w:rPr>
        <w:t>（一）排放核算方法</w:t>
      </w:r>
      <w:bookmarkEnd w:id="417"/>
      <w:bookmarkEnd w:id="418"/>
    </w:p>
    <w:p w:rsidR="008D619E" w:rsidRPr="00097A42" w:rsidRDefault="008D619E" w:rsidP="008D619E">
      <w:pPr>
        <w:pStyle w:val="3"/>
        <w:numPr>
          <w:ilvl w:val="0"/>
          <w:numId w:val="52"/>
        </w:numPr>
      </w:pPr>
      <w:r w:rsidRPr="00097A42">
        <w:rPr>
          <w:rFonts w:hint="eastAsia"/>
        </w:rPr>
        <w:t>核算边界</w:t>
      </w:r>
    </w:p>
    <w:p w:rsidR="00836DD0" w:rsidRDefault="008D619E" w:rsidP="003A7C58">
      <w:pPr>
        <w:adjustRightInd w:val="0"/>
        <w:snapToGrid w:val="0"/>
        <w:spacing w:beforeLines="100"/>
        <w:ind w:firstLineChars="200" w:firstLine="480"/>
        <w:rPr>
          <w:rFonts w:ascii="Times New Roman" w:hAnsi="Times New Roman"/>
        </w:rPr>
        <w:pPrChange w:id="419" w:author="lenovo" w:date="2019-03-14T15:39:00Z">
          <w:pPr>
            <w:adjustRightInd w:val="0"/>
            <w:snapToGrid w:val="0"/>
            <w:spacing w:beforeLines="100"/>
            <w:ind w:firstLineChars="200" w:firstLine="480"/>
          </w:pPr>
        </w:pPrChange>
      </w:pPr>
      <w:r w:rsidRPr="000F179C">
        <w:rPr>
          <w:rFonts w:ascii="Times New Roman" w:hAnsi="Times New Roman" w:hint="eastAsia"/>
        </w:rPr>
        <w:t>交通运输企业二氧化碳排放核算边界包括企业所属营运车辆在本市行政辖区内的运营系统以及直接为营运车辆运营服务的辅助系统，其中，辅助系</w:t>
      </w:r>
      <w:r w:rsidRPr="00B15395">
        <w:rPr>
          <w:rFonts w:ascii="Times New Roman" w:hAnsi="Times New Roman" w:hint="eastAsia"/>
        </w:rPr>
        <w:t>统包括车间、车库、办公楼、职工食堂以及企业内部车辆等。如交通运输企业在本市行政辖区内，除主营业务之外还进行其他生产经营活动，且这些生产经营活动存在二氧化碳排放，则应参照本指南其他相关行业企业二氧化碳排放核算和报告规则核算，一并报告。</w:t>
      </w:r>
    </w:p>
    <w:p w:rsidR="008D619E" w:rsidRPr="00B15395" w:rsidRDefault="008D619E" w:rsidP="003A7C58">
      <w:pPr>
        <w:adjustRightInd w:val="0"/>
        <w:snapToGrid w:val="0"/>
        <w:spacing w:beforeLines="100"/>
        <w:ind w:firstLineChars="200" w:firstLine="480"/>
        <w:rPr>
          <w:rFonts w:ascii="Times New Roman" w:hAnsi="Times New Roman"/>
        </w:rPr>
        <w:pPrChange w:id="420" w:author="lenovo" w:date="2019-03-14T15:39:00Z">
          <w:pPr>
            <w:adjustRightInd w:val="0"/>
            <w:snapToGrid w:val="0"/>
            <w:spacing w:beforeLines="100"/>
            <w:ind w:firstLineChars="200" w:firstLine="480"/>
          </w:pPr>
        </w:pPrChange>
      </w:pPr>
      <w:r w:rsidRPr="00B15395">
        <w:rPr>
          <w:rFonts w:ascii="Times New Roman" w:hAnsi="Times New Roman" w:hint="eastAsia"/>
        </w:rPr>
        <w:t>交通运输企业二氧化碳主要排放设施包括公共汽（电）车、轨道交通车辆以及场站内固定源燃煤和燃气设施等。排放源包括：企业所属营运车辆及内部车辆等移动设施二氧化碳直接排放、锅炉等固定设施二氧化碳直接排放和上述设施因电力消耗产生的二氧化碳间接排放。</w:t>
      </w:r>
    </w:p>
    <w:p w:rsidR="008D619E" w:rsidRPr="00B15395" w:rsidRDefault="008D619E" w:rsidP="003A7C58">
      <w:pPr>
        <w:spacing w:beforeLines="100"/>
        <w:ind w:firstLineChars="200" w:firstLine="480"/>
        <w:rPr>
          <w:rFonts w:ascii="Times New Roman" w:hAnsi="Times New Roman"/>
        </w:rPr>
        <w:pPrChange w:id="421" w:author="lenovo" w:date="2019-03-14T15:39:00Z">
          <w:pPr>
            <w:spacing w:beforeLines="100"/>
            <w:ind w:firstLineChars="200" w:firstLine="480"/>
          </w:pPr>
        </w:pPrChange>
      </w:pPr>
      <w:r w:rsidRPr="00B15395">
        <w:rPr>
          <w:rFonts w:ascii="Times New Roman" w:hAnsi="Times New Roman" w:hint="eastAsia"/>
        </w:rPr>
        <w:t>（</w:t>
      </w:r>
      <w:r w:rsidRPr="00B15395">
        <w:rPr>
          <w:rFonts w:ascii="Times New Roman" w:hAnsi="Times New Roman"/>
        </w:rPr>
        <w:t>1</w:t>
      </w:r>
      <w:r w:rsidRPr="00B15395">
        <w:rPr>
          <w:rFonts w:ascii="Times New Roman" w:hAnsi="Times New Roman" w:hint="eastAsia"/>
        </w:rPr>
        <w:t>）移动设施二氧化碳直接排放是指企业所属运输车辆（包括营运车辆和内部车辆）消耗的柴油、天然气、汽油等化石燃料在燃烧过程中产生的二氧化碳排放和</w:t>
      </w:r>
      <w:r w:rsidR="00EC3DE0">
        <w:rPr>
          <w:rFonts w:ascii="Times New Roman" w:hAnsi="Times New Roman" w:hint="eastAsia"/>
        </w:rPr>
        <w:t>运输车辆</w:t>
      </w:r>
      <w:r w:rsidRPr="00C5670D">
        <w:rPr>
          <w:rFonts w:ascii="Times New Roman" w:hAnsi="Times New Roman" w:hint="eastAsia"/>
        </w:rPr>
        <w:t>使用尿</w:t>
      </w:r>
      <w:r w:rsidRPr="00B15395">
        <w:rPr>
          <w:rFonts w:ascii="Times New Roman" w:hAnsi="Times New Roman" w:hint="eastAsia"/>
        </w:rPr>
        <w:t>素等尾气净化剂产生的二氧化碳排放，不包括移动设施在本市行政辖区外从事运营服务所产生的排放。</w:t>
      </w:r>
    </w:p>
    <w:p w:rsidR="008D619E" w:rsidRPr="00B15395" w:rsidRDefault="008D619E" w:rsidP="003A7C58">
      <w:pPr>
        <w:spacing w:beforeLines="100"/>
        <w:ind w:firstLineChars="200" w:firstLine="480"/>
        <w:rPr>
          <w:rFonts w:ascii="Times New Roman" w:hAnsi="Times New Roman"/>
        </w:rPr>
        <w:pPrChange w:id="422" w:author="lenovo" w:date="2019-03-14T15:39:00Z">
          <w:pPr>
            <w:spacing w:beforeLines="100"/>
            <w:ind w:firstLineChars="200" w:firstLine="480"/>
          </w:pPr>
        </w:pPrChange>
      </w:pPr>
      <w:r w:rsidRPr="00B15395">
        <w:rPr>
          <w:rFonts w:ascii="Times New Roman" w:hAnsi="Times New Roman" w:hint="eastAsia"/>
        </w:rPr>
        <w:t>（</w:t>
      </w:r>
      <w:r w:rsidRPr="00B15395">
        <w:rPr>
          <w:rFonts w:ascii="Times New Roman" w:hAnsi="Times New Roman"/>
        </w:rPr>
        <w:t>2</w:t>
      </w:r>
      <w:r w:rsidRPr="00B15395">
        <w:rPr>
          <w:rFonts w:ascii="Times New Roman" w:hAnsi="Times New Roman" w:hint="eastAsia"/>
        </w:rPr>
        <w:t>）固定设施二氧化碳直接排放是指企业所属办公楼、地铁车站、车库等场所内燃煤、燃油和燃气固定设施消耗的化石燃料在燃烧过程中产生的二氧化碳排放，不包括在本市行政辖区外的固定设施产生的排放。</w:t>
      </w:r>
    </w:p>
    <w:p w:rsidR="008D619E" w:rsidRPr="00B15395" w:rsidRDefault="008D619E" w:rsidP="003A7C58">
      <w:pPr>
        <w:spacing w:beforeLines="100"/>
        <w:ind w:firstLineChars="200" w:firstLine="480"/>
        <w:rPr>
          <w:rFonts w:ascii="Times New Roman" w:hAnsi="Times New Roman"/>
        </w:rPr>
        <w:pPrChange w:id="423" w:author="lenovo" w:date="2019-03-14T15:39:00Z">
          <w:pPr>
            <w:spacing w:beforeLines="100"/>
            <w:ind w:firstLineChars="200" w:firstLine="480"/>
          </w:pPr>
        </w:pPrChange>
      </w:pPr>
      <w:r w:rsidRPr="00B15395">
        <w:rPr>
          <w:rFonts w:ascii="Times New Roman" w:hAnsi="Times New Roman" w:hint="eastAsia"/>
        </w:rPr>
        <w:t>（</w:t>
      </w:r>
      <w:r w:rsidRPr="00B15395">
        <w:rPr>
          <w:rFonts w:ascii="Times New Roman" w:hAnsi="Times New Roman"/>
        </w:rPr>
        <w:t>3</w:t>
      </w:r>
      <w:r w:rsidRPr="00B15395">
        <w:rPr>
          <w:rFonts w:ascii="Times New Roman" w:hAnsi="Times New Roman" w:hint="eastAsia"/>
        </w:rPr>
        <w:t>）二氧化碳间接排放是指企业所属运输车辆（如：电车、纯电动汽车、插电式混合动力汽车、轨道交通车辆等）和固定设施电力消耗隐含的电力生产所产生的二氧化碳排放，不包括企业所属上述排放设施在本市行政辖区外电力消耗所产生的二氧化碳排放。</w:t>
      </w:r>
    </w:p>
    <w:p w:rsidR="008D619E" w:rsidRPr="00097A42" w:rsidRDefault="008D619E" w:rsidP="008D619E">
      <w:pPr>
        <w:pStyle w:val="3"/>
      </w:pPr>
      <w:r w:rsidRPr="00097A42">
        <w:rPr>
          <w:rFonts w:hint="eastAsia"/>
        </w:rPr>
        <w:lastRenderedPageBreak/>
        <w:t>排放量计算</w:t>
      </w:r>
    </w:p>
    <w:p w:rsidR="008D619E" w:rsidRPr="00B15395" w:rsidRDefault="008D619E" w:rsidP="003A7C58">
      <w:pPr>
        <w:spacing w:beforeLines="100"/>
        <w:ind w:firstLineChars="200" w:firstLine="480"/>
        <w:rPr>
          <w:rFonts w:ascii="Times New Roman" w:hAnsi="Times New Roman"/>
        </w:rPr>
      </w:pPr>
      <w:r w:rsidRPr="00B15395">
        <w:rPr>
          <w:rFonts w:ascii="Times New Roman" w:hAnsi="Times New Roman" w:hint="eastAsia"/>
        </w:rPr>
        <w:t>交通运输企业二氧化碳排放总量等于企业核算边界内所有化石燃料燃烧二氧化碳排放量、</w:t>
      </w:r>
      <w:r w:rsidR="00B17F10">
        <w:rPr>
          <w:rFonts w:ascii="Times New Roman" w:hAnsi="Times New Roman" w:hint="eastAsia"/>
        </w:rPr>
        <w:t>运输车辆</w:t>
      </w:r>
      <w:r w:rsidRPr="00B15395">
        <w:rPr>
          <w:rFonts w:ascii="Times New Roman" w:hAnsi="Times New Roman" w:hint="eastAsia"/>
        </w:rPr>
        <w:t>尾气净化过程二氧化碳排放量以及企业电力消耗隐含的二氧化碳排放量之和。</w:t>
      </w:r>
    </w:p>
    <w:p w:rsidR="008D619E" w:rsidRPr="00B15395" w:rsidRDefault="008D619E" w:rsidP="003A7C58">
      <w:pPr>
        <w:adjustRightInd w:val="0"/>
        <w:snapToGrid w:val="0"/>
        <w:spacing w:beforeLines="100"/>
        <w:ind w:firstLineChars="200" w:firstLine="480"/>
        <w:rPr>
          <w:rFonts w:ascii="Times New Roman" w:hAnsi="Times New Roman"/>
        </w:rPr>
        <w:pPrChange w:id="424" w:author="lenovo" w:date="2019-03-14T15:39:00Z">
          <w:pPr>
            <w:adjustRightInd w:val="0"/>
            <w:snapToGrid w:val="0"/>
            <w:spacing w:beforeLines="100"/>
            <w:ind w:firstLineChars="200" w:firstLine="480"/>
          </w:pPr>
        </w:pPrChange>
      </w:pPr>
      <w:r w:rsidRPr="00B15395">
        <w:rPr>
          <w:rFonts w:ascii="Times New Roman" w:hAnsi="Times New Roman" w:hint="eastAsia"/>
        </w:rPr>
        <w:t>（</w:t>
      </w:r>
      <w:r w:rsidRPr="00B15395">
        <w:rPr>
          <w:rFonts w:ascii="Times New Roman" w:hAnsi="Times New Roman"/>
        </w:rPr>
        <w:t>1</w:t>
      </w:r>
      <w:r w:rsidRPr="00B15395">
        <w:rPr>
          <w:rFonts w:ascii="Times New Roman" w:hAnsi="Times New Roman" w:hint="eastAsia"/>
        </w:rPr>
        <w:t>）化石燃料燃烧排放</w:t>
      </w:r>
    </w:p>
    <w:p w:rsidR="008D619E" w:rsidRPr="00B15395" w:rsidRDefault="008D619E" w:rsidP="003A7C58">
      <w:pPr>
        <w:adjustRightInd w:val="0"/>
        <w:snapToGrid w:val="0"/>
        <w:spacing w:beforeLines="100"/>
        <w:ind w:firstLineChars="200" w:firstLine="480"/>
        <w:rPr>
          <w:rFonts w:ascii="Times New Roman" w:hAnsi="Times New Roman"/>
        </w:rPr>
        <w:pPrChange w:id="425" w:author="lenovo" w:date="2019-03-14T15:39:00Z">
          <w:pPr>
            <w:adjustRightInd w:val="0"/>
            <w:snapToGrid w:val="0"/>
            <w:spacing w:beforeLines="100"/>
            <w:ind w:firstLineChars="200" w:firstLine="480"/>
          </w:pPr>
        </w:pPrChange>
      </w:pPr>
      <w:r w:rsidRPr="00B15395">
        <w:rPr>
          <w:rFonts w:ascii="Times New Roman" w:hAnsi="Times New Roman" w:hint="eastAsia"/>
        </w:rPr>
        <w:t>化石燃料燃烧二氧化碳排放量按公式（</w:t>
      </w:r>
      <w:r w:rsidRPr="00B15395">
        <w:rPr>
          <w:rFonts w:ascii="Times New Roman" w:hAnsi="Times New Roman"/>
        </w:rPr>
        <w:t>TY-1</w:t>
      </w:r>
      <w:r w:rsidRPr="00B15395">
        <w:rPr>
          <w:rFonts w:ascii="Times New Roman" w:hAnsi="Times New Roman" w:hint="eastAsia"/>
        </w:rPr>
        <w:t>）计算。</w:t>
      </w:r>
    </w:p>
    <w:p w:rsidR="008D619E" w:rsidRPr="00B15395" w:rsidRDefault="001E6D0F" w:rsidP="003A7C58">
      <w:pPr>
        <w:adjustRightInd w:val="0"/>
        <w:snapToGrid w:val="0"/>
        <w:spacing w:beforeLines="100"/>
        <w:ind w:firstLineChars="200" w:firstLine="480"/>
        <w:rPr>
          <w:rFonts w:ascii="Times New Roman" w:hAnsi="Times New Roman"/>
          <w:i/>
        </w:rPr>
        <w:pPrChange w:id="426" w:author="lenovo" w:date="2019-03-14T15:39:00Z">
          <w:pPr>
            <w:adjustRightInd w:val="0"/>
            <w:snapToGrid w:val="0"/>
            <w:spacing w:beforeLines="100"/>
            <w:ind w:firstLineChars="200" w:firstLine="480"/>
          </w:pPr>
        </w:pPrChange>
      </w:pPr>
      <m:oMath>
        <m:r>
          <w:rPr>
            <w:rFonts w:ascii="Cambria Math" w:eastAsia="Cambria Math" w:hAnsi="Cambria Math"/>
          </w:rPr>
          <m:t>E</m:t>
        </m:r>
        <m:r>
          <w:rPr>
            <w:rFonts w:ascii="Cambria Math" w:hAnsi="Cambria Math" w:hint="eastAsia"/>
          </w:rPr>
          <m:t>=</m:t>
        </m:r>
        <m:nary>
          <m:naryPr>
            <m:chr m:val="∑"/>
            <m:grow m:val="on"/>
            <m:ctrlPr>
              <w:rPr>
                <w:rFonts w:ascii="Cambria Math" w:eastAsia="Cambria Math" w:hAnsi="Cambria Math"/>
                <w:i/>
              </w:rPr>
            </m:ctrlPr>
          </m:naryPr>
          <m:sub>
            <m:r>
              <w:rPr>
                <w:rFonts w:ascii="Cambria Math" w:hAnsi="Cambria Math" w:hint="eastAsia"/>
              </w:rPr>
              <m:t>i=1</m:t>
            </m:r>
          </m:sub>
          <m:sup>
            <m:r>
              <w:rPr>
                <w:rFonts w:ascii="Cambria Math" w:hAnsi="Cambria Math" w:hint="eastAsia"/>
              </w:rPr>
              <m:t>I</m:t>
            </m:r>
          </m:sup>
          <m:e>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e>
        </m:nary>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oMath>
      <w:r w:rsidR="008D619E" w:rsidRPr="00B15395">
        <w:rPr>
          <w:rFonts w:ascii="Times New Roman" w:hAnsi="Times New Roman"/>
          <w:i/>
        </w:rPr>
        <w:tab/>
      </w:r>
      <w:r w:rsidR="008D619E" w:rsidRPr="00B15395">
        <w:rPr>
          <w:rFonts w:ascii="Times New Roman" w:hAnsi="Times New Roman"/>
          <w:i/>
        </w:rPr>
        <w:tab/>
      </w:r>
      <w:r w:rsidR="008D619E" w:rsidRPr="00B15395">
        <w:rPr>
          <w:rFonts w:ascii="Times New Roman" w:hAnsi="Times New Roman"/>
          <w:i/>
        </w:rPr>
        <w:tab/>
      </w:r>
      <w:r w:rsidR="008D619E" w:rsidRPr="00B15395">
        <w:rPr>
          <w:rFonts w:ascii="Times New Roman" w:hAnsi="Times New Roman"/>
          <w:i/>
        </w:rPr>
        <w:tab/>
      </w:r>
      <w:r w:rsidR="008D619E" w:rsidRPr="00B15395">
        <w:rPr>
          <w:rFonts w:ascii="Times New Roman" w:hAnsi="Times New Roman"/>
          <w:i/>
        </w:rPr>
        <w:tab/>
      </w:r>
      <w:r w:rsidR="008D619E" w:rsidRPr="00B15395">
        <w:rPr>
          <w:rFonts w:ascii="Times New Roman" w:hAnsi="Times New Roman"/>
          <w:i/>
        </w:rPr>
        <w:tab/>
      </w:r>
      <w:r w:rsidR="008D619E" w:rsidRPr="00B15395">
        <w:rPr>
          <w:rFonts w:ascii="Times New Roman" w:hAnsi="Times New Roman"/>
          <w:i/>
        </w:rPr>
        <w:tab/>
      </w:r>
      <w:r w:rsidR="008D619E" w:rsidRPr="00B15395">
        <w:rPr>
          <w:rFonts w:ascii="Times New Roman" w:hAnsi="Times New Roman"/>
          <w:i/>
        </w:rPr>
        <w:tab/>
      </w:r>
      <w:r w:rsidR="008D619E" w:rsidRPr="00B15395">
        <w:rPr>
          <w:rFonts w:ascii="Times New Roman" w:hAnsi="Times New Roman"/>
          <w:i/>
        </w:rPr>
        <w:tab/>
      </w:r>
      <w:r w:rsidR="008D619E" w:rsidRPr="00B15395">
        <w:rPr>
          <w:rFonts w:ascii="Times New Roman" w:hAnsi="Times New Roman"/>
          <w:i/>
        </w:rPr>
        <w:tab/>
      </w:r>
      <w:r w:rsidR="008D619E" w:rsidRPr="00B15395">
        <w:rPr>
          <w:rFonts w:ascii="Times New Roman" w:hAnsi="Times New Roman"/>
          <w:i/>
        </w:rPr>
        <w:tab/>
      </w:r>
      <w:r w:rsidR="008D619E" w:rsidRPr="00B15395">
        <w:rPr>
          <w:rFonts w:ascii="Times New Roman" w:hAnsi="Times New Roman"/>
          <w:i/>
        </w:rPr>
        <w:tab/>
      </w:r>
      <w:r w:rsidR="008D619E" w:rsidRPr="00B15395">
        <w:rPr>
          <w:rFonts w:ascii="Times New Roman" w:hAnsi="Times New Roman" w:hint="eastAsia"/>
        </w:rPr>
        <w:t>（</w:t>
      </w:r>
      <w:r w:rsidR="008D619E" w:rsidRPr="00B15395">
        <w:rPr>
          <w:rFonts w:ascii="Times New Roman" w:hAnsi="Times New Roman"/>
        </w:rPr>
        <w:t>TY-1</w:t>
      </w:r>
      <w:r w:rsidR="008D619E" w:rsidRPr="00B15395">
        <w:rPr>
          <w:rFonts w:ascii="Times New Roman" w:hAnsi="Times New Roman" w:hint="eastAsia"/>
        </w:rPr>
        <w:t>）</w:t>
      </w:r>
    </w:p>
    <w:p w:rsidR="008D619E" w:rsidRPr="00B15395" w:rsidRDefault="008D619E" w:rsidP="008D619E">
      <w:pPr>
        <w:adjustRightInd w:val="0"/>
        <w:snapToGrid w:val="0"/>
        <w:ind w:firstLineChars="200" w:firstLine="480"/>
        <w:rPr>
          <w:rFonts w:ascii="Times New Roman" w:hAnsi="Times New Roman"/>
        </w:rPr>
      </w:pPr>
      <w:r w:rsidRPr="00B15395">
        <w:rPr>
          <w:rFonts w:ascii="Times New Roman" w:hAnsi="Times New Roman" w:hint="eastAsia"/>
        </w:rPr>
        <w:t>式中，</w:t>
      </w:r>
    </w:p>
    <w:p w:rsidR="008D619E" w:rsidRPr="00B15395" w:rsidRDefault="008D619E" w:rsidP="008D619E">
      <w:pPr>
        <w:adjustRightInd w:val="0"/>
        <w:snapToGrid w:val="0"/>
        <w:ind w:firstLineChars="200" w:firstLine="480"/>
        <w:rPr>
          <w:rFonts w:ascii="Times New Roman" w:hAnsi="Times New Roman"/>
        </w:rPr>
      </w:pPr>
      <w:r w:rsidRPr="00B15395">
        <w:rPr>
          <w:rFonts w:ascii="Times New Roman" w:hAnsi="Times New Roman"/>
          <w:i/>
        </w:rPr>
        <w:t>E</w:t>
      </w:r>
      <w:r w:rsidRPr="00B15395">
        <w:rPr>
          <w:rFonts w:ascii="Times New Roman" w:hAnsi="Times New Roman" w:hint="eastAsia"/>
        </w:rPr>
        <w:t>是核算和报告年企业化石燃料燃烧产生的二氧化碳排放量，单位为</w:t>
      </w:r>
      <w:r w:rsidRPr="00B15395">
        <w:rPr>
          <w:rFonts w:ascii="Times New Roman" w:hAnsi="Times New Roman"/>
        </w:rPr>
        <w:t>tCO</w:t>
      </w:r>
      <w:r w:rsidRPr="00B15395">
        <w:rPr>
          <w:rFonts w:ascii="Times New Roman" w:hAnsi="Times New Roman"/>
          <w:vertAlign w:val="subscript"/>
        </w:rPr>
        <w:t>2</w:t>
      </w:r>
      <w:r w:rsidRPr="00B15395">
        <w:rPr>
          <w:rFonts w:ascii="Times New Roman" w:hAnsi="Times New Roman" w:hint="eastAsia"/>
        </w:rPr>
        <w:t>；</w:t>
      </w:r>
    </w:p>
    <w:p w:rsidR="008D619E" w:rsidRPr="00B15395" w:rsidRDefault="008D619E" w:rsidP="008D619E">
      <w:pPr>
        <w:adjustRightInd w:val="0"/>
        <w:snapToGrid w:val="0"/>
        <w:ind w:firstLineChars="200" w:firstLine="480"/>
        <w:rPr>
          <w:rFonts w:ascii="Times New Roman" w:hAnsi="Times New Roman"/>
        </w:rPr>
      </w:pPr>
      <w:r w:rsidRPr="00B15395">
        <w:rPr>
          <w:rFonts w:ascii="Times New Roman" w:hAnsi="Times New Roman"/>
          <w:i/>
        </w:rPr>
        <w:t>A</w:t>
      </w:r>
      <w:r w:rsidRPr="00B15395">
        <w:rPr>
          <w:rFonts w:ascii="Times New Roman" w:hAnsi="Times New Roman"/>
          <w:i/>
          <w:vertAlign w:val="subscript"/>
        </w:rPr>
        <w:t>i</w:t>
      </w:r>
      <w:r w:rsidRPr="00B15395">
        <w:rPr>
          <w:rFonts w:ascii="Times New Roman" w:hAnsi="Times New Roman" w:hint="eastAsia"/>
        </w:rPr>
        <w:t>是核算和报告年化石燃料燃烧活动水平数据，是运输车辆和固定设施所燃烧的第</w:t>
      </w:r>
      <w:r w:rsidRPr="00B15395">
        <w:rPr>
          <w:rFonts w:ascii="Times New Roman" w:hAnsi="Times New Roman"/>
          <w:i/>
        </w:rPr>
        <w:t>i</w:t>
      </w:r>
      <w:r w:rsidRPr="00B15395">
        <w:rPr>
          <w:rFonts w:ascii="Times New Roman" w:hAnsi="Times New Roman" w:hint="eastAsia"/>
        </w:rPr>
        <w:t>种化石燃料的热量，单位为</w:t>
      </w:r>
      <w:r w:rsidRPr="00B15395">
        <w:rPr>
          <w:rFonts w:ascii="Times New Roman" w:hAnsi="Times New Roman"/>
        </w:rPr>
        <w:t>TJ</w:t>
      </w:r>
      <w:r w:rsidRPr="00B15395">
        <w:rPr>
          <w:rFonts w:ascii="Times New Roman" w:hAnsi="Times New Roman" w:hint="eastAsia"/>
        </w:rPr>
        <w:t>；</w:t>
      </w:r>
    </w:p>
    <w:p w:rsidR="008D619E" w:rsidRPr="00B15395" w:rsidRDefault="008D619E" w:rsidP="008D619E">
      <w:pPr>
        <w:adjustRightInd w:val="0"/>
        <w:snapToGrid w:val="0"/>
        <w:ind w:firstLineChars="200" w:firstLine="480"/>
        <w:rPr>
          <w:rFonts w:ascii="Times New Roman" w:hAnsi="Times New Roman"/>
        </w:rPr>
      </w:pPr>
      <w:r w:rsidRPr="00B15395">
        <w:rPr>
          <w:rFonts w:ascii="Times New Roman" w:hAnsi="Times New Roman"/>
          <w:i/>
        </w:rPr>
        <w:t>F</w:t>
      </w:r>
      <w:r w:rsidRPr="00B15395">
        <w:rPr>
          <w:rFonts w:ascii="Times New Roman" w:hAnsi="Times New Roman"/>
          <w:i/>
          <w:vertAlign w:val="subscript"/>
        </w:rPr>
        <w:t>i</w:t>
      </w:r>
      <w:r w:rsidRPr="00B15395">
        <w:rPr>
          <w:rFonts w:ascii="Times New Roman" w:hAnsi="Times New Roman" w:hint="eastAsia"/>
        </w:rPr>
        <w:t>是第</w:t>
      </w:r>
      <w:r w:rsidRPr="00B15395">
        <w:rPr>
          <w:rFonts w:ascii="Times New Roman" w:hAnsi="Times New Roman"/>
          <w:i/>
        </w:rPr>
        <w:t>i</w:t>
      </w:r>
      <w:r w:rsidRPr="00B15395">
        <w:rPr>
          <w:rFonts w:ascii="Times New Roman" w:hAnsi="Times New Roman" w:hint="eastAsia"/>
        </w:rPr>
        <w:t>种燃料的排放因子，单位为</w:t>
      </w:r>
      <w:r w:rsidRPr="00B15395">
        <w:rPr>
          <w:rFonts w:ascii="Times New Roman" w:hAnsi="Times New Roman"/>
        </w:rPr>
        <w:t>tCO</w:t>
      </w:r>
      <w:r w:rsidRPr="00B15395">
        <w:rPr>
          <w:rFonts w:ascii="Times New Roman" w:hAnsi="Times New Roman"/>
          <w:vertAlign w:val="subscript"/>
        </w:rPr>
        <w:t>2</w:t>
      </w:r>
      <w:r w:rsidRPr="00B15395">
        <w:rPr>
          <w:rFonts w:ascii="Times New Roman" w:hAnsi="Times New Roman"/>
        </w:rPr>
        <w:t>/TJ</w:t>
      </w:r>
      <w:r w:rsidRPr="00B15395">
        <w:rPr>
          <w:rFonts w:ascii="Times New Roman" w:hAnsi="Times New Roman" w:hint="eastAsia"/>
        </w:rPr>
        <w:t>；</w:t>
      </w:r>
    </w:p>
    <w:p w:rsidR="008D619E" w:rsidRPr="00B15395" w:rsidRDefault="008D619E" w:rsidP="008D619E">
      <w:pPr>
        <w:adjustRightInd w:val="0"/>
        <w:snapToGrid w:val="0"/>
        <w:ind w:firstLineChars="200" w:firstLine="480"/>
        <w:rPr>
          <w:rFonts w:ascii="Times New Roman" w:hAnsi="Times New Roman"/>
        </w:rPr>
      </w:pPr>
      <w:r w:rsidRPr="00B15395">
        <w:rPr>
          <w:rFonts w:ascii="Times New Roman" w:hAnsi="Times New Roman"/>
          <w:i/>
        </w:rPr>
        <w:t>i</w:t>
      </w:r>
      <w:r w:rsidRPr="00B15395">
        <w:rPr>
          <w:rFonts w:ascii="Times New Roman" w:hAnsi="Times New Roman" w:hint="eastAsia"/>
        </w:rPr>
        <w:t>是化石燃料类型；</w:t>
      </w:r>
    </w:p>
    <w:p w:rsidR="008D619E" w:rsidRPr="00B15395" w:rsidRDefault="008D619E" w:rsidP="008D619E">
      <w:pPr>
        <w:adjustRightInd w:val="0"/>
        <w:snapToGrid w:val="0"/>
        <w:ind w:firstLineChars="200" w:firstLine="480"/>
        <w:rPr>
          <w:rFonts w:ascii="Times New Roman" w:hAnsi="Times New Roman"/>
        </w:rPr>
      </w:pPr>
      <w:r w:rsidRPr="00B15395">
        <w:rPr>
          <w:rFonts w:ascii="Times New Roman" w:hAnsi="Times New Roman"/>
          <w:i/>
        </w:rPr>
        <w:t>I</w:t>
      </w:r>
      <w:r w:rsidRPr="00B15395">
        <w:rPr>
          <w:rFonts w:ascii="Times New Roman" w:hAnsi="Times New Roman" w:hint="eastAsia"/>
        </w:rPr>
        <w:t>是化石燃料类型数量。</w:t>
      </w:r>
    </w:p>
    <w:p w:rsidR="008D619E" w:rsidRPr="00B15395" w:rsidRDefault="008D619E" w:rsidP="008D619E">
      <w:pPr>
        <w:adjustRightInd w:val="0"/>
        <w:snapToGrid w:val="0"/>
        <w:ind w:firstLineChars="200" w:firstLine="480"/>
        <w:rPr>
          <w:rFonts w:ascii="Times New Roman" w:hAnsi="Times New Roman"/>
        </w:rPr>
      </w:pPr>
    </w:p>
    <w:p w:rsidR="008D619E" w:rsidRPr="00B15395" w:rsidRDefault="008D619E" w:rsidP="008D619E">
      <w:pPr>
        <w:adjustRightInd w:val="0"/>
        <w:snapToGrid w:val="0"/>
        <w:ind w:firstLineChars="200" w:firstLine="480"/>
        <w:rPr>
          <w:rFonts w:ascii="Times New Roman" w:hAnsi="Times New Roman"/>
        </w:rPr>
      </w:pPr>
      <w:r w:rsidRPr="00B15395">
        <w:rPr>
          <w:rFonts w:ascii="Times New Roman" w:hAnsi="Times New Roman" w:hint="eastAsia"/>
        </w:rPr>
        <w:t>（</w:t>
      </w:r>
      <w:r w:rsidRPr="00B15395">
        <w:rPr>
          <w:rFonts w:ascii="Times New Roman" w:hAnsi="Times New Roman"/>
        </w:rPr>
        <w:t>2</w:t>
      </w:r>
      <w:r w:rsidRPr="00B15395">
        <w:rPr>
          <w:rFonts w:ascii="Times New Roman" w:hAnsi="Times New Roman" w:hint="eastAsia"/>
        </w:rPr>
        <w:t>）运输车辆尾气净化过程排放</w:t>
      </w:r>
    </w:p>
    <w:p w:rsidR="008D619E" w:rsidRPr="00B15395" w:rsidRDefault="00B17F10" w:rsidP="008D619E">
      <w:pPr>
        <w:adjustRightInd w:val="0"/>
        <w:snapToGrid w:val="0"/>
        <w:ind w:firstLineChars="200" w:firstLine="480"/>
        <w:rPr>
          <w:rFonts w:ascii="Times New Roman" w:hAnsi="Times New Roman"/>
        </w:rPr>
      </w:pPr>
      <w:r>
        <w:rPr>
          <w:rFonts w:ascii="Times New Roman" w:hAnsi="Times New Roman" w:hint="eastAsia"/>
        </w:rPr>
        <w:t>运输</w:t>
      </w:r>
      <w:r w:rsidR="00C5670D">
        <w:rPr>
          <w:rFonts w:ascii="Times New Roman" w:hAnsi="Times New Roman" w:hint="eastAsia"/>
        </w:rPr>
        <w:t>车辆</w:t>
      </w:r>
      <w:r w:rsidR="008D619E" w:rsidRPr="00B15395">
        <w:rPr>
          <w:rFonts w:ascii="Times New Roman" w:hAnsi="Times New Roman" w:hint="eastAsia"/>
        </w:rPr>
        <w:t>使用尿素</w:t>
      </w:r>
      <w:r w:rsidR="00C5670D">
        <w:rPr>
          <w:rFonts w:ascii="Times New Roman" w:hAnsi="Times New Roman" w:hint="eastAsia"/>
        </w:rPr>
        <w:t>添加剂</w:t>
      </w:r>
      <w:r w:rsidR="008D619E" w:rsidRPr="00B15395">
        <w:rPr>
          <w:rFonts w:ascii="Times New Roman" w:hAnsi="Times New Roman" w:hint="eastAsia"/>
        </w:rPr>
        <w:t>等尾气净化剂产生排放按公式（</w:t>
      </w:r>
      <w:r w:rsidR="008D619E" w:rsidRPr="00B15395">
        <w:rPr>
          <w:rFonts w:ascii="Times New Roman" w:hAnsi="Times New Roman"/>
        </w:rPr>
        <w:t>JT-1</w:t>
      </w:r>
      <w:r w:rsidR="008D619E" w:rsidRPr="00B15395">
        <w:rPr>
          <w:rFonts w:ascii="Times New Roman" w:hAnsi="Times New Roman" w:hint="eastAsia"/>
        </w:rPr>
        <w:t>）计算</w:t>
      </w:r>
    </w:p>
    <w:p w:rsidR="008D619E" w:rsidRPr="00B15395" w:rsidRDefault="008D619E" w:rsidP="008D619E">
      <w:pPr>
        <w:adjustRightInd w:val="0"/>
        <w:snapToGrid w:val="0"/>
        <w:spacing w:before="120"/>
        <w:ind w:firstLineChars="200" w:firstLine="480"/>
        <w:rPr>
          <w:rFonts w:ascii="Times New Roman" w:hAnsi="Times New Roman"/>
          <w:i/>
        </w:rPr>
      </w:pPr>
      <w:r w:rsidRPr="00B15395">
        <w:rPr>
          <w:rFonts w:ascii="Times New Roman" w:hAnsi="Times New Roman"/>
          <w:i/>
        </w:rPr>
        <w:t>E</w:t>
      </w:r>
      <w:r w:rsidRPr="00B15395">
        <w:rPr>
          <w:rFonts w:ascii="Times New Roman" w:hAnsi="Times New Roman"/>
          <w:i/>
          <w:vertAlign w:val="subscript"/>
        </w:rPr>
        <w:t xml:space="preserve">p </w:t>
      </w:r>
      <w:r w:rsidRPr="00B15395">
        <w:rPr>
          <w:rFonts w:ascii="Times New Roman" w:hAnsi="Times New Roman"/>
          <w:i/>
        </w:rPr>
        <w:t>=M×12/60×P×44/12×10</w:t>
      </w:r>
      <w:r w:rsidRPr="00B15395">
        <w:rPr>
          <w:rFonts w:ascii="Times New Roman" w:hAnsi="Times New Roman"/>
          <w:i/>
          <w:vertAlign w:val="superscript"/>
        </w:rPr>
        <w:t>-3</w:t>
      </w:r>
      <w:r w:rsidRPr="00B15395">
        <w:rPr>
          <w:rFonts w:ascii="Times New Roman" w:hAnsi="Times New Roman" w:hint="eastAsia"/>
        </w:rPr>
        <w:t>（</w:t>
      </w:r>
      <w:r w:rsidRPr="00B15395">
        <w:rPr>
          <w:rFonts w:ascii="Times New Roman" w:hAnsi="Times New Roman"/>
        </w:rPr>
        <w:t>JT-1</w:t>
      </w:r>
      <w:r w:rsidRPr="00B15395">
        <w:rPr>
          <w:rFonts w:ascii="Times New Roman" w:hAnsi="Times New Roman" w:hint="eastAsia"/>
        </w:rPr>
        <w:t>）</w:t>
      </w:r>
    </w:p>
    <w:p w:rsidR="008D619E" w:rsidRPr="00B15395" w:rsidRDefault="008D619E" w:rsidP="008D619E">
      <w:pPr>
        <w:adjustRightInd w:val="0"/>
        <w:snapToGrid w:val="0"/>
        <w:spacing w:before="120"/>
        <w:ind w:firstLineChars="200" w:firstLine="480"/>
        <w:rPr>
          <w:rFonts w:ascii="Times New Roman" w:hAnsi="Times New Roman"/>
        </w:rPr>
      </w:pPr>
      <w:r w:rsidRPr="00B15395">
        <w:rPr>
          <w:rFonts w:ascii="Times New Roman" w:hAnsi="Times New Roman" w:hint="eastAsia"/>
        </w:rPr>
        <w:t>式中，</w:t>
      </w:r>
    </w:p>
    <w:p w:rsidR="008D619E" w:rsidRPr="00B15395" w:rsidRDefault="008D619E" w:rsidP="008D619E">
      <w:pPr>
        <w:adjustRightInd w:val="0"/>
        <w:snapToGrid w:val="0"/>
        <w:ind w:firstLineChars="200" w:firstLine="480"/>
        <w:rPr>
          <w:rFonts w:ascii="Times New Roman" w:hAnsi="Times New Roman"/>
        </w:rPr>
      </w:pPr>
      <w:r w:rsidRPr="00B15395">
        <w:rPr>
          <w:rFonts w:ascii="Times New Roman" w:hAnsi="Times New Roman"/>
          <w:i/>
        </w:rPr>
        <w:t>E</w:t>
      </w:r>
      <w:r w:rsidRPr="00B15395">
        <w:rPr>
          <w:rFonts w:ascii="Times New Roman" w:hAnsi="Times New Roman"/>
          <w:i/>
          <w:vertAlign w:val="subscript"/>
        </w:rPr>
        <w:t>p</w:t>
      </w:r>
      <w:r w:rsidRPr="00B15395">
        <w:rPr>
          <w:rFonts w:ascii="Times New Roman" w:hAnsi="Times New Roman" w:hint="eastAsia"/>
        </w:rPr>
        <w:t>为核算和报告年企业运输车辆使用尿素作为尾气净化剂产生的二氧化碳排放量，单位为</w:t>
      </w:r>
      <w:r w:rsidRPr="00B15395">
        <w:rPr>
          <w:rFonts w:ascii="Times New Roman" w:hAnsi="Times New Roman"/>
        </w:rPr>
        <w:t>tCO</w:t>
      </w:r>
      <w:r w:rsidRPr="00B15395">
        <w:rPr>
          <w:rFonts w:ascii="Times New Roman" w:hAnsi="Times New Roman"/>
          <w:vertAlign w:val="subscript"/>
        </w:rPr>
        <w:t>2</w:t>
      </w:r>
      <w:r w:rsidRPr="00B15395">
        <w:rPr>
          <w:rFonts w:ascii="Times New Roman" w:hAnsi="Times New Roman" w:hint="eastAsia"/>
        </w:rPr>
        <w:t>；</w:t>
      </w:r>
    </w:p>
    <w:p w:rsidR="008D619E" w:rsidRPr="00B15395" w:rsidRDefault="008D619E" w:rsidP="008D619E">
      <w:pPr>
        <w:adjustRightInd w:val="0"/>
        <w:snapToGrid w:val="0"/>
        <w:ind w:firstLineChars="200" w:firstLine="480"/>
        <w:rPr>
          <w:rFonts w:ascii="Times New Roman" w:hAnsi="Times New Roman"/>
        </w:rPr>
      </w:pPr>
      <w:r w:rsidRPr="00B15395">
        <w:rPr>
          <w:rFonts w:ascii="Times New Roman" w:hAnsi="Times New Roman"/>
          <w:i/>
        </w:rPr>
        <w:t>M</w:t>
      </w:r>
      <w:r w:rsidRPr="00B15395">
        <w:rPr>
          <w:rFonts w:ascii="Times New Roman" w:hAnsi="Times New Roman" w:hint="eastAsia"/>
        </w:rPr>
        <w:t>为核算和报告年催化转化器使用消耗的尿素添加剂质量，单位为</w:t>
      </w:r>
      <w:r w:rsidRPr="00B15395">
        <w:rPr>
          <w:rFonts w:ascii="Times New Roman" w:hAnsi="Times New Roman"/>
        </w:rPr>
        <w:t>kg</w:t>
      </w:r>
      <w:r w:rsidRPr="00B15395">
        <w:rPr>
          <w:rFonts w:ascii="Times New Roman" w:hAnsi="Times New Roman" w:hint="eastAsia"/>
        </w:rPr>
        <w:t>；</w:t>
      </w:r>
    </w:p>
    <w:p w:rsidR="008D619E" w:rsidRPr="00B15395" w:rsidRDefault="008D619E" w:rsidP="008D619E">
      <w:pPr>
        <w:adjustRightInd w:val="0"/>
        <w:snapToGrid w:val="0"/>
        <w:spacing w:before="120"/>
        <w:ind w:firstLineChars="200" w:firstLine="480"/>
        <w:rPr>
          <w:rFonts w:ascii="Times New Roman" w:hAnsi="Times New Roman"/>
        </w:rPr>
      </w:pPr>
      <w:r w:rsidRPr="00B15395">
        <w:rPr>
          <w:rFonts w:ascii="Times New Roman" w:hAnsi="Times New Roman"/>
          <w:i/>
        </w:rPr>
        <w:t>P</w:t>
      </w:r>
      <w:r w:rsidRPr="00B15395">
        <w:rPr>
          <w:rFonts w:ascii="Times New Roman" w:hAnsi="Times New Roman" w:hint="eastAsia"/>
        </w:rPr>
        <w:t>为尿素添加剂中尿素的质量比例，</w:t>
      </w:r>
      <w:r w:rsidRPr="00B15395">
        <w:rPr>
          <w:rFonts w:ascii="Times New Roman" w:hAnsi="Times New Roman"/>
        </w:rPr>
        <w:t>%</w:t>
      </w:r>
      <w:r w:rsidRPr="00B15395">
        <w:rPr>
          <w:rFonts w:ascii="Times New Roman" w:hAnsi="Times New Roman" w:hint="eastAsia"/>
        </w:rPr>
        <w:t>。</w:t>
      </w:r>
    </w:p>
    <w:p w:rsidR="008D619E" w:rsidRPr="00B15395" w:rsidRDefault="008D619E" w:rsidP="003A7C58">
      <w:pPr>
        <w:adjustRightInd w:val="0"/>
        <w:snapToGrid w:val="0"/>
        <w:spacing w:beforeLines="100"/>
        <w:ind w:firstLineChars="200" w:firstLine="480"/>
        <w:rPr>
          <w:rFonts w:ascii="Times New Roman" w:hAnsi="Times New Roman"/>
        </w:rPr>
      </w:pPr>
      <w:r w:rsidRPr="00B15395">
        <w:rPr>
          <w:rFonts w:ascii="Times New Roman" w:hAnsi="Times New Roman" w:hint="eastAsia"/>
        </w:rPr>
        <w:t>（</w:t>
      </w:r>
      <w:r w:rsidRPr="00B15395">
        <w:rPr>
          <w:rFonts w:ascii="Times New Roman" w:hAnsi="Times New Roman"/>
        </w:rPr>
        <w:t>3</w:t>
      </w:r>
      <w:r w:rsidRPr="00B15395">
        <w:rPr>
          <w:rFonts w:ascii="Times New Roman" w:hAnsi="Times New Roman" w:hint="eastAsia"/>
        </w:rPr>
        <w:t>）电力消耗隐含排放</w:t>
      </w:r>
    </w:p>
    <w:p w:rsidR="008D619E" w:rsidRPr="00B15395" w:rsidRDefault="008D619E" w:rsidP="003A7C58">
      <w:pPr>
        <w:adjustRightInd w:val="0"/>
        <w:snapToGrid w:val="0"/>
        <w:spacing w:beforeLines="100"/>
        <w:ind w:firstLineChars="200" w:firstLine="480"/>
        <w:rPr>
          <w:rFonts w:ascii="Times New Roman" w:hAnsi="Times New Roman"/>
        </w:rPr>
        <w:pPrChange w:id="427" w:author="lenovo" w:date="2019-03-14T15:39:00Z">
          <w:pPr>
            <w:adjustRightInd w:val="0"/>
            <w:snapToGrid w:val="0"/>
            <w:spacing w:beforeLines="100"/>
            <w:ind w:firstLineChars="200" w:firstLine="480"/>
          </w:pPr>
        </w:pPrChange>
      </w:pPr>
      <w:r w:rsidRPr="00B15395">
        <w:rPr>
          <w:rFonts w:ascii="Times New Roman" w:hAnsi="Times New Roman" w:hint="eastAsia"/>
        </w:rPr>
        <w:t>交通运输企业（单位）电力消耗隐含的二氧化碳间接排放按公式（</w:t>
      </w:r>
      <w:r w:rsidRPr="00B15395">
        <w:rPr>
          <w:rFonts w:ascii="Times New Roman" w:hAnsi="Times New Roman"/>
        </w:rPr>
        <w:t>TY-2</w:t>
      </w:r>
      <w:r w:rsidRPr="00B15395">
        <w:rPr>
          <w:rFonts w:ascii="Times New Roman" w:hAnsi="Times New Roman" w:hint="eastAsia"/>
        </w:rPr>
        <w:t>）计算。</w:t>
      </w:r>
    </w:p>
    <w:p w:rsidR="008D619E" w:rsidRPr="00B15395" w:rsidRDefault="001F78A5" w:rsidP="003A7C58">
      <w:pPr>
        <w:adjustRightInd w:val="0"/>
        <w:snapToGrid w:val="0"/>
        <w:spacing w:beforeLines="100"/>
        <w:ind w:firstLineChars="200" w:firstLine="480"/>
        <w:jc w:val="left"/>
        <w:rPr>
          <w:rFonts w:ascii="Times New Roman" w:hAnsi="Times New Roman"/>
        </w:rPr>
        <w:pPrChange w:id="428" w:author="lenovo" w:date="2019-03-14T15:39:00Z">
          <w:pPr>
            <w:adjustRightInd w:val="0"/>
            <w:snapToGrid w:val="0"/>
            <w:spacing w:beforeLines="100"/>
            <w:ind w:firstLineChars="200" w:firstLine="480"/>
            <w:jc w:val="left"/>
          </w:pPr>
        </w:pPrChange>
      </w:pPr>
      <m:oMath>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g</m:t>
            </m:r>
          </m:sub>
        </m:sSub>
      </m:oMath>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hint="eastAsia"/>
        </w:rPr>
        <w:t>（</w:t>
      </w:r>
      <w:r w:rsidR="008D619E" w:rsidRPr="00B15395">
        <w:rPr>
          <w:rFonts w:ascii="Times New Roman" w:hAnsi="Times New Roman"/>
        </w:rPr>
        <w:t>TY-2</w:t>
      </w:r>
      <w:r w:rsidR="008D619E" w:rsidRPr="00B15395">
        <w:rPr>
          <w:rFonts w:ascii="Times New Roman" w:hAnsi="Times New Roman" w:hint="eastAsia"/>
        </w:rPr>
        <w:t>）</w:t>
      </w:r>
    </w:p>
    <w:p w:rsidR="008D619E" w:rsidRPr="00B15395" w:rsidRDefault="008D619E" w:rsidP="003A7C58">
      <w:pPr>
        <w:adjustRightInd w:val="0"/>
        <w:snapToGrid w:val="0"/>
        <w:spacing w:beforeLines="100"/>
        <w:ind w:firstLineChars="200" w:firstLine="480"/>
        <w:rPr>
          <w:rFonts w:ascii="Times New Roman" w:hAnsi="Times New Roman"/>
        </w:rPr>
        <w:pPrChange w:id="429" w:author="lenovo" w:date="2019-03-14T15:39:00Z">
          <w:pPr>
            <w:adjustRightInd w:val="0"/>
            <w:snapToGrid w:val="0"/>
            <w:spacing w:beforeLines="100"/>
            <w:ind w:firstLineChars="200" w:firstLine="480"/>
          </w:pPr>
        </w:pPrChange>
      </w:pPr>
      <w:r w:rsidRPr="00B15395">
        <w:rPr>
          <w:rFonts w:ascii="Times New Roman" w:hAnsi="Times New Roman" w:hint="eastAsia"/>
        </w:rPr>
        <w:lastRenderedPageBreak/>
        <w:t>式中，</w:t>
      </w:r>
    </w:p>
    <w:p w:rsidR="008D619E" w:rsidRPr="00B15395" w:rsidRDefault="001F78A5" w:rsidP="008D619E">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oMath>
      <w:r w:rsidR="008D619E" w:rsidRPr="00B15395">
        <w:rPr>
          <w:rFonts w:ascii="Times New Roman" w:hAnsi="Times New Roman" w:hint="eastAsia"/>
        </w:rPr>
        <w:t>是核算和报告年企业电力消耗隐含的二氧化碳排放量，单位为</w:t>
      </w:r>
      <w:r w:rsidR="008D619E" w:rsidRPr="00B15395">
        <w:rPr>
          <w:rFonts w:ascii="Times New Roman" w:hAnsi="Times New Roman"/>
        </w:rPr>
        <w:t>tCO</w:t>
      </w:r>
      <w:r w:rsidR="008D619E" w:rsidRPr="00B15395">
        <w:rPr>
          <w:rFonts w:ascii="Times New Roman" w:hAnsi="Times New Roman"/>
          <w:vertAlign w:val="subscript"/>
        </w:rPr>
        <w:t>2</w:t>
      </w:r>
      <w:r w:rsidR="008D619E" w:rsidRPr="00B15395">
        <w:rPr>
          <w:rFonts w:ascii="Times New Roman" w:hAnsi="Times New Roman" w:hint="eastAsia"/>
        </w:rPr>
        <w:t>；</w:t>
      </w:r>
    </w:p>
    <w:p w:rsidR="008D619E" w:rsidRPr="00B15395" w:rsidRDefault="008D619E" w:rsidP="008D619E">
      <w:pPr>
        <w:adjustRightInd w:val="0"/>
        <w:snapToGrid w:val="0"/>
        <w:ind w:firstLineChars="200" w:firstLine="480"/>
        <w:rPr>
          <w:rFonts w:ascii="Times New Roman" w:hAnsi="Times New Roman"/>
        </w:rPr>
      </w:pPr>
      <w:r w:rsidRPr="00B15395">
        <w:rPr>
          <w:rFonts w:ascii="Times New Roman" w:hAnsi="Times New Roman"/>
          <w:i/>
        </w:rPr>
        <w:t>D</w:t>
      </w:r>
      <w:r w:rsidRPr="00B15395">
        <w:rPr>
          <w:rFonts w:ascii="Times New Roman" w:hAnsi="Times New Roman" w:hint="eastAsia"/>
        </w:rPr>
        <w:t>是核算和报告年企业的电力消耗量，单位为</w:t>
      </w:r>
      <w:r w:rsidRPr="00B15395">
        <w:rPr>
          <w:rFonts w:ascii="Times New Roman" w:hAnsi="Times New Roman"/>
        </w:rPr>
        <w:t>MWh</w:t>
      </w:r>
      <w:r w:rsidRPr="00B15395">
        <w:rPr>
          <w:rFonts w:ascii="Times New Roman" w:hAnsi="Times New Roman" w:hint="eastAsia"/>
        </w:rPr>
        <w:t>；</w:t>
      </w:r>
    </w:p>
    <w:p w:rsidR="008D619E" w:rsidRPr="00B15395" w:rsidRDefault="001F78A5" w:rsidP="008D619E">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g</m:t>
            </m:r>
          </m:sub>
        </m:sSub>
      </m:oMath>
      <w:r w:rsidR="008D619E" w:rsidRPr="00B15395">
        <w:rPr>
          <w:rFonts w:ascii="Times New Roman" w:hAnsi="Times New Roman" w:hint="eastAsia"/>
        </w:rPr>
        <w:t>是电力消耗间接排放系数，采用发布的最近年份排放系数。</w:t>
      </w:r>
    </w:p>
    <w:p w:rsidR="008D619E" w:rsidRPr="00B15395" w:rsidRDefault="008D619E" w:rsidP="008D619E">
      <w:pPr>
        <w:pStyle w:val="3"/>
        <w:numPr>
          <w:ilvl w:val="0"/>
          <w:numId w:val="4"/>
        </w:numPr>
        <w:adjustRightInd w:val="0"/>
        <w:snapToGrid w:val="0"/>
        <w:spacing w:line="420" w:lineRule="exact"/>
        <w:ind w:firstLine="0"/>
        <w:rPr>
          <w:rFonts w:ascii="Times New Roman" w:hAnsi="Times New Roman"/>
        </w:rPr>
      </w:pPr>
      <w:r w:rsidRPr="00B15395">
        <w:rPr>
          <w:rFonts w:ascii="Times New Roman" w:hAnsi="Times New Roman" w:hint="eastAsia"/>
        </w:rPr>
        <w:t>活动水平数据</w:t>
      </w:r>
    </w:p>
    <w:p w:rsidR="008D619E" w:rsidRPr="00B15395" w:rsidRDefault="008D619E" w:rsidP="003A7C58">
      <w:pPr>
        <w:adjustRightInd w:val="0"/>
        <w:snapToGrid w:val="0"/>
        <w:spacing w:beforeLines="100"/>
        <w:ind w:firstLineChars="200" w:firstLine="480"/>
        <w:rPr>
          <w:rFonts w:ascii="Times New Roman" w:hAnsi="Times New Roman"/>
        </w:rPr>
      </w:pPr>
      <w:r w:rsidRPr="00B15395">
        <w:rPr>
          <w:rFonts w:ascii="Times New Roman" w:hAnsi="Times New Roman" w:hint="eastAsia"/>
        </w:rPr>
        <w:t>（</w:t>
      </w:r>
      <w:r w:rsidRPr="00B15395">
        <w:rPr>
          <w:rFonts w:ascii="Times New Roman" w:hAnsi="Times New Roman"/>
        </w:rPr>
        <w:t>1</w:t>
      </w:r>
      <w:r w:rsidRPr="00B15395">
        <w:rPr>
          <w:rFonts w:ascii="Times New Roman" w:hAnsi="Times New Roman" w:hint="eastAsia"/>
        </w:rPr>
        <w:t>）化石燃料燃烧排放</w:t>
      </w:r>
    </w:p>
    <w:p w:rsidR="008D619E" w:rsidRPr="00B15395" w:rsidRDefault="008D619E" w:rsidP="003A7C58">
      <w:pPr>
        <w:adjustRightInd w:val="0"/>
        <w:snapToGrid w:val="0"/>
        <w:spacing w:beforeLines="100"/>
        <w:ind w:firstLineChars="200" w:firstLine="480"/>
        <w:rPr>
          <w:rFonts w:ascii="Times New Roman" w:hAnsi="Times New Roman"/>
        </w:rPr>
        <w:pPrChange w:id="430" w:author="lenovo" w:date="2019-03-14T15:39:00Z">
          <w:pPr>
            <w:adjustRightInd w:val="0"/>
            <w:snapToGrid w:val="0"/>
            <w:spacing w:beforeLines="100"/>
            <w:ind w:firstLineChars="200" w:firstLine="480"/>
          </w:pPr>
        </w:pPrChange>
      </w:pPr>
      <w:r w:rsidRPr="00B15395">
        <w:rPr>
          <w:rFonts w:ascii="Times New Roman" w:hAnsi="Times New Roman" w:hint="eastAsia"/>
        </w:rPr>
        <w:t>企业第</w:t>
      </w:r>
      <w:r w:rsidRPr="00B15395">
        <w:rPr>
          <w:rFonts w:ascii="Times New Roman" w:hAnsi="Times New Roman"/>
          <w:i/>
        </w:rPr>
        <w:t>i</w:t>
      </w:r>
      <w:r w:rsidRPr="00B15395">
        <w:rPr>
          <w:rFonts w:ascii="Times New Roman" w:hAnsi="Times New Roman" w:hint="eastAsia"/>
        </w:rPr>
        <w:t>种化石燃料消费量的热量按公式（</w:t>
      </w:r>
      <w:r w:rsidRPr="00B15395">
        <w:rPr>
          <w:rFonts w:ascii="Times New Roman" w:hAnsi="Times New Roman"/>
        </w:rPr>
        <w:t>TY-3</w:t>
      </w:r>
      <w:r w:rsidRPr="00B15395">
        <w:rPr>
          <w:rFonts w:ascii="Times New Roman" w:hAnsi="Times New Roman" w:hint="eastAsia"/>
        </w:rPr>
        <w:t>）计算。</w:t>
      </w:r>
    </w:p>
    <w:p w:rsidR="008D619E" w:rsidRPr="00B15395" w:rsidRDefault="001F78A5" w:rsidP="003A7C58">
      <w:pPr>
        <w:adjustRightInd w:val="0"/>
        <w:snapToGrid w:val="0"/>
        <w:spacing w:beforeLines="100"/>
        <w:ind w:firstLineChars="200" w:firstLine="480"/>
        <w:jc w:val="left"/>
        <w:rPr>
          <w:rFonts w:ascii="Times New Roman" w:hAnsi="Times New Roman"/>
        </w:rPr>
        <w:pPrChange w:id="431" w:author="lenovo" w:date="2019-03-14T15:39:00Z">
          <w:pPr>
            <w:adjustRightInd w:val="0"/>
            <w:snapToGrid w:val="0"/>
            <w:spacing w:beforeLines="100"/>
            <w:ind w:firstLineChars="200" w:firstLine="480"/>
            <w:jc w:val="left"/>
          </w:pPr>
        </w:pPrChange>
      </w:pPr>
      <m:oMath>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RZ</m:t>
            </m:r>
          </m:e>
          <m:sub>
            <m:r>
              <w:rPr>
                <w:rFonts w:ascii="Cambria Math" w:eastAsia="Cambria Math" w:hAnsi="Cambria Math"/>
              </w:rPr>
              <m:t>i</m:t>
            </m:r>
          </m:sub>
        </m:sSub>
        <m:r>
          <w:rPr>
            <w:rFonts w:ascii="Cambria Math" w:hAnsi="Cambria Math"/>
          </w:rPr>
          <m:t>×</m:t>
        </m:r>
        <m:sSup>
          <m:sSupPr>
            <m:ctrlPr>
              <w:rPr>
                <w:rFonts w:ascii="Cambria Math" w:eastAsia="Cambria Math" w:hAnsi="Cambria Math"/>
              </w:rPr>
            </m:ctrlPr>
          </m:sSupPr>
          <m:e>
            <m:r>
              <w:rPr>
                <w:rFonts w:ascii="Cambria Math" w:eastAsia="Cambria Math" w:hAnsi="Cambria Math"/>
              </w:rPr>
              <m:t>10</m:t>
            </m:r>
          </m:e>
          <m:sup>
            <m:r>
              <w:rPr>
                <w:rFonts w:ascii="Cambria Math" w:eastAsia="Cambria Math" w:hAnsi="Cambria Math"/>
              </w:rPr>
              <m:t>-3</m:t>
            </m:r>
          </m:sup>
        </m:sSup>
      </m:oMath>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hint="eastAsia"/>
        </w:rPr>
        <w:t>（</w:t>
      </w:r>
      <w:r w:rsidR="008D619E" w:rsidRPr="00B15395">
        <w:rPr>
          <w:rFonts w:ascii="Times New Roman" w:hAnsi="Times New Roman"/>
        </w:rPr>
        <w:t>TY-3</w:t>
      </w:r>
      <w:r w:rsidR="008D619E" w:rsidRPr="00B15395">
        <w:rPr>
          <w:rFonts w:ascii="Times New Roman" w:hAnsi="Times New Roman" w:hint="eastAsia"/>
        </w:rPr>
        <w:t>）</w:t>
      </w:r>
    </w:p>
    <w:p w:rsidR="008D619E" w:rsidRPr="00B15395" w:rsidRDefault="008D619E" w:rsidP="003A7C58">
      <w:pPr>
        <w:adjustRightInd w:val="0"/>
        <w:snapToGrid w:val="0"/>
        <w:spacing w:beforeLines="100"/>
        <w:ind w:firstLineChars="200" w:firstLine="480"/>
        <w:rPr>
          <w:rFonts w:ascii="Times New Roman" w:hAnsi="Times New Roman"/>
        </w:rPr>
        <w:pPrChange w:id="432" w:author="lenovo" w:date="2019-03-14T15:39:00Z">
          <w:pPr>
            <w:adjustRightInd w:val="0"/>
            <w:snapToGrid w:val="0"/>
            <w:spacing w:beforeLines="100"/>
            <w:ind w:firstLineChars="200" w:firstLine="480"/>
          </w:pPr>
        </w:pPrChange>
      </w:pPr>
      <w:r w:rsidRPr="00B15395">
        <w:rPr>
          <w:rFonts w:ascii="Times New Roman" w:hAnsi="Times New Roman" w:hint="eastAsia"/>
        </w:rPr>
        <w:t>式中，</w:t>
      </w:r>
    </w:p>
    <w:p w:rsidR="008D619E" w:rsidRPr="00B15395" w:rsidRDefault="008D619E" w:rsidP="008D619E">
      <w:pPr>
        <w:adjustRightInd w:val="0"/>
        <w:snapToGrid w:val="0"/>
        <w:spacing w:line="420" w:lineRule="exact"/>
        <w:ind w:firstLineChars="200" w:firstLine="480"/>
        <w:rPr>
          <w:rFonts w:ascii="Times New Roman" w:hAnsi="Times New Roman"/>
        </w:rPr>
      </w:pPr>
      <w:r w:rsidRPr="00B15395">
        <w:rPr>
          <w:rFonts w:ascii="Times New Roman" w:hAnsi="Times New Roman"/>
          <w:i/>
        </w:rPr>
        <w:t>A</w:t>
      </w:r>
      <w:r w:rsidRPr="00B15395">
        <w:rPr>
          <w:rFonts w:ascii="Times New Roman" w:hAnsi="Times New Roman"/>
          <w:i/>
          <w:vertAlign w:val="subscript"/>
        </w:rPr>
        <w:t>i</w:t>
      </w:r>
      <w:r w:rsidRPr="00B15395">
        <w:rPr>
          <w:rFonts w:ascii="Times New Roman" w:hAnsi="Times New Roman" w:hint="eastAsia"/>
        </w:rPr>
        <w:t>是核算和报告年交通运输企业（单位）第</w:t>
      </w:r>
      <w:r w:rsidRPr="00B15395">
        <w:rPr>
          <w:rFonts w:ascii="Times New Roman" w:hAnsi="Times New Roman"/>
          <w:i/>
        </w:rPr>
        <w:t>i</w:t>
      </w:r>
      <w:r w:rsidRPr="00B15395">
        <w:rPr>
          <w:rFonts w:ascii="Times New Roman" w:hAnsi="Times New Roman" w:hint="eastAsia"/>
        </w:rPr>
        <w:t>种化石燃料消费量的热量，单位为</w:t>
      </w:r>
      <w:r w:rsidRPr="00B15395">
        <w:rPr>
          <w:rFonts w:ascii="Times New Roman" w:hAnsi="Times New Roman"/>
        </w:rPr>
        <w:t>TJ</w:t>
      </w:r>
      <w:r w:rsidRPr="00B15395">
        <w:rPr>
          <w:rFonts w:ascii="Times New Roman" w:hAnsi="Times New Roman" w:hint="eastAsia"/>
        </w:rPr>
        <w:t>；</w:t>
      </w:r>
    </w:p>
    <w:p w:rsidR="008D619E" w:rsidRPr="00B15395" w:rsidRDefault="008D619E" w:rsidP="008D619E">
      <w:pPr>
        <w:adjustRightInd w:val="0"/>
        <w:snapToGrid w:val="0"/>
        <w:spacing w:line="420" w:lineRule="exact"/>
        <w:ind w:firstLineChars="200" w:firstLine="480"/>
        <w:rPr>
          <w:rFonts w:ascii="Times New Roman" w:hAnsi="Times New Roman"/>
        </w:rPr>
      </w:pPr>
      <w:r w:rsidRPr="00B15395">
        <w:rPr>
          <w:rFonts w:ascii="Times New Roman" w:hAnsi="Times New Roman"/>
          <w:i/>
        </w:rPr>
        <w:t>RL</w:t>
      </w:r>
      <w:r w:rsidRPr="00B15395">
        <w:rPr>
          <w:rFonts w:ascii="Times New Roman" w:hAnsi="Times New Roman"/>
          <w:i/>
          <w:vertAlign w:val="subscript"/>
        </w:rPr>
        <w:t>i</w:t>
      </w:r>
      <w:r w:rsidRPr="00B15395">
        <w:rPr>
          <w:rFonts w:ascii="Times New Roman" w:hAnsi="Times New Roman" w:hint="eastAsia"/>
        </w:rPr>
        <w:t>是核算和报告年第</w:t>
      </w:r>
      <w:r w:rsidRPr="00B15395">
        <w:rPr>
          <w:rFonts w:ascii="Times New Roman" w:hAnsi="Times New Roman"/>
          <w:i/>
        </w:rPr>
        <w:t>i</w:t>
      </w:r>
      <w:r w:rsidRPr="00B15395">
        <w:rPr>
          <w:rFonts w:ascii="Times New Roman" w:hAnsi="Times New Roman" w:hint="eastAsia"/>
        </w:rPr>
        <w:t>种化石燃料用于燃烧的消费量，固体和液体燃料的单位为</w:t>
      </w:r>
      <w:r w:rsidRPr="00B15395">
        <w:rPr>
          <w:rFonts w:ascii="Times New Roman" w:hAnsi="Times New Roman"/>
        </w:rPr>
        <w:t>t</w:t>
      </w:r>
      <w:r w:rsidRPr="00B15395">
        <w:rPr>
          <w:rFonts w:ascii="Times New Roman" w:hAnsi="Times New Roman" w:hint="eastAsia"/>
        </w:rPr>
        <w:t>，气体燃料单位为万</w:t>
      </w:r>
      <w:r w:rsidRPr="00B15395">
        <w:rPr>
          <w:rFonts w:ascii="Times New Roman" w:hAnsi="Times New Roman"/>
        </w:rPr>
        <w:t>Nm</w:t>
      </w:r>
      <w:r w:rsidRPr="00B15395">
        <w:rPr>
          <w:rFonts w:ascii="Times New Roman" w:hAnsi="Times New Roman"/>
          <w:vertAlign w:val="superscript"/>
        </w:rPr>
        <w:t>3</w:t>
      </w:r>
      <w:r w:rsidRPr="00B15395">
        <w:rPr>
          <w:rFonts w:ascii="Times New Roman" w:hAnsi="Times New Roman" w:hint="eastAsia"/>
        </w:rPr>
        <w:t>；</w:t>
      </w:r>
    </w:p>
    <w:p w:rsidR="008D619E" w:rsidRPr="00B15395" w:rsidRDefault="008D619E" w:rsidP="008D619E">
      <w:pPr>
        <w:adjustRightInd w:val="0"/>
        <w:snapToGrid w:val="0"/>
        <w:spacing w:line="420" w:lineRule="exact"/>
        <w:ind w:firstLineChars="200" w:firstLine="480"/>
        <w:rPr>
          <w:rFonts w:ascii="Times New Roman" w:hAnsi="Times New Roman"/>
        </w:rPr>
      </w:pPr>
      <w:r w:rsidRPr="00B15395">
        <w:rPr>
          <w:rFonts w:ascii="Times New Roman" w:hAnsi="Times New Roman"/>
          <w:i/>
        </w:rPr>
        <w:t>RZ</w:t>
      </w:r>
      <w:r w:rsidRPr="00B15395">
        <w:rPr>
          <w:rFonts w:ascii="Times New Roman" w:hAnsi="Times New Roman"/>
          <w:i/>
          <w:vertAlign w:val="subscript"/>
        </w:rPr>
        <w:t>i</w:t>
      </w:r>
      <w:r w:rsidRPr="00B15395">
        <w:rPr>
          <w:rFonts w:ascii="Times New Roman" w:hAnsi="Times New Roman" w:hint="eastAsia"/>
        </w:rPr>
        <w:t>是核算和报告年第</w:t>
      </w:r>
      <w:r w:rsidRPr="00B15395">
        <w:rPr>
          <w:rFonts w:ascii="Times New Roman" w:hAnsi="Times New Roman"/>
          <w:i/>
        </w:rPr>
        <w:t>i</w:t>
      </w:r>
      <w:r w:rsidRPr="00B15395">
        <w:rPr>
          <w:rFonts w:ascii="Times New Roman" w:hAnsi="Times New Roman" w:hint="eastAsia"/>
        </w:rPr>
        <w:t>种燃料的平均低位发热量，固体和液体燃料的单位为</w:t>
      </w:r>
      <w:r w:rsidRPr="00B15395">
        <w:rPr>
          <w:rFonts w:ascii="Times New Roman" w:hAnsi="Times New Roman"/>
        </w:rPr>
        <w:t>GJ/t</w:t>
      </w:r>
      <w:r w:rsidRPr="00B15395">
        <w:rPr>
          <w:rFonts w:ascii="Times New Roman" w:hAnsi="Times New Roman" w:hint="eastAsia"/>
        </w:rPr>
        <w:t>，气体燃料单位为</w:t>
      </w:r>
      <w:r w:rsidRPr="00B15395">
        <w:rPr>
          <w:rFonts w:ascii="Times New Roman" w:hAnsi="Times New Roman"/>
        </w:rPr>
        <w:t>GJ/</w:t>
      </w:r>
      <w:r w:rsidRPr="00B15395">
        <w:rPr>
          <w:rFonts w:ascii="Times New Roman" w:hAnsi="Times New Roman" w:hint="eastAsia"/>
        </w:rPr>
        <w:t>万</w:t>
      </w:r>
      <w:r w:rsidRPr="00B15395">
        <w:rPr>
          <w:rFonts w:ascii="Times New Roman" w:hAnsi="Times New Roman"/>
        </w:rPr>
        <w:t>Nm</w:t>
      </w:r>
      <w:r w:rsidRPr="00B15395">
        <w:rPr>
          <w:rFonts w:ascii="Times New Roman" w:hAnsi="Times New Roman"/>
          <w:vertAlign w:val="superscript"/>
        </w:rPr>
        <w:t>3</w:t>
      </w:r>
      <w:r w:rsidRPr="00B15395">
        <w:rPr>
          <w:rFonts w:ascii="Times New Roman" w:hAnsi="Times New Roman" w:hint="eastAsia"/>
        </w:rPr>
        <w:t>；</w:t>
      </w:r>
    </w:p>
    <w:p w:rsidR="008D619E" w:rsidRPr="00B15395" w:rsidRDefault="008D619E" w:rsidP="008D619E">
      <w:pPr>
        <w:adjustRightInd w:val="0"/>
        <w:snapToGrid w:val="0"/>
        <w:spacing w:line="420" w:lineRule="exact"/>
        <w:ind w:firstLineChars="200" w:firstLine="480"/>
        <w:rPr>
          <w:rFonts w:ascii="Times New Roman" w:hAnsi="Times New Roman"/>
        </w:rPr>
      </w:pPr>
      <w:r w:rsidRPr="00B15395">
        <w:rPr>
          <w:rFonts w:ascii="Times New Roman" w:hAnsi="Times New Roman"/>
          <w:i/>
        </w:rPr>
        <w:t>10</w:t>
      </w:r>
      <w:r w:rsidRPr="00B15395">
        <w:rPr>
          <w:rFonts w:ascii="Times New Roman" w:hAnsi="Times New Roman"/>
          <w:i/>
          <w:vertAlign w:val="superscript"/>
        </w:rPr>
        <w:t>-3</w:t>
      </w:r>
      <w:r w:rsidRPr="00B15395">
        <w:rPr>
          <w:rFonts w:ascii="Times New Roman" w:hAnsi="Times New Roman" w:hint="eastAsia"/>
        </w:rPr>
        <w:t>是单位换算系数。</w:t>
      </w:r>
    </w:p>
    <w:p w:rsidR="008D619E" w:rsidRPr="00B15395" w:rsidRDefault="008D619E" w:rsidP="003A7C58">
      <w:pPr>
        <w:spacing w:beforeLines="100"/>
        <w:ind w:firstLineChars="200" w:firstLine="480"/>
        <w:rPr>
          <w:rFonts w:ascii="Times New Roman" w:hAnsi="Times New Roman"/>
        </w:rPr>
      </w:pPr>
      <w:r w:rsidRPr="00B15395">
        <w:rPr>
          <w:rFonts w:ascii="Times New Roman" w:hAnsi="Times New Roman" w:hint="eastAsia"/>
        </w:rPr>
        <w:t>移动设施能耗统计应遵循以下原则：柴油车辆和柴电式混合动力车辆能耗应按照柴油实物量统计；天然气车辆和气电式混合动力车辆能耗应按天然气实物量统计；纯电动车辆和无轨电车能耗应按电能实物量统计；柴电式插电混合动力车辆和柴油增程式电动车辆能耗，应按柴油实物量和电能实物量统计；气电式插电混合动力车辆和天然气增程式电动车辆能耗，应按天然气实物量和电能实物量统计；以乙醇汽油作为燃料的汽车，应按汽油所占比例统计其中汽油实物量。</w:t>
      </w:r>
    </w:p>
    <w:p w:rsidR="008D619E" w:rsidRPr="00B15395" w:rsidRDefault="008D619E" w:rsidP="003A7C58">
      <w:pPr>
        <w:spacing w:beforeLines="100"/>
        <w:ind w:firstLineChars="200" w:firstLine="480"/>
        <w:rPr>
          <w:rFonts w:ascii="Times New Roman" w:hAnsi="Times New Roman"/>
        </w:rPr>
        <w:pPrChange w:id="433" w:author="lenovo" w:date="2019-03-14T15:39:00Z">
          <w:pPr>
            <w:spacing w:beforeLines="100"/>
            <w:ind w:firstLineChars="200" w:firstLine="480"/>
          </w:pPr>
        </w:pPrChange>
      </w:pPr>
      <w:r w:rsidRPr="00B15395">
        <w:rPr>
          <w:rFonts w:ascii="Times New Roman" w:hAnsi="Times New Roman" w:hint="eastAsia"/>
        </w:rPr>
        <w:t>在一般二氧化碳报告单位年度报告中，应依据企业能源台账，分别报告其在本市行政辖区内移动设施和固定设施</w:t>
      </w:r>
      <w:r w:rsidRPr="00B15395">
        <w:rPr>
          <w:rFonts w:ascii="Times New Roman" w:hAnsi="Times New Roman"/>
        </w:rPr>
        <w:t>2015</w:t>
      </w:r>
      <w:r w:rsidRPr="00B15395">
        <w:rPr>
          <w:rFonts w:ascii="Times New Roman" w:hAnsi="Times New Roman" w:hint="eastAsia"/>
        </w:rPr>
        <w:t>年用于燃烧的化石燃料消费量；化石燃料热值可采用附录一附表</w:t>
      </w:r>
      <w:r w:rsidRPr="00B15395">
        <w:rPr>
          <w:rFonts w:ascii="Times New Roman" w:hAnsi="Times New Roman"/>
        </w:rPr>
        <w:t>1</w:t>
      </w:r>
      <w:r w:rsidRPr="00B15395">
        <w:rPr>
          <w:rFonts w:ascii="Times New Roman" w:hAnsi="Times New Roman" w:hint="eastAsia"/>
        </w:rPr>
        <w:t>和附表</w:t>
      </w:r>
      <w:r w:rsidRPr="00B15395">
        <w:rPr>
          <w:rFonts w:ascii="Times New Roman" w:hAnsi="Times New Roman"/>
        </w:rPr>
        <w:t>2</w:t>
      </w:r>
      <w:r w:rsidRPr="00B15395">
        <w:rPr>
          <w:rFonts w:ascii="Times New Roman" w:hAnsi="Times New Roman" w:hint="eastAsia"/>
        </w:rPr>
        <w:t>的缺省值。</w:t>
      </w:r>
    </w:p>
    <w:p w:rsidR="008D619E" w:rsidRPr="00B15395" w:rsidRDefault="008D619E" w:rsidP="003A7C58">
      <w:pPr>
        <w:spacing w:beforeLines="100"/>
        <w:ind w:firstLineChars="200" w:firstLine="480"/>
        <w:rPr>
          <w:rFonts w:ascii="Times New Roman" w:hAnsi="Times New Roman"/>
        </w:rPr>
        <w:pPrChange w:id="434" w:author="lenovo" w:date="2019-03-14T15:39:00Z">
          <w:pPr>
            <w:spacing w:beforeLines="100"/>
            <w:ind w:firstLineChars="200" w:firstLine="480"/>
          </w:pPr>
        </w:pPrChange>
      </w:pPr>
      <w:r w:rsidRPr="00B15395">
        <w:rPr>
          <w:rFonts w:ascii="Times New Roman" w:hAnsi="Times New Roman" w:hint="eastAsia"/>
        </w:rPr>
        <w:t>在重点排放单位历史排放报告中，应依据企业能源台账，分别报告其在本市行政辖区内移动设施</w:t>
      </w:r>
      <w:r w:rsidR="007360D5">
        <w:rPr>
          <w:rFonts w:ascii="Times New Roman" w:hAnsi="Times New Roman"/>
        </w:rPr>
        <w:t>201</w:t>
      </w:r>
      <w:r w:rsidR="007360D5">
        <w:rPr>
          <w:rFonts w:ascii="Times New Roman" w:hAnsi="Times New Roman" w:hint="eastAsia"/>
        </w:rPr>
        <w:t>3</w:t>
      </w:r>
      <w:r w:rsidRPr="00B15395">
        <w:rPr>
          <w:rFonts w:ascii="Times New Roman" w:hAnsi="Times New Roman" w:hint="eastAsia"/>
        </w:rPr>
        <w:t>年</w:t>
      </w:r>
      <w:r w:rsidRPr="00097A42">
        <w:rPr>
          <w:rFonts w:ascii="Times New Roman" w:hAnsi="Times New Roman" w:hint="eastAsia"/>
        </w:rPr>
        <w:t>，</w:t>
      </w:r>
      <w:r w:rsidRPr="00B15395">
        <w:rPr>
          <w:rFonts w:ascii="Times New Roman" w:hAnsi="Times New Roman"/>
        </w:rPr>
        <w:t>201</w:t>
      </w:r>
      <w:r w:rsidR="00071331">
        <w:rPr>
          <w:rFonts w:ascii="Times New Roman" w:hAnsi="Times New Roman" w:hint="eastAsia"/>
        </w:rPr>
        <w:t>4</w:t>
      </w:r>
      <w:r w:rsidRPr="00B15395">
        <w:rPr>
          <w:rFonts w:ascii="Times New Roman" w:hAnsi="Times New Roman" w:hint="eastAsia"/>
        </w:rPr>
        <w:t>年</w:t>
      </w:r>
      <w:r w:rsidRPr="00097A42">
        <w:rPr>
          <w:rFonts w:ascii="Times New Roman" w:hAnsi="Times New Roman" w:hint="eastAsia"/>
        </w:rPr>
        <w:t>，</w:t>
      </w:r>
      <w:r w:rsidRPr="00B15395">
        <w:rPr>
          <w:rFonts w:ascii="Times New Roman" w:hAnsi="Times New Roman"/>
        </w:rPr>
        <w:t>201</w:t>
      </w:r>
      <w:r w:rsidR="00071331">
        <w:rPr>
          <w:rFonts w:ascii="Times New Roman" w:hAnsi="Times New Roman" w:hint="eastAsia"/>
        </w:rPr>
        <w:t>5</w:t>
      </w:r>
      <w:r w:rsidRPr="00097A42">
        <w:rPr>
          <w:rFonts w:ascii="Times New Roman" w:hAnsi="Times New Roman" w:hint="eastAsia"/>
        </w:rPr>
        <w:t>年和</w:t>
      </w:r>
      <w:r w:rsidRPr="00B15395">
        <w:rPr>
          <w:rFonts w:ascii="Times New Roman" w:hAnsi="Times New Roman"/>
        </w:rPr>
        <w:t>201</w:t>
      </w:r>
      <w:r w:rsidR="00071331">
        <w:rPr>
          <w:rFonts w:ascii="Times New Roman" w:hAnsi="Times New Roman" w:hint="eastAsia"/>
        </w:rPr>
        <w:t>6</w:t>
      </w:r>
      <w:r w:rsidRPr="00097A42">
        <w:rPr>
          <w:rFonts w:ascii="Times New Roman" w:hAnsi="Times New Roman" w:hint="eastAsia"/>
        </w:rPr>
        <w:t>年</w:t>
      </w:r>
      <w:r w:rsidRPr="00B15395">
        <w:rPr>
          <w:rFonts w:ascii="Times New Roman" w:hAnsi="Times New Roman" w:hint="eastAsia"/>
        </w:rPr>
        <w:t>和固定设施</w:t>
      </w:r>
      <w:r w:rsidRPr="00B15395">
        <w:rPr>
          <w:rFonts w:ascii="Times New Roman" w:hAnsi="Times New Roman" w:hint="eastAsia"/>
        </w:rPr>
        <w:t>2009</w:t>
      </w:r>
      <w:r w:rsidRPr="00B15395">
        <w:rPr>
          <w:rFonts w:ascii="Times New Roman" w:hAnsi="Times New Roman" w:hint="eastAsia"/>
        </w:rPr>
        <w:t>年，</w:t>
      </w:r>
      <w:r w:rsidRPr="00B15395">
        <w:rPr>
          <w:rFonts w:ascii="Times New Roman" w:hAnsi="Times New Roman"/>
        </w:rPr>
        <w:t>2010</w:t>
      </w:r>
      <w:r w:rsidRPr="00B15395">
        <w:rPr>
          <w:rFonts w:ascii="Times New Roman" w:hAnsi="Times New Roman" w:hint="eastAsia"/>
        </w:rPr>
        <w:t>年，</w:t>
      </w:r>
      <w:r w:rsidRPr="00B15395">
        <w:rPr>
          <w:rFonts w:ascii="Times New Roman" w:hAnsi="Times New Roman"/>
        </w:rPr>
        <w:t>2011</w:t>
      </w:r>
      <w:r w:rsidRPr="00B15395">
        <w:rPr>
          <w:rFonts w:ascii="Times New Roman" w:hAnsi="Times New Roman" w:hint="eastAsia"/>
        </w:rPr>
        <w:t>年和</w:t>
      </w:r>
      <w:r w:rsidRPr="00B15395">
        <w:rPr>
          <w:rFonts w:ascii="Times New Roman" w:hAnsi="Times New Roman"/>
        </w:rPr>
        <w:t>2012</w:t>
      </w:r>
      <w:r w:rsidRPr="00B15395">
        <w:rPr>
          <w:rFonts w:ascii="Times New Roman" w:hAnsi="Times New Roman" w:hint="eastAsia"/>
        </w:rPr>
        <w:t>年化石燃料消费量；化石燃料热值可采用附录一附表</w:t>
      </w:r>
      <w:r w:rsidRPr="00B15395">
        <w:rPr>
          <w:rFonts w:ascii="Times New Roman" w:hAnsi="Times New Roman"/>
        </w:rPr>
        <w:t>1</w:t>
      </w:r>
      <w:r w:rsidRPr="00B15395">
        <w:rPr>
          <w:rFonts w:ascii="Times New Roman" w:hAnsi="Times New Roman" w:hint="eastAsia"/>
        </w:rPr>
        <w:lastRenderedPageBreak/>
        <w:t>和附表</w:t>
      </w:r>
      <w:r w:rsidRPr="00B15395">
        <w:rPr>
          <w:rFonts w:ascii="Times New Roman" w:hAnsi="Times New Roman"/>
        </w:rPr>
        <w:t>2</w:t>
      </w:r>
      <w:r w:rsidRPr="00B15395">
        <w:rPr>
          <w:rFonts w:ascii="Times New Roman" w:hAnsi="Times New Roman" w:hint="eastAsia"/>
        </w:rPr>
        <w:t>的缺省值。</w:t>
      </w:r>
    </w:p>
    <w:p w:rsidR="008D619E" w:rsidRPr="00B15395" w:rsidRDefault="008D619E" w:rsidP="003A7C58">
      <w:pPr>
        <w:spacing w:beforeLines="100"/>
        <w:ind w:firstLineChars="200" w:firstLine="480"/>
        <w:rPr>
          <w:rFonts w:ascii="Times New Roman" w:hAnsi="Times New Roman"/>
        </w:rPr>
        <w:pPrChange w:id="435" w:author="lenovo" w:date="2019-03-14T15:39:00Z">
          <w:pPr>
            <w:spacing w:beforeLines="100"/>
            <w:ind w:firstLineChars="200" w:firstLine="480"/>
          </w:pPr>
        </w:pPrChange>
      </w:pPr>
      <w:r w:rsidRPr="00B15395">
        <w:rPr>
          <w:rFonts w:ascii="Times New Roman" w:hAnsi="Times New Roman" w:hint="eastAsia"/>
        </w:rPr>
        <w:t>在重点排放单位年度报告中，应依据企业能源台账，分别报告其在本市行政辖区内移动设施和固定设施化石燃料消费量。对于公共电汽车客运企业，还应根据</w:t>
      </w:r>
      <w:r w:rsidR="00B17F10">
        <w:rPr>
          <w:rFonts w:ascii="Times New Roman" w:hAnsi="Times New Roman" w:hint="eastAsia"/>
        </w:rPr>
        <w:t>运输</w:t>
      </w:r>
      <w:r w:rsidRPr="00B15395">
        <w:rPr>
          <w:rFonts w:ascii="Times New Roman" w:hAnsi="Times New Roman" w:hint="eastAsia"/>
        </w:rPr>
        <w:t>车辆每日能源消费量统计数据，分燃料类型，按</w:t>
      </w:r>
      <w:r w:rsidRPr="00B15395">
        <w:rPr>
          <w:rFonts w:ascii="Times New Roman" w:hAnsi="Times New Roman"/>
        </w:rPr>
        <w:t>月</w:t>
      </w:r>
      <w:r w:rsidRPr="00B15395">
        <w:rPr>
          <w:rFonts w:ascii="Times New Roman" w:hAnsi="Times New Roman" w:hint="eastAsia"/>
        </w:rPr>
        <w:t>度汇总并报告。化石燃料热值可采用附录一附表</w:t>
      </w:r>
      <w:r w:rsidRPr="00B15395">
        <w:rPr>
          <w:rFonts w:ascii="Times New Roman" w:hAnsi="Times New Roman"/>
        </w:rPr>
        <w:t>1</w:t>
      </w:r>
      <w:r w:rsidRPr="00B15395">
        <w:rPr>
          <w:rFonts w:ascii="Times New Roman" w:hAnsi="Times New Roman" w:hint="eastAsia"/>
        </w:rPr>
        <w:t>和附表</w:t>
      </w:r>
      <w:r w:rsidRPr="00B15395">
        <w:rPr>
          <w:rFonts w:ascii="Times New Roman" w:hAnsi="Times New Roman"/>
        </w:rPr>
        <w:t>2</w:t>
      </w:r>
      <w:r w:rsidRPr="00B15395">
        <w:rPr>
          <w:rFonts w:ascii="Times New Roman" w:hAnsi="Times New Roman" w:hint="eastAsia"/>
        </w:rPr>
        <w:t>的缺省值。具备条件的公共电汽车客运企业可对柴油、天然气等化石燃料开展实测，或委托有资质的专业机构进行检测，也可采用与相关方结算凭证中提供的检测值。如采用实测，应遵循《</w:t>
      </w:r>
      <w:r w:rsidRPr="00B15395">
        <w:rPr>
          <w:rFonts w:ascii="Times New Roman" w:hAnsi="Times New Roman"/>
        </w:rPr>
        <w:t>GB/T 384</w:t>
      </w:r>
      <w:r w:rsidRPr="00B15395">
        <w:rPr>
          <w:rFonts w:ascii="Times New Roman" w:hAnsi="Times New Roman" w:hint="eastAsia"/>
        </w:rPr>
        <w:t>石油产品热值测定法》和《</w:t>
      </w:r>
      <w:r w:rsidRPr="00B15395">
        <w:rPr>
          <w:rFonts w:ascii="Times New Roman" w:hAnsi="Times New Roman"/>
        </w:rPr>
        <w:t>GB/T 22723</w:t>
      </w:r>
      <w:r w:rsidRPr="00B15395">
        <w:rPr>
          <w:rFonts w:ascii="Times New Roman" w:hAnsi="Times New Roman" w:hint="eastAsia"/>
        </w:rPr>
        <w:t>天然气能量的测定》等相关标准。</w:t>
      </w:r>
    </w:p>
    <w:p w:rsidR="008D619E" w:rsidRPr="00B15395" w:rsidRDefault="008D619E" w:rsidP="003A7C58">
      <w:pPr>
        <w:spacing w:beforeLines="100"/>
        <w:ind w:firstLineChars="200" w:firstLine="480"/>
        <w:rPr>
          <w:rFonts w:ascii="Times New Roman" w:hAnsi="Times New Roman"/>
        </w:rPr>
        <w:pPrChange w:id="436" w:author="lenovo" w:date="2019-03-14T15:39:00Z">
          <w:pPr>
            <w:spacing w:beforeLines="100"/>
            <w:ind w:firstLineChars="200" w:firstLine="480"/>
          </w:pPr>
        </w:pPrChange>
      </w:pPr>
      <w:r w:rsidRPr="00B15395">
        <w:rPr>
          <w:rFonts w:ascii="Times New Roman" w:hAnsi="Times New Roman" w:hint="eastAsia"/>
        </w:rPr>
        <w:t>（</w:t>
      </w:r>
      <w:r w:rsidRPr="00B15395">
        <w:rPr>
          <w:rFonts w:ascii="Times New Roman" w:hAnsi="Times New Roman"/>
        </w:rPr>
        <w:t>2</w:t>
      </w:r>
      <w:r w:rsidRPr="00B15395">
        <w:rPr>
          <w:rFonts w:ascii="Times New Roman" w:hAnsi="Times New Roman" w:hint="eastAsia"/>
        </w:rPr>
        <w:t>）运输车辆尾气净化过程排放</w:t>
      </w:r>
    </w:p>
    <w:p w:rsidR="008D619E" w:rsidRPr="00B15395" w:rsidRDefault="00C91F29" w:rsidP="003A7C58">
      <w:pPr>
        <w:adjustRightInd w:val="0"/>
        <w:snapToGrid w:val="0"/>
        <w:spacing w:beforeLines="100"/>
        <w:ind w:firstLineChars="200" w:firstLine="480"/>
        <w:rPr>
          <w:rFonts w:ascii="Times New Roman" w:hAnsi="Times New Roman"/>
        </w:rPr>
        <w:pPrChange w:id="437" w:author="lenovo" w:date="2019-03-14T15:39:00Z">
          <w:pPr>
            <w:adjustRightInd w:val="0"/>
            <w:snapToGrid w:val="0"/>
            <w:spacing w:beforeLines="100"/>
            <w:ind w:firstLineChars="200" w:firstLine="480"/>
          </w:pPr>
        </w:pPrChange>
      </w:pPr>
      <w:r>
        <w:rPr>
          <w:rFonts w:ascii="Times New Roman" w:hAnsi="Times New Roman" w:hint="eastAsia"/>
        </w:rPr>
        <w:t>根据</w:t>
      </w:r>
      <w:r w:rsidR="008D619E" w:rsidRPr="00B15395">
        <w:rPr>
          <w:rFonts w:ascii="Times New Roman" w:hAnsi="Times New Roman" w:hint="eastAsia"/>
        </w:rPr>
        <w:t>台账</w:t>
      </w:r>
      <w:r>
        <w:rPr>
          <w:rFonts w:ascii="Times New Roman" w:hAnsi="Times New Roman" w:hint="eastAsia"/>
        </w:rPr>
        <w:t>记录</w:t>
      </w:r>
      <w:r w:rsidR="008D619E" w:rsidRPr="00B15395">
        <w:rPr>
          <w:rFonts w:ascii="Times New Roman" w:hAnsi="Times New Roman" w:hint="eastAsia"/>
        </w:rPr>
        <w:t>，</w:t>
      </w:r>
      <w:r>
        <w:rPr>
          <w:rFonts w:ascii="Times New Roman" w:hAnsi="Times New Roman" w:hint="eastAsia"/>
        </w:rPr>
        <w:t>企业</w:t>
      </w:r>
      <w:r w:rsidR="008D619E" w:rsidRPr="00B15395">
        <w:rPr>
          <w:rFonts w:ascii="Times New Roman" w:hAnsi="Times New Roman" w:hint="eastAsia"/>
        </w:rPr>
        <w:t>按照购买量数据统计年度消耗的尿素添加剂的质量，并根据购买协议提供尿素添加剂中尿素的质量比例</w:t>
      </w:r>
      <w:r w:rsidR="001123B1">
        <w:rPr>
          <w:rFonts w:ascii="Times New Roman" w:hAnsi="Times New Roman" w:hint="eastAsia"/>
        </w:rPr>
        <w:t>，若企业不能提供</w:t>
      </w:r>
      <w:r w:rsidR="001123B1" w:rsidRPr="00B15395">
        <w:rPr>
          <w:rFonts w:ascii="Times New Roman" w:hAnsi="Times New Roman" w:hint="eastAsia"/>
        </w:rPr>
        <w:t>尿素的质量比例</w:t>
      </w:r>
      <w:r w:rsidR="001123B1">
        <w:rPr>
          <w:rFonts w:ascii="Times New Roman" w:hAnsi="Times New Roman" w:hint="eastAsia"/>
        </w:rPr>
        <w:t>，则选用</w:t>
      </w:r>
      <w:r w:rsidR="00EC3DE0">
        <w:rPr>
          <w:rFonts w:ascii="Times New Roman" w:hAnsi="Times New Roman" w:hint="eastAsia"/>
        </w:rPr>
        <w:t>本</w:t>
      </w:r>
      <w:r w:rsidR="001123B1">
        <w:rPr>
          <w:rFonts w:ascii="Times New Roman" w:hAnsi="Times New Roman" w:hint="eastAsia"/>
        </w:rPr>
        <w:t>指南</w:t>
      </w:r>
      <w:r w:rsidR="00EC3DE0">
        <w:rPr>
          <w:rFonts w:ascii="Times New Roman" w:hAnsi="Times New Roman" w:hint="eastAsia"/>
        </w:rPr>
        <w:t>提供的</w:t>
      </w:r>
      <w:r w:rsidR="001123B1">
        <w:rPr>
          <w:rFonts w:ascii="Times New Roman" w:hAnsi="Times New Roman" w:hint="eastAsia"/>
        </w:rPr>
        <w:t>缺省</w:t>
      </w:r>
      <w:r w:rsidR="00B17F10">
        <w:rPr>
          <w:rFonts w:ascii="Times New Roman" w:hAnsi="Times New Roman" w:hint="eastAsia"/>
        </w:rPr>
        <w:t>值</w:t>
      </w:r>
      <w:r w:rsidR="008D619E" w:rsidRPr="00B15395">
        <w:rPr>
          <w:rFonts w:ascii="Times New Roman" w:hAnsi="Times New Roman" w:hint="eastAsia"/>
        </w:rPr>
        <w:t>。</w:t>
      </w:r>
    </w:p>
    <w:p w:rsidR="008D619E" w:rsidRPr="00B15395" w:rsidRDefault="008D619E" w:rsidP="003A7C58">
      <w:pPr>
        <w:adjustRightInd w:val="0"/>
        <w:snapToGrid w:val="0"/>
        <w:spacing w:beforeLines="100"/>
        <w:ind w:firstLineChars="200" w:firstLine="480"/>
        <w:rPr>
          <w:rFonts w:ascii="Times New Roman" w:hAnsi="Times New Roman"/>
        </w:rPr>
        <w:pPrChange w:id="438" w:author="lenovo" w:date="2019-03-14T15:39:00Z">
          <w:pPr>
            <w:adjustRightInd w:val="0"/>
            <w:snapToGrid w:val="0"/>
            <w:spacing w:beforeLines="100"/>
            <w:ind w:firstLineChars="200" w:firstLine="480"/>
          </w:pPr>
        </w:pPrChange>
      </w:pPr>
      <w:r w:rsidRPr="00B15395">
        <w:rPr>
          <w:rFonts w:ascii="Times New Roman" w:hAnsi="Times New Roman" w:hint="eastAsia"/>
        </w:rPr>
        <w:t>一般二氧化碳报告单位应依据企业台账，分别报告运输车辆在</w:t>
      </w:r>
      <w:r w:rsidRPr="00B15395">
        <w:rPr>
          <w:rFonts w:ascii="Times New Roman" w:hAnsi="Times New Roman"/>
        </w:rPr>
        <w:t>201</w:t>
      </w:r>
      <w:r w:rsidR="006F0C54">
        <w:rPr>
          <w:rFonts w:ascii="Times New Roman" w:hAnsi="Times New Roman"/>
        </w:rPr>
        <w:t>8</w:t>
      </w:r>
      <w:r w:rsidRPr="00B15395">
        <w:rPr>
          <w:rFonts w:ascii="Times New Roman" w:hAnsi="Times New Roman" w:hint="eastAsia"/>
        </w:rPr>
        <w:t>年催化转化器使用消耗的尿素添加剂的质量和尿素添加剂中尿素的质量比例；在重点排放单位</w:t>
      </w:r>
      <w:r w:rsidRPr="00B15395">
        <w:rPr>
          <w:rFonts w:ascii="Times New Roman" w:hAnsi="Times New Roman"/>
        </w:rPr>
        <w:t>201</w:t>
      </w:r>
      <w:r w:rsidR="00071331">
        <w:rPr>
          <w:rFonts w:ascii="Times New Roman" w:hAnsi="Times New Roman" w:hint="eastAsia"/>
        </w:rPr>
        <w:t>3</w:t>
      </w:r>
      <w:r w:rsidRPr="00B15395">
        <w:rPr>
          <w:rFonts w:ascii="Times New Roman" w:hAnsi="Times New Roman" w:hint="eastAsia"/>
        </w:rPr>
        <w:t>年，</w:t>
      </w:r>
      <w:r w:rsidRPr="00B15395">
        <w:rPr>
          <w:rFonts w:ascii="Times New Roman" w:hAnsi="Times New Roman"/>
        </w:rPr>
        <w:t>201</w:t>
      </w:r>
      <w:r w:rsidR="00071331">
        <w:rPr>
          <w:rFonts w:ascii="Times New Roman" w:hAnsi="Times New Roman" w:hint="eastAsia"/>
        </w:rPr>
        <w:t>4</w:t>
      </w:r>
      <w:r w:rsidRPr="00B15395">
        <w:rPr>
          <w:rFonts w:ascii="Times New Roman" w:hAnsi="Times New Roman" w:hint="eastAsia"/>
        </w:rPr>
        <w:t>年，</w:t>
      </w:r>
      <w:r w:rsidRPr="00B15395">
        <w:rPr>
          <w:rFonts w:ascii="Times New Roman" w:hAnsi="Times New Roman"/>
        </w:rPr>
        <w:t>201</w:t>
      </w:r>
      <w:r w:rsidR="00071331">
        <w:rPr>
          <w:rFonts w:ascii="Times New Roman" w:hAnsi="Times New Roman" w:hint="eastAsia"/>
        </w:rPr>
        <w:t>5</w:t>
      </w:r>
      <w:r w:rsidRPr="00B15395">
        <w:rPr>
          <w:rFonts w:ascii="Times New Roman" w:hAnsi="Times New Roman" w:hint="eastAsia"/>
        </w:rPr>
        <w:t>年和</w:t>
      </w:r>
      <w:r w:rsidRPr="00B15395">
        <w:rPr>
          <w:rFonts w:ascii="Times New Roman" w:hAnsi="Times New Roman"/>
        </w:rPr>
        <w:t>201</w:t>
      </w:r>
      <w:r w:rsidR="00071331">
        <w:rPr>
          <w:rFonts w:ascii="Times New Roman" w:hAnsi="Times New Roman" w:hint="eastAsia"/>
        </w:rPr>
        <w:t>6</w:t>
      </w:r>
      <w:r w:rsidRPr="00B15395">
        <w:rPr>
          <w:rFonts w:ascii="Times New Roman" w:hAnsi="Times New Roman" w:hint="eastAsia"/>
        </w:rPr>
        <w:t>年历史排放报告和</w:t>
      </w:r>
      <w:r w:rsidRPr="00B15395">
        <w:rPr>
          <w:rFonts w:ascii="Times New Roman" w:hAnsi="Times New Roman" w:hint="eastAsia"/>
        </w:rPr>
        <w:t>20</w:t>
      </w:r>
      <w:r w:rsidR="00071331">
        <w:rPr>
          <w:rFonts w:ascii="Times New Roman" w:hAnsi="Times New Roman" w:hint="eastAsia"/>
        </w:rPr>
        <w:t>1</w:t>
      </w:r>
      <w:r w:rsidR="006F0C54">
        <w:rPr>
          <w:rFonts w:ascii="Times New Roman" w:hAnsi="Times New Roman"/>
        </w:rPr>
        <w:t>8</w:t>
      </w:r>
      <w:r w:rsidRPr="00B15395">
        <w:rPr>
          <w:rFonts w:ascii="Times New Roman" w:hAnsi="Times New Roman" w:hint="eastAsia"/>
        </w:rPr>
        <w:t>年度排放报告中，除报告其运输车辆上述数据外，还应对安装尿素选择性催化还原器（</w:t>
      </w:r>
      <w:r w:rsidRPr="00B15395">
        <w:rPr>
          <w:rFonts w:ascii="Times New Roman" w:hAnsi="Times New Roman"/>
        </w:rPr>
        <w:t>SCR</w:t>
      </w:r>
      <w:r w:rsidRPr="00B15395">
        <w:rPr>
          <w:rFonts w:ascii="Times New Roman" w:hAnsi="Times New Roman" w:hint="eastAsia"/>
        </w:rPr>
        <w:t>）系统的运输车辆进行统计。</w:t>
      </w:r>
    </w:p>
    <w:p w:rsidR="008D619E" w:rsidRPr="00B15395" w:rsidRDefault="008D619E" w:rsidP="003A7C58">
      <w:pPr>
        <w:adjustRightInd w:val="0"/>
        <w:snapToGrid w:val="0"/>
        <w:spacing w:beforeLines="100"/>
        <w:ind w:firstLineChars="200" w:firstLine="480"/>
        <w:rPr>
          <w:rFonts w:ascii="Times New Roman" w:hAnsi="Times New Roman"/>
        </w:rPr>
        <w:pPrChange w:id="439" w:author="lenovo" w:date="2019-03-14T15:39:00Z">
          <w:pPr>
            <w:adjustRightInd w:val="0"/>
            <w:snapToGrid w:val="0"/>
            <w:spacing w:beforeLines="100"/>
            <w:ind w:firstLineChars="200" w:firstLine="480"/>
          </w:pPr>
        </w:pPrChange>
      </w:pPr>
      <w:r w:rsidRPr="00B15395">
        <w:rPr>
          <w:rFonts w:ascii="Times New Roman" w:hAnsi="Times New Roman" w:hint="eastAsia"/>
        </w:rPr>
        <w:t>（</w:t>
      </w:r>
      <w:r w:rsidRPr="00B15395">
        <w:rPr>
          <w:rFonts w:ascii="Times New Roman" w:hAnsi="Times New Roman"/>
        </w:rPr>
        <w:t>3</w:t>
      </w:r>
      <w:r w:rsidRPr="00B15395">
        <w:rPr>
          <w:rFonts w:ascii="Times New Roman" w:hAnsi="Times New Roman" w:hint="eastAsia"/>
        </w:rPr>
        <w:t>）电力消耗隐含排放</w:t>
      </w:r>
    </w:p>
    <w:p w:rsidR="008D619E" w:rsidRPr="00B15395" w:rsidRDefault="008D619E" w:rsidP="003A7C58">
      <w:pPr>
        <w:spacing w:beforeLines="100"/>
        <w:ind w:firstLineChars="200" w:firstLine="480"/>
        <w:rPr>
          <w:rFonts w:ascii="Times New Roman" w:hAnsi="Times New Roman"/>
        </w:rPr>
        <w:pPrChange w:id="440" w:author="lenovo" w:date="2019-03-14T15:39:00Z">
          <w:pPr>
            <w:spacing w:beforeLines="100"/>
            <w:ind w:firstLineChars="200" w:firstLine="480"/>
          </w:pPr>
        </w:pPrChange>
      </w:pPr>
      <w:r w:rsidRPr="00B15395">
        <w:rPr>
          <w:rFonts w:ascii="Times New Roman" w:hAnsi="Times New Roman" w:hint="eastAsia"/>
        </w:rPr>
        <w:t>在一般二氧化碳报告单位年度报告中，应分别报告其在本市行政辖区内移动设施和固定设施</w:t>
      </w:r>
      <w:r w:rsidR="00071331" w:rsidRPr="00B15395">
        <w:rPr>
          <w:rFonts w:ascii="Times New Roman" w:hAnsi="Times New Roman"/>
        </w:rPr>
        <w:t>201</w:t>
      </w:r>
      <w:r w:rsidR="006F0C54">
        <w:rPr>
          <w:rFonts w:ascii="Times New Roman" w:hAnsi="Times New Roman"/>
        </w:rPr>
        <w:t>8</w:t>
      </w:r>
      <w:r w:rsidRPr="00B15395">
        <w:rPr>
          <w:rFonts w:ascii="Times New Roman" w:hAnsi="Times New Roman" w:hint="eastAsia"/>
        </w:rPr>
        <w:t>年电力消耗量。可通过查读电表获得电力消耗量，取年末（比如，</w:t>
      </w:r>
      <w:r w:rsidRPr="00B15395">
        <w:rPr>
          <w:rFonts w:ascii="Times New Roman" w:hAnsi="Times New Roman"/>
        </w:rPr>
        <w:t>201</w:t>
      </w:r>
      <w:r w:rsidR="006F0C54">
        <w:rPr>
          <w:rFonts w:ascii="Times New Roman" w:hAnsi="Times New Roman"/>
        </w:rPr>
        <w:t>8</w:t>
      </w:r>
      <w:r w:rsidRPr="00B15395">
        <w:rPr>
          <w:rFonts w:ascii="Times New Roman" w:hAnsi="Times New Roman" w:hint="eastAsia"/>
        </w:rPr>
        <w:t>年</w:t>
      </w:r>
      <w:r w:rsidRPr="00B15395">
        <w:rPr>
          <w:rFonts w:ascii="Times New Roman" w:hAnsi="Times New Roman"/>
        </w:rPr>
        <w:t>12</w:t>
      </w:r>
      <w:r w:rsidRPr="00B15395">
        <w:rPr>
          <w:rFonts w:ascii="Times New Roman" w:hAnsi="Times New Roman" w:hint="eastAsia"/>
        </w:rPr>
        <w:t>月</w:t>
      </w:r>
      <w:r w:rsidRPr="00B15395">
        <w:rPr>
          <w:rFonts w:ascii="Times New Roman" w:hAnsi="Times New Roman"/>
        </w:rPr>
        <w:t>31</w:t>
      </w:r>
      <w:r w:rsidRPr="00B15395">
        <w:rPr>
          <w:rFonts w:ascii="Times New Roman" w:hAnsi="Times New Roman" w:hint="eastAsia"/>
        </w:rPr>
        <w:t>日</w:t>
      </w:r>
      <w:r w:rsidRPr="00B15395">
        <w:rPr>
          <w:rFonts w:ascii="Times New Roman" w:hAnsi="Times New Roman"/>
        </w:rPr>
        <w:t>23:59</w:t>
      </w:r>
      <w:r w:rsidRPr="00B15395">
        <w:rPr>
          <w:rFonts w:ascii="Times New Roman" w:hAnsi="Times New Roman" w:hint="eastAsia"/>
        </w:rPr>
        <w:t>）和年初（比如，</w:t>
      </w:r>
      <w:r w:rsidR="00071331" w:rsidRPr="00B15395">
        <w:rPr>
          <w:rFonts w:ascii="Times New Roman" w:hAnsi="Times New Roman"/>
        </w:rPr>
        <w:t>201</w:t>
      </w:r>
      <w:r w:rsidR="006F0C54">
        <w:rPr>
          <w:rFonts w:ascii="Times New Roman" w:hAnsi="Times New Roman"/>
        </w:rPr>
        <w:t>8</w:t>
      </w:r>
      <w:r w:rsidRPr="00B15395">
        <w:rPr>
          <w:rFonts w:ascii="Times New Roman" w:hAnsi="Times New Roman" w:hint="eastAsia"/>
        </w:rPr>
        <w:t>年</w:t>
      </w:r>
      <w:r w:rsidRPr="00B15395">
        <w:rPr>
          <w:rFonts w:ascii="Times New Roman" w:hAnsi="Times New Roman"/>
        </w:rPr>
        <w:t>1</w:t>
      </w:r>
      <w:r w:rsidRPr="00B15395">
        <w:rPr>
          <w:rFonts w:ascii="Times New Roman" w:hAnsi="Times New Roman" w:hint="eastAsia"/>
        </w:rPr>
        <w:t>月</w:t>
      </w:r>
      <w:r w:rsidRPr="00B15395">
        <w:rPr>
          <w:rFonts w:ascii="Times New Roman" w:hAnsi="Times New Roman"/>
        </w:rPr>
        <w:t>1</w:t>
      </w:r>
      <w:r w:rsidRPr="00B15395">
        <w:rPr>
          <w:rFonts w:ascii="Times New Roman" w:hAnsi="Times New Roman" w:hint="eastAsia"/>
        </w:rPr>
        <w:t>日</w:t>
      </w:r>
      <w:r w:rsidRPr="00B15395">
        <w:rPr>
          <w:rFonts w:ascii="Times New Roman" w:hAnsi="Times New Roman"/>
        </w:rPr>
        <w:t>00:00</w:t>
      </w:r>
      <w:r w:rsidRPr="00B15395">
        <w:rPr>
          <w:rFonts w:ascii="Times New Roman" w:hAnsi="Times New Roman" w:hint="eastAsia"/>
        </w:rPr>
        <w:t>）企业电力表的读数差值，用于计量各种移动设施电力消耗量的电力表差值汇总为报告单位移动设施电力消耗量，用于计量各种固定设施电力消耗量的电力表差值汇总为报告单位固定设施电力消耗量。</w:t>
      </w:r>
    </w:p>
    <w:p w:rsidR="008D619E" w:rsidRPr="00B15395" w:rsidRDefault="008D619E" w:rsidP="003A7C58">
      <w:pPr>
        <w:spacing w:beforeLines="100"/>
        <w:ind w:firstLineChars="200" w:firstLine="480"/>
        <w:rPr>
          <w:rFonts w:ascii="Times New Roman" w:hAnsi="Times New Roman"/>
        </w:rPr>
        <w:pPrChange w:id="441" w:author="lenovo" w:date="2019-03-14T15:39:00Z">
          <w:pPr>
            <w:spacing w:beforeLines="100"/>
            <w:ind w:firstLineChars="200" w:firstLine="480"/>
          </w:pPr>
        </w:pPrChange>
      </w:pPr>
      <w:r w:rsidRPr="00B15395">
        <w:rPr>
          <w:rFonts w:ascii="Times New Roman" w:hAnsi="Times New Roman" w:hint="eastAsia"/>
        </w:rPr>
        <w:t>在重点排放单位历史排放报告中，应通过上述方法获得电力消耗量，并分别报告其在本市行政辖区内移动设施</w:t>
      </w:r>
      <w:r w:rsidRPr="00B15395">
        <w:rPr>
          <w:rFonts w:ascii="Times New Roman" w:hAnsi="Times New Roman"/>
        </w:rPr>
        <w:t>201</w:t>
      </w:r>
      <w:r w:rsidR="00071331">
        <w:rPr>
          <w:rFonts w:ascii="Times New Roman" w:hAnsi="Times New Roman" w:hint="eastAsia"/>
        </w:rPr>
        <w:t>3</w:t>
      </w:r>
      <w:r w:rsidRPr="00B15395">
        <w:rPr>
          <w:rFonts w:ascii="Times New Roman" w:hAnsi="Times New Roman" w:hint="eastAsia"/>
        </w:rPr>
        <w:t>年，</w:t>
      </w:r>
      <w:r w:rsidRPr="00B15395">
        <w:rPr>
          <w:rFonts w:ascii="Times New Roman" w:hAnsi="Times New Roman"/>
        </w:rPr>
        <w:t>201</w:t>
      </w:r>
      <w:r w:rsidR="00071331">
        <w:rPr>
          <w:rFonts w:ascii="Times New Roman" w:hAnsi="Times New Roman" w:hint="eastAsia"/>
        </w:rPr>
        <w:t>4</w:t>
      </w:r>
      <w:r w:rsidRPr="00B15395">
        <w:rPr>
          <w:rFonts w:ascii="Times New Roman" w:hAnsi="Times New Roman" w:hint="eastAsia"/>
        </w:rPr>
        <w:t>年，</w:t>
      </w:r>
      <w:r w:rsidRPr="00B15395">
        <w:rPr>
          <w:rFonts w:ascii="Times New Roman" w:hAnsi="Times New Roman"/>
        </w:rPr>
        <w:t>201</w:t>
      </w:r>
      <w:r w:rsidR="00071331">
        <w:rPr>
          <w:rFonts w:ascii="Times New Roman" w:hAnsi="Times New Roman" w:hint="eastAsia"/>
        </w:rPr>
        <w:t>5</w:t>
      </w:r>
      <w:r w:rsidRPr="00B15395">
        <w:rPr>
          <w:rFonts w:ascii="Times New Roman" w:hAnsi="Times New Roman" w:hint="eastAsia"/>
        </w:rPr>
        <w:t>年和</w:t>
      </w:r>
      <w:r w:rsidRPr="00B15395">
        <w:rPr>
          <w:rFonts w:ascii="Times New Roman" w:hAnsi="Times New Roman"/>
        </w:rPr>
        <w:t>201</w:t>
      </w:r>
      <w:r w:rsidR="00071331">
        <w:rPr>
          <w:rFonts w:ascii="Times New Roman" w:hAnsi="Times New Roman" w:hint="eastAsia"/>
        </w:rPr>
        <w:t>6</w:t>
      </w:r>
      <w:r w:rsidRPr="00B15395">
        <w:rPr>
          <w:rFonts w:ascii="Times New Roman" w:hAnsi="Times New Roman" w:hint="eastAsia"/>
        </w:rPr>
        <w:t>年和固定设施</w:t>
      </w:r>
      <w:r w:rsidRPr="00B15395">
        <w:rPr>
          <w:rFonts w:ascii="Times New Roman" w:hAnsi="Times New Roman" w:hint="eastAsia"/>
        </w:rPr>
        <w:t>2009</w:t>
      </w:r>
      <w:r w:rsidRPr="00B15395">
        <w:rPr>
          <w:rFonts w:ascii="Times New Roman" w:hAnsi="Times New Roman" w:hint="eastAsia"/>
        </w:rPr>
        <w:t>年，</w:t>
      </w:r>
      <w:r w:rsidRPr="00B15395">
        <w:rPr>
          <w:rFonts w:ascii="Times New Roman" w:hAnsi="Times New Roman" w:hint="eastAsia"/>
        </w:rPr>
        <w:t>201</w:t>
      </w:r>
      <w:r w:rsidRPr="00B15395">
        <w:rPr>
          <w:rFonts w:ascii="Times New Roman" w:hAnsi="Times New Roman"/>
        </w:rPr>
        <w:t>0</w:t>
      </w:r>
      <w:r w:rsidRPr="00B15395">
        <w:rPr>
          <w:rFonts w:ascii="Times New Roman" w:hAnsi="Times New Roman" w:hint="eastAsia"/>
        </w:rPr>
        <w:t>年，</w:t>
      </w:r>
      <w:r w:rsidRPr="00B15395">
        <w:rPr>
          <w:rFonts w:ascii="Times New Roman" w:hAnsi="Times New Roman" w:hint="eastAsia"/>
        </w:rPr>
        <w:t>201</w:t>
      </w:r>
      <w:r w:rsidRPr="00B15395">
        <w:rPr>
          <w:rFonts w:ascii="Times New Roman" w:hAnsi="Times New Roman"/>
        </w:rPr>
        <w:t>1</w:t>
      </w:r>
      <w:r w:rsidRPr="00B15395">
        <w:rPr>
          <w:rFonts w:ascii="Times New Roman" w:hAnsi="Times New Roman"/>
        </w:rPr>
        <w:t>年和</w:t>
      </w:r>
      <w:r w:rsidRPr="00B15395">
        <w:rPr>
          <w:rFonts w:ascii="Times New Roman" w:hAnsi="Times New Roman" w:hint="eastAsia"/>
        </w:rPr>
        <w:t>2012</w:t>
      </w:r>
      <w:r w:rsidRPr="00B15395">
        <w:rPr>
          <w:rFonts w:ascii="Times New Roman" w:hAnsi="Times New Roman" w:hint="eastAsia"/>
        </w:rPr>
        <w:t>年电力消耗量。</w:t>
      </w:r>
    </w:p>
    <w:p w:rsidR="008D619E" w:rsidRPr="00B15395" w:rsidRDefault="008D619E" w:rsidP="003A7C58">
      <w:pPr>
        <w:spacing w:beforeLines="100"/>
        <w:ind w:firstLineChars="200" w:firstLine="480"/>
        <w:rPr>
          <w:rFonts w:ascii="Times New Roman" w:hAnsi="Times New Roman"/>
        </w:rPr>
        <w:pPrChange w:id="442" w:author="lenovo" w:date="2019-03-14T15:39:00Z">
          <w:pPr>
            <w:spacing w:beforeLines="100"/>
            <w:ind w:firstLineChars="200" w:firstLine="480"/>
          </w:pPr>
        </w:pPrChange>
      </w:pPr>
      <w:r w:rsidRPr="00B15395">
        <w:rPr>
          <w:rFonts w:ascii="Times New Roman" w:hAnsi="Times New Roman" w:hint="eastAsia"/>
        </w:rPr>
        <w:t>在重点排放单位年度报告中，应通过上述方法获得电力消耗量，并分别报告</w:t>
      </w:r>
      <w:r w:rsidRPr="00B15395">
        <w:rPr>
          <w:rFonts w:ascii="Times New Roman" w:hAnsi="Times New Roman" w:hint="eastAsia"/>
        </w:rPr>
        <w:lastRenderedPageBreak/>
        <w:t>其在本市行政辖区内移动设施和固定设施电力消耗量。对于城市轨道交通运输企业，还应根据每日运行线路电耗统计数据，按</w:t>
      </w:r>
      <w:r w:rsidRPr="00B15395">
        <w:rPr>
          <w:rFonts w:ascii="Times New Roman" w:hAnsi="Times New Roman"/>
        </w:rPr>
        <w:t>月</w:t>
      </w:r>
      <w:r w:rsidRPr="00B15395">
        <w:rPr>
          <w:rFonts w:ascii="Times New Roman" w:hAnsi="Times New Roman" w:hint="eastAsia"/>
        </w:rPr>
        <w:t>度汇总并报告。线路电耗包括线路牵引电耗和</w:t>
      </w:r>
      <w:r w:rsidR="00836DD0">
        <w:rPr>
          <w:rFonts w:ascii="Times New Roman" w:hAnsi="Times New Roman" w:hint="eastAsia"/>
        </w:rPr>
        <w:t>动力</w:t>
      </w:r>
      <w:r w:rsidRPr="00B15395">
        <w:rPr>
          <w:rFonts w:ascii="Times New Roman" w:hAnsi="Times New Roman" w:hint="eastAsia"/>
        </w:rPr>
        <w:t>电耗，其中，换乘站电耗应按车站所属线路分别进行统计。</w:t>
      </w:r>
    </w:p>
    <w:p w:rsidR="008D619E" w:rsidRPr="00B15395" w:rsidRDefault="008D619E" w:rsidP="003A7C58">
      <w:pPr>
        <w:spacing w:beforeLines="100"/>
        <w:ind w:firstLineChars="200" w:firstLine="480"/>
        <w:rPr>
          <w:rFonts w:ascii="Times New Roman" w:hAnsi="Times New Roman"/>
        </w:rPr>
        <w:pPrChange w:id="443" w:author="lenovo" w:date="2019-03-14T15:39:00Z">
          <w:pPr>
            <w:spacing w:beforeLines="100"/>
            <w:ind w:firstLineChars="200" w:firstLine="480"/>
          </w:pPr>
        </w:pPrChange>
      </w:pPr>
      <w:r w:rsidRPr="00B15395">
        <w:rPr>
          <w:rFonts w:ascii="Times New Roman" w:hAnsi="Times New Roman" w:hint="eastAsia"/>
        </w:rPr>
        <w:t>企业可根据与电力供应部门的结算凭证对上述电力计量数据进行验证。</w:t>
      </w:r>
    </w:p>
    <w:p w:rsidR="008D619E" w:rsidRPr="00B15395" w:rsidRDefault="008D619E" w:rsidP="008D619E">
      <w:pPr>
        <w:pStyle w:val="3"/>
        <w:numPr>
          <w:ilvl w:val="0"/>
          <w:numId w:val="4"/>
        </w:numPr>
        <w:adjustRightInd w:val="0"/>
        <w:snapToGrid w:val="0"/>
        <w:spacing w:line="420" w:lineRule="exact"/>
        <w:ind w:firstLine="0"/>
        <w:rPr>
          <w:rFonts w:ascii="Times New Roman" w:hAnsi="Times New Roman"/>
        </w:rPr>
      </w:pPr>
      <w:r w:rsidRPr="00B15395">
        <w:rPr>
          <w:rFonts w:ascii="Times New Roman" w:hAnsi="Times New Roman" w:hint="eastAsia"/>
        </w:rPr>
        <w:t>排放因子确定</w:t>
      </w:r>
    </w:p>
    <w:p w:rsidR="008D619E" w:rsidRPr="00B15395" w:rsidRDefault="008D619E" w:rsidP="003A7C58">
      <w:pPr>
        <w:adjustRightInd w:val="0"/>
        <w:snapToGrid w:val="0"/>
        <w:spacing w:beforeLines="100"/>
        <w:ind w:firstLineChars="200" w:firstLine="480"/>
        <w:rPr>
          <w:rFonts w:ascii="Times New Roman" w:hAnsi="Times New Roman"/>
        </w:rPr>
      </w:pPr>
      <w:r w:rsidRPr="00B15395">
        <w:rPr>
          <w:rFonts w:ascii="Times New Roman" w:hAnsi="Times New Roman" w:hint="eastAsia"/>
        </w:rPr>
        <w:t>（</w:t>
      </w:r>
      <w:r w:rsidRPr="00B15395">
        <w:rPr>
          <w:rFonts w:ascii="Times New Roman" w:hAnsi="Times New Roman"/>
        </w:rPr>
        <w:t>1</w:t>
      </w:r>
      <w:r w:rsidRPr="00B15395">
        <w:rPr>
          <w:rFonts w:ascii="Times New Roman" w:hAnsi="Times New Roman" w:hint="eastAsia"/>
        </w:rPr>
        <w:t>）化石燃料燃烧排放</w:t>
      </w:r>
    </w:p>
    <w:p w:rsidR="008D619E" w:rsidRPr="00B15395" w:rsidRDefault="008D619E" w:rsidP="008D619E">
      <w:pPr>
        <w:spacing w:before="240"/>
        <w:rPr>
          <w:rFonts w:ascii="Times New Roman" w:hAnsi="Times New Roman"/>
        </w:rPr>
      </w:pPr>
      <w:r w:rsidRPr="00B15395">
        <w:rPr>
          <w:rFonts w:ascii="Times New Roman" w:hAnsi="Times New Roman" w:hint="eastAsia"/>
        </w:rPr>
        <w:t>第</w:t>
      </w:r>
      <w:r w:rsidRPr="00B15395">
        <w:rPr>
          <w:rFonts w:ascii="Times New Roman" w:hAnsi="Times New Roman"/>
        </w:rPr>
        <w:t>i</w:t>
      </w:r>
      <w:r w:rsidRPr="00B15395">
        <w:rPr>
          <w:rFonts w:ascii="Times New Roman" w:hAnsi="Times New Roman" w:hint="eastAsia"/>
        </w:rPr>
        <w:t>种燃料二氧化碳直接排放的排放因子按公式（</w:t>
      </w:r>
      <w:r w:rsidRPr="00B15395">
        <w:rPr>
          <w:rFonts w:ascii="Times New Roman" w:hAnsi="Times New Roman"/>
        </w:rPr>
        <w:t>TY-4</w:t>
      </w:r>
      <w:r w:rsidRPr="00B15395">
        <w:rPr>
          <w:rFonts w:ascii="Times New Roman" w:hAnsi="Times New Roman" w:hint="eastAsia"/>
        </w:rPr>
        <w:t>）计算得到。</w:t>
      </w:r>
    </w:p>
    <w:p w:rsidR="008D619E" w:rsidRPr="00B15395" w:rsidRDefault="001F78A5" w:rsidP="003A7C58">
      <w:pPr>
        <w:adjustRightInd w:val="0"/>
        <w:snapToGrid w:val="0"/>
        <w:spacing w:beforeLines="100"/>
        <w:ind w:firstLineChars="200" w:firstLine="480"/>
        <w:jc w:val="left"/>
        <w:rPr>
          <w:rFonts w:ascii="Times New Roman" w:hAnsi="Times New Roman"/>
          <w:sz w:val="36"/>
        </w:rPr>
      </w:pPr>
      <m:oMath>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C</m:t>
            </m:r>
          </m:e>
          <m:sub>
            <m:r>
              <w:rPr>
                <w:rFonts w:ascii="Cambria Math" w:eastAsia="Cambria Math" w:hAnsi="Cambria Math"/>
              </w:rPr>
              <m:t>i</m:t>
            </m:r>
          </m:sub>
        </m:sSub>
        <m:r>
          <m:rPr>
            <m:sty m:val="p"/>
          </m:rPr>
          <w:rPr>
            <w:rFonts w:ascii="Cambria Math" w:hAnsi="Cambria Math"/>
          </w:rPr>
          <m:t>×</m:t>
        </m:r>
        <m:sSub>
          <m:sSubPr>
            <m:ctrlPr>
              <w:rPr>
                <w:rFonts w:ascii="Cambria Math" w:eastAsia="Cambria Math" w:hAnsi="Cambria Math"/>
                <w:i/>
              </w:rPr>
            </m:ctrlPr>
          </m:sSubPr>
          <m:e>
            <m:r>
              <w:rPr>
                <w:rFonts w:ascii="Cambria Math" w:eastAsia="Cambria Math" w:hAnsi="Cambria Math"/>
              </w:rPr>
              <m:t>α</m:t>
            </m:r>
          </m:e>
          <m:sub>
            <m:r>
              <w:rPr>
                <w:rFonts w:ascii="Cambria Math" w:eastAsia="Cambria Math" w:hAnsi="Cambria Math"/>
              </w:rPr>
              <m:t>i</m:t>
            </m:r>
          </m:sub>
        </m:sSub>
        <m:r>
          <m:rPr>
            <m:sty m:val="p"/>
          </m:rPr>
          <w:rPr>
            <w:rFonts w:ascii="Cambria Math" w:hAnsi="Cambria Math"/>
          </w:rPr>
          <m:t>×</m:t>
        </m:r>
        <m:r>
          <w:rPr>
            <w:rFonts w:ascii="Cambria Math" w:eastAsia="Cambria Math" w:hAnsi="Cambria Math"/>
          </w:rPr>
          <m:t>ρ</m:t>
        </m:r>
      </m:oMath>
      <w:r w:rsidR="008D619E" w:rsidRPr="00B15395">
        <w:rPr>
          <w:rFonts w:ascii="Times New Roman" w:hAnsi="Times New Roman"/>
          <w:i/>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rPr>
        <w:tab/>
      </w:r>
      <w:r w:rsidR="008D619E" w:rsidRPr="00B15395">
        <w:rPr>
          <w:rFonts w:ascii="Times New Roman" w:hAnsi="Times New Roman" w:hint="eastAsia"/>
        </w:rPr>
        <w:t>（</w:t>
      </w:r>
      <w:r w:rsidR="008D619E" w:rsidRPr="00B15395">
        <w:rPr>
          <w:rFonts w:ascii="Times New Roman" w:hAnsi="Times New Roman"/>
        </w:rPr>
        <w:t>TY-4</w:t>
      </w:r>
      <w:r w:rsidR="008D619E" w:rsidRPr="00B15395">
        <w:rPr>
          <w:rFonts w:ascii="Times New Roman" w:hAnsi="Times New Roman" w:hint="eastAsia"/>
        </w:rPr>
        <w:t>）</w:t>
      </w:r>
    </w:p>
    <w:p w:rsidR="008D619E" w:rsidRPr="00B15395" w:rsidRDefault="008D619E" w:rsidP="003A7C58">
      <w:pPr>
        <w:spacing w:beforeLines="100"/>
        <w:ind w:firstLineChars="0" w:firstLine="420"/>
        <w:jc w:val="left"/>
        <w:rPr>
          <w:rFonts w:ascii="Times New Roman" w:hAnsi="Times New Roman"/>
        </w:rPr>
        <w:pPrChange w:id="444" w:author="lenovo" w:date="2019-03-14T15:39:00Z">
          <w:pPr>
            <w:spacing w:beforeLines="100"/>
            <w:ind w:firstLineChars="0" w:firstLine="420"/>
            <w:jc w:val="left"/>
          </w:pPr>
        </w:pPrChange>
      </w:pPr>
      <w:r w:rsidRPr="00B15395">
        <w:rPr>
          <w:rFonts w:ascii="Times New Roman" w:hAnsi="Times New Roman" w:hint="eastAsia"/>
        </w:rPr>
        <w:t>式中，</w:t>
      </w:r>
    </w:p>
    <w:p w:rsidR="008D619E" w:rsidRPr="00B15395" w:rsidRDefault="008D619E" w:rsidP="008D619E">
      <w:pPr>
        <w:ind w:firstLineChars="0" w:firstLine="420"/>
        <w:rPr>
          <w:rFonts w:ascii="Times New Roman" w:hAnsi="Times New Roman"/>
        </w:rPr>
      </w:pPr>
      <w:r w:rsidRPr="00B15395">
        <w:rPr>
          <w:rFonts w:ascii="Times New Roman" w:hAnsi="Times New Roman"/>
          <w:i/>
        </w:rPr>
        <w:t>F</w:t>
      </w:r>
      <w:r w:rsidRPr="00B15395">
        <w:rPr>
          <w:rFonts w:ascii="Times New Roman" w:hAnsi="Times New Roman"/>
          <w:i/>
          <w:vertAlign w:val="subscript"/>
        </w:rPr>
        <w:t>i</w:t>
      </w:r>
      <w:r w:rsidRPr="00B15395">
        <w:rPr>
          <w:rFonts w:ascii="Times New Roman" w:hAnsi="Times New Roman" w:hint="eastAsia"/>
        </w:rPr>
        <w:t>是燃料</w:t>
      </w:r>
      <w:r w:rsidRPr="00B15395">
        <w:rPr>
          <w:rFonts w:ascii="Times New Roman" w:hAnsi="Times New Roman"/>
          <w:i/>
        </w:rPr>
        <w:t>i</w:t>
      </w:r>
      <w:r w:rsidRPr="00B15395">
        <w:rPr>
          <w:rFonts w:ascii="Times New Roman" w:hAnsi="Times New Roman" w:hint="eastAsia"/>
        </w:rPr>
        <w:t>的排放因子，单位为</w:t>
      </w:r>
      <w:r w:rsidRPr="00B15395">
        <w:rPr>
          <w:rFonts w:ascii="Times New Roman" w:hAnsi="Times New Roman"/>
        </w:rPr>
        <w:t>tCO</w:t>
      </w:r>
      <w:r w:rsidRPr="00B15395">
        <w:rPr>
          <w:rFonts w:ascii="Times New Roman" w:hAnsi="Times New Roman"/>
          <w:vertAlign w:val="subscript"/>
        </w:rPr>
        <w:t>2</w:t>
      </w:r>
      <w:r w:rsidRPr="00B15395">
        <w:rPr>
          <w:rFonts w:ascii="Times New Roman" w:hAnsi="Times New Roman"/>
        </w:rPr>
        <w:t>/TJ</w:t>
      </w:r>
      <w:r w:rsidRPr="00B15395">
        <w:rPr>
          <w:rFonts w:ascii="Times New Roman" w:hAnsi="Times New Roman" w:hint="eastAsia"/>
        </w:rPr>
        <w:t>；</w:t>
      </w:r>
    </w:p>
    <w:p w:rsidR="008D619E" w:rsidRPr="00B15395" w:rsidRDefault="008D619E" w:rsidP="008D619E">
      <w:pPr>
        <w:adjustRightInd w:val="0"/>
        <w:snapToGrid w:val="0"/>
        <w:ind w:firstLineChars="200" w:firstLine="480"/>
        <w:rPr>
          <w:rFonts w:ascii="Times New Roman" w:hAnsi="Times New Roman"/>
        </w:rPr>
      </w:pPr>
      <w:r w:rsidRPr="00B15395">
        <w:rPr>
          <w:rFonts w:ascii="Times New Roman" w:hAnsi="Times New Roman"/>
          <w:i/>
        </w:rPr>
        <w:t>C</w:t>
      </w:r>
      <w:r w:rsidRPr="00B15395">
        <w:rPr>
          <w:rFonts w:ascii="Times New Roman" w:hAnsi="Times New Roman"/>
          <w:i/>
          <w:vertAlign w:val="subscript"/>
        </w:rPr>
        <w:t>i</w:t>
      </w:r>
      <w:r w:rsidRPr="00B15395">
        <w:rPr>
          <w:rFonts w:ascii="Times New Roman" w:hAnsi="Times New Roman" w:hint="eastAsia"/>
        </w:rPr>
        <w:t>是燃料</w:t>
      </w:r>
      <w:r w:rsidRPr="00B15395">
        <w:rPr>
          <w:rFonts w:ascii="Times New Roman" w:hAnsi="Times New Roman"/>
          <w:i/>
        </w:rPr>
        <w:t>i</w:t>
      </w:r>
      <w:r w:rsidRPr="00B15395">
        <w:rPr>
          <w:rFonts w:ascii="Times New Roman" w:hAnsi="Times New Roman" w:hint="eastAsia"/>
        </w:rPr>
        <w:t>的单位热值含碳量，单位为</w:t>
      </w:r>
      <w:r w:rsidRPr="00B15395">
        <w:rPr>
          <w:rFonts w:ascii="Times New Roman" w:hAnsi="Times New Roman"/>
        </w:rPr>
        <w:t>tC/TJ</w:t>
      </w:r>
      <w:r w:rsidRPr="00B15395">
        <w:rPr>
          <w:rFonts w:ascii="Times New Roman" w:hAnsi="Times New Roman" w:hint="eastAsia"/>
        </w:rPr>
        <w:t>；</w:t>
      </w:r>
    </w:p>
    <w:p w:rsidR="008D619E" w:rsidRPr="00B15395" w:rsidRDefault="008D619E" w:rsidP="008D619E">
      <w:pPr>
        <w:adjustRightInd w:val="0"/>
        <w:snapToGrid w:val="0"/>
        <w:ind w:firstLineChars="200" w:firstLine="480"/>
        <w:rPr>
          <w:rFonts w:ascii="Times New Roman" w:hAnsi="Times New Roman"/>
        </w:rPr>
      </w:pPr>
      <w:r w:rsidRPr="00B15395">
        <w:rPr>
          <w:rFonts w:ascii="Times New Roman" w:hAnsi="Times New Roman"/>
          <w:i/>
        </w:rPr>
        <w:t>α</w:t>
      </w:r>
      <w:r w:rsidRPr="00B15395">
        <w:rPr>
          <w:rFonts w:ascii="Times New Roman" w:hAnsi="Times New Roman"/>
          <w:i/>
          <w:vertAlign w:val="subscript"/>
        </w:rPr>
        <w:t>i</w:t>
      </w:r>
      <w:r w:rsidRPr="00B15395">
        <w:rPr>
          <w:rFonts w:ascii="Times New Roman" w:hAnsi="Times New Roman" w:hint="eastAsia"/>
        </w:rPr>
        <w:t>是为燃料</w:t>
      </w:r>
      <w:r w:rsidRPr="00B15395">
        <w:rPr>
          <w:rFonts w:ascii="Times New Roman" w:hAnsi="Times New Roman"/>
          <w:i/>
        </w:rPr>
        <w:t>i</w:t>
      </w:r>
      <w:r w:rsidRPr="00B15395">
        <w:rPr>
          <w:rFonts w:ascii="Times New Roman" w:hAnsi="Times New Roman" w:hint="eastAsia"/>
        </w:rPr>
        <w:t>的碳氧化率；</w:t>
      </w:r>
    </w:p>
    <w:p w:rsidR="008D619E" w:rsidRPr="00B15395" w:rsidRDefault="008D619E" w:rsidP="008D619E">
      <w:pPr>
        <w:adjustRightInd w:val="0"/>
        <w:snapToGrid w:val="0"/>
        <w:ind w:firstLineChars="200" w:firstLine="480"/>
        <w:rPr>
          <w:rFonts w:ascii="Times New Roman" w:hAnsi="Times New Roman"/>
        </w:rPr>
      </w:pPr>
      <w:r w:rsidRPr="00B15395">
        <w:rPr>
          <w:rFonts w:ascii="Times New Roman" w:hAnsi="Times New Roman"/>
          <w:i/>
        </w:rPr>
        <w:t>ρ</w:t>
      </w:r>
      <w:r w:rsidRPr="00B15395">
        <w:rPr>
          <w:rFonts w:ascii="Times New Roman" w:hAnsi="Times New Roman" w:hint="eastAsia"/>
        </w:rPr>
        <w:t>是二氧化碳与碳的分子量之比，为一常数，</w:t>
      </w:r>
      <w:r w:rsidR="001645C3">
        <w:rPr>
          <w:rFonts w:ascii="Times New Roman" w:hAnsi="Times New Roman" w:hint="eastAsia"/>
        </w:rPr>
        <w:t>44/12</w:t>
      </w:r>
      <w:r w:rsidRPr="00B15395">
        <w:rPr>
          <w:rFonts w:ascii="Times New Roman" w:hAnsi="Times New Roman" w:hint="eastAsia"/>
        </w:rPr>
        <w:t>。</w:t>
      </w:r>
    </w:p>
    <w:p w:rsidR="008D619E" w:rsidRPr="00B15395" w:rsidRDefault="008D619E" w:rsidP="003A7C58">
      <w:pPr>
        <w:spacing w:beforeLines="100"/>
        <w:ind w:firstLineChars="200" w:firstLine="480"/>
        <w:rPr>
          <w:rFonts w:ascii="Times New Roman" w:hAnsi="Times New Roman"/>
        </w:rPr>
      </w:pPr>
      <w:r w:rsidRPr="00B15395">
        <w:rPr>
          <w:rFonts w:ascii="Times New Roman" w:hAnsi="Times New Roman" w:hint="eastAsia"/>
        </w:rPr>
        <w:t>在一般二氧化碳报告单位年度报告、重点排放单位历史报告和年度报告中，化石燃料的单位热值含碳量和碳氧化率可采用附录一附表</w:t>
      </w:r>
      <w:r w:rsidRPr="00B15395">
        <w:rPr>
          <w:rFonts w:ascii="Times New Roman" w:hAnsi="Times New Roman"/>
        </w:rPr>
        <w:t>1</w:t>
      </w:r>
      <w:r w:rsidRPr="00B15395">
        <w:rPr>
          <w:rFonts w:ascii="Times New Roman" w:hAnsi="Times New Roman" w:hint="eastAsia"/>
        </w:rPr>
        <w:t>和附表</w:t>
      </w:r>
      <w:r w:rsidRPr="00B15395">
        <w:rPr>
          <w:rFonts w:ascii="Times New Roman" w:hAnsi="Times New Roman"/>
        </w:rPr>
        <w:t>2</w:t>
      </w:r>
      <w:r w:rsidRPr="00B15395">
        <w:rPr>
          <w:rFonts w:ascii="Times New Roman" w:hAnsi="Times New Roman" w:hint="eastAsia"/>
        </w:rPr>
        <w:t>列出的缺省值。</w:t>
      </w:r>
    </w:p>
    <w:p w:rsidR="008D619E" w:rsidRPr="00B15395" w:rsidRDefault="008D619E" w:rsidP="003A7C58">
      <w:pPr>
        <w:adjustRightInd w:val="0"/>
        <w:snapToGrid w:val="0"/>
        <w:spacing w:beforeLines="100"/>
        <w:ind w:firstLineChars="200" w:firstLine="480"/>
        <w:rPr>
          <w:rFonts w:ascii="Times New Roman" w:hAnsi="Times New Roman"/>
        </w:rPr>
        <w:pPrChange w:id="445" w:author="lenovo" w:date="2019-03-14T15:39:00Z">
          <w:pPr>
            <w:adjustRightInd w:val="0"/>
            <w:snapToGrid w:val="0"/>
            <w:spacing w:beforeLines="100"/>
            <w:ind w:firstLineChars="200" w:firstLine="480"/>
          </w:pPr>
        </w:pPrChange>
      </w:pPr>
      <w:r w:rsidRPr="00B15395">
        <w:rPr>
          <w:rFonts w:ascii="Times New Roman" w:hAnsi="Times New Roman" w:hint="eastAsia"/>
        </w:rPr>
        <w:t>（</w:t>
      </w:r>
      <w:r w:rsidRPr="00B15395">
        <w:rPr>
          <w:rFonts w:ascii="Times New Roman" w:hAnsi="Times New Roman"/>
        </w:rPr>
        <w:t>2</w:t>
      </w:r>
      <w:r w:rsidRPr="00B15395">
        <w:rPr>
          <w:rFonts w:ascii="Times New Roman" w:hAnsi="Times New Roman" w:hint="eastAsia"/>
        </w:rPr>
        <w:t>）电力消耗隐含排放</w:t>
      </w:r>
    </w:p>
    <w:p w:rsidR="008D619E" w:rsidRPr="00B15395" w:rsidRDefault="008D619E" w:rsidP="003A7C58">
      <w:pPr>
        <w:spacing w:beforeLines="100"/>
        <w:ind w:firstLineChars="200" w:firstLine="480"/>
        <w:rPr>
          <w:rFonts w:ascii="Times New Roman" w:hAnsi="Times New Roman"/>
        </w:rPr>
        <w:pPrChange w:id="446" w:author="lenovo" w:date="2019-03-14T15:39:00Z">
          <w:pPr>
            <w:spacing w:beforeLines="100"/>
            <w:ind w:firstLineChars="200" w:firstLine="480"/>
          </w:pPr>
        </w:pPrChange>
      </w:pPr>
      <w:r w:rsidRPr="00B15395">
        <w:rPr>
          <w:rFonts w:ascii="Times New Roman" w:hAnsi="Times New Roman" w:hint="eastAsia"/>
        </w:rPr>
        <w:t>电力消耗的间接排放系数采用发布的最近年份的排放系数。</w:t>
      </w:r>
    </w:p>
    <w:p w:rsidR="008D619E" w:rsidRPr="00B15395" w:rsidRDefault="008D619E" w:rsidP="008D619E"/>
    <w:p w:rsidR="008D619E" w:rsidRPr="00B15395" w:rsidRDefault="008D619E" w:rsidP="0036607E">
      <w:pPr>
        <w:pStyle w:val="2"/>
        <w:spacing w:before="240"/>
        <w:ind w:firstLine="640"/>
      </w:pPr>
      <w:bookmarkStart w:id="447" w:name="_Toc407005688"/>
      <w:bookmarkStart w:id="448" w:name="_Toc504138423"/>
      <w:r w:rsidRPr="00B15395">
        <w:rPr>
          <w:rFonts w:hint="eastAsia"/>
        </w:rPr>
        <w:t>（二）排放报告格式和要求</w:t>
      </w:r>
      <w:bookmarkEnd w:id="447"/>
      <w:bookmarkEnd w:id="448"/>
    </w:p>
    <w:p w:rsidR="008D619E" w:rsidRPr="00B15395" w:rsidRDefault="008D619E" w:rsidP="008D619E">
      <w:pPr>
        <w:ind w:firstLineChars="200" w:firstLine="480"/>
        <w:rPr>
          <w:rFonts w:ascii="Times New Roman" w:hAnsi="Times New Roman"/>
        </w:rPr>
      </w:pPr>
      <w:r w:rsidRPr="00B15395">
        <w:rPr>
          <w:rFonts w:ascii="Times New Roman" w:hAnsi="Times New Roman" w:hint="eastAsia"/>
        </w:rPr>
        <w:t>重点排放单位应提交重点排放单位历史排放报告和重点排放单位年度排放报告，一般排放报告单位应提交一般排放报告单位年度排放报告。</w:t>
      </w:r>
    </w:p>
    <w:p w:rsidR="008D619E" w:rsidRPr="00B15395" w:rsidRDefault="008D619E" w:rsidP="003A7C58">
      <w:pPr>
        <w:spacing w:beforeLines="100"/>
        <w:ind w:firstLineChars="200" w:firstLine="480"/>
        <w:rPr>
          <w:rFonts w:ascii="Times New Roman" w:hAnsi="Times New Roman"/>
        </w:rPr>
      </w:pPr>
      <w:r w:rsidRPr="00B15395">
        <w:rPr>
          <w:rFonts w:ascii="Times New Roman" w:hAnsi="Times New Roman"/>
        </w:rPr>
        <w:t>交通运输企业</w:t>
      </w:r>
      <w:r w:rsidRPr="00B15395">
        <w:rPr>
          <w:rFonts w:ascii="Times New Roman" w:hAnsi="Times New Roman" w:hint="eastAsia"/>
        </w:rPr>
        <w:t>分别报告</w:t>
      </w:r>
      <w:r w:rsidRPr="00B15395">
        <w:rPr>
          <w:rFonts w:ascii="Times New Roman" w:hAnsi="Times New Roman"/>
        </w:rPr>
        <w:t>固定设施排放</w:t>
      </w:r>
      <w:r>
        <w:rPr>
          <w:rFonts w:ascii="Times New Roman" w:hAnsi="Times New Roman"/>
        </w:rPr>
        <w:t>和</w:t>
      </w:r>
      <w:r w:rsidRPr="00B15395">
        <w:rPr>
          <w:rFonts w:ascii="Times New Roman" w:hAnsi="Times New Roman"/>
        </w:rPr>
        <w:t>移动设施排放</w:t>
      </w:r>
      <w:r w:rsidRPr="00B15395">
        <w:rPr>
          <w:rFonts w:ascii="Times New Roman" w:hAnsi="Times New Roman" w:hint="eastAsia"/>
        </w:rPr>
        <w:t>。重点排放企业固定设施</w:t>
      </w:r>
      <w:r>
        <w:rPr>
          <w:rFonts w:ascii="Times New Roman" w:hAnsi="Times New Roman" w:hint="eastAsia"/>
        </w:rPr>
        <w:t>历史排放</w:t>
      </w:r>
      <w:r w:rsidRPr="00B15395">
        <w:rPr>
          <w:rFonts w:ascii="Times New Roman" w:hAnsi="Times New Roman" w:hint="eastAsia"/>
        </w:rPr>
        <w:t>报告</w:t>
      </w:r>
      <w:r w:rsidR="00995F4C">
        <w:rPr>
          <w:rFonts w:ascii="Times New Roman" w:hAnsi="Times New Roman" w:hint="eastAsia"/>
        </w:rPr>
        <w:t>年份为</w:t>
      </w:r>
      <w:r w:rsidRPr="00B15395">
        <w:rPr>
          <w:rFonts w:ascii="Times New Roman" w:hAnsi="Times New Roman" w:hint="eastAsia"/>
        </w:rPr>
        <w:t>2009</w:t>
      </w:r>
      <w:r w:rsidRPr="00B15395">
        <w:rPr>
          <w:rFonts w:ascii="Times New Roman" w:hAnsi="Times New Roman" w:hint="eastAsia"/>
        </w:rPr>
        <w:t>年，</w:t>
      </w:r>
      <w:r w:rsidRPr="00B15395">
        <w:rPr>
          <w:rFonts w:ascii="Times New Roman" w:hAnsi="Times New Roman" w:hint="eastAsia"/>
        </w:rPr>
        <w:t>201</w:t>
      </w:r>
      <w:r w:rsidRPr="00B15395">
        <w:rPr>
          <w:rFonts w:ascii="Times New Roman" w:hAnsi="Times New Roman"/>
        </w:rPr>
        <w:t>0</w:t>
      </w:r>
      <w:r w:rsidRPr="00B15395">
        <w:rPr>
          <w:rFonts w:ascii="Times New Roman" w:hAnsi="Times New Roman" w:hint="eastAsia"/>
        </w:rPr>
        <w:t>年，</w:t>
      </w:r>
      <w:r w:rsidRPr="00B15395">
        <w:rPr>
          <w:rFonts w:ascii="Times New Roman" w:hAnsi="Times New Roman" w:hint="eastAsia"/>
        </w:rPr>
        <w:t>201</w:t>
      </w:r>
      <w:r w:rsidRPr="00B15395">
        <w:rPr>
          <w:rFonts w:ascii="Times New Roman" w:hAnsi="Times New Roman"/>
        </w:rPr>
        <w:t>1</w:t>
      </w:r>
      <w:r w:rsidRPr="00B15395">
        <w:rPr>
          <w:rFonts w:ascii="Times New Roman" w:hAnsi="Times New Roman" w:hint="eastAsia"/>
        </w:rPr>
        <w:t>年和</w:t>
      </w:r>
      <w:r w:rsidRPr="00B15395">
        <w:rPr>
          <w:rFonts w:ascii="Times New Roman" w:hAnsi="Times New Roman" w:hint="eastAsia"/>
        </w:rPr>
        <w:t>2012</w:t>
      </w:r>
      <w:r w:rsidRPr="00B15395">
        <w:rPr>
          <w:rFonts w:ascii="Times New Roman" w:hAnsi="Times New Roman" w:hint="eastAsia"/>
        </w:rPr>
        <w:t>年</w:t>
      </w:r>
      <w:r>
        <w:rPr>
          <w:rFonts w:ascii="Times New Roman" w:hAnsi="Times New Roman" w:hint="eastAsia"/>
        </w:rPr>
        <w:t>四年</w:t>
      </w:r>
      <w:r w:rsidRPr="00B15395">
        <w:rPr>
          <w:rFonts w:ascii="Times New Roman" w:hAnsi="Times New Roman" w:hint="eastAsia"/>
        </w:rPr>
        <w:t>；移动设施</w:t>
      </w:r>
      <w:r>
        <w:rPr>
          <w:rFonts w:ascii="Times New Roman" w:hAnsi="Times New Roman" w:hint="eastAsia"/>
        </w:rPr>
        <w:t>历史排放</w:t>
      </w:r>
      <w:r w:rsidRPr="00B15395">
        <w:rPr>
          <w:rFonts w:ascii="Times New Roman" w:hAnsi="Times New Roman" w:hint="eastAsia"/>
        </w:rPr>
        <w:t>报告</w:t>
      </w:r>
      <w:r w:rsidR="00995F4C">
        <w:rPr>
          <w:rFonts w:ascii="Times New Roman" w:hAnsi="Times New Roman" w:hint="eastAsia"/>
        </w:rPr>
        <w:t>年份为</w:t>
      </w:r>
      <w:r w:rsidR="00071331" w:rsidRPr="00B15395">
        <w:rPr>
          <w:rFonts w:ascii="Times New Roman" w:hAnsi="Times New Roman" w:hint="eastAsia"/>
        </w:rPr>
        <w:t>201</w:t>
      </w:r>
      <w:r w:rsidR="00071331">
        <w:rPr>
          <w:rFonts w:ascii="Times New Roman" w:hAnsi="Times New Roman" w:hint="eastAsia"/>
        </w:rPr>
        <w:t>3</w:t>
      </w:r>
      <w:r w:rsidRPr="00B15395">
        <w:rPr>
          <w:rFonts w:ascii="Times New Roman" w:hAnsi="Times New Roman" w:hint="eastAsia"/>
        </w:rPr>
        <w:t>年，</w:t>
      </w:r>
      <w:r w:rsidRPr="00B15395">
        <w:rPr>
          <w:rFonts w:ascii="Times New Roman" w:hAnsi="Times New Roman" w:hint="eastAsia"/>
        </w:rPr>
        <w:t>201</w:t>
      </w:r>
      <w:r w:rsidR="00071331">
        <w:rPr>
          <w:rFonts w:ascii="Times New Roman" w:hAnsi="Times New Roman" w:hint="eastAsia"/>
        </w:rPr>
        <w:t>4</w:t>
      </w:r>
      <w:r w:rsidRPr="00B15395">
        <w:rPr>
          <w:rFonts w:ascii="Times New Roman" w:hAnsi="Times New Roman" w:hint="eastAsia"/>
        </w:rPr>
        <w:t>年，</w:t>
      </w:r>
      <w:r w:rsidRPr="00B15395">
        <w:rPr>
          <w:rFonts w:ascii="Times New Roman" w:hAnsi="Times New Roman" w:hint="eastAsia"/>
        </w:rPr>
        <w:t>201</w:t>
      </w:r>
      <w:r w:rsidR="00071331">
        <w:rPr>
          <w:rFonts w:ascii="Times New Roman" w:hAnsi="Times New Roman" w:hint="eastAsia"/>
        </w:rPr>
        <w:t>5</w:t>
      </w:r>
      <w:r w:rsidRPr="00B15395">
        <w:rPr>
          <w:rFonts w:ascii="Times New Roman" w:hAnsi="Times New Roman" w:hint="eastAsia"/>
        </w:rPr>
        <w:t>年和</w:t>
      </w:r>
      <w:r w:rsidRPr="00B15395">
        <w:rPr>
          <w:rFonts w:ascii="Times New Roman" w:hAnsi="Times New Roman" w:hint="eastAsia"/>
        </w:rPr>
        <w:t>201</w:t>
      </w:r>
      <w:r w:rsidR="00071331">
        <w:rPr>
          <w:rFonts w:ascii="Times New Roman" w:hAnsi="Times New Roman" w:hint="eastAsia"/>
        </w:rPr>
        <w:t>6</w:t>
      </w:r>
      <w:r w:rsidRPr="00B15395">
        <w:rPr>
          <w:rFonts w:ascii="Times New Roman" w:hAnsi="Times New Roman" w:hint="eastAsia"/>
        </w:rPr>
        <w:t>年</w:t>
      </w:r>
      <w:r>
        <w:rPr>
          <w:rFonts w:ascii="Times New Roman" w:hAnsi="Times New Roman" w:hint="eastAsia"/>
        </w:rPr>
        <w:t>四年</w:t>
      </w:r>
      <w:r w:rsidRPr="00B15395">
        <w:rPr>
          <w:rFonts w:ascii="Times New Roman" w:hAnsi="Times New Roman" w:hint="eastAsia"/>
        </w:rPr>
        <w:t>。</w:t>
      </w:r>
    </w:p>
    <w:p w:rsidR="008D619E" w:rsidRPr="00B15395" w:rsidRDefault="008D619E" w:rsidP="003A7C58">
      <w:pPr>
        <w:spacing w:beforeLines="100"/>
        <w:ind w:firstLineChars="200" w:firstLine="480"/>
        <w:rPr>
          <w:rFonts w:ascii="Times New Roman" w:hAnsi="Times New Roman"/>
        </w:rPr>
        <w:pPrChange w:id="449" w:author="lenovo" w:date="2019-03-14T15:39:00Z">
          <w:pPr>
            <w:spacing w:beforeLines="100"/>
            <w:ind w:firstLineChars="200" w:firstLine="480"/>
          </w:pPr>
        </w:pPrChange>
      </w:pPr>
      <w:r w:rsidRPr="00B15395">
        <w:rPr>
          <w:rFonts w:ascii="Times New Roman" w:hAnsi="Times New Roman"/>
        </w:rPr>
        <w:t>重点排放单位历史排放报告</w:t>
      </w:r>
      <w:r w:rsidR="00995F4C">
        <w:rPr>
          <w:rFonts w:ascii="Times New Roman" w:hAnsi="Times New Roman" w:hint="eastAsia"/>
        </w:rPr>
        <w:t>应</w:t>
      </w:r>
      <w:r w:rsidR="00995F4C" w:rsidRPr="00C00C4E">
        <w:rPr>
          <w:rFonts w:ascii="Times New Roman" w:hAnsi="Times New Roman"/>
        </w:rPr>
        <w:t>包括</w:t>
      </w:r>
      <w:r w:rsidR="00995F4C">
        <w:rPr>
          <w:rFonts w:ascii="Times New Roman" w:hAnsi="Times New Roman" w:hint="eastAsia"/>
        </w:rPr>
        <w:t>基本情况、二氧化碳直接排放、二氧化碳</w:t>
      </w:r>
      <w:r w:rsidR="00995F4C">
        <w:rPr>
          <w:rFonts w:ascii="Times New Roman" w:hAnsi="Times New Roman" w:hint="eastAsia"/>
        </w:rPr>
        <w:lastRenderedPageBreak/>
        <w:t>间接排放、核算结果、不确定性分析、附录、真实性声明、核查机构意见</w:t>
      </w:r>
      <w:r w:rsidRPr="00B15395">
        <w:rPr>
          <w:rFonts w:ascii="Times New Roman" w:hAnsi="Times New Roman"/>
        </w:rPr>
        <w:t>。</w:t>
      </w:r>
    </w:p>
    <w:p w:rsidR="008D619E" w:rsidRPr="00B15395" w:rsidRDefault="008D619E" w:rsidP="003A7C58">
      <w:pPr>
        <w:spacing w:beforeLines="100"/>
        <w:ind w:firstLineChars="200" w:firstLine="480"/>
        <w:rPr>
          <w:rFonts w:ascii="Times New Roman" w:hAnsi="Times New Roman"/>
        </w:rPr>
        <w:pPrChange w:id="450" w:author="lenovo" w:date="2019-03-14T15:39:00Z">
          <w:pPr>
            <w:spacing w:beforeLines="100"/>
            <w:ind w:firstLineChars="200" w:firstLine="480"/>
          </w:pPr>
        </w:pPrChange>
      </w:pPr>
      <w:r w:rsidRPr="00B15395">
        <w:rPr>
          <w:rFonts w:ascii="Times New Roman" w:hAnsi="Times New Roman" w:hint="eastAsia"/>
        </w:rPr>
        <w:t>重点排放单位年度排放报告</w:t>
      </w:r>
      <w:r w:rsidR="00995F4C" w:rsidRPr="00995F4C">
        <w:rPr>
          <w:rFonts w:ascii="Times New Roman" w:hAnsi="Times New Roman" w:hint="eastAsia"/>
        </w:rPr>
        <w:t>应包括基本情况、二氧化碳直接排放、二氧化碳间接排放、核算结果、不确定性分析、监测计划、二氧化碳控制措施、附录、真实性声明、核查机构意见</w:t>
      </w:r>
      <w:r w:rsidRPr="00B15395">
        <w:rPr>
          <w:rFonts w:ascii="Times New Roman" w:hAnsi="Times New Roman" w:hint="eastAsia"/>
        </w:rPr>
        <w:t>。</w:t>
      </w:r>
    </w:p>
    <w:p w:rsidR="008D619E" w:rsidRPr="00B15395" w:rsidRDefault="008D619E" w:rsidP="003A7C58">
      <w:pPr>
        <w:spacing w:beforeLines="100"/>
        <w:ind w:firstLineChars="200" w:firstLine="480"/>
        <w:rPr>
          <w:rFonts w:ascii="Times New Roman" w:hAnsi="Times New Roman"/>
        </w:rPr>
        <w:pPrChange w:id="451" w:author="lenovo" w:date="2019-03-14T15:39:00Z">
          <w:pPr>
            <w:spacing w:beforeLines="100"/>
            <w:ind w:firstLineChars="200" w:firstLine="480"/>
          </w:pPr>
        </w:pPrChange>
      </w:pPr>
      <w:r w:rsidRPr="00B15395">
        <w:rPr>
          <w:rFonts w:ascii="Times New Roman" w:hAnsi="Times New Roman" w:hint="eastAsia"/>
        </w:rPr>
        <w:t>一般排放报告单位年度排放报告</w:t>
      </w:r>
      <w:r w:rsidR="00995F4C">
        <w:rPr>
          <w:rFonts w:ascii="Times New Roman" w:hAnsi="Times New Roman" w:hint="eastAsia"/>
        </w:rPr>
        <w:t>应</w:t>
      </w:r>
      <w:r w:rsidR="00995F4C" w:rsidRPr="00C00C4E">
        <w:rPr>
          <w:rFonts w:ascii="Times New Roman" w:hAnsi="Times New Roman"/>
        </w:rPr>
        <w:t>包括</w:t>
      </w:r>
      <w:r w:rsidR="00995F4C">
        <w:rPr>
          <w:rFonts w:ascii="Times New Roman" w:hAnsi="Times New Roman" w:hint="eastAsia"/>
        </w:rPr>
        <w:t>基本情况、二氧化碳直接排放、二氧化碳间接排放、核算结果、不确定性分析、附录、真实性声明</w:t>
      </w:r>
      <w:r w:rsidRPr="00B15395">
        <w:rPr>
          <w:rFonts w:ascii="Times New Roman" w:hAnsi="Times New Roman" w:hint="eastAsia"/>
        </w:rPr>
        <w:t>。</w:t>
      </w:r>
    </w:p>
    <w:p w:rsidR="008D619E" w:rsidRPr="008D619E" w:rsidRDefault="008D619E" w:rsidP="008D619E">
      <w:pPr>
        <w:pStyle w:val="3"/>
        <w:numPr>
          <w:ilvl w:val="0"/>
          <w:numId w:val="53"/>
        </w:numPr>
        <w:adjustRightInd w:val="0"/>
        <w:snapToGrid w:val="0"/>
        <w:spacing w:line="420" w:lineRule="exact"/>
        <w:rPr>
          <w:rFonts w:ascii="Times New Roman" w:hAnsi="Times New Roman"/>
        </w:rPr>
      </w:pPr>
      <w:r w:rsidRPr="008D619E">
        <w:rPr>
          <w:rFonts w:ascii="Times New Roman" w:hAnsi="Times New Roman" w:hint="eastAsia"/>
        </w:rPr>
        <w:t>基本情况</w:t>
      </w:r>
    </w:p>
    <w:p w:rsidR="008D619E" w:rsidRDefault="008D619E" w:rsidP="003A7C58">
      <w:pPr>
        <w:spacing w:beforeLines="100"/>
        <w:ind w:firstLineChars="200" w:firstLine="480"/>
        <w:rPr>
          <w:rFonts w:ascii="Times New Roman" w:hAnsi="Times New Roman"/>
        </w:rPr>
      </w:pPr>
      <w:r w:rsidRPr="00B15395">
        <w:rPr>
          <w:rFonts w:ascii="Times New Roman" w:hAnsi="Times New Roman" w:hint="eastAsia"/>
        </w:rPr>
        <w:t>交通运输行业</w:t>
      </w:r>
      <w:r w:rsidR="00097995">
        <w:rPr>
          <w:rFonts w:ascii="Times New Roman" w:hAnsi="Times New Roman" w:hint="eastAsia"/>
        </w:rPr>
        <w:t>排放</w:t>
      </w:r>
      <w:r w:rsidRPr="00B15395">
        <w:rPr>
          <w:rFonts w:ascii="Times New Roman" w:hAnsi="Times New Roman" w:hint="eastAsia"/>
        </w:rPr>
        <w:t>报告单位按照表</w:t>
      </w:r>
      <w:r w:rsidRPr="00B15395">
        <w:rPr>
          <w:rFonts w:ascii="Times New Roman" w:hAnsi="Times New Roman"/>
        </w:rPr>
        <w:t>JT-1</w:t>
      </w:r>
      <w:r w:rsidRPr="00B15395">
        <w:rPr>
          <w:rFonts w:ascii="Times New Roman" w:hAnsi="Times New Roman" w:hint="eastAsia"/>
        </w:rPr>
        <w:t>格式要求填写企业基本信息。</w:t>
      </w:r>
    </w:p>
    <w:p w:rsidR="00836DD0" w:rsidRDefault="00836DD0" w:rsidP="003A7C58">
      <w:pPr>
        <w:pStyle w:val="ad"/>
        <w:adjustRightInd w:val="0"/>
        <w:snapToGrid w:val="0"/>
        <w:spacing w:beforeLines="100"/>
        <w:ind w:firstLine="480"/>
        <w:rPr>
          <w:rFonts w:ascii="Times New Roman" w:hAnsi="Times New Roman"/>
        </w:rPr>
        <w:pPrChange w:id="452" w:author="lenovo" w:date="2019-03-14T15:39:00Z">
          <w:pPr>
            <w:pStyle w:val="ad"/>
            <w:adjustRightInd w:val="0"/>
            <w:snapToGrid w:val="0"/>
            <w:spacing w:beforeLines="100"/>
            <w:ind w:firstLine="480"/>
          </w:pPr>
        </w:pPrChange>
      </w:pPr>
      <w:r w:rsidRPr="00B15395">
        <w:rPr>
          <w:rFonts w:ascii="Times New Roman" w:hAnsi="Times New Roman"/>
        </w:rPr>
        <w:t>交通运输企业</w:t>
      </w:r>
      <w:r>
        <w:rPr>
          <w:rFonts w:ascii="Times New Roman" w:hAnsi="Times New Roman"/>
        </w:rPr>
        <w:t>一般排放单位按照表</w:t>
      </w:r>
      <w:r>
        <w:rPr>
          <w:rFonts w:ascii="Times New Roman" w:hAnsi="Times New Roman" w:hint="eastAsia"/>
        </w:rPr>
        <w:t>YB-1-J</w:t>
      </w:r>
      <w:r>
        <w:rPr>
          <w:rFonts w:ascii="Times New Roman" w:hAnsi="Times New Roman" w:hint="eastAsia"/>
        </w:rPr>
        <w:t>格式填写企业固定设施和移动设施基本情况。</w:t>
      </w:r>
      <w:r w:rsidRPr="00B15395">
        <w:rPr>
          <w:rFonts w:ascii="Times New Roman" w:hAnsi="Times New Roman"/>
        </w:rPr>
        <w:t>固定设施排放信息</w:t>
      </w:r>
      <w:r w:rsidRPr="00B15395">
        <w:rPr>
          <w:rFonts w:ascii="Times New Roman" w:hAnsi="Times New Roman" w:hint="eastAsia"/>
        </w:rPr>
        <w:t>包括燃煤锅炉、燃气锅炉等设施的数量及设备情况简要说明</w:t>
      </w:r>
      <w:r>
        <w:rPr>
          <w:rFonts w:ascii="Times New Roman" w:hAnsi="Times New Roman" w:hint="eastAsia"/>
        </w:rPr>
        <w:t>。公共电汽车企业和轨道交通运输企业分别按照相应信息统计移动设施信息。</w:t>
      </w:r>
    </w:p>
    <w:p w:rsidR="00836DD0" w:rsidRDefault="00836DD0" w:rsidP="003A7C58">
      <w:pPr>
        <w:pStyle w:val="ad"/>
        <w:adjustRightInd w:val="0"/>
        <w:snapToGrid w:val="0"/>
        <w:spacing w:beforeLines="100"/>
        <w:ind w:firstLine="480"/>
        <w:rPr>
          <w:rFonts w:ascii="Times New Roman" w:hAnsi="Times New Roman"/>
        </w:rPr>
        <w:pPrChange w:id="453" w:author="lenovo" w:date="2019-03-14T15:39:00Z">
          <w:pPr>
            <w:pStyle w:val="ad"/>
            <w:adjustRightInd w:val="0"/>
            <w:snapToGrid w:val="0"/>
            <w:spacing w:beforeLines="100"/>
            <w:ind w:firstLine="480"/>
          </w:pPr>
        </w:pPrChange>
      </w:pPr>
      <w:r w:rsidRPr="00B15395">
        <w:rPr>
          <w:rFonts w:ascii="Times New Roman" w:hAnsi="Times New Roman" w:hint="eastAsia"/>
        </w:rPr>
        <w:t>交通运输企业重点排放单位</w:t>
      </w:r>
      <w:r>
        <w:rPr>
          <w:rFonts w:ascii="Times New Roman" w:hAnsi="Times New Roman" w:hint="eastAsia"/>
        </w:rPr>
        <w:t>应</w:t>
      </w:r>
      <w:r>
        <w:rPr>
          <w:rFonts w:ascii="Times New Roman" w:hAnsi="Times New Roman"/>
        </w:rPr>
        <w:t>按照表</w:t>
      </w:r>
      <w:r w:rsidRPr="00BE5A7C">
        <w:rPr>
          <w:rFonts w:ascii="Times New Roman" w:hAnsi="Times New Roman"/>
        </w:rPr>
        <w:t>ZD-1-J1</w:t>
      </w:r>
      <w:r>
        <w:rPr>
          <w:rFonts w:ascii="Times New Roman" w:hAnsi="Times New Roman"/>
        </w:rPr>
        <w:t>格式要求填写固定设施情况</w:t>
      </w:r>
      <w:r>
        <w:rPr>
          <w:rFonts w:ascii="Times New Roman" w:hAnsi="Times New Roman" w:hint="eastAsia"/>
        </w:rPr>
        <w:t>。</w:t>
      </w:r>
      <w:r w:rsidRPr="00B15395">
        <w:rPr>
          <w:rFonts w:ascii="Times New Roman" w:hAnsi="Times New Roman" w:hint="eastAsia"/>
        </w:rPr>
        <w:t>公共电汽车客运重点排放企业</w:t>
      </w:r>
      <w:r>
        <w:rPr>
          <w:rFonts w:ascii="Times New Roman" w:hAnsi="Times New Roman"/>
        </w:rPr>
        <w:t>应按照</w:t>
      </w:r>
      <w:r w:rsidRPr="00B15395">
        <w:rPr>
          <w:rFonts w:ascii="Times New Roman" w:hAnsi="Times New Roman" w:hint="eastAsia"/>
        </w:rPr>
        <w:t>表</w:t>
      </w:r>
      <w:r w:rsidRPr="00143A0E">
        <w:rPr>
          <w:rFonts w:ascii="Times New Roman" w:hAnsi="Times New Roman"/>
        </w:rPr>
        <w:t>ZD-1-J2a</w:t>
      </w:r>
      <w:r w:rsidRPr="00B15395">
        <w:rPr>
          <w:rFonts w:ascii="Times New Roman" w:hAnsi="Times New Roman" w:hint="eastAsia"/>
        </w:rPr>
        <w:t>格式要求填写</w:t>
      </w:r>
      <w:r>
        <w:rPr>
          <w:rFonts w:ascii="Times New Roman" w:hAnsi="Times New Roman" w:hint="eastAsia"/>
        </w:rPr>
        <w:t>移动设施</w:t>
      </w:r>
      <w:r w:rsidRPr="00B15395">
        <w:rPr>
          <w:rFonts w:ascii="Times New Roman" w:hAnsi="Times New Roman" w:hint="eastAsia"/>
        </w:rPr>
        <w:t>，基于不同燃料类型分别统计车辆数、</w:t>
      </w:r>
      <w:r>
        <w:rPr>
          <w:rFonts w:ascii="Times New Roman" w:hAnsi="Times New Roman" w:hint="eastAsia"/>
        </w:rPr>
        <w:t>安装</w:t>
      </w:r>
      <w:r>
        <w:rPr>
          <w:rFonts w:ascii="Times New Roman" w:hAnsi="Times New Roman" w:hint="eastAsia"/>
        </w:rPr>
        <w:t>SCR</w:t>
      </w:r>
      <w:r>
        <w:rPr>
          <w:rFonts w:ascii="Times New Roman" w:hAnsi="Times New Roman" w:hint="eastAsia"/>
        </w:rPr>
        <w:t>车辆数</w:t>
      </w:r>
      <w:r w:rsidRPr="00B15395">
        <w:rPr>
          <w:rFonts w:ascii="Times New Roman" w:hAnsi="Times New Roman" w:hint="eastAsia"/>
        </w:rPr>
        <w:t>、车辆总行程</w:t>
      </w:r>
      <w:r>
        <w:rPr>
          <w:rFonts w:ascii="Times New Roman" w:hAnsi="Times New Roman" w:hint="eastAsia"/>
        </w:rPr>
        <w:t>、客运量和客运周转量</w:t>
      </w:r>
      <w:r w:rsidRPr="00B15395">
        <w:rPr>
          <w:rFonts w:ascii="Times New Roman" w:hAnsi="Times New Roman" w:hint="eastAsia"/>
        </w:rPr>
        <w:t>。轨道交通重点排放企业应</w:t>
      </w:r>
      <w:r>
        <w:rPr>
          <w:rFonts w:ascii="Times New Roman" w:hAnsi="Times New Roman"/>
        </w:rPr>
        <w:t>按照</w:t>
      </w:r>
      <w:r w:rsidRPr="00B15395">
        <w:rPr>
          <w:rFonts w:ascii="Times New Roman" w:hAnsi="Times New Roman" w:hint="eastAsia"/>
        </w:rPr>
        <w:t>表</w:t>
      </w:r>
      <w:r w:rsidRPr="00143A0E">
        <w:rPr>
          <w:rFonts w:ascii="Times New Roman" w:hAnsi="Times New Roman"/>
        </w:rPr>
        <w:t>ZD-1-J2b</w:t>
      </w:r>
      <w:r w:rsidRPr="00B15395">
        <w:rPr>
          <w:rFonts w:ascii="Times New Roman" w:hAnsi="Times New Roman" w:hint="eastAsia"/>
        </w:rPr>
        <w:t>格式要求填写，基于线路统计线路长度，</w:t>
      </w:r>
      <w:r>
        <w:rPr>
          <w:rFonts w:ascii="Times New Roman" w:hAnsi="Times New Roman" w:hint="eastAsia"/>
        </w:rPr>
        <w:t>制式，车型编组，车站数，走行公里，客运量和客运周转量</w:t>
      </w:r>
      <w:r w:rsidRPr="00B15395">
        <w:rPr>
          <w:rFonts w:ascii="Times New Roman" w:hAnsi="Times New Roman" w:hint="eastAsia"/>
        </w:rPr>
        <w:t>。</w:t>
      </w:r>
    </w:p>
    <w:p w:rsidR="00836DD0" w:rsidRDefault="00836DD0" w:rsidP="003A7C58">
      <w:pPr>
        <w:spacing w:beforeLines="100"/>
        <w:ind w:firstLineChars="200" w:firstLine="480"/>
        <w:rPr>
          <w:rFonts w:ascii="Times New Roman" w:hAnsi="Times New Roman"/>
        </w:rPr>
        <w:pPrChange w:id="454" w:author="lenovo" w:date="2019-03-14T15:39:00Z">
          <w:pPr>
            <w:spacing w:beforeLines="100"/>
            <w:ind w:firstLineChars="200" w:firstLine="480"/>
          </w:pPr>
        </w:pPrChange>
      </w:pPr>
    </w:p>
    <w:p w:rsidR="00836DD0" w:rsidRDefault="00836DD0" w:rsidP="003A7C58">
      <w:pPr>
        <w:spacing w:beforeLines="100"/>
        <w:ind w:firstLineChars="200" w:firstLine="480"/>
        <w:rPr>
          <w:rFonts w:ascii="Times New Roman" w:hAnsi="Times New Roman"/>
        </w:rPr>
        <w:pPrChange w:id="455" w:author="lenovo" w:date="2019-03-14T15:39:00Z">
          <w:pPr>
            <w:spacing w:beforeLines="100"/>
            <w:ind w:firstLineChars="200" w:firstLine="480"/>
          </w:pPr>
        </w:pPrChange>
      </w:pPr>
    </w:p>
    <w:p w:rsidR="00836DD0" w:rsidRDefault="00836DD0" w:rsidP="003A7C58">
      <w:pPr>
        <w:spacing w:beforeLines="100"/>
        <w:ind w:firstLineChars="200" w:firstLine="480"/>
        <w:rPr>
          <w:rFonts w:ascii="Times New Roman" w:hAnsi="Times New Roman"/>
        </w:rPr>
        <w:pPrChange w:id="456" w:author="lenovo" w:date="2019-03-14T15:39:00Z">
          <w:pPr>
            <w:spacing w:beforeLines="100"/>
            <w:ind w:firstLineChars="200" w:firstLine="480"/>
          </w:pPr>
        </w:pPrChange>
      </w:pPr>
    </w:p>
    <w:p w:rsidR="00C21A0D" w:rsidRDefault="00C21A0D" w:rsidP="003A7C58">
      <w:pPr>
        <w:spacing w:beforeLines="100"/>
        <w:ind w:firstLineChars="200" w:firstLine="480"/>
        <w:rPr>
          <w:rFonts w:ascii="Times New Roman" w:hAnsi="Times New Roman"/>
        </w:rPr>
        <w:pPrChange w:id="457" w:author="lenovo" w:date="2019-03-14T15:39:00Z">
          <w:pPr>
            <w:spacing w:beforeLines="100"/>
            <w:ind w:firstLineChars="200" w:firstLine="480"/>
          </w:pPr>
        </w:pPrChange>
      </w:pPr>
    </w:p>
    <w:p w:rsidR="00C21A0D" w:rsidRDefault="00C21A0D" w:rsidP="003A7C58">
      <w:pPr>
        <w:spacing w:beforeLines="100"/>
        <w:ind w:firstLineChars="200" w:firstLine="480"/>
        <w:rPr>
          <w:rFonts w:ascii="Times New Roman" w:hAnsi="Times New Roman"/>
        </w:rPr>
        <w:pPrChange w:id="458" w:author="lenovo" w:date="2019-03-14T15:39:00Z">
          <w:pPr>
            <w:spacing w:beforeLines="100"/>
            <w:ind w:firstLineChars="200" w:firstLine="480"/>
          </w:pPr>
        </w:pPrChange>
      </w:pPr>
    </w:p>
    <w:p w:rsidR="00836DD0" w:rsidRDefault="00836DD0" w:rsidP="003A7C58">
      <w:pPr>
        <w:spacing w:beforeLines="100"/>
        <w:ind w:firstLineChars="200" w:firstLine="480"/>
        <w:rPr>
          <w:rFonts w:ascii="Times New Roman" w:hAnsi="Times New Roman"/>
        </w:rPr>
        <w:pPrChange w:id="459" w:author="lenovo" w:date="2019-03-14T15:39:00Z">
          <w:pPr>
            <w:spacing w:beforeLines="100"/>
            <w:ind w:firstLineChars="200" w:firstLine="480"/>
          </w:pPr>
        </w:pPrChange>
      </w:pPr>
    </w:p>
    <w:p w:rsidR="00836DD0" w:rsidRDefault="00836DD0" w:rsidP="003A7C58">
      <w:pPr>
        <w:spacing w:beforeLines="100"/>
        <w:ind w:firstLineChars="200" w:firstLine="480"/>
        <w:rPr>
          <w:rFonts w:ascii="Times New Roman" w:hAnsi="Times New Roman"/>
        </w:rPr>
        <w:pPrChange w:id="460" w:author="lenovo" w:date="2019-03-14T15:39:00Z">
          <w:pPr>
            <w:spacing w:beforeLines="100"/>
            <w:ind w:firstLineChars="200" w:firstLine="480"/>
          </w:pPr>
        </w:pPrChange>
      </w:pPr>
    </w:p>
    <w:p w:rsidR="00280706" w:rsidRPr="00BD506B" w:rsidRDefault="00280706" w:rsidP="003A7C58">
      <w:pPr>
        <w:spacing w:beforeLines="100"/>
        <w:ind w:firstLineChars="200" w:firstLine="480"/>
        <w:rPr>
          <w:rFonts w:ascii="Times New Roman" w:hAnsi="Times New Roman"/>
        </w:rPr>
        <w:pPrChange w:id="461" w:author="lenovo" w:date="2019-03-14T15:39:00Z">
          <w:pPr>
            <w:spacing w:beforeLines="100"/>
            <w:ind w:firstLineChars="200" w:firstLine="480"/>
          </w:pPr>
        </w:pPrChange>
      </w:pPr>
    </w:p>
    <w:p w:rsidR="008D619E" w:rsidRPr="00B15395" w:rsidRDefault="008D619E" w:rsidP="003A7C58">
      <w:pPr>
        <w:adjustRightInd w:val="0"/>
        <w:snapToGrid w:val="0"/>
        <w:spacing w:beforeLines="50" w:afterLines="50"/>
        <w:ind w:firstLineChars="0" w:firstLine="0"/>
        <w:jc w:val="center"/>
        <w:rPr>
          <w:rFonts w:ascii="Times New Roman" w:hAnsi="Times New Roman"/>
          <w:b/>
          <w:sz w:val="21"/>
          <w:szCs w:val="21"/>
        </w:rPr>
        <w:pPrChange w:id="462" w:author="lenovo" w:date="2019-03-14T15:39:00Z">
          <w:pPr>
            <w:adjustRightInd w:val="0"/>
            <w:snapToGrid w:val="0"/>
            <w:spacing w:beforeLines="50" w:afterLines="50"/>
            <w:ind w:firstLineChars="0" w:firstLine="0"/>
            <w:jc w:val="center"/>
          </w:pPr>
        </w:pPrChange>
      </w:pPr>
      <w:r w:rsidRPr="00B15395">
        <w:rPr>
          <w:rFonts w:ascii="Times New Roman" w:hAnsi="Times New Roman" w:hint="eastAsia"/>
          <w:b/>
          <w:sz w:val="21"/>
          <w:szCs w:val="21"/>
        </w:rPr>
        <w:lastRenderedPageBreak/>
        <w:t>表</w:t>
      </w:r>
      <w:r w:rsidRPr="00B15395">
        <w:rPr>
          <w:rFonts w:ascii="Times New Roman" w:hAnsi="Times New Roman"/>
          <w:b/>
          <w:sz w:val="21"/>
          <w:szCs w:val="21"/>
        </w:rPr>
        <w:t xml:space="preserve">JT-1  </w:t>
      </w:r>
      <w:r w:rsidRPr="00B15395">
        <w:rPr>
          <w:rFonts w:ascii="Times New Roman" w:hAnsi="Times New Roman" w:hint="eastAsia"/>
          <w:b/>
          <w:sz w:val="21"/>
          <w:szCs w:val="21"/>
        </w:rPr>
        <w:t>报告单位基本信息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714"/>
        <w:gridCol w:w="970"/>
        <w:gridCol w:w="976"/>
        <w:gridCol w:w="267"/>
        <w:gridCol w:w="1118"/>
        <w:gridCol w:w="1427"/>
      </w:tblGrid>
      <w:tr w:rsidR="008D619E" w:rsidRPr="00B15395" w:rsidTr="00884C2E">
        <w:trPr>
          <w:jc w:val="center"/>
        </w:trPr>
        <w:tc>
          <w:tcPr>
            <w:tcW w:w="283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企业名称</w:t>
            </w:r>
          </w:p>
        </w:tc>
        <w:tc>
          <w:tcPr>
            <w:tcW w:w="5472" w:type="dxa"/>
            <w:gridSpan w:val="6"/>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r>
      <w:tr w:rsidR="008D619E" w:rsidRPr="00B15395" w:rsidTr="00884C2E">
        <w:trPr>
          <w:jc w:val="center"/>
        </w:trPr>
        <w:tc>
          <w:tcPr>
            <w:tcW w:w="283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所属行业</w:t>
            </w:r>
          </w:p>
        </w:tc>
        <w:tc>
          <w:tcPr>
            <w:tcW w:w="714"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c>
          <w:tcPr>
            <w:tcW w:w="97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行业代码</w:t>
            </w:r>
          </w:p>
        </w:tc>
        <w:tc>
          <w:tcPr>
            <w:tcW w:w="976"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c>
          <w:tcPr>
            <w:tcW w:w="1385" w:type="dxa"/>
            <w:gridSpan w:val="2"/>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组织机构代码</w:t>
            </w:r>
          </w:p>
        </w:tc>
        <w:tc>
          <w:tcPr>
            <w:tcW w:w="1427"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r>
      <w:tr w:rsidR="008D619E" w:rsidRPr="00B15395" w:rsidTr="00884C2E">
        <w:trPr>
          <w:jc w:val="center"/>
        </w:trPr>
        <w:tc>
          <w:tcPr>
            <w:tcW w:w="283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企业注册地址</w:t>
            </w:r>
          </w:p>
        </w:tc>
        <w:tc>
          <w:tcPr>
            <w:tcW w:w="5472" w:type="dxa"/>
            <w:gridSpan w:val="6"/>
            <w:vAlign w:val="center"/>
          </w:tcPr>
          <w:p w:rsidR="008D619E" w:rsidRPr="00B15395" w:rsidRDefault="008D619E" w:rsidP="00884C2E">
            <w:pPr>
              <w:adjustRightInd w:val="0"/>
              <w:snapToGrid w:val="0"/>
              <w:spacing w:line="320" w:lineRule="atLeast"/>
              <w:ind w:firstLineChars="50" w:firstLine="90"/>
              <w:jc w:val="left"/>
              <w:rPr>
                <w:rFonts w:ascii="Times New Roman" w:hAnsi="Times New Roman"/>
                <w:sz w:val="18"/>
                <w:szCs w:val="18"/>
              </w:rPr>
            </w:pPr>
            <w:r w:rsidRPr="00B15395">
              <w:rPr>
                <w:rFonts w:ascii="Times New Roman" w:hAnsi="Times New Roman" w:hint="eastAsia"/>
                <w:sz w:val="18"/>
                <w:szCs w:val="18"/>
              </w:rPr>
              <w:t>北京市</w:t>
            </w:r>
            <w:r>
              <w:rPr>
                <w:rFonts w:ascii="Times New Roman" w:hAnsi="Times New Roman" w:hint="eastAsia"/>
                <w:sz w:val="18"/>
                <w:szCs w:val="18"/>
              </w:rPr>
              <w:t>区</w:t>
            </w:r>
            <w:r w:rsidRPr="00B15395">
              <w:rPr>
                <w:rFonts w:ascii="Times New Roman" w:hAnsi="Times New Roman" w:hint="eastAsia"/>
                <w:sz w:val="18"/>
                <w:szCs w:val="18"/>
              </w:rPr>
              <w:t>镇（乡、街道）村（路、小区）</w:t>
            </w:r>
          </w:p>
        </w:tc>
      </w:tr>
      <w:tr w:rsidR="008D619E" w:rsidRPr="00B15395" w:rsidTr="00884C2E">
        <w:trPr>
          <w:jc w:val="center"/>
        </w:trPr>
        <w:tc>
          <w:tcPr>
            <w:tcW w:w="283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企业办公地址</w:t>
            </w:r>
          </w:p>
        </w:tc>
        <w:tc>
          <w:tcPr>
            <w:tcW w:w="5472" w:type="dxa"/>
            <w:gridSpan w:val="6"/>
            <w:vAlign w:val="center"/>
          </w:tcPr>
          <w:p w:rsidR="008D619E" w:rsidRPr="00B15395" w:rsidRDefault="008D619E" w:rsidP="00884C2E">
            <w:pPr>
              <w:adjustRightInd w:val="0"/>
              <w:snapToGrid w:val="0"/>
              <w:spacing w:line="320" w:lineRule="atLeast"/>
              <w:ind w:firstLineChars="50" w:firstLine="90"/>
              <w:jc w:val="left"/>
              <w:rPr>
                <w:rFonts w:ascii="Times New Roman" w:hAnsi="Times New Roman"/>
                <w:sz w:val="18"/>
                <w:szCs w:val="18"/>
              </w:rPr>
            </w:pPr>
            <w:r w:rsidRPr="00B15395">
              <w:rPr>
                <w:rFonts w:ascii="Times New Roman" w:hAnsi="Times New Roman" w:hint="eastAsia"/>
                <w:sz w:val="18"/>
                <w:szCs w:val="18"/>
              </w:rPr>
              <w:t>北京市区镇（乡、街道）村（路、小区）</w:t>
            </w:r>
          </w:p>
        </w:tc>
      </w:tr>
      <w:tr w:rsidR="008D619E" w:rsidRPr="00B15395" w:rsidTr="00884C2E">
        <w:trPr>
          <w:jc w:val="center"/>
        </w:trPr>
        <w:tc>
          <w:tcPr>
            <w:tcW w:w="283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法定代表人</w:t>
            </w:r>
          </w:p>
        </w:tc>
        <w:tc>
          <w:tcPr>
            <w:tcW w:w="714"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c>
          <w:tcPr>
            <w:tcW w:w="97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电话</w:t>
            </w:r>
          </w:p>
        </w:tc>
        <w:tc>
          <w:tcPr>
            <w:tcW w:w="1243" w:type="dxa"/>
            <w:gridSpan w:val="2"/>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传真</w:t>
            </w:r>
          </w:p>
        </w:tc>
        <w:tc>
          <w:tcPr>
            <w:tcW w:w="1427"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r>
      <w:tr w:rsidR="008D619E" w:rsidRPr="00B15395" w:rsidTr="00884C2E">
        <w:trPr>
          <w:jc w:val="center"/>
        </w:trPr>
        <w:tc>
          <w:tcPr>
            <w:tcW w:w="283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通信地址</w:t>
            </w:r>
          </w:p>
        </w:tc>
        <w:tc>
          <w:tcPr>
            <w:tcW w:w="2927" w:type="dxa"/>
            <w:gridSpan w:val="4"/>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邮编</w:t>
            </w:r>
          </w:p>
        </w:tc>
        <w:tc>
          <w:tcPr>
            <w:tcW w:w="1427"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r>
      <w:tr w:rsidR="008D619E" w:rsidRPr="00B15395" w:rsidTr="00884C2E">
        <w:trPr>
          <w:jc w:val="center"/>
        </w:trPr>
        <w:tc>
          <w:tcPr>
            <w:tcW w:w="283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单位分管领导</w:t>
            </w:r>
          </w:p>
        </w:tc>
        <w:tc>
          <w:tcPr>
            <w:tcW w:w="714"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c>
          <w:tcPr>
            <w:tcW w:w="97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电话</w:t>
            </w:r>
          </w:p>
        </w:tc>
        <w:tc>
          <w:tcPr>
            <w:tcW w:w="1243" w:type="dxa"/>
            <w:gridSpan w:val="2"/>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传真</w:t>
            </w:r>
          </w:p>
        </w:tc>
        <w:tc>
          <w:tcPr>
            <w:tcW w:w="1427"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r>
      <w:tr w:rsidR="008D619E" w:rsidRPr="00B15395" w:rsidTr="00884C2E">
        <w:trPr>
          <w:jc w:val="center"/>
        </w:trPr>
        <w:tc>
          <w:tcPr>
            <w:tcW w:w="283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单位碳排放管理部门名称</w:t>
            </w:r>
          </w:p>
        </w:tc>
        <w:tc>
          <w:tcPr>
            <w:tcW w:w="5472" w:type="dxa"/>
            <w:gridSpan w:val="6"/>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r>
      <w:tr w:rsidR="008D619E" w:rsidRPr="00B15395" w:rsidTr="00884C2E">
        <w:trPr>
          <w:jc w:val="center"/>
        </w:trPr>
        <w:tc>
          <w:tcPr>
            <w:tcW w:w="283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负责人</w:t>
            </w:r>
          </w:p>
        </w:tc>
        <w:tc>
          <w:tcPr>
            <w:tcW w:w="714"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c>
          <w:tcPr>
            <w:tcW w:w="97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电话</w:t>
            </w:r>
          </w:p>
        </w:tc>
        <w:tc>
          <w:tcPr>
            <w:tcW w:w="1243" w:type="dxa"/>
            <w:gridSpan w:val="2"/>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手机</w:t>
            </w:r>
          </w:p>
        </w:tc>
        <w:tc>
          <w:tcPr>
            <w:tcW w:w="1427"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r>
      <w:tr w:rsidR="008D619E" w:rsidRPr="00B15395" w:rsidTr="00884C2E">
        <w:trPr>
          <w:jc w:val="center"/>
        </w:trPr>
        <w:tc>
          <w:tcPr>
            <w:tcW w:w="283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电子邮件</w:t>
            </w:r>
          </w:p>
        </w:tc>
        <w:tc>
          <w:tcPr>
            <w:tcW w:w="2927" w:type="dxa"/>
            <w:gridSpan w:val="4"/>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传真</w:t>
            </w:r>
          </w:p>
        </w:tc>
        <w:tc>
          <w:tcPr>
            <w:tcW w:w="1427"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r>
      <w:tr w:rsidR="008D619E" w:rsidRPr="00B15395" w:rsidTr="00884C2E">
        <w:trPr>
          <w:jc w:val="center"/>
        </w:trPr>
        <w:tc>
          <w:tcPr>
            <w:tcW w:w="283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联系人</w:t>
            </w:r>
          </w:p>
        </w:tc>
        <w:tc>
          <w:tcPr>
            <w:tcW w:w="714"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c>
          <w:tcPr>
            <w:tcW w:w="97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电话</w:t>
            </w:r>
          </w:p>
        </w:tc>
        <w:tc>
          <w:tcPr>
            <w:tcW w:w="1243" w:type="dxa"/>
            <w:gridSpan w:val="2"/>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手机</w:t>
            </w:r>
          </w:p>
        </w:tc>
        <w:tc>
          <w:tcPr>
            <w:tcW w:w="1427"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r>
      <w:tr w:rsidR="008D619E" w:rsidRPr="00B15395" w:rsidTr="00884C2E">
        <w:trPr>
          <w:jc w:val="center"/>
        </w:trPr>
        <w:tc>
          <w:tcPr>
            <w:tcW w:w="283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电子邮件</w:t>
            </w:r>
          </w:p>
        </w:tc>
        <w:tc>
          <w:tcPr>
            <w:tcW w:w="2927" w:type="dxa"/>
            <w:gridSpan w:val="4"/>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传真</w:t>
            </w:r>
          </w:p>
        </w:tc>
        <w:tc>
          <w:tcPr>
            <w:tcW w:w="1427"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r>
      <w:tr w:rsidR="008D619E" w:rsidRPr="00B15395" w:rsidTr="00884C2E">
        <w:trPr>
          <w:jc w:val="center"/>
        </w:trPr>
        <w:tc>
          <w:tcPr>
            <w:tcW w:w="2830"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通信地址</w:t>
            </w:r>
          </w:p>
        </w:tc>
        <w:tc>
          <w:tcPr>
            <w:tcW w:w="2927" w:type="dxa"/>
            <w:gridSpan w:val="4"/>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邮编</w:t>
            </w:r>
          </w:p>
        </w:tc>
        <w:tc>
          <w:tcPr>
            <w:tcW w:w="1427" w:type="dxa"/>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r>
      <w:tr w:rsidR="008D619E" w:rsidRPr="00B15395" w:rsidTr="00884C2E">
        <w:trPr>
          <w:trHeight w:val="386"/>
          <w:jc w:val="center"/>
        </w:trPr>
        <w:tc>
          <w:tcPr>
            <w:tcW w:w="2830" w:type="dxa"/>
            <w:vAlign w:val="center"/>
          </w:tcPr>
          <w:p w:rsidR="00836DD0"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企业主要的四种产品</w:t>
            </w:r>
          </w:p>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或服务</w:t>
            </w:r>
          </w:p>
        </w:tc>
        <w:tc>
          <w:tcPr>
            <w:tcW w:w="5472" w:type="dxa"/>
            <w:gridSpan w:val="6"/>
            <w:vAlign w:val="center"/>
          </w:tcPr>
          <w:p w:rsidR="008D619E" w:rsidRPr="00B15395" w:rsidRDefault="008D619E" w:rsidP="00884C2E">
            <w:pPr>
              <w:adjustRightInd w:val="0"/>
              <w:snapToGrid w:val="0"/>
              <w:spacing w:line="320" w:lineRule="atLeast"/>
              <w:ind w:firstLineChars="0" w:firstLine="0"/>
              <w:jc w:val="center"/>
              <w:rPr>
                <w:rFonts w:ascii="Times New Roman" w:hAnsi="Times New Roman"/>
                <w:sz w:val="18"/>
                <w:szCs w:val="18"/>
              </w:rPr>
            </w:pPr>
          </w:p>
        </w:tc>
      </w:tr>
      <w:tr w:rsidR="00836DD0" w:rsidRPr="00B15395" w:rsidTr="00884C2E">
        <w:trPr>
          <w:jc w:val="center"/>
        </w:trPr>
        <w:tc>
          <w:tcPr>
            <w:tcW w:w="2830" w:type="dxa"/>
            <w:vMerge w:val="restart"/>
            <w:tcBorders>
              <w:top w:val="single" w:sz="4" w:space="0" w:color="auto"/>
              <w:left w:val="single" w:sz="4" w:space="0" w:color="auto"/>
              <w:right w:val="single" w:sz="4" w:space="0" w:color="auto"/>
            </w:tcBorders>
            <w:vAlign w:val="center"/>
          </w:tcPr>
          <w:p w:rsidR="00836DD0" w:rsidRPr="00B15395" w:rsidRDefault="00836DD0" w:rsidP="00884C2E">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核算和报告边界</w:t>
            </w: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836DD0" w:rsidRDefault="00836DD0" w:rsidP="00BD506B">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2012</w:t>
            </w:r>
            <w:r>
              <w:rPr>
                <w:rFonts w:ascii="Times New Roman" w:hAnsi="Times New Roman" w:hint="eastAsia"/>
                <w:sz w:val="18"/>
                <w:szCs w:val="18"/>
              </w:rPr>
              <w:t>年）：</w:t>
            </w:r>
          </w:p>
          <w:p w:rsidR="00836DD0" w:rsidRPr="00B15395" w:rsidRDefault="00836DD0" w:rsidP="00BD506B">
            <w:pPr>
              <w:adjustRightInd w:val="0"/>
              <w:snapToGrid w:val="0"/>
              <w:spacing w:line="320" w:lineRule="atLeast"/>
              <w:ind w:firstLineChars="0" w:firstLine="0"/>
              <w:jc w:val="left"/>
              <w:rPr>
                <w:rFonts w:ascii="Times New Roman" w:hAnsi="Times New Roman"/>
                <w:sz w:val="18"/>
                <w:szCs w:val="18"/>
              </w:rPr>
            </w:pPr>
          </w:p>
        </w:tc>
      </w:tr>
      <w:tr w:rsidR="00836DD0" w:rsidRPr="00B15395" w:rsidTr="0099300B">
        <w:trPr>
          <w:jc w:val="center"/>
        </w:trPr>
        <w:tc>
          <w:tcPr>
            <w:tcW w:w="2830" w:type="dxa"/>
            <w:vMerge/>
            <w:tcBorders>
              <w:left w:val="single" w:sz="4" w:space="0" w:color="auto"/>
              <w:right w:val="single" w:sz="4" w:space="0" w:color="auto"/>
            </w:tcBorders>
            <w:vAlign w:val="center"/>
          </w:tcPr>
          <w:p w:rsidR="00836DD0" w:rsidRPr="00B15395" w:rsidRDefault="00836DD0" w:rsidP="00884C2E">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836DD0" w:rsidRDefault="00836DD0" w:rsidP="00BD506B">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836DD0" w:rsidRPr="00B15395" w:rsidRDefault="00836DD0" w:rsidP="00BD506B">
            <w:pPr>
              <w:adjustRightInd w:val="0"/>
              <w:snapToGrid w:val="0"/>
              <w:spacing w:line="320" w:lineRule="atLeast"/>
              <w:ind w:firstLineChars="0" w:firstLine="0"/>
              <w:jc w:val="left"/>
              <w:rPr>
                <w:rFonts w:ascii="Times New Roman" w:hAnsi="Times New Roman"/>
                <w:sz w:val="18"/>
                <w:szCs w:val="18"/>
              </w:rPr>
            </w:pPr>
          </w:p>
        </w:tc>
      </w:tr>
      <w:tr w:rsidR="00836DD0" w:rsidRPr="00B15395" w:rsidTr="0099300B">
        <w:trPr>
          <w:jc w:val="center"/>
        </w:trPr>
        <w:tc>
          <w:tcPr>
            <w:tcW w:w="2830" w:type="dxa"/>
            <w:vMerge/>
            <w:tcBorders>
              <w:left w:val="single" w:sz="4" w:space="0" w:color="auto"/>
              <w:right w:val="single" w:sz="4" w:space="0" w:color="auto"/>
            </w:tcBorders>
            <w:vAlign w:val="center"/>
          </w:tcPr>
          <w:p w:rsidR="00836DD0" w:rsidRPr="00B15395" w:rsidRDefault="00836DD0" w:rsidP="00884C2E">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836DD0" w:rsidRDefault="00836DD0" w:rsidP="00BD506B">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2012</w:t>
            </w:r>
            <w:r>
              <w:rPr>
                <w:rFonts w:ascii="Times New Roman" w:hAnsi="Times New Roman" w:hint="eastAsia"/>
                <w:sz w:val="18"/>
                <w:szCs w:val="18"/>
              </w:rPr>
              <w:t>年）：</w:t>
            </w:r>
          </w:p>
          <w:p w:rsidR="00836DD0" w:rsidRPr="00B15395" w:rsidRDefault="00836DD0" w:rsidP="00BD506B">
            <w:pPr>
              <w:adjustRightInd w:val="0"/>
              <w:snapToGrid w:val="0"/>
              <w:spacing w:line="320" w:lineRule="atLeast"/>
              <w:ind w:firstLineChars="0" w:firstLine="0"/>
              <w:jc w:val="left"/>
              <w:rPr>
                <w:rFonts w:ascii="Times New Roman" w:hAnsi="Times New Roman"/>
                <w:sz w:val="18"/>
                <w:szCs w:val="18"/>
              </w:rPr>
            </w:pPr>
          </w:p>
        </w:tc>
      </w:tr>
      <w:tr w:rsidR="00836DD0" w:rsidRPr="004A263A" w:rsidTr="0099300B">
        <w:trPr>
          <w:jc w:val="center"/>
        </w:trPr>
        <w:tc>
          <w:tcPr>
            <w:tcW w:w="2830" w:type="dxa"/>
            <w:vMerge/>
            <w:tcBorders>
              <w:left w:val="single" w:sz="4" w:space="0" w:color="auto"/>
              <w:right w:val="single" w:sz="4" w:space="0" w:color="auto"/>
            </w:tcBorders>
            <w:vAlign w:val="center"/>
          </w:tcPr>
          <w:p w:rsidR="00836DD0" w:rsidRPr="00B15395" w:rsidRDefault="00836DD0" w:rsidP="00884C2E">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836DD0" w:rsidRDefault="00836DD0" w:rsidP="00BD506B">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836DD0" w:rsidRPr="00B15395" w:rsidRDefault="00836DD0" w:rsidP="00BD506B">
            <w:pPr>
              <w:adjustRightInd w:val="0"/>
              <w:snapToGrid w:val="0"/>
              <w:spacing w:line="320" w:lineRule="atLeast"/>
              <w:ind w:firstLineChars="0" w:firstLine="0"/>
              <w:jc w:val="left"/>
              <w:rPr>
                <w:rFonts w:ascii="Times New Roman" w:hAnsi="Times New Roman"/>
                <w:sz w:val="18"/>
                <w:szCs w:val="18"/>
              </w:rPr>
            </w:pPr>
          </w:p>
        </w:tc>
      </w:tr>
      <w:tr w:rsidR="00836DD0" w:rsidRPr="004A263A" w:rsidTr="0099300B">
        <w:trPr>
          <w:jc w:val="center"/>
        </w:trPr>
        <w:tc>
          <w:tcPr>
            <w:tcW w:w="2830" w:type="dxa"/>
            <w:vMerge/>
            <w:tcBorders>
              <w:left w:val="single" w:sz="4" w:space="0" w:color="auto"/>
              <w:right w:val="single" w:sz="4" w:space="0" w:color="auto"/>
            </w:tcBorders>
            <w:vAlign w:val="center"/>
          </w:tcPr>
          <w:p w:rsidR="00836DD0" w:rsidRPr="00B15395" w:rsidRDefault="00836DD0" w:rsidP="009C1DAC">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836DD0" w:rsidRDefault="00836DD0" w:rsidP="00BD506B">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w:t>
            </w:r>
            <w:r>
              <w:rPr>
                <w:rFonts w:ascii="Times New Roman" w:hAnsi="Times New Roman" w:hint="eastAsia"/>
                <w:sz w:val="18"/>
                <w:szCs w:val="18"/>
              </w:rPr>
              <w:t>移动</w:t>
            </w:r>
            <w:r>
              <w:rPr>
                <w:rFonts w:ascii="Times New Roman" w:hAnsi="Times New Roman"/>
                <w:sz w:val="18"/>
                <w:szCs w:val="18"/>
              </w:rPr>
              <w:t>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w:t>
            </w:r>
            <w:r>
              <w:rPr>
                <w:rFonts w:ascii="Times New Roman" w:hAnsi="Times New Roman"/>
                <w:sz w:val="18"/>
                <w:szCs w:val="18"/>
              </w:rPr>
              <w:t>4</w:t>
            </w:r>
            <w:r>
              <w:rPr>
                <w:rFonts w:ascii="Times New Roman" w:hAnsi="Times New Roman" w:hint="eastAsia"/>
                <w:sz w:val="18"/>
                <w:szCs w:val="18"/>
              </w:rPr>
              <w:t>年）：</w:t>
            </w:r>
          </w:p>
          <w:p w:rsidR="00836DD0" w:rsidRDefault="00836DD0" w:rsidP="00BD506B">
            <w:pPr>
              <w:adjustRightInd w:val="0"/>
              <w:snapToGrid w:val="0"/>
              <w:spacing w:line="320" w:lineRule="atLeast"/>
              <w:ind w:firstLineChars="0" w:firstLine="0"/>
              <w:jc w:val="left"/>
              <w:rPr>
                <w:rFonts w:ascii="Times New Roman" w:hAnsi="Times New Roman"/>
                <w:sz w:val="18"/>
                <w:szCs w:val="18"/>
              </w:rPr>
            </w:pPr>
          </w:p>
        </w:tc>
      </w:tr>
      <w:tr w:rsidR="00836DD0" w:rsidRPr="004A263A" w:rsidTr="0099300B">
        <w:trPr>
          <w:jc w:val="center"/>
        </w:trPr>
        <w:tc>
          <w:tcPr>
            <w:tcW w:w="2830" w:type="dxa"/>
            <w:vMerge/>
            <w:tcBorders>
              <w:left w:val="single" w:sz="4" w:space="0" w:color="auto"/>
              <w:right w:val="single" w:sz="4" w:space="0" w:color="auto"/>
            </w:tcBorders>
            <w:vAlign w:val="center"/>
          </w:tcPr>
          <w:p w:rsidR="00836DD0" w:rsidRPr="00B15395" w:rsidRDefault="00836DD0" w:rsidP="009C1DAC">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836DD0" w:rsidRDefault="00836DD0" w:rsidP="00BD506B">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的移动排放设施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836DD0" w:rsidRDefault="00836DD0" w:rsidP="00BD506B">
            <w:pPr>
              <w:adjustRightInd w:val="0"/>
              <w:snapToGrid w:val="0"/>
              <w:spacing w:line="320" w:lineRule="atLeast"/>
              <w:ind w:firstLineChars="0" w:firstLine="0"/>
              <w:jc w:val="left"/>
              <w:rPr>
                <w:rFonts w:ascii="Times New Roman" w:hAnsi="Times New Roman"/>
                <w:sz w:val="18"/>
                <w:szCs w:val="18"/>
              </w:rPr>
            </w:pPr>
          </w:p>
        </w:tc>
      </w:tr>
      <w:tr w:rsidR="00836DD0" w:rsidRPr="004A263A" w:rsidTr="0099300B">
        <w:trPr>
          <w:jc w:val="center"/>
        </w:trPr>
        <w:tc>
          <w:tcPr>
            <w:tcW w:w="2830" w:type="dxa"/>
            <w:vMerge/>
            <w:tcBorders>
              <w:left w:val="single" w:sz="4" w:space="0" w:color="auto"/>
              <w:right w:val="single" w:sz="4" w:space="0" w:color="auto"/>
            </w:tcBorders>
            <w:vAlign w:val="center"/>
          </w:tcPr>
          <w:p w:rsidR="00836DD0" w:rsidRPr="00B15395" w:rsidRDefault="00836DD0" w:rsidP="009C1DAC">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836DD0" w:rsidRDefault="00836DD0" w:rsidP="00BD506B">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的移动排放设施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w:t>
            </w:r>
            <w:r>
              <w:rPr>
                <w:rFonts w:ascii="Times New Roman" w:hAnsi="Times New Roman"/>
                <w:sz w:val="18"/>
                <w:szCs w:val="18"/>
              </w:rPr>
              <w:t>4</w:t>
            </w:r>
            <w:r>
              <w:rPr>
                <w:rFonts w:ascii="Times New Roman" w:hAnsi="Times New Roman" w:hint="eastAsia"/>
                <w:sz w:val="18"/>
                <w:szCs w:val="18"/>
              </w:rPr>
              <w:t>年）：</w:t>
            </w:r>
          </w:p>
          <w:p w:rsidR="00836DD0" w:rsidRDefault="00836DD0" w:rsidP="00BD506B">
            <w:pPr>
              <w:adjustRightInd w:val="0"/>
              <w:snapToGrid w:val="0"/>
              <w:spacing w:line="320" w:lineRule="atLeast"/>
              <w:ind w:firstLineChars="0" w:firstLine="0"/>
              <w:jc w:val="left"/>
              <w:rPr>
                <w:rFonts w:ascii="Times New Roman" w:hAnsi="Times New Roman"/>
                <w:sz w:val="18"/>
                <w:szCs w:val="18"/>
              </w:rPr>
            </w:pPr>
          </w:p>
        </w:tc>
      </w:tr>
      <w:tr w:rsidR="00836DD0" w:rsidRPr="004A263A" w:rsidTr="0099300B">
        <w:trPr>
          <w:jc w:val="center"/>
        </w:trPr>
        <w:tc>
          <w:tcPr>
            <w:tcW w:w="2830" w:type="dxa"/>
            <w:vMerge/>
            <w:tcBorders>
              <w:left w:val="single" w:sz="4" w:space="0" w:color="auto"/>
              <w:right w:val="single" w:sz="4" w:space="0" w:color="auto"/>
            </w:tcBorders>
            <w:vAlign w:val="center"/>
          </w:tcPr>
          <w:p w:rsidR="00836DD0" w:rsidRPr="00B15395" w:rsidRDefault="00836DD0" w:rsidP="009C1DAC">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836DD0" w:rsidRDefault="00836DD0" w:rsidP="00BD506B">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的移动排放设施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836DD0" w:rsidRDefault="00836DD0" w:rsidP="00BD506B">
            <w:pPr>
              <w:adjustRightInd w:val="0"/>
              <w:snapToGrid w:val="0"/>
              <w:spacing w:line="320" w:lineRule="atLeast"/>
              <w:ind w:firstLineChars="0" w:firstLine="0"/>
              <w:jc w:val="left"/>
              <w:rPr>
                <w:rFonts w:ascii="Times New Roman" w:hAnsi="Times New Roman"/>
                <w:sz w:val="18"/>
                <w:szCs w:val="18"/>
              </w:rPr>
            </w:pPr>
          </w:p>
        </w:tc>
      </w:tr>
    </w:tbl>
    <w:p w:rsidR="00836DD0" w:rsidRDefault="00836DD0" w:rsidP="003A7C58">
      <w:pPr>
        <w:widowControl/>
        <w:adjustRightInd w:val="0"/>
        <w:snapToGrid w:val="0"/>
        <w:spacing w:beforeLines="50" w:afterLines="50" w:line="420" w:lineRule="exact"/>
        <w:ind w:firstLineChars="0" w:firstLine="0"/>
        <w:jc w:val="center"/>
        <w:rPr>
          <w:rFonts w:ascii="Times New Roman" w:hAnsi="Times New Roman"/>
        </w:rPr>
      </w:pPr>
    </w:p>
    <w:p w:rsidR="00836DD0" w:rsidRDefault="00836DD0" w:rsidP="003A7C58">
      <w:pPr>
        <w:widowControl/>
        <w:adjustRightInd w:val="0"/>
        <w:snapToGrid w:val="0"/>
        <w:spacing w:beforeLines="50" w:afterLines="50" w:line="420" w:lineRule="exact"/>
        <w:ind w:firstLineChars="0" w:firstLine="0"/>
        <w:jc w:val="center"/>
        <w:rPr>
          <w:rFonts w:ascii="Times New Roman" w:hAnsi="Times New Roman"/>
        </w:rPr>
        <w:pPrChange w:id="463" w:author="lenovo" w:date="2019-03-14T15:39:00Z">
          <w:pPr>
            <w:widowControl/>
            <w:adjustRightInd w:val="0"/>
            <w:snapToGrid w:val="0"/>
            <w:spacing w:beforeLines="50" w:afterLines="50" w:line="420" w:lineRule="exact"/>
            <w:ind w:firstLineChars="0" w:firstLine="0"/>
            <w:jc w:val="center"/>
          </w:pPr>
        </w:pPrChange>
      </w:pPr>
    </w:p>
    <w:p w:rsidR="00836DD0" w:rsidRDefault="00836DD0" w:rsidP="003A7C58">
      <w:pPr>
        <w:widowControl/>
        <w:adjustRightInd w:val="0"/>
        <w:snapToGrid w:val="0"/>
        <w:spacing w:beforeLines="50" w:afterLines="50" w:line="420" w:lineRule="exact"/>
        <w:ind w:firstLineChars="0" w:firstLine="0"/>
        <w:jc w:val="center"/>
        <w:rPr>
          <w:rFonts w:ascii="Times New Roman" w:hAnsi="Times New Roman"/>
        </w:rPr>
        <w:pPrChange w:id="464" w:author="lenovo" w:date="2019-03-14T15:39:00Z">
          <w:pPr>
            <w:widowControl/>
            <w:adjustRightInd w:val="0"/>
            <w:snapToGrid w:val="0"/>
            <w:spacing w:beforeLines="50" w:afterLines="50" w:line="420" w:lineRule="exact"/>
            <w:ind w:firstLineChars="0" w:firstLine="0"/>
            <w:jc w:val="center"/>
          </w:pPr>
        </w:pPrChange>
      </w:pPr>
    </w:p>
    <w:p w:rsidR="00836DD0" w:rsidRDefault="00836DD0" w:rsidP="003A7C58">
      <w:pPr>
        <w:widowControl/>
        <w:adjustRightInd w:val="0"/>
        <w:snapToGrid w:val="0"/>
        <w:spacing w:beforeLines="50" w:afterLines="50" w:line="420" w:lineRule="exact"/>
        <w:ind w:firstLineChars="0" w:firstLine="0"/>
        <w:jc w:val="center"/>
        <w:rPr>
          <w:rFonts w:ascii="Times New Roman" w:hAnsi="Times New Roman"/>
        </w:rPr>
        <w:pPrChange w:id="465" w:author="lenovo" w:date="2019-03-14T15:39:00Z">
          <w:pPr>
            <w:widowControl/>
            <w:adjustRightInd w:val="0"/>
            <w:snapToGrid w:val="0"/>
            <w:spacing w:beforeLines="50" w:afterLines="50" w:line="420" w:lineRule="exact"/>
            <w:ind w:firstLineChars="0" w:firstLine="0"/>
            <w:jc w:val="center"/>
          </w:pPr>
        </w:pPrChange>
      </w:pPr>
    </w:p>
    <w:p w:rsidR="00836DD0" w:rsidRDefault="00836DD0" w:rsidP="003A7C58">
      <w:pPr>
        <w:widowControl/>
        <w:adjustRightInd w:val="0"/>
        <w:snapToGrid w:val="0"/>
        <w:spacing w:beforeLines="50" w:afterLines="50" w:line="420" w:lineRule="exact"/>
        <w:ind w:firstLineChars="0" w:firstLine="0"/>
        <w:jc w:val="center"/>
        <w:rPr>
          <w:rFonts w:ascii="Times New Roman" w:hAnsi="Times New Roman"/>
        </w:rPr>
        <w:pPrChange w:id="466" w:author="lenovo" w:date="2019-03-14T15:39:00Z">
          <w:pPr>
            <w:widowControl/>
            <w:adjustRightInd w:val="0"/>
            <w:snapToGrid w:val="0"/>
            <w:spacing w:beforeLines="50" w:afterLines="50" w:line="420" w:lineRule="exact"/>
            <w:ind w:firstLineChars="0" w:firstLine="0"/>
            <w:jc w:val="center"/>
          </w:pPr>
        </w:pPrChange>
      </w:pPr>
    </w:p>
    <w:p w:rsidR="00836DD0" w:rsidRPr="00BD506B" w:rsidRDefault="00836DD0" w:rsidP="003A7C58">
      <w:pPr>
        <w:widowControl/>
        <w:adjustRightInd w:val="0"/>
        <w:snapToGrid w:val="0"/>
        <w:spacing w:beforeLines="50" w:afterLines="50" w:line="420" w:lineRule="exact"/>
        <w:ind w:firstLineChars="0" w:firstLine="0"/>
        <w:jc w:val="center"/>
        <w:rPr>
          <w:rFonts w:ascii="Times New Roman" w:hAnsi="Times New Roman"/>
        </w:rPr>
        <w:pPrChange w:id="467" w:author="lenovo" w:date="2019-03-14T15:39:00Z">
          <w:pPr>
            <w:widowControl/>
            <w:adjustRightInd w:val="0"/>
            <w:snapToGrid w:val="0"/>
            <w:spacing w:beforeLines="50" w:afterLines="50" w:line="420" w:lineRule="exact"/>
            <w:ind w:firstLineChars="0" w:firstLine="0"/>
            <w:jc w:val="center"/>
          </w:pPr>
        </w:pPrChange>
      </w:pPr>
    </w:p>
    <w:p w:rsidR="008D619E" w:rsidRDefault="008D619E"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468"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lastRenderedPageBreak/>
        <w:t>表</w:t>
      </w:r>
      <w:r w:rsidRPr="00430AF9">
        <w:rPr>
          <w:rFonts w:ascii="Times New Roman" w:hAnsi="Times New Roman"/>
          <w:b/>
          <w:sz w:val="21"/>
          <w:szCs w:val="21"/>
        </w:rPr>
        <w:t>YB-1</w:t>
      </w:r>
      <w:r>
        <w:rPr>
          <w:rFonts w:ascii="Times New Roman" w:hAnsi="Times New Roman"/>
          <w:b/>
          <w:sz w:val="21"/>
          <w:szCs w:val="21"/>
        </w:rPr>
        <w:t>J</w:t>
      </w:r>
      <w:r w:rsidRPr="00430AF9">
        <w:rPr>
          <w:rFonts w:ascii="Times New Roman" w:hAnsi="Times New Roman"/>
          <w:b/>
          <w:sz w:val="21"/>
          <w:szCs w:val="21"/>
        </w:rPr>
        <w:t>一般排放报告单位设备信息表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9"/>
        <w:gridCol w:w="1020"/>
        <w:gridCol w:w="1310"/>
        <w:gridCol w:w="2476"/>
        <w:gridCol w:w="2563"/>
      </w:tblGrid>
      <w:tr w:rsidR="008D619E" w:rsidRPr="00B15395" w:rsidTr="00884C2E">
        <w:tc>
          <w:tcPr>
            <w:tcW w:w="8302" w:type="dxa"/>
            <w:gridSpan w:val="5"/>
            <w:vAlign w:val="center"/>
          </w:tcPr>
          <w:p w:rsidR="008D619E" w:rsidRDefault="008D619E" w:rsidP="00884C2E">
            <w:pPr>
              <w:pStyle w:val="Default"/>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固定设施</w:t>
            </w:r>
          </w:p>
        </w:tc>
      </w:tr>
      <w:tr w:rsidR="008D619E" w:rsidRPr="00B15395" w:rsidTr="00884C2E">
        <w:trPr>
          <w:trHeight w:val="309"/>
        </w:trPr>
        <w:tc>
          <w:tcPr>
            <w:tcW w:w="2122" w:type="dxa"/>
            <w:gridSpan w:val="2"/>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b/>
                <w:color w:val="auto"/>
                <w:kern w:val="2"/>
                <w:sz w:val="18"/>
                <w:szCs w:val="18"/>
              </w:rPr>
            </w:pPr>
            <w:r w:rsidRPr="00B15395">
              <w:rPr>
                <w:rFonts w:ascii="Times New Roman" w:hAnsi="Times New Roman" w:cs="Times New Roman"/>
                <w:b/>
                <w:color w:val="auto"/>
                <w:sz w:val="18"/>
                <w:szCs w:val="18"/>
              </w:rPr>
              <w:t>设备名称</w:t>
            </w:r>
          </w:p>
        </w:tc>
        <w:tc>
          <w:tcPr>
            <w:tcW w:w="1275" w:type="dxa"/>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kern w:val="2"/>
                <w:sz w:val="18"/>
                <w:szCs w:val="18"/>
              </w:rPr>
            </w:pPr>
            <w:r w:rsidRPr="00B15395">
              <w:rPr>
                <w:rFonts w:ascii="Times New Roman" w:hAnsi="Times New Roman" w:cs="Times New Roman"/>
                <w:b/>
                <w:color w:val="auto"/>
                <w:sz w:val="18"/>
                <w:szCs w:val="18"/>
                <w:lang w:eastAsia="zh-CN"/>
              </w:rPr>
              <w:t>台数</w:t>
            </w:r>
          </w:p>
        </w:tc>
        <w:tc>
          <w:tcPr>
            <w:tcW w:w="4905" w:type="dxa"/>
            <w:gridSpan w:val="2"/>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设备情况简要说明</w:t>
            </w:r>
          </w:p>
        </w:tc>
      </w:tr>
      <w:tr w:rsidR="008D619E" w:rsidRPr="00B15395" w:rsidTr="00884C2E">
        <w:tc>
          <w:tcPr>
            <w:tcW w:w="2122" w:type="dxa"/>
            <w:gridSpan w:val="2"/>
            <w:vAlign w:val="center"/>
          </w:tcPr>
          <w:p w:rsidR="008D619E" w:rsidRPr="00B15395" w:rsidRDefault="008D619E" w:rsidP="00884C2E">
            <w:pPr>
              <w:adjustRightInd w:val="0"/>
              <w:snapToGrid w:val="0"/>
              <w:spacing w:line="320" w:lineRule="exact"/>
              <w:ind w:firstLineChars="0" w:firstLine="0"/>
              <w:jc w:val="left"/>
              <w:rPr>
                <w:rFonts w:ascii="Times New Roman" w:hAnsi="Times New Roman"/>
                <w:sz w:val="18"/>
                <w:szCs w:val="18"/>
              </w:rPr>
            </w:pPr>
            <w:r w:rsidRPr="00B15395">
              <w:rPr>
                <w:rFonts w:ascii="Times New Roman" w:hAnsi="Times New Roman"/>
                <w:sz w:val="18"/>
                <w:szCs w:val="18"/>
              </w:rPr>
              <w:t>燃煤锅炉</w:t>
            </w:r>
          </w:p>
        </w:tc>
        <w:tc>
          <w:tcPr>
            <w:tcW w:w="1275" w:type="dxa"/>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905" w:type="dxa"/>
            <w:gridSpan w:val="2"/>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r>
      <w:tr w:rsidR="008D619E" w:rsidRPr="00B15395" w:rsidTr="00884C2E">
        <w:tc>
          <w:tcPr>
            <w:tcW w:w="2122" w:type="dxa"/>
            <w:gridSpan w:val="2"/>
            <w:vAlign w:val="center"/>
          </w:tcPr>
          <w:p w:rsidR="008D619E" w:rsidRPr="00B15395" w:rsidRDefault="008D619E" w:rsidP="00884C2E">
            <w:pPr>
              <w:adjustRightInd w:val="0"/>
              <w:snapToGrid w:val="0"/>
              <w:spacing w:line="320" w:lineRule="exact"/>
              <w:ind w:firstLineChars="0" w:firstLine="0"/>
              <w:jc w:val="left"/>
              <w:rPr>
                <w:rFonts w:ascii="Times New Roman" w:hAnsi="Times New Roman"/>
                <w:sz w:val="18"/>
                <w:szCs w:val="18"/>
              </w:rPr>
            </w:pPr>
            <w:r w:rsidRPr="00B15395">
              <w:rPr>
                <w:rFonts w:ascii="Times New Roman" w:hAnsi="Times New Roman"/>
                <w:sz w:val="18"/>
                <w:szCs w:val="18"/>
              </w:rPr>
              <w:t>燃气锅炉</w:t>
            </w:r>
          </w:p>
        </w:tc>
        <w:tc>
          <w:tcPr>
            <w:tcW w:w="1275" w:type="dxa"/>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905" w:type="dxa"/>
            <w:gridSpan w:val="2"/>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r>
      <w:tr w:rsidR="008D619E" w:rsidRPr="00B15395" w:rsidTr="00884C2E">
        <w:trPr>
          <w:trHeight w:val="479"/>
        </w:trPr>
        <w:tc>
          <w:tcPr>
            <w:tcW w:w="2122" w:type="dxa"/>
            <w:gridSpan w:val="2"/>
            <w:vAlign w:val="center"/>
          </w:tcPr>
          <w:p w:rsidR="008D619E" w:rsidRPr="00B15395" w:rsidRDefault="008D619E" w:rsidP="00884C2E">
            <w:pPr>
              <w:adjustRightInd w:val="0"/>
              <w:snapToGrid w:val="0"/>
              <w:spacing w:line="320" w:lineRule="exact"/>
              <w:ind w:firstLineChars="0" w:firstLine="0"/>
              <w:jc w:val="left"/>
              <w:rPr>
                <w:rFonts w:ascii="Times New Roman" w:hAnsi="Times New Roman"/>
                <w:sz w:val="18"/>
                <w:szCs w:val="18"/>
              </w:rPr>
            </w:pPr>
            <w:r w:rsidRPr="00B15395">
              <w:rPr>
                <w:rFonts w:ascii="Times New Roman" w:hAnsi="Times New Roman"/>
                <w:sz w:val="18"/>
                <w:szCs w:val="18"/>
              </w:rPr>
              <w:t>其他</w:t>
            </w:r>
            <w:r w:rsidRPr="00B15395">
              <w:rPr>
                <w:rFonts w:ascii="Times New Roman" w:hAnsi="Times New Roman" w:hint="eastAsia"/>
                <w:sz w:val="18"/>
                <w:szCs w:val="18"/>
              </w:rPr>
              <w:t>化石燃料燃烧设备</w:t>
            </w:r>
          </w:p>
        </w:tc>
        <w:tc>
          <w:tcPr>
            <w:tcW w:w="1275" w:type="dxa"/>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905" w:type="dxa"/>
            <w:gridSpan w:val="2"/>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r>
      <w:tr w:rsidR="008D619E" w:rsidRPr="00B15395" w:rsidTr="00884C2E">
        <w:tc>
          <w:tcPr>
            <w:tcW w:w="8302" w:type="dxa"/>
            <w:gridSpan w:val="5"/>
            <w:vAlign w:val="center"/>
          </w:tcPr>
          <w:p w:rsidR="008D619E" w:rsidRPr="00971EEA" w:rsidRDefault="008D619E" w:rsidP="00884C2E">
            <w:pPr>
              <w:adjustRightInd w:val="0"/>
              <w:snapToGrid w:val="0"/>
              <w:spacing w:line="320" w:lineRule="exact"/>
              <w:ind w:firstLineChars="0" w:firstLine="0"/>
              <w:jc w:val="left"/>
              <w:rPr>
                <w:rFonts w:ascii="Times New Roman" w:hAnsi="Times New Roman"/>
                <w:b/>
                <w:bCs/>
                <w:sz w:val="18"/>
                <w:szCs w:val="18"/>
              </w:rPr>
            </w:pPr>
            <w:r w:rsidRPr="00450B65">
              <w:rPr>
                <w:rFonts w:ascii="Times New Roman" w:hAnsi="Times New Roman" w:hint="eastAsia"/>
                <w:b/>
                <w:bCs/>
                <w:sz w:val="18"/>
                <w:szCs w:val="18"/>
              </w:rPr>
              <w:t>移动设施</w:t>
            </w:r>
          </w:p>
        </w:tc>
      </w:tr>
      <w:tr w:rsidR="008D619E" w:rsidRPr="00B15395" w:rsidTr="00884C2E">
        <w:trPr>
          <w:trHeight w:val="222"/>
        </w:trPr>
        <w:tc>
          <w:tcPr>
            <w:tcW w:w="8302" w:type="dxa"/>
            <w:gridSpan w:val="5"/>
            <w:vAlign w:val="center"/>
          </w:tcPr>
          <w:p w:rsidR="008D619E" w:rsidRPr="00971EEA" w:rsidRDefault="008D619E" w:rsidP="00884C2E">
            <w:pPr>
              <w:adjustRightInd w:val="0"/>
              <w:snapToGrid w:val="0"/>
              <w:spacing w:line="320" w:lineRule="exact"/>
              <w:ind w:firstLineChars="0" w:firstLine="0"/>
              <w:jc w:val="center"/>
              <w:rPr>
                <w:rFonts w:ascii="Times New Roman" w:hAnsi="Times New Roman"/>
                <w:b/>
                <w:bCs/>
                <w:sz w:val="18"/>
                <w:szCs w:val="18"/>
              </w:rPr>
            </w:pPr>
            <w:r w:rsidRPr="00450B65">
              <w:rPr>
                <w:rFonts w:ascii="Times New Roman" w:hAnsi="Times New Roman" w:hint="eastAsia"/>
                <w:b/>
                <w:bCs/>
                <w:sz w:val="18"/>
                <w:szCs w:val="18"/>
              </w:rPr>
              <w:t>公共电汽车企业</w:t>
            </w:r>
          </w:p>
        </w:tc>
      </w:tr>
      <w:tr w:rsidR="008D619E" w:rsidRPr="00B15395" w:rsidTr="00884C2E">
        <w:tc>
          <w:tcPr>
            <w:tcW w:w="2122" w:type="dxa"/>
            <w:gridSpan w:val="2"/>
            <w:vAlign w:val="center"/>
          </w:tcPr>
          <w:p w:rsidR="008D619E" w:rsidRPr="00450B65" w:rsidRDefault="008D619E" w:rsidP="00884C2E">
            <w:pPr>
              <w:adjustRightInd w:val="0"/>
              <w:snapToGrid w:val="0"/>
              <w:spacing w:line="320" w:lineRule="exact"/>
              <w:ind w:firstLineChars="0" w:firstLine="0"/>
              <w:jc w:val="center"/>
              <w:rPr>
                <w:rFonts w:ascii="Times New Roman" w:hAnsi="Times New Roman"/>
                <w:b/>
                <w:bCs/>
                <w:sz w:val="18"/>
                <w:szCs w:val="18"/>
              </w:rPr>
            </w:pPr>
            <w:r w:rsidRPr="00450B65">
              <w:rPr>
                <w:rFonts w:ascii="Times New Roman" w:hAnsi="Times New Roman" w:hint="eastAsia"/>
                <w:b/>
                <w:bCs/>
                <w:sz w:val="18"/>
                <w:szCs w:val="18"/>
              </w:rPr>
              <w:t>燃料类型</w:t>
            </w:r>
          </w:p>
        </w:tc>
        <w:tc>
          <w:tcPr>
            <w:tcW w:w="1275" w:type="dxa"/>
            <w:vAlign w:val="center"/>
          </w:tcPr>
          <w:p w:rsidR="008D619E" w:rsidRPr="00450B65" w:rsidRDefault="008D619E" w:rsidP="00884C2E">
            <w:pPr>
              <w:adjustRightInd w:val="0"/>
              <w:snapToGrid w:val="0"/>
              <w:spacing w:line="320" w:lineRule="exact"/>
              <w:ind w:firstLineChars="0" w:firstLine="0"/>
              <w:rPr>
                <w:rFonts w:ascii="Times New Roman" w:hAnsi="Times New Roman"/>
                <w:b/>
                <w:bCs/>
                <w:sz w:val="18"/>
                <w:szCs w:val="18"/>
              </w:rPr>
            </w:pPr>
            <w:r w:rsidRPr="00450B65">
              <w:rPr>
                <w:rFonts w:ascii="Times New Roman" w:hAnsi="Times New Roman" w:hint="eastAsia"/>
                <w:b/>
                <w:bCs/>
                <w:sz w:val="18"/>
                <w:szCs w:val="18"/>
              </w:rPr>
              <w:t>车辆数（辆）</w:t>
            </w:r>
          </w:p>
        </w:tc>
        <w:tc>
          <w:tcPr>
            <w:tcW w:w="4905" w:type="dxa"/>
            <w:gridSpan w:val="2"/>
            <w:vAlign w:val="center"/>
          </w:tcPr>
          <w:p w:rsidR="008D619E" w:rsidRPr="00450B65" w:rsidRDefault="008D619E" w:rsidP="00884C2E">
            <w:pPr>
              <w:adjustRightInd w:val="0"/>
              <w:snapToGrid w:val="0"/>
              <w:spacing w:line="320" w:lineRule="exact"/>
              <w:ind w:firstLineChars="0" w:firstLine="0"/>
              <w:jc w:val="center"/>
              <w:rPr>
                <w:rFonts w:ascii="Times New Roman" w:hAnsi="Times New Roman"/>
                <w:b/>
                <w:bCs/>
                <w:sz w:val="18"/>
                <w:szCs w:val="18"/>
              </w:rPr>
            </w:pPr>
            <w:r w:rsidRPr="00450B65">
              <w:rPr>
                <w:rFonts w:ascii="Times New Roman" w:hAnsi="Times New Roman" w:hint="eastAsia"/>
                <w:b/>
                <w:bCs/>
                <w:sz w:val="18"/>
                <w:szCs w:val="18"/>
              </w:rPr>
              <w:t>总行程</w:t>
            </w:r>
            <w:r w:rsidRPr="00450B65">
              <w:rPr>
                <w:rFonts w:ascii="Times New Roman" w:hAnsi="Times New Roman"/>
                <w:b/>
                <w:bCs/>
                <w:sz w:val="18"/>
                <w:szCs w:val="18"/>
              </w:rPr>
              <w:t>(</w:t>
            </w:r>
            <w:r w:rsidRPr="00450B65">
              <w:rPr>
                <w:rFonts w:ascii="Times New Roman" w:hAnsi="Times New Roman" w:hint="eastAsia"/>
                <w:b/>
                <w:bCs/>
                <w:sz w:val="18"/>
                <w:szCs w:val="18"/>
              </w:rPr>
              <w:t>公里</w:t>
            </w:r>
            <w:r w:rsidRPr="00450B65">
              <w:rPr>
                <w:rFonts w:ascii="Times New Roman" w:hAnsi="Times New Roman"/>
                <w:b/>
                <w:bCs/>
                <w:sz w:val="18"/>
                <w:szCs w:val="18"/>
              </w:rPr>
              <w:t>)</w:t>
            </w:r>
          </w:p>
        </w:tc>
      </w:tr>
      <w:tr w:rsidR="008D619E" w:rsidRPr="00B15395" w:rsidTr="00884C2E">
        <w:tc>
          <w:tcPr>
            <w:tcW w:w="2122" w:type="dxa"/>
            <w:gridSpan w:val="2"/>
            <w:vAlign w:val="center"/>
          </w:tcPr>
          <w:p w:rsidR="008D619E" w:rsidRPr="00450B65" w:rsidRDefault="008D619E" w:rsidP="00884C2E">
            <w:pPr>
              <w:adjustRightInd w:val="0"/>
              <w:snapToGrid w:val="0"/>
              <w:spacing w:line="320" w:lineRule="exact"/>
              <w:ind w:firstLineChars="0" w:firstLine="0"/>
              <w:rPr>
                <w:b/>
                <w:bCs/>
                <w:color w:val="000000"/>
                <w:sz w:val="18"/>
                <w:szCs w:val="18"/>
              </w:rPr>
            </w:pPr>
            <w:r w:rsidRPr="00450B65">
              <w:rPr>
                <w:rFonts w:hint="eastAsia"/>
                <w:b/>
                <w:bCs/>
                <w:color w:val="000000"/>
                <w:sz w:val="18"/>
                <w:szCs w:val="18"/>
              </w:rPr>
              <w:t>柴油车</w:t>
            </w:r>
          </w:p>
        </w:tc>
        <w:tc>
          <w:tcPr>
            <w:tcW w:w="1275" w:type="dxa"/>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905" w:type="dxa"/>
            <w:gridSpan w:val="2"/>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r>
      <w:tr w:rsidR="008D619E" w:rsidRPr="00B15395" w:rsidTr="00884C2E">
        <w:tc>
          <w:tcPr>
            <w:tcW w:w="2122" w:type="dxa"/>
            <w:gridSpan w:val="2"/>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Pr>
                <w:rFonts w:hint="eastAsia"/>
                <w:color w:val="000000"/>
                <w:sz w:val="18"/>
                <w:szCs w:val="18"/>
              </w:rPr>
              <w:t xml:space="preserve">  其中：柴电混合动力</w:t>
            </w:r>
          </w:p>
        </w:tc>
        <w:tc>
          <w:tcPr>
            <w:tcW w:w="1275" w:type="dxa"/>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905" w:type="dxa"/>
            <w:gridSpan w:val="2"/>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r>
      <w:tr w:rsidR="008D619E" w:rsidRPr="00B15395" w:rsidTr="00884C2E">
        <w:tc>
          <w:tcPr>
            <w:tcW w:w="2122" w:type="dxa"/>
            <w:gridSpan w:val="2"/>
            <w:vAlign w:val="center"/>
          </w:tcPr>
          <w:p w:rsidR="008D619E" w:rsidRPr="00450B65" w:rsidRDefault="008D619E" w:rsidP="00884C2E">
            <w:pPr>
              <w:adjustRightInd w:val="0"/>
              <w:snapToGrid w:val="0"/>
              <w:spacing w:line="320" w:lineRule="exact"/>
              <w:ind w:firstLineChars="0" w:firstLine="0"/>
              <w:rPr>
                <w:rFonts w:ascii="Times New Roman" w:hAnsi="Times New Roman"/>
                <w:b/>
                <w:bCs/>
                <w:sz w:val="18"/>
                <w:szCs w:val="18"/>
              </w:rPr>
            </w:pPr>
            <w:r w:rsidRPr="00450B65">
              <w:rPr>
                <w:rFonts w:hint="eastAsia"/>
                <w:b/>
                <w:bCs/>
                <w:color w:val="000000"/>
                <w:sz w:val="18"/>
                <w:szCs w:val="18"/>
              </w:rPr>
              <w:t>汽油车</w:t>
            </w:r>
          </w:p>
        </w:tc>
        <w:tc>
          <w:tcPr>
            <w:tcW w:w="1275" w:type="dxa"/>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905" w:type="dxa"/>
            <w:gridSpan w:val="2"/>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r>
      <w:tr w:rsidR="008D619E" w:rsidRPr="00B15395" w:rsidTr="00884C2E">
        <w:tc>
          <w:tcPr>
            <w:tcW w:w="2122" w:type="dxa"/>
            <w:gridSpan w:val="2"/>
            <w:vAlign w:val="center"/>
          </w:tcPr>
          <w:p w:rsidR="008D619E" w:rsidRPr="00450B65" w:rsidRDefault="008D619E" w:rsidP="00884C2E">
            <w:pPr>
              <w:adjustRightInd w:val="0"/>
              <w:snapToGrid w:val="0"/>
              <w:spacing w:line="320" w:lineRule="exact"/>
              <w:ind w:firstLineChars="0" w:firstLine="0"/>
              <w:rPr>
                <w:rFonts w:ascii="Times New Roman" w:hAnsi="Times New Roman"/>
                <w:b/>
                <w:bCs/>
                <w:sz w:val="18"/>
                <w:szCs w:val="18"/>
              </w:rPr>
            </w:pPr>
            <w:r w:rsidRPr="00450B65">
              <w:rPr>
                <w:rFonts w:hint="eastAsia"/>
                <w:b/>
                <w:bCs/>
                <w:color w:val="000000"/>
                <w:sz w:val="18"/>
                <w:szCs w:val="18"/>
              </w:rPr>
              <w:t>电车</w:t>
            </w:r>
          </w:p>
        </w:tc>
        <w:tc>
          <w:tcPr>
            <w:tcW w:w="1275" w:type="dxa"/>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905" w:type="dxa"/>
            <w:gridSpan w:val="2"/>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r>
      <w:tr w:rsidR="008D619E" w:rsidRPr="00B15395" w:rsidTr="00884C2E">
        <w:tc>
          <w:tcPr>
            <w:tcW w:w="2122" w:type="dxa"/>
            <w:gridSpan w:val="2"/>
            <w:vAlign w:val="center"/>
          </w:tcPr>
          <w:p w:rsidR="008D619E" w:rsidRDefault="008D619E" w:rsidP="00884C2E">
            <w:pPr>
              <w:adjustRightInd w:val="0"/>
              <w:snapToGrid w:val="0"/>
              <w:spacing w:line="320" w:lineRule="exact"/>
              <w:ind w:firstLineChars="100" w:firstLine="180"/>
              <w:rPr>
                <w:color w:val="000000"/>
                <w:sz w:val="18"/>
                <w:szCs w:val="18"/>
              </w:rPr>
            </w:pPr>
            <w:r>
              <w:rPr>
                <w:rFonts w:hint="eastAsia"/>
                <w:color w:val="000000"/>
                <w:sz w:val="18"/>
                <w:szCs w:val="18"/>
              </w:rPr>
              <w:t>其中：双源无轨电车</w:t>
            </w:r>
          </w:p>
        </w:tc>
        <w:tc>
          <w:tcPr>
            <w:tcW w:w="1275" w:type="dxa"/>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905" w:type="dxa"/>
            <w:gridSpan w:val="2"/>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r>
      <w:tr w:rsidR="008D619E" w:rsidRPr="00B15395" w:rsidTr="00884C2E">
        <w:tc>
          <w:tcPr>
            <w:tcW w:w="2122" w:type="dxa"/>
            <w:gridSpan w:val="2"/>
            <w:vAlign w:val="center"/>
          </w:tcPr>
          <w:p w:rsidR="008D619E" w:rsidRDefault="008D619E" w:rsidP="00884C2E">
            <w:pPr>
              <w:adjustRightInd w:val="0"/>
              <w:snapToGrid w:val="0"/>
              <w:spacing w:line="320" w:lineRule="exact"/>
              <w:ind w:firstLineChars="0" w:firstLine="0"/>
              <w:rPr>
                <w:color w:val="000000"/>
                <w:sz w:val="18"/>
                <w:szCs w:val="18"/>
              </w:rPr>
            </w:pPr>
            <w:r>
              <w:rPr>
                <w:rFonts w:hint="eastAsia"/>
                <w:color w:val="000000"/>
                <w:sz w:val="18"/>
                <w:szCs w:val="18"/>
              </w:rPr>
              <w:t xml:space="preserve">        纯电动车</w:t>
            </w:r>
          </w:p>
        </w:tc>
        <w:tc>
          <w:tcPr>
            <w:tcW w:w="1275" w:type="dxa"/>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905" w:type="dxa"/>
            <w:gridSpan w:val="2"/>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r>
      <w:tr w:rsidR="008D619E" w:rsidRPr="00B15395" w:rsidTr="00884C2E">
        <w:tc>
          <w:tcPr>
            <w:tcW w:w="2122" w:type="dxa"/>
            <w:gridSpan w:val="2"/>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增程式纯电动车</w:t>
            </w:r>
          </w:p>
        </w:tc>
        <w:tc>
          <w:tcPr>
            <w:tcW w:w="1275" w:type="dxa"/>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905" w:type="dxa"/>
            <w:gridSpan w:val="2"/>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r>
      <w:tr w:rsidR="008D619E" w:rsidRPr="00B15395" w:rsidTr="00884C2E">
        <w:tc>
          <w:tcPr>
            <w:tcW w:w="2122" w:type="dxa"/>
            <w:gridSpan w:val="2"/>
            <w:vAlign w:val="center"/>
          </w:tcPr>
          <w:p w:rsidR="008D619E" w:rsidRPr="00450B65" w:rsidRDefault="008D619E" w:rsidP="00884C2E">
            <w:pPr>
              <w:adjustRightInd w:val="0"/>
              <w:snapToGrid w:val="0"/>
              <w:spacing w:line="320" w:lineRule="exact"/>
              <w:ind w:firstLineChars="0" w:firstLine="0"/>
              <w:rPr>
                <w:rFonts w:ascii="Times New Roman" w:hAnsi="Times New Roman"/>
                <w:b/>
                <w:bCs/>
                <w:sz w:val="18"/>
                <w:szCs w:val="18"/>
              </w:rPr>
            </w:pPr>
            <w:r w:rsidRPr="00450B65">
              <w:rPr>
                <w:rFonts w:hint="eastAsia"/>
                <w:b/>
                <w:bCs/>
                <w:color w:val="000000"/>
                <w:sz w:val="18"/>
                <w:szCs w:val="18"/>
              </w:rPr>
              <w:t>天然气车</w:t>
            </w:r>
          </w:p>
        </w:tc>
        <w:tc>
          <w:tcPr>
            <w:tcW w:w="1275" w:type="dxa"/>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905" w:type="dxa"/>
            <w:gridSpan w:val="2"/>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r>
      <w:tr w:rsidR="008D619E" w:rsidRPr="00B15395" w:rsidTr="00884C2E">
        <w:tc>
          <w:tcPr>
            <w:tcW w:w="2122" w:type="dxa"/>
            <w:gridSpan w:val="2"/>
            <w:vAlign w:val="center"/>
          </w:tcPr>
          <w:p w:rsidR="008D619E" w:rsidRPr="00B15395" w:rsidRDefault="008D619E" w:rsidP="00884C2E">
            <w:pPr>
              <w:adjustRightInd w:val="0"/>
              <w:snapToGrid w:val="0"/>
              <w:spacing w:line="320" w:lineRule="exact"/>
              <w:ind w:firstLineChars="100" w:firstLine="180"/>
              <w:rPr>
                <w:rFonts w:ascii="Times New Roman" w:hAnsi="Times New Roman"/>
                <w:sz w:val="18"/>
                <w:szCs w:val="18"/>
              </w:rPr>
            </w:pPr>
            <w:r>
              <w:rPr>
                <w:rFonts w:hint="eastAsia"/>
                <w:color w:val="000000"/>
                <w:sz w:val="18"/>
                <w:szCs w:val="18"/>
              </w:rPr>
              <w:t>CNG</w:t>
            </w:r>
          </w:p>
        </w:tc>
        <w:tc>
          <w:tcPr>
            <w:tcW w:w="1275" w:type="dxa"/>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905" w:type="dxa"/>
            <w:gridSpan w:val="2"/>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r>
      <w:tr w:rsidR="008D619E" w:rsidRPr="00B15395" w:rsidTr="00884C2E">
        <w:tc>
          <w:tcPr>
            <w:tcW w:w="2122" w:type="dxa"/>
            <w:gridSpan w:val="2"/>
            <w:vAlign w:val="center"/>
          </w:tcPr>
          <w:p w:rsidR="008D619E" w:rsidRPr="00B15395" w:rsidRDefault="008D619E" w:rsidP="00884C2E">
            <w:pPr>
              <w:adjustRightInd w:val="0"/>
              <w:snapToGrid w:val="0"/>
              <w:spacing w:line="320" w:lineRule="exact"/>
              <w:ind w:firstLineChars="300" w:firstLine="540"/>
              <w:rPr>
                <w:rFonts w:ascii="Times New Roman" w:hAnsi="Times New Roman"/>
                <w:sz w:val="18"/>
                <w:szCs w:val="18"/>
              </w:rPr>
            </w:pPr>
            <w:r>
              <w:rPr>
                <w:rFonts w:hint="eastAsia"/>
                <w:color w:val="000000"/>
                <w:sz w:val="18"/>
                <w:szCs w:val="18"/>
              </w:rPr>
              <w:t>LNG</w:t>
            </w:r>
          </w:p>
        </w:tc>
        <w:tc>
          <w:tcPr>
            <w:tcW w:w="1275" w:type="dxa"/>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905" w:type="dxa"/>
            <w:gridSpan w:val="2"/>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r>
      <w:tr w:rsidR="008D619E" w:rsidRPr="00B15395" w:rsidTr="00884C2E">
        <w:tc>
          <w:tcPr>
            <w:tcW w:w="2122" w:type="dxa"/>
            <w:gridSpan w:val="2"/>
            <w:vAlign w:val="center"/>
          </w:tcPr>
          <w:p w:rsidR="008D619E" w:rsidRPr="00450B65" w:rsidRDefault="008D619E" w:rsidP="00884C2E">
            <w:pPr>
              <w:adjustRightInd w:val="0"/>
              <w:snapToGrid w:val="0"/>
              <w:spacing w:line="320" w:lineRule="exact"/>
              <w:ind w:firstLineChars="0" w:firstLine="0"/>
              <w:rPr>
                <w:b/>
                <w:bCs/>
                <w:color w:val="000000"/>
                <w:sz w:val="18"/>
                <w:szCs w:val="18"/>
              </w:rPr>
            </w:pPr>
            <w:r w:rsidRPr="00450B65">
              <w:rPr>
                <w:rFonts w:hint="eastAsia"/>
                <w:b/>
                <w:bCs/>
                <w:color w:val="000000"/>
                <w:sz w:val="18"/>
                <w:szCs w:val="18"/>
              </w:rPr>
              <w:t>其他</w:t>
            </w:r>
          </w:p>
        </w:tc>
        <w:tc>
          <w:tcPr>
            <w:tcW w:w="1275" w:type="dxa"/>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905" w:type="dxa"/>
            <w:gridSpan w:val="2"/>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r>
      <w:tr w:rsidR="008D619E" w:rsidRPr="00B15395" w:rsidTr="00884C2E">
        <w:tc>
          <w:tcPr>
            <w:tcW w:w="8302" w:type="dxa"/>
            <w:gridSpan w:val="5"/>
            <w:vAlign w:val="center"/>
          </w:tcPr>
          <w:p w:rsidR="008D619E" w:rsidRPr="00971EEA" w:rsidRDefault="008D619E" w:rsidP="00884C2E">
            <w:pPr>
              <w:adjustRightInd w:val="0"/>
              <w:snapToGrid w:val="0"/>
              <w:spacing w:line="320" w:lineRule="exact"/>
              <w:ind w:firstLineChars="0" w:firstLine="0"/>
              <w:jc w:val="center"/>
              <w:rPr>
                <w:rFonts w:ascii="Times New Roman" w:hAnsi="Times New Roman"/>
                <w:b/>
                <w:bCs/>
                <w:sz w:val="18"/>
                <w:szCs w:val="18"/>
              </w:rPr>
            </w:pPr>
            <w:r w:rsidRPr="00450B65">
              <w:rPr>
                <w:rFonts w:ascii="Times New Roman" w:hAnsi="Times New Roman" w:hint="eastAsia"/>
                <w:b/>
                <w:bCs/>
                <w:sz w:val="18"/>
                <w:szCs w:val="18"/>
              </w:rPr>
              <w:t>轨道交通运输企业</w:t>
            </w:r>
          </w:p>
        </w:tc>
      </w:tr>
      <w:tr w:rsidR="008D619E" w:rsidRPr="00B15395" w:rsidTr="00884C2E">
        <w:trPr>
          <w:trHeight w:val="401"/>
        </w:trPr>
        <w:tc>
          <w:tcPr>
            <w:tcW w:w="1129" w:type="dxa"/>
            <w:vAlign w:val="center"/>
          </w:tcPr>
          <w:p w:rsidR="008D619E" w:rsidRPr="00450B65" w:rsidRDefault="008D619E" w:rsidP="00884C2E">
            <w:pPr>
              <w:adjustRightInd w:val="0"/>
              <w:snapToGrid w:val="0"/>
              <w:spacing w:line="320" w:lineRule="exact"/>
              <w:ind w:firstLineChars="0" w:firstLine="0"/>
              <w:jc w:val="center"/>
              <w:rPr>
                <w:rFonts w:ascii="Times New Roman" w:hAnsi="Times New Roman"/>
                <w:b/>
                <w:sz w:val="18"/>
                <w:szCs w:val="18"/>
              </w:rPr>
            </w:pPr>
            <w:r w:rsidRPr="00971EEA">
              <w:rPr>
                <w:rFonts w:hint="eastAsia"/>
                <w:b/>
                <w:sz w:val="18"/>
                <w:szCs w:val="18"/>
              </w:rPr>
              <w:t>线路名称</w:t>
            </w:r>
          </w:p>
        </w:tc>
        <w:tc>
          <w:tcPr>
            <w:tcW w:w="2268" w:type="dxa"/>
            <w:gridSpan w:val="2"/>
            <w:vAlign w:val="center"/>
          </w:tcPr>
          <w:p w:rsidR="008D619E" w:rsidRPr="00450B65" w:rsidRDefault="008D619E" w:rsidP="00884C2E">
            <w:pPr>
              <w:adjustRightInd w:val="0"/>
              <w:snapToGrid w:val="0"/>
              <w:spacing w:line="320" w:lineRule="exact"/>
              <w:ind w:firstLineChars="0" w:firstLine="0"/>
              <w:jc w:val="center"/>
              <w:rPr>
                <w:rFonts w:ascii="Times New Roman" w:hAnsi="Times New Roman"/>
                <w:b/>
                <w:sz w:val="18"/>
                <w:szCs w:val="18"/>
              </w:rPr>
            </w:pPr>
            <w:r w:rsidRPr="00971EEA">
              <w:rPr>
                <w:rFonts w:hint="eastAsia"/>
                <w:b/>
                <w:sz w:val="18"/>
                <w:szCs w:val="18"/>
              </w:rPr>
              <w:t>运营线路长度（公里）</w:t>
            </w:r>
          </w:p>
        </w:tc>
        <w:tc>
          <w:tcPr>
            <w:tcW w:w="2410" w:type="dxa"/>
            <w:vAlign w:val="center"/>
          </w:tcPr>
          <w:p w:rsidR="008D619E" w:rsidRPr="00450B65" w:rsidRDefault="008D619E" w:rsidP="00884C2E">
            <w:pPr>
              <w:adjustRightInd w:val="0"/>
              <w:snapToGrid w:val="0"/>
              <w:spacing w:line="320" w:lineRule="exact"/>
              <w:ind w:firstLineChars="0" w:firstLine="0"/>
              <w:jc w:val="center"/>
              <w:rPr>
                <w:rFonts w:ascii="Times New Roman" w:hAnsi="Times New Roman"/>
                <w:b/>
                <w:sz w:val="18"/>
                <w:szCs w:val="18"/>
              </w:rPr>
            </w:pPr>
            <w:r w:rsidRPr="00450B65">
              <w:rPr>
                <w:rFonts w:ascii="Times New Roman" w:hAnsi="Times New Roman" w:hint="eastAsia"/>
                <w:b/>
                <w:sz w:val="18"/>
                <w:szCs w:val="18"/>
              </w:rPr>
              <w:t>走行公里（车公里）</w:t>
            </w:r>
          </w:p>
        </w:tc>
        <w:tc>
          <w:tcPr>
            <w:tcW w:w="2495" w:type="dxa"/>
          </w:tcPr>
          <w:p w:rsidR="008D619E" w:rsidRPr="00450B65" w:rsidRDefault="008D619E" w:rsidP="00884C2E">
            <w:pPr>
              <w:adjustRightInd w:val="0"/>
              <w:snapToGrid w:val="0"/>
              <w:spacing w:line="320" w:lineRule="exact"/>
              <w:ind w:firstLineChars="0" w:firstLine="0"/>
              <w:jc w:val="center"/>
              <w:rPr>
                <w:rFonts w:ascii="Times New Roman" w:hAnsi="Times New Roman"/>
                <w:b/>
                <w:sz w:val="18"/>
                <w:szCs w:val="18"/>
              </w:rPr>
            </w:pPr>
            <w:r w:rsidRPr="00450B65">
              <w:rPr>
                <w:rFonts w:ascii="Times New Roman" w:hAnsi="Times New Roman" w:hint="eastAsia"/>
                <w:b/>
                <w:sz w:val="18"/>
                <w:szCs w:val="18"/>
              </w:rPr>
              <w:t>客运量（</w:t>
            </w:r>
            <w:r>
              <w:rPr>
                <w:rFonts w:ascii="Times New Roman" w:hAnsi="Times New Roman" w:hint="eastAsia"/>
                <w:b/>
                <w:sz w:val="18"/>
                <w:szCs w:val="18"/>
              </w:rPr>
              <w:t>万</w:t>
            </w:r>
            <w:r w:rsidRPr="00450B65">
              <w:rPr>
                <w:rFonts w:ascii="Times New Roman" w:hAnsi="Times New Roman" w:hint="eastAsia"/>
                <w:b/>
                <w:sz w:val="18"/>
                <w:szCs w:val="18"/>
              </w:rPr>
              <w:t>人次）</w:t>
            </w:r>
          </w:p>
        </w:tc>
      </w:tr>
      <w:tr w:rsidR="008D619E" w:rsidRPr="00B15395" w:rsidTr="00884C2E">
        <w:tc>
          <w:tcPr>
            <w:tcW w:w="1129" w:type="dxa"/>
            <w:vAlign w:val="center"/>
          </w:tcPr>
          <w:p w:rsidR="008D619E" w:rsidRPr="00A8627D" w:rsidRDefault="008D619E" w:rsidP="00884C2E">
            <w:pPr>
              <w:adjustRightInd w:val="0"/>
              <w:snapToGrid w:val="0"/>
              <w:spacing w:line="320" w:lineRule="exact"/>
              <w:ind w:firstLineChars="0" w:firstLine="0"/>
              <w:jc w:val="center"/>
              <w:rPr>
                <w:b/>
                <w:sz w:val="18"/>
                <w:szCs w:val="18"/>
              </w:rPr>
            </w:pPr>
          </w:p>
        </w:tc>
        <w:tc>
          <w:tcPr>
            <w:tcW w:w="2268" w:type="dxa"/>
            <w:gridSpan w:val="2"/>
            <w:vAlign w:val="center"/>
          </w:tcPr>
          <w:p w:rsidR="008D619E" w:rsidRPr="00A8627D" w:rsidRDefault="008D619E" w:rsidP="00884C2E">
            <w:pPr>
              <w:adjustRightInd w:val="0"/>
              <w:snapToGrid w:val="0"/>
              <w:spacing w:line="320" w:lineRule="exact"/>
              <w:ind w:firstLineChars="0" w:firstLine="0"/>
              <w:jc w:val="center"/>
              <w:rPr>
                <w:b/>
                <w:sz w:val="18"/>
                <w:szCs w:val="18"/>
              </w:rPr>
            </w:pPr>
          </w:p>
        </w:tc>
        <w:tc>
          <w:tcPr>
            <w:tcW w:w="2410" w:type="dxa"/>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2495" w:type="dxa"/>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r>
      <w:tr w:rsidR="008D619E" w:rsidRPr="00B15395" w:rsidTr="00884C2E">
        <w:tc>
          <w:tcPr>
            <w:tcW w:w="1129" w:type="dxa"/>
            <w:vAlign w:val="center"/>
          </w:tcPr>
          <w:p w:rsidR="008D619E" w:rsidRPr="00A8627D" w:rsidRDefault="008D619E" w:rsidP="00884C2E">
            <w:pPr>
              <w:adjustRightInd w:val="0"/>
              <w:snapToGrid w:val="0"/>
              <w:spacing w:line="320" w:lineRule="exact"/>
              <w:ind w:firstLineChars="0" w:firstLine="0"/>
              <w:jc w:val="center"/>
              <w:rPr>
                <w:b/>
                <w:sz w:val="18"/>
                <w:szCs w:val="18"/>
              </w:rPr>
            </w:pPr>
          </w:p>
        </w:tc>
        <w:tc>
          <w:tcPr>
            <w:tcW w:w="2268" w:type="dxa"/>
            <w:gridSpan w:val="2"/>
            <w:vAlign w:val="center"/>
          </w:tcPr>
          <w:p w:rsidR="008D619E" w:rsidRPr="00A8627D" w:rsidRDefault="008D619E" w:rsidP="00884C2E">
            <w:pPr>
              <w:adjustRightInd w:val="0"/>
              <w:snapToGrid w:val="0"/>
              <w:spacing w:line="320" w:lineRule="exact"/>
              <w:ind w:firstLineChars="0" w:firstLine="0"/>
              <w:jc w:val="center"/>
              <w:rPr>
                <w:b/>
                <w:sz w:val="18"/>
                <w:szCs w:val="18"/>
              </w:rPr>
            </w:pPr>
          </w:p>
        </w:tc>
        <w:tc>
          <w:tcPr>
            <w:tcW w:w="2410" w:type="dxa"/>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2495" w:type="dxa"/>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r>
    </w:tbl>
    <w:p w:rsidR="001C088F" w:rsidRDefault="001C088F" w:rsidP="003A7C58">
      <w:pPr>
        <w:pStyle w:val="ad"/>
        <w:adjustRightInd w:val="0"/>
        <w:snapToGrid w:val="0"/>
        <w:spacing w:beforeLines="100" w:line="320" w:lineRule="exact"/>
        <w:ind w:firstLine="480"/>
        <w:rPr>
          <w:rFonts w:ascii="Times New Roman" w:hAnsi="Times New Roman"/>
        </w:rPr>
      </w:pPr>
    </w:p>
    <w:p w:rsidR="00836DD0" w:rsidRPr="00B15395" w:rsidRDefault="00836DD0" w:rsidP="003A7C58">
      <w:pPr>
        <w:adjustRightInd w:val="0"/>
        <w:snapToGrid w:val="0"/>
        <w:spacing w:beforeLines="50" w:afterLines="50"/>
        <w:ind w:firstLineChars="0" w:firstLine="0"/>
        <w:jc w:val="center"/>
        <w:rPr>
          <w:rFonts w:ascii="Times New Roman" w:hAnsi="Times New Roman"/>
          <w:b/>
          <w:sz w:val="21"/>
          <w:szCs w:val="21"/>
        </w:rPr>
        <w:pPrChange w:id="469" w:author="lenovo" w:date="2019-03-14T15:39:00Z">
          <w:pPr>
            <w:adjustRightInd w:val="0"/>
            <w:snapToGrid w:val="0"/>
            <w:spacing w:beforeLines="50" w:afterLines="50"/>
            <w:ind w:firstLineChars="0" w:firstLine="0"/>
            <w:jc w:val="center"/>
          </w:pPr>
        </w:pPrChange>
      </w:pPr>
      <w:r w:rsidRPr="00B15395">
        <w:rPr>
          <w:rFonts w:ascii="Times New Roman" w:hAnsi="Times New Roman"/>
          <w:b/>
          <w:sz w:val="21"/>
          <w:szCs w:val="21"/>
        </w:rPr>
        <w:t>表</w:t>
      </w:r>
      <w:r>
        <w:rPr>
          <w:rFonts w:ascii="Times New Roman" w:hAnsi="Times New Roman"/>
          <w:b/>
          <w:sz w:val="21"/>
          <w:szCs w:val="21"/>
        </w:rPr>
        <w:t xml:space="preserve">ZD-1-J1  </w:t>
      </w:r>
      <w:r>
        <w:rPr>
          <w:rFonts w:ascii="Times New Roman" w:hAnsi="Times New Roman"/>
          <w:b/>
          <w:sz w:val="21"/>
          <w:szCs w:val="21"/>
        </w:rPr>
        <w:t>重点排放</w:t>
      </w:r>
      <w:r w:rsidRPr="00B15395">
        <w:rPr>
          <w:rFonts w:ascii="Times New Roman" w:hAnsi="Times New Roman"/>
          <w:b/>
          <w:sz w:val="21"/>
          <w:szCs w:val="21"/>
        </w:rPr>
        <w:t>单位</w:t>
      </w:r>
      <w:r w:rsidRPr="00B15395">
        <w:rPr>
          <w:rFonts w:ascii="Times New Roman" w:hAnsi="Times New Roman" w:hint="eastAsia"/>
          <w:b/>
          <w:sz w:val="21"/>
          <w:szCs w:val="21"/>
        </w:rPr>
        <w:t>固定设施</w:t>
      </w:r>
      <w:r>
        <w:rPr>
          <w:rFonts w:ascii="Times New Roman" w:hAnsi="Times New Roman"/>
          <w:b/>
          <w:sz w:val="21"/>
          <w:szCs w:val="21"/>
        </w:rPr>
        <w:t>信息</w:t>
      </w:r>
      <w:r>
        <w:rPr>
          <w:rFonts w:ascii="Times New Roman" w:hAnsi="Times New Roman" w:hint="eastAsia"/>
          <w:b/>
          <w:sz w:val="21"/>
          <w:szCs w:val="21"/>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96"/>
        <w:gridCol w:w="5697"/>
      </w:tblGrid>
      <w:tr w:rsidR="00836DD0" w:rsidRPr="00B15395" w:rsidTr="0099300B">
        <w:tc>
          <w:tcPr>
            <w:tcW w:w="2235" w:type="dxa"/>
            <w:vAlign w:val="center"/>
          </w:tcPr>
          <w:p w:rsidR="00836DD0" w:rsidRPr="00B15395" w:rsidRDefault="00836DD0" w:rsidP="0099300B">
            <w:pPr>
              <w:pStyle w:val="Default"/>
              <w:snapToGrid w:val="0"/>
              <w:spacing w:line="320" w:lineRule="exact"/>
              <w:ind w:firstLine="268"/>
              <w:jc w:val="center"/>
              <w:rPr>
                <w:rFonts w:ascii="Times New Roman" w:hAnsi="Times New Roman" w:cs="Times New Roman"/>
                <w:b/>
                <w:color w:val="auto"/>
                <w:kern w:val="2"/>
                <w:sz w:val="18"/>
                <w:szCs w:val="18"/>
              </w:rPr>
            </w:pPr>
            <w:r w:rsidRPr="00B15395">
              <w:rPr>
                <w:rFonts w:ascii="Times New Roman" w:hAnsi="Times New Roman" w:cs="Times New Roman"/>
                <w:b/>
                <w:color w:val="auto"/>
                <w:sz w:val="18"/>
                <w:szCs w:val="18"/>
              </w:rPr>
              <w:t>设备名称</w:t>
            </w:r>
          </w:p>
        </w:tc>
        <w:tc>
          <w:tcPr>
            <w:tcW w:w="596" w:type="dxa"/>
            <w:vAlign w:val="center"/>
          </w:tcPr>
          <w:p w:rsidR="00836DD0" w:rsidRPr="00B15395" w:rsidRDefault="00836DD0" w:rsidP="0099300B">
            <w:pPr>
              <w:pStyle w:val="Default"/>
              <w:snapToGrid w:val="0"/>
              <w:spacing w:line="320" w:lineRule="exact"/>
              <w:jc w:val="center"/>
              <w:rPr>
                <w:rFonts w:ascii="Times New Roman" w:hAnsi="Times New Roman" w:cs="Times New Roman"/>
                <w:b/>
                <w:color w:val="auto"/>
                <w:kern w:val="2"/>
                <w:sz w:val="18"/>
                <w:szCs w:val="18"/>
              </w:rPr>
            </w:pPr>
            <w:r w:rsidRPr="00B15395">
              <w:rPr>
                <w:rFonts w:ascii="Times New Roman" w:hAnsi="Times New Roman" w:cs="Times New Roman"/>
                <w:b/>
                <w:color w:val="auto"/>
                <w:sz w:val="18"/>
                <w:szCs w:val="18"/>
                <w:lang w:eastAsia="zh-CN"/>
              </w:rPr>
              <w:t>台数</w:t>
            </w:r>
          </w:p>
        </w:tc>
        <w:tc>
          <w:tcPr>
            <w:tcW w:w="5697" w:type="dxa"/>
            <w:vAlign w:val="center"/>
          </w:tcPr>
          <w:p w:rsidR="00836DD0" w:rsidRPr="00B15395" w:rsidRDefault="00836DD0" w:rsidP="0099300B">
            <w:pPr>
              <w:pStyle w:val="Default"/>
              <w:snapToGrid w:val="0"/>
              <w:spacing w:line="320" w:lineRule="exact"/>
              <w:jc w:val="center"/>
              <w:rPr>
                <w:rFonts w:ascii="Times New Roman" w:hAnsi="Times New Roman" w:cs="Times New Roman"/>
                <w:b/>
                <w:color w:val="auto"/>
                <w:kern w:val="2"/>
                <w:sz w:val="18"/>
                <w:szCs w:val="18"/>
                <w:lang w:eastAsia="zh-CN"/>
              </w:rPr>
            </w:pPr>
            <w:r w:rsidRPr="00B15395">
              <w:rPr>
                <w:rFonts w:ascii="Times New Roman" w:hAnsi="Times New Roman" w:cs="Times New Roman"/>
                <w:b/>
                <w:color w:val="auto"/>
                <w:sz w:val="18"/>
                <w:szCs w:val="18"/>
                <w:lang w:eastAsia="zh-CN"/>
              </w:rPr>
              <w:t>设备情况简要说明</w:t>
            </w:r>
          </w:p>
        </w:tc>
      </w:tr>
      <w:tr w:rsidR="00836DD0" w:rsidRPr="00B15395" w:rsidTr="0099300B">
        <w:tc>
          <w:tcPr>
            <w:tcW w:w="2235" w:type="dxa"/>
            <w:vAlign w:val="center"/>
          </w:tcPr>
          <w:p w:rsidR="00836DD0" w:rsidRPr="00B15395" w:rsidRDefault="00836DD0" w:rsidP="0099300B">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sz w:val="18"/>
                <w:szCs w:val="18"/>
              </w:rPr>
              <w:t>燃煤锅炉</w:t>
            </w:r>
          </w:p>
        </w:tc>
        <w:tc>
          <w:tcPr>
            <w:tcW w:w="596" w:type="dxa"/>
            <w:vAlign w:val="center"/>
          </w:tcPr>
          <w:p w:rsidR="00836DD0" w:rsidRPr="00B15395" w:rsidRDefault="00836DD0" w:rsidP="0099300B">
            <w:pPr>
              <w:adjustRightInd w:val="0"/>
              <w:snapToGrid w:val="0"/>
              <w:spacing w:line="320" w:lineRule="exact"/>
              <w:ind w:firstLineChars="0" w:firstLine="0"/>
              <w:jc w:val="center"/>
              <w:rPr>
                <w:rFonts w:ascii="Times New Roman" w:hAnsi="Times New Roman"/>
                <w:sz w:val="18"/>
                <w:szCs w:val="18"/>
              </w:rPr>
            </w:pPr>
          </w:p>
        </w:tc>
        <w:tc>
          <w:tcPr>
            <w:tcW w:w="5697" w:type="dxa"/>
            <w:vAlign w:val="center"/>
          </w:tcPr>
          <w:p w:rsidR="00836DD0" w:rsidRPr="00B15395" w:rsidRDefault="00836DD0" w:rsidP="0099300B">
            <w:pPr>
              <w:adjustRightInd w:val="0"/>
              <w:snapToGrid w:val="0"/>
              <w:spacing w:line="320" w:lineRule="exact"/>
              <w:ind w:firstLineChars="0" w:firstLine="0"/>
              <w:jc w:val="center"/>
              <w:rPr>
                <w:rFonts w:ascii="Times New Roman" w:hAnsi="Times New Roman"/>
                <w:sz w:val="18"/>
                <w:szCs w:val="18"/>
              </w:rPr>
            </w:pPr>
          </w:p>
        </w:tc>
      </w:tr>
      <w:tr w:rsidR="00836DD0" w:rsidRPr="00B15395" w:rsidTr="0099300B">
        <w:tc>
          <w:tcPr>
            <w:tcW w:w="2235" w:type="dxa"/>
            <w:vAlign w:val="center"/>
          </w:tcPr>
          <w:p w:rsidR="00836DD0" w:rsidRPr="00B15395" w:rsidRDefault="00836DD0" w:rsidP="0099300B">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sz w:val="18"/>
                <w:szCs w:val="18"/>
              </w:rPr>
              <w:t>燃气锅炉</w:t>
            </w:r>
          </w:p>
        </w:tc>
        <w:tc>
          <w:tcPr>
            <w:tcW w:w="596" w:type="dxa"/>
            <w:vAlign w:val="center"/>
          </w:tcPr>
          <w:p w:rsidR="00836DD0" w:rsidRPr="00B15395" w:rsidRDefault="00836DD0" w:rsidP="0099300B">
            <w:pPr>
              <w:adjustRightInd w:val="0"/>
              <w:snapToGrid w:val="0"/>
              <w:spacing w:line="320" w:lineRule="exact"/>
              <w:ind w:firstLineChars="0" w:firstLine="0"/>
              <w:jc w:val="center"/>
              <w:rPr>
                <w:rFonts w:ascii="Times New Roman" w:hAnsi="Times New Roman"/>
                <w:sz w:val="18"/>
                <w:szCs w:val="18"/>
              </w:rPr>
            </w:pPr>
          </w:p>
        </w:tc>
        <w:tc>
          <w:tcPr>
            <w:tcW w:w="5697" w:type="dxa"/>
            <w:vAlign w:val="center"/>
          </w:tcPr>
          <w:p w:rsidR="00836DD0" w:rsidRPr="00B15395" w:rsidRDefault="00836DD0" w:rsidP="0099300B">
            <w:pPr>
              <w:adjustRightInd w:val="0"/>
              <w:snapToGrid w:val="0"/>
              <w:spacing w:line="320" w:lineRule="exact"/>
              <w:ind w:firstLineChars="0" w:firstLine="0"/>
              <w:jc w:val="center"/>
              <w:rPr>
                <w:rFonts w:ascii="Times New Roman" w:hAnsi="Times New Roman"/>
                <w:sz w:val="18"/>
                <w:szCs w:val="18"/>
              </w:rPr>
            </w:pPr>
          </w:p>
        </w:tc>
      </w:tr>
      <w:tr w:rsidR="00836DD0" w:rsidRPr="00B15395" w:rsidTr="0099300B">
        <w:tc>
          <w:tcPr>
            <w:tcW w:w="2235" w:type="dxa"/>
            <w:vAlign w:val="center"/>
          </w:tcPr>
          <w:p w:rsidR="00836DD0" w:rsidRPr="00B15395" w:rsidRDefault="00836DD0" w:rsidP="0099300B">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sz w:val="18"/>
                <w:szCs w:val="18"/>
              </w:rPr>
              <w:t>其他</w:t>
            </w:r>
            <w:r w:rsidRPr="00B15395">
              <w:rPr>
                <w:rFonts w:ascii="Times New Roman" w:hAnsi="Times New Roman" w:hint="eastAsia"/>
                <w:sz w:val="18"/>
                <w:szCs w:val="18"/>
              </w:rPr>
              <w:t>化石燃料燃烧设备</w:t>
            </w:r>
          </w:p>
        </w:tc>
        <w:tc>
          <w:tcPr>
            <w:tcW w:w="596" w:type="dxa"/>
            <w:vAlign w:val="center"/>
          </w:tcPr>
          <w:p w:rsidR="00836DD0" w:rsidRPr="00B15395" w:rsidRDefault="00836DD0" w:rsidP="0099300B">
            <w:pPr>
              <w:adjustRightInd w:val="0"/>
              <w:snapToGrid w:val="0"/>
              <w:spacing w:line="320" w:lineRule="exact"/>
              <w:ind w:firstLineChars="0" w:firstLine="0"/>
              <w:jc w:val="center"/>
              <w:rPr>
                <w:rFonts w:ascii="Times New Roman" w:hAnsi="Times New Roman"/>
                <w:sz w:val="18"/>
                <w:szCs w:val="18"/>
              </w:rPr>
            </w:pPr>
          </w:p>
        </w:tc>
        <w:tc>
          <w:tcPr>
            <w:tcW w:w="5697" w:type="dxa"/>
            <w:vAlign w:val="center"/>
          </w:tcPr>
          <w:p w:rsidR="00836DD0" w:rsidRPr="00B15395" w:rsidRDefault="00836DD0" w:rsidP="0099300B">
            <w:pPr>
              <w:adjustRightInd w:val="0"/>
              <w:snapToGrid w:val="0"/>
              <w:spacing w:line="320" w:lineRule="exact"/>
              <w:ind w:firstLineChars="0" w:firstLine="0"/>
              <w:jc w:val="center"/>
              <w:rPr>
                <w:rFonts w:ascii="Times New Roman" w:hAnsi="Times New Roman"/>
                <w:sz w:val="18"/>
                <w:szCs w:val="18"/>
              </w:rPr>
            </w:pPr>
          </w:p>
        </w:tc>
      </w:tr>
    </w:tbl>
    <w:p w:rsidR="00097995" w:rsidRDefault="00097995" w:rsidP="003A7C58">
      <w:pPr>
        <w:pStyle w:val="ad"/>
        <w:adjustRightInd w:val="0"/>
        <w:snapToGrid w:val="0"/>
        <w:spacing w:beforeLines="100"/>
        <w:ind w:firstLine="480"/>
        <w:rPr>
          <w:rFonts w:ascii="Times New Roman" w:hAnsi="Times New Roman"/>
        </w:rPr>
      </w:pPr>
    </w:p>
    <w:p w:rsidR="008D619E" w:rsidRPr="00971EEA" w:rsidRDefault="008D619E" w:rsidP="003A7C58">
      <w:pPr>
        <w:pStyle w:val="ad"/>
        <w:adjustRightInd w:val="0"/>
        <w:snapToGrid w:val="0"/>
        <w:spacing w:beforeLines="100" w:line="320" w:lineRule="atLeast"/>
        <w:ind w:firstLine="480"/>
        <w:rPr>
          <w:rFonts w:ascii="Times New Roman" w:hAnsi="Times New Roman"/>
        </w:rPr>
        <w:pPrChange w:id="470" w:author="lenovo" w:date="2019-03-14T15:39:00Z">
          <w:pPr>
            <w:pStyle w:val="ad"/>
            <w:adjustRightInd w:val="0"/>
            <w:snapToGrid w:val="0"/>
            <w:spacing w:beforeLines="100" w:line="320" w:lineRule="atLeast"/>
            <w:ind w:firstLine="480"/>
          </w:pPr>
        </w:pPrChange>
      </w:pPr>
    </w:p>
    <w:p w:rsidR="00836DD0" w:rsidRDefault="00836DD0" w:rsidP="003A7C58">
      <w:pPr>
        <w:adjustRightInd w:val="0"/>
        <w:snapToGrid w:val="0"/>
        <w:spacing w:beforeLines="50" w:afterLines="50"/>
        <w:ind w:firstLineChars="0" w:firstLine="0"/>
        <w:jc w:val="center"/>
        <w:rPr>
          <w:rFonts w:ascii="Times New Roman" w:hAnsi="Times New Roman"/>
          <w:b/>
          <w:bCs/>
        </w:rPr>
        <w:pPrChange w:id="471" w:author="lenovo" w:date="2019-03-14T15:39:00Z">
          <w:pPr>
            <w:adjustRightInd w:val="0"/>
            <w:snapToGrid w:val="0"/>
            <w:spacing w:beforeLines="50" w:afterLines="50"/>
            <w:ind w:firstLineChars="0" w:firstLine="0"/>
            <w:jc w:val="center"/>
          </w:pPr>
        </w:pPrChange>
      </w:pPr>
    </w:p>
    <w:p w:rsidR="00C21A0D" w:rsidRDefault="00C21A0D" w:rsidP="003A7C58">
      <w:pPr>
        <w:adjustRightInd w:val="0"/>
        <w:snapToGrid w:val="0"/>
        <w:spacing w:beforeLines="50" w:afterLines="50"/>
        <w:ind w:firstLineChars="0" w:firstLine="0"/>
        <w:jc w:val="center"/>
        <w:rPr>
          <w:rFonts w:ascii="Times New Roman" w:hAnsi="Times New Roman"/>
          <w:b/>
          <w:bCs/>
        </w:rPr>
        <w:pPrChange w:id="472" w:author="lenovo" w:date="2019-03-14T15:39:00Z">
          <w:pPr>
            <w:adjustRightInd w:val="0"/>
            <w:snapToGrid w:val="0"/>
            <w:spacing w:beforeLines="50" w:afterLines="50"/>
            <w:ind w:firstLineChars="0" w:firstLine="0"/>
            <w:jc w:val="center"/>
          </w:pPr>
        </w:pPrChange>
      </w:pPr>
    </w:p>
    <w:p w:rsidR="00BA0DB9" w:rsidRDefault="00BA0DB9" w:rsidP="003A7C58">
      <w:pPr>
        <w:adjustRightInd w:val="0"/>
        <w:snapToGrid w:val="0"/>
        <w:spacing w:beforeLines="50" w:afterLines="50"/>
        <w:ind w:firstLineChars="0" w:firstLine="0"/>
        <w:jc w:val="center"/>
        <w:rPr>
          <w:rFonts w:ascii="Times New Roman" w:hAnsi="Times New Roman"/>
          <w:b/>
          <w:bCs/>
        </w:rPr>
        <w:sectPr w:rsidR="00BA0DB9" w:rsidSect="00884C2E">
          <w:headerReference w:type="even" r:id="rId67"/>
          <w:headerReference w:type="default" r:id="rId68"/>
          <w:footerReference w:type="even" r:id="rId69"/>
          <w:footerReference w:type="default" r:id="rId70"/>
          <w:headerReference w:type="first" r:id="rId71"/>
          <w:footerReference w:type="first" r:id="rId72"/>
          <w:pgSz w:w="11906" w:h="16838"/>
          <w:pgMar w:top="1440" w:right="1797" w:bottom="1440" w:left="1797" w:header="851" w:footer="992" w:gutter="0"/>
          <w:cols w:space="425"/>
          <w:docGrid w:linePitch="326"/>
        </w:sectPr>
        <w:pPrChange w:id="473" w:author="lenovo" w:date="2019-03-14T15:39:00Z">
          <w:pPr>
            <w:adjustRightInd w:val="0"/>
            <w:snapToGrid w:val="0"/>
            <w:spacing w:beforeLines="50" w:afterLines="50"/>
            <w:ind w:firstLineChars="0" w:firstLine="0"/>
            <w:jc w:val="center"/>
          </w:pPr>
        </w:pPrChange>
      </w:pPr>
    </w:p>
    <w:p w:rsidR="008D619E" w:rsidRPr="00B15395" w:rsidRDefault="008D619E" w:rsidP="003A7C58">
      <w:pPr>
        <w:adjustRightInd w:val="0"/>
        <w:snapToGrid w:val="0"/>
        <w:spacing w:beforeLines="50" w:afterLines="50"/>
        <w:ind w:firstLineChars="0" w:firstLine="0"/>
        <w:jc w:val="center"/>
        <w:rPr>
          <w:rFonts w:ascii="Times New Roman" w:hAnsi="Times New Roman"/>
          <w:b/>
          <w:sz w:val="21"/>
          <w:szCs w:val="21"/>
        </w:rPr>
        <w:pPrChange w:id="474" w:author="lenovo" w:date="2019-03-14T15:39:00Z">
          <w:pPr>
            <w:adjustRightInd w:val="0"/>
            <w:snapToGrid w:val="0"/>
            <w:spacing w:beforeLines="50" w:afterLines="50"/>
            <w:ind w:firstLineChars="0" w:firstLine="0"/>
            <w:jc w:val="center"/>
          </w:pPr>
        </w:pPrChange>
      </w:pPr>
      <w:bookmarkStart w:id="475" w:name="OLE_LINK8"/>
      <w:bookmarkStart w:id="476" w:name="OLE_LINK9"/>
      <w:r w:rsidRPr="00B1796F">
        <w:rPr>
          <w:rFonts w:ascii="Times New Roman" w:hAnsi="Times New Roman"/>
          <w:b/>
          <w:bCs/>
        </w:rPr>
        <w:lastRenderedPageBreak/>
        <w:t>表</w:t>
      </w:r>
      <w:r>
        <w:rPr>
          <w:rFonts w:ascii="Times New Roman" w:hAnsi="Times New Roman"/>
          <w:b/>
          <w:bCs/>
        </w:rPr>
        <w:t>ZD-1-</w:t>
      </w:r>
      <w:r>
        <w:rPr>
          <w:rFonts w:ascii="Times New Roman" w:hAnsi="Times New Roman"/>
          <w:b/>
          <w:sz w:val="21"/>
          <w:szCs w:val="21"/>
        </w:rPr>
        <w:t>J</w:t>
      </w:r>
      <w:r w:rsidRPr="00B15395">
        <w:rPr>
          <w:rFonts w:ascii="Times New Roman" w:hAnsi="Times New Roman"/>
          <w:b/>
          <w:sz w:val="21"/>
          <w:szCs w:val="21"/>
        </w:rPr>
        <w:t>2</w:t>
      </w:r>
      <w:r>
        <w:rPr>
          <w:rFonts w:ascii="Times New Roman" w:hAnsi="Times New Roman"/>
          <w:b/>
          <w:sz w:val="21"/>
          <w:szCs w:val="21"/>
        </w:rPr>
        <w:t>a</w:t>
      </w:r>
      <w:r w:rsidRPr="00B15395">
        <w:rPr>
          <w:rFonts w:ascii="Times New Roman" w:hAnsi="Times New Roman" w:hint="eastAsia"/>
          <w:b/>
          <w:sz w:val="21"/>
          <w:szCs w:val="21"/>
        </w:rPr>
        <w:t>重点排放单位</w:t>
      </w:r>
      <w:r>
        <w:rPr>
          <w:rFonts w:ascii="Times New Roman" w:hAnsi="Times New Roman" w:hint="eastAsia"/>
          <w:b/>
          <w:sz w:val="21"/>
          <w:szCs w:val="21"/>
        </w:rPr>
        <w:t>移动</w:t>
      </w:r>
      <w:r w:rsidRPr="00B15395">
        <w:rPr>
          <w:rFonts w:ascii="Times New Roman" w:hAnsi="Times New Roman" w:hint="eastAsia"/>
          <w:b/>
          <w:sz w:val="21"/>
          <w:szCs w:val="21"/>
        </w:rPr>
        <w:t>设施信息表（公共电汽车企业）</w:t>
      </w:r>
    </w:p>
    <w:tbl>
      <w:tblPr>
        <w:tblW w:w="13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705"/>
        <w:gridCol w:w="992"/>
        <w:gridCol w:w="1417"/>
        <w:gridCol w:w="851"/>
        <w:gridCol w:w="1276"/>
        <w:gridCol w:w="1417"/>
        <w:gridCol w:w="1417"/>
        <w:gridCol w:w="1417"/>
        <w:gridCol w:w="1417"/>
        <w:gridCol w:w="1417"/>
      </w:tblGrid>
      <w:tr w:rsidR="003B729B" w:rsidRPr="00B15395" w:rsidTr="00AC4750">
        <w:trPr>
          <w:trHeight w:val="1076"/>
          <w:jc w:val="center"/>
        </w:trPr>
        <w:tc>
          <w:tcPr>
            <w:tcW w:w="2122" w:type="dxa"/>
            <w:gridSpan w:val="2"/>
            <w:shd w:val="clear" w:color="auto" w:fill="auto"/>
          </w:tcPr>
          <w:bookmarkEnd w:id="475"/>
          <w:bookmarkEnd w:id="476"/>
          <w:p w:rsidR="003B729B" w:rsidRPr="0005600A" w:rsidRDefault="003B729B" w:rsidP="003B729B">
            <w:pPr>
              <w:adjustRightInd w:val="0"/>
              <w:snapToGrid w:val="0"/>
              <w:ind w:firstLineChars="0" w:firstLine="0"/>
              <w:jc w:val="center"/>
              <w:rPr>
                <w:b/>
                <w:sz w:val="18"/>
                <w:szCs w:val="18"/>
              </w:rPr>
            </w:pPr>
            <w:r w:rsidRPr="0005600A">
              <w:rPr>
                <w:rFonts w:hint="eastAsia"/>
                <w:b/>
                <w:sz w:val="18"/>
                <w:szCs w:val="18"/>
              </w:rPr>
              <w:t>燃料类型</w:t>
            </w:r>
          </w:p>
        </w:tc>
        <w:tc>
          <w:tcPr>
            <w:tcW w:w="992" w:type="dxa"/>
            <w:shd w:val="clear" w:color="auto" w:fill="auto"/>
          </w:tcPr>
          <w:p w:rsidR="003B729B" w:rsidRPr="0005600A" w:rsidRDefault="003B729B" w:rsidP="003B729B">
            <w:pPr>
              <w:adjustRightInd w:val="0"/>
              <w:snapToGrid w:val="0"/>
              <w:ind w:firstLineChars="0" w:firstLine="0"/>
              <w:jc w:val="center"/>
              <w:rPr>
                <w:b/>
                <w:sz w:val="18"/>
                <w:szCs w:val="18"/>
              </w:rPr>
            </w:pPr>
            <w:r w:rsidRPr="0005600A">
              <w:rPr>
                <w:rFonts w:hint="eastAsia"/>
                <w:b/>
                <w:sz w:val="18"/>
                <w:szCs w:val="18"/>
              </w:rPr>
              <w:t>车辆数（量）</w:t>
            </w:r>
          </w:p>
          <w:p w:rsidR="003B729B" w:rsidRPr="0005600A" w:rsidRDefault="003B729B" w:rsidP="003B729B">
            <w:pPr>
              <w:adjustRightInd w:val="0"/>
              <w:snapToGrid w:val="0"/>
              <w:ind w:firstLineChars="0" w:firstLine="0"/>
              <w:jc w:val="center"/>
              <w:rPr>
                <w:b/>
                <w:sz w:val="18"/>
                <w:szCs w:val="18"/>
              </w:rPr>
            </w:pPr>
          </w:p>
        </w:tc>
        <w:tc>
          <w:tcPr>
            <w:tcW w:w="1417" w:type="dxa"/>
            <w:shd w:val="clear" w:color="auto" w:fill="auto"/>
          </w:tcPr>
          <w:p w:rsidR="003B729B" w:rsidRPr="00450B65" w:rsidRDefault="003B729B" w:rsidP="003B729B">
            <w:pPr>
              <w:adjustRightInd w:val="0"/>
              <w:snapToGrid w:val="0"/>
              <w:ind w:firstLineChars="0" w:firstLine="0"/>
              <w:rPr>
                <w:b/>
                <w:sz w:val="18"/>
                <w:szCs w:val="18"/>
              </w:rPr>
            </w:pPr>
            <w:r w:rsidRPr="00450B65">
              <w:rPr>
                <w:rFonts w:hint="eastAsia"/>
                <w:b/>
                <w:sz w:val="18"/>
                <w:szCs w:val="18"/>
              </w:rPr>
              <w:t>安装</w:t>
            </w:r>
            <w:r w:rsidRPr="00450B65">
              <w:rPr>
                <w:b/>
                <w:sz w:val="18"/>
                <w:szCs w:val="18"/>
              </w:rPr>
              <w:t>SCR</w:t>
            </w:r>
          </w:p>
          <w:p w:rsidR="003B729B" w:rsidRPr="0005600A" w:rsidRDefault="003B729B" w:rsidP="003B729B">
            <w:pPr>
              <w:adjustRightInd w:val="0"/>
              <w:snapToGrid w:val="0"/>
              <w:ind w:firstLineChars="0" w:firstLine="0"/>
              <w:rPr>
                <w:b/>
                <w:sz w:val="18"/>
                <w:szCs w:val="18"/>
              </w:rPr>
            </w:pPr>
            <w:r w:rsidRPr="00450B65">
              <w:rPr>
                <w:rFonts w:hint="eastAsia"/>
                <w:b/>
                <w:sz w:val="18"/>
                <w:szCs w:val="18"/>
              </w:rPr>
              <w:t>车辆（辆）</w:t>
            </w:r>
          </w:p>
        </w:tc>
        <w:tc>
          <w:tcPr>
            <w:tcW w:w="851" w:type="dxa"/>
            <w:shd w:val="clear" w:color="auto" w:fill="auto"/>
          </w:tcPr>
          <w:p w:rsidR="003B729B" w:rsidRPr="0005600A" w:rsidRDefault="003B729B" w:rsidP="003B729B">
            <w:pPr>
              <w:adjustRightInd w:val="0"/>
              <w:snapToGrid w:val="0"/>
              <w:ind w:firstLineChars="0" w:firstLine="0"/>
              <w:jc w:val="center"/>
              <w:rPr>
                <w:b/>
                <w:sz w:val="18"/>
                <w:szCs w:val="18"/>
              </w:rPr>
            </w:pPr>
            <w:r w:rsidRPr="0005600A">
              <w:rPr>
                <w:rFonts w:hint="eastAsia"/>
                <w:b/>
                <w:sz w:val="18"/>
                <w:szCs w:val="18"/>
              </w:rPr>
              <w:t>总行程</w:t>
            </w:r>
          </w:p>
          <w:p w:rsidR="003B729B" w:rsidRPr="0005600A" w:rsidRDefault="003B729B" w:rsidP="003B729B">
            <w:pPr>
              <w:adjustRightInd w:val="0"/>
              <w:snapToGrid w:val="0"/>
              <w:ind w:firstLineChars="0" w:firstLine="0"/>
              <w:jc w:val="center"/>
              <w:rPr>
                <w:b/>
                <w:sz w:val="18"/>
                <w:szCs w:val="18"/>
              </w:rPr>
            </w:pPr>
            <w:r w:rsidRPr="0005600A">
              <w:rPr>
                <w:b/>
                <w:sz w:val="18"/>
                <w:szCs w:val="18"/>
              </w:rPr>
              <w:t>(</w:t>
            </w:r>
            <w:r w:rsidRPr="0005600A">
              <w:rPr>
                <w:rFonts w:hint="eastAsia"/>
                <w:b/>
                <w:sz w:val="18"/>
                <w:szCs w:val="18"/>
              </w:rPr>
              <w:t>公里</w:t>
            </w:r>
            <w:r w:rsidRPr="0005600A">
              <w:rPr>
                <w:b/>
                <w:sz w:val="18"/>
                <w:szCs w:val="18"/>
              </w:rPr>
              <w:t>)</w:t>
            </w:r>
          </w:p>
          <w:p w:rsidR="003B729B" w:rsidRPr="0005600A" w:rsidRDefault="003B729B" w:rsidP="003B729B">
            <w:pPr>
              <w:adjustRightInd w:val="0"/>
              <w:snapToGrid w:val="0"/>
              <w:spacing w:line="240" w:lineRule="auto"/>
              <w:ind w:firstLineChars="0" w:firstLine="0"/>
              <w:jc w:val="center"/>
              <w:rPr>
                <w:b/>
                <w:sz w:val="18"/>
                <w:szCs w:val="18"/>
              </w:rPr>
            </w:pPr>
          </w:p>
        </w:tc>
        <w:tc>
          <w:tcPr>
            <w:tcW w:w="1276" w:type="dxa"/>
            <w:shd w:val="clear" w:color="auto" w:fill="auto"/>
          </w:tcPr>
          <w:p w:rsidR="003B729B" w:rsidRPr="00450B65" w:rsidRDefault="003B729B" w:rsidP="003B729B">
            <w:pPr>
              <w:adjustRightInd w:val="0"/>
              <w:snapToGrid w:val="0"/>
              <w:spacing w:line="240" w:lineRule="auto"/>
              <w:ind w:firstLineChars="0" w:firstLine="0"/>
              <w:jc w:val="center"/>
              <w:rPr>
                <w:b/>
                <w:sz w:val="18"/>
                <w:szCs w:val="18"/>
              </w:rPr>
            </w:pPr>
          </w:p>
          <w:p w:rsidR="003B729B" w:rsidRPr="00450B65" w:rsidRDefault="003B729B" w:rsidP="003B729B">
            <w:pPr>
              <w:adjustRightInd w:val="0"/>
              <w:snapToGrid w:val="0"/>
              <w:spacing w:line="240" w:lineRule="auto"/>
              <w:ind w:firstLineChars="0" w:firstLine="0"/>
              <w:jc w:val="center"/>
              <w:rPr>
                <w:b/>
                <w:sz w:val="18"/>
                <w:szCs w:val="18"/>
              </w:rPr>
            </w:pPr>
            <w:r w:rsidRPr="00450B65">
              <w:rPr>
                <w:rFonts w:hint="eastAsia"/>
                <w:b/>
                <w:sz w:val="18"/>
                <w:szCs w:val="18"/>
              </w:rPr>
              <w:t>客运量</w:t>
            </w:r>
          </w:p>
          <w:p w:rsidR="003B729B" w:rsidRPr="00450B65" w:rsidRDefault="003B729B" w:rsidP="003B729B">
            <w:pPr>
              <w:adjustRightInd w:val="0"/>
              <w:snapToGrid w:val="0"/>
              <w:spacing w:line="240" w:lineRule="auto"/>
              <w:ind w:firstLineChars="0" w:firstLine="0"/>
              <w:jc w:val="center"/>
              <w:rPr>
                <w:b/>
                <w:sz w:val="18"/>
                <w:szCs w:val="18"/>
              </w:rPr>
            </w:pPr>
            <w:r w:rsidRPr="00573794">
              <w:rPr>
                <w:rFonts w:hint="eastAsia"/>
                <w:b/>
                <w:sz w:val="18"/>
                <w:szCs w:val="18"/>
              </w:rPr>
              <w:t>（</w:t>
            </w:r>
            <w:r>
              <w:rPr>
                <w:rFonts w:hint="eastAsia"/>
                <w:b/>
                <w:sz w:val="18"/>
                <w:szCs w:val="18"/>
              </w:rPr>
              <w:t>万</w:t>
            </w:r>
            <w:r w:rsidRPr="00450B65">
              <w:rPr>
                <w:rFonts w:hint="eastAsia"/>
                <w:b/>
                <w:sz w:val="18"/>
                <w:szCs w:val="18"/>
              </w:rPr>
              <w:t>人次）</w:t>
            </w:r>
          </w:p>
        </w:tc>
        <w:tc>
          <w:tcPr>
            <w:tcW w:w="1417" w:type="dxa"/>
            <w:shd w:val="clear" w:color="auto" w:fill="auto"/>
          </w:tcPr>
          <w:p w:rsidR="003B729B" w:rsidRPr="00450B65" w:rsidRDefault="003B729B" w:rsidP="003B729B">
            <w:pPr>
              <w:adjustRightInd w:val="0"/>
              <w:snapToGrid w:val="0"/>
              <w:spacing w:line="240" w:lineRule="auto"/>
              <w:ind w:firstLineChars="0" w:firstLine="0"/>
              <w:jc w:val="center"/>
              <w:rPr>
                <w:b/>
                <w:sz w:val="18"/>
                <w:szCs w:val="18"/>
              </w:rPr>
            </w:pPr>
          </w:p>
          <w:p w:rsidR="003B729B" w:rsidRDefault="003B729B" w:rsidP="003B729B">
            <w:pPr>
              <w:adjustRightInd w:val="0"/>
              <w:snapToGrid w:val="0"/>
              <w:spacing w:line="240" w:lineRule="auto"/>
              <w:ind w:firstLineChars="0" w:firstLine="0"/>
              <w:jc w:val="center"/>
              <w:rPr>
                <w:b/>
                <w:sz w:val="18"/>
                <w:szCs w:val="18"/>
              </w:rPr>
            </w:pPr>
            <w:r w:rsidRPr="00573794">
              <w:rPr>
                <w:rFonts w:hint="eastAsia"/>
                <w:b/>
                <w:sz w:val="18"/>
                <w:szCs w:val="18"/>
              </w:rPr>
              <w:t>客运周转量</w:t>
            </w:r>
          </w:p>
          <w:p w:rsidR="003B729B" w:rsidRPr="00450B65" w:rsidRDefault="003B729B" w:rsidP="003B729B">
            <w:pPr>
              <w:adjustRightInd w:val="0"/>
              <w:snapToGrid w:val="0"/>
              <w:spacing w:line="240" w:lineRule="auto"/>
              <w:ind w:firstLineChars="0" w:firstLine="0"/>
              <w:jc w:val="center"/>
              <w:rPr>
                <w:b/>
                <w:sz w:val="18"/>
                <w:szCs w:val="18"/>
              </w:rPr>
            </w:pPr>
            <w:r w:rsidRPr="00573794">
              <w:rPr>
                <w:rFonts w:hint="eastAsia"/>
                <w:b/>
                <w:sz w:val="18"/>
                <w:szCs w:val="18"/>
              </w:rPr>
              <w:t>（</w:t>
            </w:r>
            <w:r>
              <w:rPr>
                <w:rFonts w:hint="eastAsia"/>
                <w:b/>
                <w:sz w:val="18"/>
                <w:szCs w:val="18"/>
              </w:rPr>
              <w:t>万</w:t>
            </w:r>
            <w:r w:rsidRPr="00450B65">
              <w:rPr>
                <w:rFonts w:hint="eastAsia"/>
                <w:b/>
                <w:sz w:val="18"/>
                <w:szCs w:val="18"/>
              </w:rPr>
              <w:t>人公里）</w:t>
            </w:r>
          </w:p>
        </w:tc>
        <w:tc>
          <w:tcPr>
            <w:tcW w:w="1417" w:type="dxa"/>
          </w:tcPr>
          <w:p w:rsidR="003B729B" w:rsidRDefault="003B729B" w:rsidP="003B729B">
            <w:pPr>
              <w:adjustRightInd w:val="0"/>
              <w:snapToGrid w:val="0"/>
              <w:spacing w:line="240" w:lineRule="auto"/>
              <w:ind w:firstLineChars="0" w:firstLine="0"/>
              <w:jc w:val="center"/>
              <w:rPr>
                <w:b/>
                <w:sz w:val="18"/>
                <w:szCs w:val="18"/>
              </w:rPr>
            </w:pPr>
          </w:p>
          <w:p w:rsidR="003B729B" w:rsidRPr="00450B65" w:rsidRDefault="003B729B">
            <w:pPr>
              <w:adjustRightInd w:val="0"/>
              <w:snapToGrid w:val="0"/>
              <w:spacing w:line="240" w:lineRule="auto"/>
              <w:ind w:firstLineChars="0" w:firstLine="0"/>
              <w:jc w:val="center"/>
              <w:rPr>
                <w:b/>
                <w:sz w:val="18"/>
                <w:szCs w:val="18"/>
              </w:rPr>
            </w:pPr>
            <w:r>
              <w:rPr>
                <w:rFonts w:hint="eastAsia"/>
                <w:b/>
                <w:sz w:val="18"/>
                <w:szCs w:val="18"/>
              </w:rPr>
              <w:t>燃料</w:t>
            </w:r>
            <w:r w:rsidR="00D10720">
              <w:rPr>
                <w:rFonts w:hint="eastAsia"/>
                <w:b/>
                <w:sz w:val="18"/>
                <w:szCs w:val="18"/>
              </w:rPr>
              <w:t>单位</w:t>
            </w:r>
          </w:p>
        </w:tc>
        <w:tc>
          <w:tcPr>
            <w:tcW w:w="1417" w:type="dxa"/>
          </w:tcPr>
          <w:p w:rsidR="003B729B" w:rsidRDefault="003B729B" w:rsidP="003B729B">
            <w:pPr>
              <w:adjustRightInd w:val="0"/>
              <w:snapToGrid w:val="0"/>
              <w:spacing w:line="240" w:lineRule="auto"/>
              <w:ind w:firstLineChars="0" w:firstLine="0"/>
              <w:jc w:val="center"/>
              <w:rPr>
                <w:b/>
                <w:sz w:val="18"/>
                <w:szCs w:val="18"/>
              </w:rPr>
            </w:pPr>
          </w:p>
          <w:p w:rsidR="003B729B" w:rsidRDefault="003B729B" w:rsidP="003B729B">
            <w:pPr>
              <w:adjustRightInd w:val="0"/>
              <w:snapToGrid w:val="0"/>
              <w:spacing w:line="240" w:lineRule="auto"/>
              <w:ind w:firstLineChars="0" w:firstLine="0"/>
              <w:jc w:val="center"/>
              <w:rPr>
                <w:b/>
                <w:sz w:val="18"/>
                <w:szCs w:val="18"/>
              </w:rPr>
            </w:pPr>
            <w:r>
              <w:rPr>
                <w:rFonts w:hint="eastAsia"/>
                <w:b/>
                <w:sz w:val="18"/>
                <w:szCs w:val="18"/>
              </w:rPr>
              <w:t>燃料年消耗量</w:t>
            </w:r>
            <w:r w:rsidRPr="00B15395">
              <w:rPr>
                <w:rFonts w:ascii="Times New Roman" w:hAnsi="Times New Roman"/>
                <w:b/>
                <w:sz w:val="18"/>
                <w:szCs w:val="18"/>
              </w:rPr>
              <w:t xml:space="preserve"> (t</w:t>
            </w:r>
            <w:r w:rsidRPr="00B15395">
              <w:rPr>
                <w:rFonts w:ascii="Times New Roman" w:hAnsi="Times New Roman" w:hint="eastAsia"/>
                <w:b/>
                <w:sz w:val="18"/>
                <w:szCs w:val="18"/>
              </w:rPr>
              <w:t>，万</w:t>
            </w:r>
            <w:r w:rsidRPr="00B15395">
              <w:rPr>
                <w:rFonts w:ascii="Times New Roman" w:hAnsi="Times New Roman"/>
                <w:b/>
                <w:sz w:val="18"/>
                <w:szCs w:val="18"/>
              </w:rPr>
              <w:t>Nm</w:t>
            </w:r>
            <w:r w:rsidRPr="00B15395">
              <w:rPr>
                <w:rFonts w:ascii="Times New Roman" w:hAnsi="Times New Roman"/>
                <w:b/>
                <w:sz w:val="18"/>
                <w:szCs w:val="18"/>
                <w:vertAlign w:val="superscript"/>
              </w:rPr>
              <w:t>3</w:t>
            </w:r>
            <w:r w:rsidRPr="00B15395">
              <w:rPr>
                <w:rFonts w:ascii="Times New Roman" w:hAnsi="Times New Roman"/>
                <w:b/>
                <w:sz w:val="18"/>
                <w:szCs w:val="18"/>
              </w:rPr>
              <w:t>)</w:t>
            </w:r>
          </w:p>
        </w:tc>
        <w:tc>
          <w:tcPr>
            <w:tcW w:w="1417" w:type="dxa"/>
          </w:tcPr>
          <w:p w:rsidR="003B729B" w:rsidRDefault="003B729B" w:rsidP="003B729B">
            <w:pPr>
              <w:adjustRightInd w:val="0"/>
              <w:snapToGrid w:val="0"/>
              <w:spacing w:line="240" w:lineRule="auto"/>
              <w:ind w:firstLineChars="0" w:firstLine="0"/>
              <w:jc w:val="center"/>
              <w:rPr>
                <w:b/>
                <w:sz w:val="18"/>
                <w:szCs w:val="18"/>
              </w:rPr>
            </w:pPr>
          </w:p>
          <w:p w:rsidR="003B729B" w:rsidRPr="00450B65" w:rsidRDefault="003B729B" w:rsidP="003B729B">
            <w:pPr>
              <w:adjustRightInd w:val="0"/>
              <w:snapToGrid w:val="0"/>
              <w:spacing w:line="240" w:lineRule="auto"/>
              <w:ind w:firstLineChars="0" w:firstLine="0"/>
              <w:jc w:val="center"/>
              <w:rPr>
                <w:b/>
                <w:sz w:val="18"/>
                <w:szCs w:val="18"/>
              </w:rPr>
            </w:pPr>
            <w:r>
              <w:rPr>
                <w:rFonts w:hint="eastAsia"/>
                <w:b/>
                <w:sz w:val="18"/>
                <w:szCs w:val="18"/>
              </w:rPr>
              <w:t>移动排放设施CO</w:t>
            </w:r>
            <w:r w:rsidRPr="00AC4750">
              <w:rPr>
                <w:b/>
                <w:sz w:val="18"/>
                <w:szCs w:val="18"/>
                <w:vertAlign w:val="subscript"/>
              </w:rPr>
              <w:t>2</w:t>
            </w:r>
            <w:r>
              <w:rPr>
                <w:rFonts w:hint="eastAsia"/>
                <w:b/>
                <w:sz w:val="18"/>
                <w:szCs w:val="18"/>
              </w:rPr>
              <w:t>排放量合计量</w:t>
            </w:r>
            <w:r w:rsidRPr="00A8627D">
              <w:rPr>
                <w:rFonts w:ascii="Times New Roman" w:hAnsi="Times New Roman" w:hint="eastAsia"/>
                <w:b/>
                <w:sz w:val="18"/>
                <w:szCs w:val="18"/>
              </w:rPr>
              <w:t>（</w:t>
            </w:r>
            <w:r w:rsidRPr="00A8627D">
              <w:rPr>
                <w:rFonts w:ascii="Times New Roman" w:hAnsi="Times New Roman"/>
                <w:b/>
                <w:sz w:val="18"/>
                <w:szCs w:val="18"/>
              </w:rPr>
              <w:t>tCO</w:t>
            </w:r>
            <w:r w:rsidRPr="00A8627D">
              <w:rPr>
                <w:rFonts w:ascii="Times New Roman" w:hAnsi="Times New Roman"/>
                <w:b/>
                <w:sz w:val="18"/>
                <w:szCs w:val="18"/>
                <w:vertAlign w:val="subscript"/>
              </w:rPr>
              <w:t>2</w:t>
            </w:r>
            <w:r w:rsidRPr="00A8627D">
              <w:rPr>
                <w:rFonts w:ascii="Times New Roman" w:hAnsi="Times New Roman" w:hint="eastAsia"/>
                <w:b/>
                <w:sz w:val="18"/>
                <w:szCs w:val="18"/>
              </w:rPr>
              <w:t>）</w:t>
            </w:r>
          </w:p>
        </w:tc>
        <w:tc>
          <w:tcPr>
            <w:tcW w:w="1417" w:type="dxa"/>
          </w:tcPr>
          <w:p w:rsidR="003B729B" w:rsidRDefault="003B729B" w:rsidP="003B729B">
            <w:pPr>
              <w:adjustRightInd w:val="0"/>
              <w:snapToGrid w:val="0"/>
              <w:spacing w:line="240" w:lineRule="auto"/>
              <w:ind w:firstLineChars="0" w:firstLine="0"/>
              <w:jc w:val="center"/>
              <w:rPr>
                <w:b/>
                <w:sz w:val="18"/>
                <w:szCs w:val="18"/>
              </w:rPr>
            </w:pPr>
          </w:p>
          <w:p w:rsidR="003B729B" w:rsidRPr="00450B65" w:rsidRDefault="003B729B" w:rsidP="003B729B">
            <w:pPr>
              <w:adjustRightInd w:val="0"/>
              <w:snapToGrid w:val="0"/>
              <w:spacing w:line="240" w:lineRule="auto"/>
              <w:ind w:firstLineChars="0" w:firstLine="0"/>
              <w:jc w:val="center"/>
              <w:rPr>
                <w:b/>
                <w:sz w:val="18"/>
                <w:szCs w:val="18"/>
              </w:rPr>
            </w:pPr>
            <w:r>
              <w:rPr>
                <w:rFonts w:hint="eastAsia"/>
                <w:b/>
                <w:sz w:val="18"/>
                <w:szCs w:val="18"/>
              </w:rPr>
              <w:t>移动设施碳排放强度</w:t>
            </w:r>
          </w:p>
        </w:tc>
      </w:tr>
      <w:tr w:rsidR="003B729B" w:rsidRPr="00B15395" w:rsidTr="00AC4750">
        <w:trPr>
          <w:trHeight w:hRule="exact" w:val="408"/>
          <w:jc w:val="center"/>
        </w:trPr>
        <w:tc>
          <w:tcPr>
            <w:tcW w:w="2122" w:type="dxa"/>
            <w:gridSpan w:val="2"/>
            <w:shd w:val="clear" w:color="auto" w:fill="auto"/>
            <w:vAlign w:val="center"/>
          </w:tcPr>
          <w:p w:rsidR="003B729B" w:rsidRPr="00A8627D" w:rsidRDefault="003B729B" w:rsidP="003A7C58">
            <w:pPr>
              <w:adjustRightInd w:val="0"/>
              <w:snapToGrid w:val="0"/>
              <w:spacing w:beforeLines="50" w:afterLines="50" w:line="240" w:lineRule="auto"/>
              <w:ind w:firstLineChars="0" w:firstLine="0"/>
              <w:rPr>
                <w:b/>
                <w:sz w:val="18"/>
                <w:szCs w:val="18"/>
              </w:rPr>
            </w:pPr>
            <w:r>
              <w:rPr>
                <w:rFonts w:hint="eastAsia"/>
                <w:color w:val="000000"/>
                <w:sz w:val="18"/>
                <w:szCs w:val="18"/>
              </w:rPr>
              <w:t>柴油车</w:t>
            </w:r>
          </w:p>
        </w:tc>
        <w:tc>
          <w:tcPr>
            <w:tcW w:w="992" w:type="dxa"/>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77"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78"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79" w:author="lenovo" w:date="2019-03-14T15:39:00Z">
                <w:pPr>
                  <w:adjustRightInd w:val="0"/>
                  <w:snapToGrid w:val="0"/>
                  <w:spacing w:beforeLines="50" w:afterLines="50"/>
                  <w:ind w:firstLineChars="0" w:firstLine="0"/>
                  <w:jc w:val="center"/>
                </w:pPr>
              </w:pPrChange>
            </w:pPr>
          </w:p>
        </w:tc>
        <w:tc>
          <w:tcPr>
            <w:tcW w:w="1276"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80" w:author="lenovo" w:date="2019-03-14T15:39:00Z">
                <w:pPr>
                  <w:adjustRightInd w:val="0"/>
                  <w:snapToGrid w:val="0"/>
                  <w:spacing w:beforeLines="50" w:afterLines="50"/>
                  <w:ind w:firstLineChars="0" w:firstLine="0"/>
                  <w:jc w:val="center"/>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81" w:author="lenovo" w:date="2019-03-14T15:39:00Z">
                <w:pPr>
                  <w:adjustRightInd w:val="0"/>
                  <w:snapToGrid w:val="0"/>
                  <w:spacing w:beforeLines="50" w:afterLines="50"/>
                  <w:ind w:firstLineChars="0" w:firstLine="0"/>
                  <w:jc w:val="center"/>
                </w:pPr>
              </w:pPrChange>
            </w:pPr>
          </w:p>
        </w:tc>
        <w:tc>
          <w:tcPr>
            <w:tcW w:w="1417" w:type="dxa"/>
          </w:tcPr>
          <w:p w:rsidR="003B729B" w:rsidRPr="00A73F26" w:rsidRDefault="003B729B" w:rsidP="003A7C58">
            <w:pPr>
              <w:adjustRightInd w:val="0"/>
              <w:snapToGrid w:val="0"/>
              <w:spacing w:beforeLines="50" w:afterLines="50" w:line="240" w:lineRule="auto"/>
              <w:ind w:firstLineChars="0" w:firstLine="0"/>
              <w:rPr>
                <w:color w:val="000000"/>
                <w:sz w:val="18"/>
                <w:szCs w:val="18"/>
              </w:rPr>
              <w:pPrChange w:id="482" w:author="lenovo" w:date="2019-03-14T15:39:00Z">
                <w:pPr>
                  <w:adjustRightInd w:val="0"/>
                  <w:snapToGrid w:val="0"/>
                  <w:spacing w:beforeLines="50" w:afterLines="50" w:line="240" w:lineRule="auto"/>
                  <w:ind w:firstLineChars="0" w:firstLine="0"/>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83" w:author="lenovo" w:date="2019-03-14T15:39:00Z">
                <w:pPr>
                  <w:adjustRightInd w:val="0"/>
                  <w:snapToGrid w:val="0"/>
                  <w:spacing w:beforeLines="50" w:afterLines="50"/>
                  <w:ind w:firstLineChars="0" w:firstLine="0"/>
                  <w:jc w:val="center"/>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84" w:author="lenovo" w:date="2019-03-14T15:39:00Z">
                <w:pPr>
                  <w:adjustRightInd w:val="0"/>
                  <w:snapToGrid w:val="0"/>
                  <w:spacing w:beforeLines="50" w:afterLines="50"/>
                  <w:ind w:firstLineChars="0" w:firstLine="0"/>
                  <w:jc w:val="center"/>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85" w:author="lenovo" w:date="2019-03-14T15:39:00Z">
                <w:pPr>
                  <w:adjustRightInd w:val="0"/>
                  <w:snapToGrid w:val="0"/>
                  <w:spacing w:beforeLines="50" w:afterLines="50"/>
                  <w:ind w:firstLineChars="0" w:firstLine="0"/>
                  <w:jc w:val="center"/>
                </w:pPr>
              </w:pPrChange>
            </w:pPr>
          </w:p>
        </w:tc>
      </w:tr>
      <w:tr w:rsidR="003B729B" w:rsidRPr="00B15395" w:rsidTr="00FB5720">
        <w:trPr>
          <w:trHeight w:hRule="exact" w:val="408"/>
          <w:jc w:val="center"/>
        </w:trPr>
        <w:tc>
          <w:tcPr>
            <w:tcW w:w="2122" w:type="dxa"/>
            <w:gridSpan w:val="2"/>
            <w:vMerge w:val="restart"/>
            <w:shd w:val="clear" w:color="auto" w:fill="auto"/>
            <w:vAlign w:val="center"/>
          </w:tcPr>
          <w:p w:rsidR="003B729B" w:rsidRPr="00A8627D" w:rsidRDefault="003B729B" w:rsidP="003A7C58">
            <w:pPr>
              <w:adjustRightInd w:val="0"/>
              <w:snapToGrid w:val="0"/>
              <w:spacing w:beforeLines="50" w:afterLines="50" w:line="240" w:lineRule="auto"/>
              <w:ind w:firstLineChars="0" w:firstLine="0"/>
              <w:jc w:val="center"/>
              <w:rPr>
                <w:bCs/>
                <w:sz w:val="18"/>
                <w:szCs w:val="18"/>
              </w:rPr>
            </w:pPr>
            <w:r>
              <w:rPr>
                <w:rFonts w:hint="eastAsia"/>
                <w:color w:val="000000"/>
                <w:sz w:val="18"/>
                <w:szCs w:val="18"/>
              </w:rPr>
              <w:t xml:space="preserve">  其中：柴电混合动力</w:t>
            </w:r>
          </w:p>
        </w:tc>
        <w:tc>
          <w:tcPr>
            <w:tcW w:w="992" w:type="dxa"/>
            <w:vMerge w:val="restart"/>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Cs/>
                <w:sz w:val="21"/>
                <w:szCs w:val="21"/>
              </w:rPr>
              <w:pPrChange w:id="486" w:author="lenovo" w:date="2019-03-14T15:39:00Z">
                <w:pPr>
                  <w:adjustRightInd w:val="0"/>
                  <w:snapToGrid w:val="0"/>
                  <w:spacing w:beforeLines="50" w:afterLines="50"/>
                  <w:ind w:firstLineChars="0" w:firstLine="0"/>
                  <w:jc w:val="center"/>
                </w:pPr>
              </w:pPrChange>
            </w:pPr>
          </w:p>
        </w:tc>
        <w:tc>
          <w:tcPr>
            <w:tcW w:w="1417" w:type="dxa"/>
            <w:vMerge w:val="restart"/>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87" w:author="lenovo" w:date="2019-03-14T15:39:00Z">
                <w:pPr>
                  <w:adjustRightInd w:val="0"/>
                  <w:snapToGrid w:val="0"/>
                  <w:spacing w:beforeLines="50" w:afterLines="50"/>
                  <w:ind w:firstLineChars="0" w:firstLine="0"/>
                  <w:jc w:val="center"/>
                </w:pPr>
              </w:pPrChange>
            </w:pPr>
          </w:p>
        </w:tc>
        <w:tc>
          <w:tcPr>
            <w:tcW w:w="851" w:type="dxa"/>
            <w:vMerge w:val="restart"/>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88" w:author="lenovo" w:date="2019-03-14T15:39:00Z">
                <w:pPr>
                  <w:adjustRightInd w:val="0"/>
                  <w:snapToGrid w:val="0"/>
                  <w:spacing w:beforeLines="50" w:afterLines="50"/>
                  <w:ind w:firstLineChars="0" w:firstLine="0"/>
                  <w:jc w:val="center"/>
                </w:pPr>
              </w:pPrChange>
            </w:pPr>
          </w:p>
        </w:tc>
        <w:tc>
          <w:tcPr>
            <w:tcW w:w="1276" w:type="dxa"/>
            <w:vMerge w:val="restart"/>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89" w:author="lenovo" w:date="2019-03-14T15:39:00Z">
                <w:pPr>
                  <w:adjustRightInd w:val="0"/>
                  <w:snapToGrid w:val="0"/>
                  <w:spacing w:beforeLines="50" w:afterLines="50"/>
                  <w:ind w:firstLineChars="0" w:firstLine="0"/>
                  <w:jc w:val="center"/>
                </w:pPr>
              </w:pPrChange>
            </w:pPr>
          </w:p>
        </w:tc>
        <w:tc>
          <w:tcPr>
            <w:tcW w:w="1417" w:type="dxa"/>
            <w:vMerge w:val="restart"/>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90" w:author="lenovo" w:date="2019-03-14T15:39:00Z">
                <w:pPr>
                  <w:adjustRightInd w:val="0"/>
                  <w:snapToGrid w:val="0"/>
                  <w:spacing w:beforeLines="50" w:afterLines="50"/>
                  <w:ind w:firstLineChars="0" w:firstLine="0"/>
                  <w:jc w:val="center"/>
                </w:pPr>
              </w:pPrChange>
            </w:pPr>
          </w:p>
        </w:tc>
        <w:tc>
          <w:tcPr>
            <w:tcW w:w="1417" w:type="dxa"/>
          </w:tcPr>
          <w:p w:rsidR="003B729B" w:rsidRPr="002D1EF9" w:rsidRDefault="003B729B" w:rsidP="003A7C58">
            <w:pPr>
              <w:adjustRightInd w:val="0"/>
              <w:snapToGrid w:val="0"/>
              <w:spacing w:beforeLines="50" w:afterLines="50" w:line="240" w:lineRule="auto"/>
              <w:ind w:firstLineChars="0" w:firstLine="0"/>
              <w:rPr>
                <w:color w:val="000000"/>
                <w:sz w:val="18"/>
                <w:szCs w:val="18"/>
              </w:rPr>
              <w:pPrChange w:id="491" w:author="lenovo" w:date="2019-03-14T15:39:00Z">
                <w:pPr>
                  <w:adjustRightInd w:val="0"/>
                  <w:snapToGrid w:val="0"/>
                  <w:spacing w:beforeLines="50" w:afterLines="50" w:line="240" w:lineRule="auto"/>
                  <w:ind w:firstLineChars="0" w:firstLine="0"/>
                </w:pPr>
              </w:pPrChange>
            </w:pPr>
            <w:r w:rsidRPr="00A73F26">
              <w:rPr>
                <w:rFonts w:hint="eastAsia"/>
                <w:color w:val="000000"/>
                <w:sz w:val="18"/>
                <w:szCs w:val="18"/>
              </w:rPr>
              <w:t>柴油</w:t>
            </w:r>
            <w:r w:rsidRPr="00A8627D">
              <w:rPr>
                <w:rFonts w:ascii="Times New Roman" w:hAnsi="Times New Roman" w:hint="eastAsia"/>
                <w:b/>
                <w:bCs/>
                <w:sz w:val="18"/>
                <w:szCs w:val="18"/>
              </w:rPr>
              <w:t>（</w:t>
            </w:r>
            <w:r w:rsidRPr="00A8627D">
              <w:rPr>
                <w:rFonts w:ascii="Times New Roman" w:hAnsi="Times New Roman"/>
                <w:b/>
                <w:bCs/>
                <w:sz w:val="18"/>
                <w:szCs w:val="18"/>
              </w:rPr>
              <w:t>t</w:t>
            </w:r>
            <w:r w:rsidRPr="00A8627D">
              <w:rPr>
                <w:rFonts w:ascii="Times New Roman" w:hAnsi="Times New Roman" w:hint="eastAsia"/>
                <w:b/>
                <w:bCs/>
                <w:sz w:val="18"/>
                <w:szCs w:val="18"/>
              </w:rPr>
              <w:t>）</w:t>
            </w: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92" w:author="lenovo" w:date="2019-03-14T15:39:00Z">
                <w:pPr>
                  <w:adjustRightInd w:val="0"/>
                  <w:snapToGrid w:val="0"/>
                  <w:spacing w:beforeLines="50" w:afterLines="50"/>
                  <w:ind w:firstLineChars="0" w:firstLine="0"/>
                  <w:jc w:val="center"/>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93" w:author="lenovo" w:date="2019-03-14T15:39:00Z">
                <w:pPr>
                  <w:adjustRightInd w:val="0"/>
                  <w:snapToGrid w:val="0"/>
                  <w:spacing w:beforeLines="50" w:afterLines="50"/>
                  <w:ind w:firstLineChars="0" w:firstLine="0"/>
                  <w:jc w:val="center"/>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94" w:author="lenovo" w:date="2019-03-14T15:39:00Z">
                <w:pPr>
                  <w:adjustRightInd w:val="0"/>
                  <w:snapToGrid w:val="0"/>
                  <w:spacing w:beforeLines="50" w:afterLines="50"/>
                  <w:ind w:firstLineChars="0" w:firstLine="0"/>
                  <w:jc w:val="center"/>
                </w:pPr>
              </w:pPrChange>
            </w:pPr>
          </w:p>
        </w:tc>
      </w:tr>
      <w:tr w:rsidR="003B729B" w:rsidRPr="00B15395" w:rsidTr="00FB5720">
        <w:trPr>
          <w:trHeight w:hRule="exact" w:val="408"/>
          <w:jc w:val="center"/>
        </w:trPr>
        <w:tc>
          <w:tcPr>
            <w:tcW w:w="2122" w:type="dxa"/>
            <w:gridSpan w:val="2"/>
            <w:vMerge/>
            <w:shd w:val="clear" w:color="auto" w:fill="auto"/>
            <w:vAlign w:val="center"/>
          </w:tcPr>
          <w:p w:rsidR="003B729B" w:rsidRDefault="003B729B" w:rsidP="003A7C58">
            <w:pPr>
              <w:adjustRightInd w:val="0"/>
              <w:snapToGrid w:val="0"/>
              <w:spacing w:beforeLines="50" w:afterLines="50" w:line="240" w:lineRule="auto"/>
              <w:ind w:firstLineChars="0" w:firstLine="0"/>
              <w:jc w:val="center"/>
              <w:rPr>
                <w:color w:val="000000"/>
                <w:sz w:val="18"/>
                <w:szCs w:val="18"/>
              </w:rPr>
              <w:pPrChange w:id="495" w:author="lenovo" w:date="2019-03-14T15:39:00Z">
                <w:pPr>
                  <w:adjustRightInd w:val="0"/>
                  <w:snapToGrid w:val="0"/>
                  <w:spacing w:beforeLines="50" w:afterLines="50" w:line="240" w:lineRule="auto"/>
                  <w:ind w:firstLineChars="0" w:firstLine="0"/>
                  <w:jc w:val="center"/>
                </w:pPr>
              </w:pPrChange>
            </w:pPr>
          </w:p>
        </w:tc>
        <w:tc>
          <w:tcPr>
            <w:tcW w:w="992" w:type="dxa"/>
            <w:vMerge/>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Cs/>
                <w:sz w:val="21"/>
                <w:szCs w:val="21"/>
              </w:rPr>
              <w:pPrChange w:id="496" w:author="lenovo" w:date="2019-03-14T15:39:00Z">
                <w:pPr>
                  <w:adjustRightInd w:val="0"/>
                  <w:snapToGrid w:val="0"/>
                  <w:spacing w:beforeLines="50" w:afterLines="50"/>
                  <w:ind w:firstLineChars="0" w:firstLine="0"/>
                  <w:jc w:val="center"/>
                </w:pPr>
              </w:pPrChange>
            </w:pPr>
          </w:p>
        </w:tc>
        <w:tc>
          <w:tcPr>
            <w:tcW w:w="1417" w:type="dxa"/>
            <w:vMerge/>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97" w:author="lenovo" w:date="2019-03-14T15:39:00Z">
                <w:pPr>
                  <w:adjustRightInd w:val="0"/>
                  <w:snapToGrid w:val="0"/>
                  <w:spacing w:beforeLines="50" w:afterLines="50"/>
                  <w:ind w:firstLineChars="0" w:firstLine="0"/>
                  <w:jc w:val="center"/>
                </w:pPr>
              </w:pPrChange>
            </w:pPr>
          </w:p>
        </w:tc>
        <w:tc>
          <w:tcPr>
            <w:tcW w:w="851" w:type="dxa"/>
            <w:vMerge/>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98" w:author="lenovo" w:date="2019-03-14T15:39:00Z">
                <w:pPr>
                  <w:adjustRightInd w:val="0"/>
                  <w:snapToGrid w:val="0"/>
                  <w:spacing w:beforeLines="50" w:afterLines="50"/>
                  <w:ind w:firstLineChars="0" w:firstLine="0"/>
                  <w:jc w:val="center"/>
                </w:pPr>
              </w:pPrChange>
            </w:pPr>
          </w:p>
        </w:tc>
        <w:tc>
          <w:tcPr>
            <w:tcW w:w="1276" w:type="dxa"/>
            <w:vMerge/>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499" w:author="lenovo" w:date="2019-03-14T15:39:00Z">
                <w:pPr>
                  <w:adjustRightInd w:val="0"/>
                  <w:snapToGrid w:val="0"/>
                  <w:spacing w:beforeLines="50" w:afterLines="50"/>
                  <w:ind w:firstLineChars="0" w:firstLine="0"/>
                  <w:jc w:val="center"/>
                </w:pPr>
              </w:pPrChange>
            </w:pPr>
          </w:p>
        </w:tc>
        <w:tc>
          <w:tcPr>
            <w:tcW w:w="1417" w:type="dxa"/>
            <w:vMerge/>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00" w:author="lenovo" w:date="2019-03-14T15:39:00Z">
                <w:pPr>
                  <w:adjustRightInd w:val="0"/>
                  <w:snapToGrid w:val="0"/>
                  <w:spacing w:beforeLines="50" w:afterLines="50"/>
                  <w:ind w:firstLineChars="0" w:firstLine="0"/>
                  <w:jc w:val="center"/>
                </w:pPr>
              </w:pPrChange>
            </w:pPr>
          </w:p>
        </w:tc>
        <w:tc>
          <w:tcPr>
            <w:tcW w:w="1417" w:type="dxa"/>
          </w:tcPr>
          <w:p w:rsidR="003B729B" w:rsidRPr="00A73F26" w:rsidRDefault="003B729B" w:rsidP="003A7C58">
            <w:pPr>
              <w:adjustRightInd w:val="0"/>
              <w:snapToGrid w:val="0"/>
              <w:spacing w:beforeLines="50" w:afterLines="50" w:line="240" w:lineRule="auto"/>
              <w:ind w:firstLineChars="0" w:firstLine="0"/>
              <w:rPr>
                <w:color w:val="000000"/>
                <w:sz w:val="18"/>
                <w:szCs w:val="18"/>
              </w:rPr>
              <w:pPrChange w:id="501" w:author="lenovo" w:date="2019-03-14T15:39:00Z">
                <w:pPr>
                  <w:adjustRightInd w:val="0"/>
                  <w:snapToGrid w:val="0"/>
                  <w:spacing w:beforeLines="50" w:afterLines="50" w:line="240" w:lineRule="auto"/>
                  <w:ind w:firstLineChars="0" w:firstLine="0"/>
                </w:pPr>
              </w:pPrChange>
            </w:pPr>
            <w:r>
              <w:rPr>
                <w:rFonts w:hint="eastAsia"/>
                <w:color w:val="000000"/>
                <w:sz w:val="18"/>
                <w:szCs w:val="18"/>
              </w:rPr>
              <w:t>电力（</w:t>
            </w:r>
            <w:r>
              <w:rPr>
                <w:sz w:val="18"/>
                <w:szCs w:val="18"/>
              </w:rPr>
              <w:t>MWh</w:t>
            </w:r>
            <w:r>
              <w:rPr>
                <w:rFonts w:hint="eastAsia"/>
                <w:color w:val="000000"/>
                <w:sz w:val="18"/>
                <w:szCs w:val="18"/>
              </w:rPr>
              <w:t>）</w:t>
            </w: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02" w:author="lenovo" w:date="2019-03-14T15:39:00Z">
                <w:pPr>
                  <w:adjustRightInd w:val="0"/>
                  <w:snapToGrid w:val="0"/>
                  <w:spacing w:beforeLines="50" w:afterLines="50"/>
                  <w:ind w:firstLineChars="0" w:firstLine="0"/>
                  <w:jc w:val="center"/>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03" w:author="lenovo" w:date="2019-03-14T15:39:00Z">
                <w:pPr>
                  <w:adjustRightInd w:val="0"/>
                  <w:snapToGrid w:val="0"/>
                  <w:spacing w:beforeLines="50" w:afterLines="50"/>
                  <w:ind w:firstLineChars="0" w:firstLine="0"/>
                  <w:jc w:val="center"/>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04" w:author="lenovo" w:date="2019-03-14T15:39:00Z">
                <w:pPr>
                  <w:adjustRightInd w:val="0"/>
                  <w:snapToGrid w:val="0"/>
                  <w:spacing w:beforeLines="50" w:afterLines="50"/>
                  <w:ind w:firstLineChars="0" w:firstLine="0"/>
                  <w:jc w:val="center"/>
                </w:pPr>
              </w:pPrChange>
            </w:pPr>
          </w:p>
        </w:tc>
      </w:tr>
      <w:tr w:rsidR="003B729B" w:rsidRPr="00B15395" w:rsidTr="00AC4750">
        <w:trPr>
          <w:trHeight w:hRule="exact" w:val="408"/>
          <w:jc w:val="center"/>
        </w:trPr>
        <w:tc>
          <w:tcPr>
            <w:tcW w:w="2122" w:type="dxa"/>
            <w:gridSpan w:val="2"/>
            <w:shd w:val="clear" w:color="auto" w:fill="auto"/>
            <w:vAlign w:val="center"/>
          </w:tcPr>
          <w:p w:rsidR="003B729B" w:rsidRDefault="003B729B" w:rsidP="003A7C58">
            <w:pPr>
              <w:adjustRightInd w:val="0"/>
              <w:snapToGrid w:val="0"/>
              <w:spacing w:beforeLines="50" w:afterLines="50" w:line="240" w:lineRule="auto"/>
              <w:ind w:firstLineChars="0" w:firstLine="0"/>
              <w:rPr>
                <w:color w:val="000000"/>
                <w:sz w:val="18"/>
                <w:szCs w:val="18"/>
              </w:rPr>
            </w:pPr>
            <w:r>
              <w:rPr>
                <w:rFonts w:hint="eastAsia"/>
                <w:color w:val="000000"/>
                <w:sz w:val="18"/>
                <w:szCs w:val="18"/>
              </w:rPr>
              <w:t>其他</w:t>
            </w:r>
            <w:r>
              <w:rPr>
                <w:color w:val="000000"/>
                <w:sz w:val="18"/>
                <w:szCs w:val="18"/>
              </w:rPr>
              <w:t>柴油车辆</w:t>
            </w:r>
          </w:p>
        </w:tc>
        <w:tc>
          <w:tcPr>
            <w:tcW w:w="992" w:type="dxa"/>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05"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06"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07" w:author="lenovo" w:date="2019-03-14T15:39:00Z">
                <w:pPr>
                  <w:adjustRightInd w:val="0"/>
                  <w:snapToGrid w:val="0"/>
                  <w:spacing w:beforeLines="50" w:afterLines="50"/>
                  <w:ind w:firstLineChars="0" w:firstLine="0"/>
                  <w:jc w:val="center"/>
                </w:pPr>
              </w:pPrChange>
            </w:pPr>
          </w:p>
        </w:tc>
        <w:tc>
          <w:tcPr>
            <w:tcW w:w="1276"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08" w:author="lenovo" w:date="2019-03-14T15:39:00Z">
                <w:pPr>
                  <w:adjustRightInd w:val="0"/>
                  <w:snapToGrid w:val="0"/>
                  <w:spacing w:beforeLines="50" w:afterLines="50"/>
                  <w:ind w:firstLineChars="0" w:firstLine="0"/>
                  <w:jc w:val="center"/>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09" w:author="lenovo" w:date="2019-03-14T15:39:00Z">
                <w:pPr>
                  <w:adjustRightInd w:val="0"/>
                  <w:snapToGrid w:val="0"/>
                  <w:spacing w:beforeLines="50" w:afterLines="50"/>
                  <w:ind w:firstLineChars="0" w:firstLine="0"/>
                  <w:jc w:val="center"/>
                </w:pPr>
              </w:pPrChange>
            </w:pPr>
          </w:p>
        </w:tc>
        <w:tc>
          <w:tcPr>
            <w:tcW w:w="1417" w:type="dxa"/>
          </w:tcPr>
          <w:p w:rsidR="003B729B" w:rsidRDefault="003B729B" w:rsidP="003A7C58">
            <w:pPr>
              <w:adjustRightInd w:val="0"/>
              <w:snapToGrid w:val="0"/>
              <w:spacing w:beforeLines="50" w:afterLines="50" w:line="240" w:lineRule="auto"/>
              <w:ind w:firstLineChars="0" w:firstLine="0"/>
              <w:rPr>
                <w:color w:val="000000"/>
                <w:sz w:val="18"/>
                <w:szCs w:val="18"/>
              </w:rPr>
              <w:pPrChange w:id="510" w:author="lenovo" w:date="2019-03-14T15:39:00Z">
                <w:pPr>
                  <w:adjustRightInd w:val="0"/>
                  <w:snapToGrid w:val="0"/>
                  <w:spacing w:beforeLines="50" w:afterLines="50" w:line="240" w:lineRule="auto"/>
                  <w:ind w:firstLineChars="0" w:firstLine="0"/>
                </w:pPr>
              </w:pPrChange>
            </w:pPr>
            <w:r w:rsidRPr="00A73F26">
              <w:rPr>
                <w:rFonts w:hint="eastAsia"/>
                <w:color w:val="000000"/>
                <w:sz w:val="18"/>
                <w:szCs w:val="18"/>
              </w:rPr>
              <w:t>柴油</w:t>
            </w:r>
            <w:r w:rsidRPr="00A8627D">
              <w:rPr>
                <w:rFonts w:ascii="Times New Roman" w:hAnsi="Times New Roman" w:hint="eastAsia"/>
                <w:b/>
                <w:bCs/>
                <w:sz w:val="18"/>
                <w:szCs w:val="18"/>
              </w:rPr>
              <w:t>（</w:t>
            </w:r>
            <w:r w:rsidRPr="00A8627D">
              <w:rPr>
                <w:rFonts w:ascii="Times New Roman" w:hAnsi="Times New Roman"/>
                <w:b/>
                <w:bCs/>
                <w:sz w:val="18"/>
                <w:szCs w:val="18"/>
              </w:rPr>
              <w:t>t</w:t>
            </w:r>
            <w:r w:rsidRPr="00A8627D">
              <w:rPr>
                <w:rFonts w:ascii="Times New Roman" w:hAnsi="Times New Roman" w:hint="eastAsia"/>
                <w:b/>
                <w:bCs/>
                <w:sz w:val="18"/>
                <w:szCs w:val="18"/>
              </w:rPr>
              <w:t>）</w:t>
            </w: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11" w:author="lenovo" w:date="2019-03-14T15:39:00Z">
                <w:pPr>
                  <w:adjustRightInd w:val="0"/>
                  <w:snapToGrid w:val="0"/>
                  <w:spacing w:beforeLines="50" w:afterLines="50"/>
                  <w:ind w:firstLineChars="0" w:firstLine="0"/>
                  <w:jc w:val="center"/>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12" w:author="lenovo" w:date="2019-03-14T15:39:00Z">
                <w:pPr>
                  <w:adjustRightInd w:val="0"/>
                  <w:snapToGrid w:val="0"/>
                  <w:spacing w:beforeLines="50" w:afterLines="50"/>
                  <w:ind w:firstLineChars="0" w:firstLine="0"/>
                  <w:jc w:val="center"/>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13" w:author="lenovo" w:date="2019-03-14T15:39:00Z">
                <w:pPr>
                  <w:adjustRightInd w:val="0"/>
                  <w:snapToGrid w:val="0"/>
                  <w:spacing w:beforeLines="50" w:afterLines="50"/>
                  <w:ind w:firstLineChars="0" w:firstLine="0"/>
                  <w:jc w:val="center"/>
                </w:pPr>
              </w:pPrChange>
            </w:pPr>
          </w:p>
        </w:tc>
      </w:tr>
      <w:tr w:rsidR="003B729B" w:rsidRPr="00B15395" w:rsidTr="00AC4750">
        <w:trPr>
          <w:trHeight w:hRule="exact" w:val="408"/>
          <w:jc w:val="center"/>
        </w:trPr>
        <w:tc>
          <w:tcPr>
            <w:tcW w:w="2122" w:type="dxa"/>
            <w:gridSpan w:val="2"/>
            <w:shd w:val="clear" w:color="auto" w:fill="auto"/>
            <w:vAlign w:val="center"/>
          </w:tcPr>
          <w:p w:rsidR="003B729B" w:rsidRPr="00A8627D" w:rsidRDefault="003B729B" w:rsidP="003A7C58">
            <w:pPr>
              <w:adjustRightInd w:val="0"/>
              <w:snapToGrid w:val="0"/>
              <w:spacing w:beforeLines="50" w:afterLines="50" w:line="240" w:lineRule="auto"/>
              <w:ind w:firstLineChars="0" w:firstLine="0"/>
              <w:rPr>
                <w:b/>
                <w:sz w:val="18"/>
                <w:szCs w:val="18"/>
              </w:rPr>
            </w:pPr>
            <w:r>
              <w:rPr>
                <w:rFonts w:hint="eastAsia"/>
                <w:color w:val="000000"/>
                <w:sz w:val="18"/>
                <w:szCs w:val="18"/>
              </w:rPr>
              <w:t>汽油车</w:t>
            </w:r>
          </w:p>
        </w:tc>
        <w:tc>
          <w:tcPr>
            <w:tcW w:w="992" w:type="dxa"/>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14"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15"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16" w:author="lenovo" w:date="2019-03-14T15:39:00Z">
                <w:pPr>
                  <w:adjustRightInd w:val="0"/>
                  <w:snapToGrid w:val="0"/>
                  <w:spacing w:beforeLines="50" w:afterLines="50"/>
                  <w:ind w:firstLineChars="0" w:firstLine="0"/>
                  <w:jc w:val="center"/>
                </w:pPr>
              </w:pPrChange>
            </w:pPr>
          </w:p>
        </w:tc>
        <w:tc>
          <w:tcPr>
            <w:tcW w:w="1276"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17" w:author="lenovo" w:date="2019-03-14T15:39:00Z">
                <w:pPr>
                  <w:adjustRightInd w:val="0"/>
                  <w:snapToGrid w:val="0"/>
                  <w:spacing w:beforeLines="50" w:afterLines="50"/>
                  <w:ind w:firstLineChars="0" w:firstLine="0"/>
                  <w:jc w:val="center"/>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18" w:author="lenovo" w:date="2019-03-14T15:39:00Z">
                <w:pPr>
                  <w:adjustRightInd w:val="0"/>
                  <w:snapToGrid w:val="0"/>
                  <w:spacing w:beforeLines="50" w:afterLines="50"/>
                  <w:ind w:firstLineChars="0" w:firstLine="0"/>
                  <w:jc w:val="center"/>
                </w:pPr>
              </w:pPrChange>
            </w:pPr>
          </w:p>
        </w:tc>
        <w:tc>
          <w:tcPr>
            <w:tcW w:w="1417" w:type="dxa"/>
          </w:tcPr>
          <w:p w:rsidR="003B729B" w:rsidRPr="002D1EF9" w:rsidRDefault="003B729B" w:rsidP="003A7C58">
            <w:pPr>
              <w:adjustRightInd w:val="0"/>
              <w:snapToGrid w:val="0"/>
              <w:spacing w:beforeLines="50" w:afterLines="50" w:line="240" w:lineRule="auto"/>
              <w:ind w:firstLineChars="0" w:firstLine="0"/>
              <w:rPr>
                <w:color w:val="000000"/>
                <w:sz w:val="18"/>
                <w:szCs w:val="18"/>
              </w:rPr>
              <w:pPrChange w:id="519" w:author="lenovo" w:date="2019-03-14T15:39:00Z">
                <w:pPr>
                  <w:adjustRightInd w:val="0"/>
                  <w:snapToGrid w:val="0"/>
                  <w:spacing w:beforeLines="50" w:afterLines="50" w:line="240" w:lineRule="auto"/>
                  <w:ind w:firstLineChars="0" w:firstLine="0"/>
                </w:pPr>
              </w:pPrChange>
            </w:pPr>
            <w:r>
              <w:rPr>
                <w:rFonts w:hint="eastAsia"/>
                <w:color w:val="000000"/>
                <w:sz w:val="18"/>
                <w:szCs w:val="18"/>
              </w:rPr>
              <w:t>汽油</w:t>
            </w:r>
            <w:r w:rsidRPr="00A8627D">
              <w:rPr>
                <w:rFonts w:ascii="Times New Roman" w:hAnsi="Times New Roman" w:hint="eastAsia"/>
                <w:b/>
                <w:bCs/>
                <w:sz w:val="18"/>
                <w:szCs w:val="18"/>
              </w:rPr>
              <w:t>（</w:t>
            </w:r>
            <w:r w:rsidRPr="00A8627D">
              <w:rPr>
                <w:rFonts w:ascii="Times New Roman" w:hAnsi="Times New Roman"/>
                <w:b/>
                <w:bCs/>
                <w:sz w:val="18"/>
                <w:szCs w:val="18"/>
              </w:rPr>
              <w:t>t</w:t>
            </w:r>
            <w:r w:rsidRPr="00A8627D">
              <w:rPr>
                <w:rFonts w:ascii="Times New Roman" w:hAnsi="Times New Roman" w:hint="eastAsia"/>
                <w:b/>
                <w:bCs/>
                <w:sz w:val="18"/>
                <w:szCs w:val="18"/>
              </w:rPr>
              <w:t>）</w:t>
            </w: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20" w:author="lenovo" w:date="2019-03-14T15:39:00Z">
                <w:pPr>
                  <w:adjustRightInd w:val="0"/>
                  <w:snapToGrid w:val="0"/>
                  <w:spacing w:beforeLines="50" w:afterLines="50"/>
                  <w:ind w:firstLineChars="0" w:firstLine="0"/>
                  <w:jc w:val="center"/>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21" w:author="lenovo" w:date="2019-03-14T15:39:00Z">
                <w:pPr>
                  <w:adjustRightInd w:val="0"/>
                  <w:snapToGrid w:val="0"/>
                  <w:spacing w:beforeLines="50" w:afterLines="50"/>
                  <w:ind w:firstLineChars="0" w:firstLine="0"/>
                  <w:jc w:val="center"/>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22" w:author="lenovo" w:date="2019-03-14T15:39:00Z">
                <w:pPr>
                  <w:adjustRightInd w:val="0"/>
                  <w:snapToGrid w:val="0"/>
                  <w:spacing w:beforeLines="50" w:afterLines="50"/>
                  <w:ind w:firstLineChars="0" w:firstLine="0"/>
                  <w:jc w:val="center"/>
                </w:pPr>
              </w:pPrChange>
            </w:pPr>
          </w:p>
        </w:tc>
      </w:tr>
      <w:tr w:rsidR="003B729B" w:rsidRPr="00B15395" w:rsidTr="00AC4750">
        <w:trPr>
          <w:trHeight w:hRule="exact" w:val="408"/>
          <w:jc w:val="center"/>
        </w:trPr>
        <w:tc>
          <w:tcPr>
            <w:tcW w:w="2122" w:type="dxa"/>
            <w:gridSpan w:val="2"/>
            <w:shd w:val="clear" w:color="auto" w:fill="auto"/>
            <w:vAlign w:val="center"/>
          </w:tcPr>
          <w:p w:rsidR="003B729B" w:rsidRPr="00A8627D" w:rsidRDefault="003B729B" w:rsidP="003A7C58">
            <w:pPr>
              <w:adjustRightInd w:val="0"/>
              <w:snapToGrid w:val="0"/>
              <w:spacing w:beforeLines="50" w:afterLines="50" w:line="240" w:lineRule="auto"/>
              <w:ind w:firstLineChars="0" w:firstLine="0"/>
              <w:rPr>
                <w:b/>
                <w:sz w:val="18"/>
                <w:szCs w:val="18"/>
              </w:rPr>
            </w:pPr>
            <w:r>
              <w:rPr>
                <w:rFonts w:hint="eastAsia"/>
                <w:color w:val="000000"/>
                <w:sz w:val="18"/>
                <w:szCs w:val="18"/>
              </w:rPr>
              <w:t>电车</w:t>
            </w:r>
          </w:p>
        </w:tc>
        <w:tc>
          <w:tcPr>
            <w:tcW w:w="992" w:type="dxa"/>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23"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24"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25" w:author="lenovo" w:date="2019-03-14T15:39:00Z">
                <w:pPr>
                  <w:adjustRightInd w:val="0"/>
                  <w:snapToGrid w:val="0"/>
                  <w:spacing w:beforeLines="50" w:afterLines="50"/>
                  <w:ind w:firstLineChars="0" w:firstLine="0"/>
                  <w:jc w:val="center"/>
                </w:pPr>
              </w:pPrChange>
            </w:pPr>
          </w:p>
        </w:tc>
        <w:tc>
          <w:tcPr>
            <w:tcW w:w="1276"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26" w:author="lenovo" w:date="2019-03-14T15:39:00Z">
                <w:pPr>
                  <w:adjustRightInd w:val="0"/>
                  <w:snapToGrid w:val="0"/>
                  <w:spacing w:beforeLines="50" w:afterLines="50"/>
                  <w:ind w:firstLineChars="0" w:firstLine="0"/>
                  <w:jc w:val="center"/>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27" w:author="lenovo" w:date="2019-03-14T15:39:00Z">
                <w:pPr>
                  <w:adjustRightInd w:val="0"/>
                  <w:snapToGrid w:val="0"/>
                  <w:spacing w:beforeLines="50" w:afterLines="50"/>
                  <w:ind w:firstLineChars="0" w:firstLine="0"/>
                  <w:jc w:val="center"/>
                </w:pPr>
              </w:pPrChange>
            </w:pPr>
          </w:p>
        </w:tc>
        <w:tc>
          <w:tcPr>
            <w:tcW w:w="1417" w:type="dxa"/>
          </w:tcPr>
          <w:p w:rsidR="003B729B" w:rsidRPr="002D1EF9" w:rsidRDefault="003B729B" w:rsidP="003A7C58">
            <w:pPr>
              <w:adjustRightInd w:val="0"/>
              <w:snapToGrid w:val="0"/>
              <w:spacing w:beforeLines="50" w:afterLines="50" w:line="240" w:lineRule="auto"/>
              <w:ind w:firstLineChars="0" w:firstLine="0"/>
              <w:rPr>
                <w:color w:val="000000"/>
                <w:sz w:val="18"/>
                <w:szCs w:val="18"/>
              </w:rPr>
              <w:pPrChange w:id="528" w:author="lenovo" w:date="2019-03-14T15:39:00Z">
                <w:pPr>
                  <w:adjustRightInd w:val="0"/>
                  <w:snapToGrid w:val="0"/>
                  <w:spacing w:beforeLines="50" w:afterLines="50" w:line="240" w:lineRule="auto"/>
                  <w:ind w:firstLineChars="0" w:firstLine="0"/>
                </w:pPr>
              </w:pPrChange>
            </w:pPr>
            <w:r>
              <w:rPr>
                <w:rFonts w:hint="eastAsia"/>
                <w:color w:val="000000"/>
                <w:sz w:val="18"/>
                <w:szCs w:val="18"/>
              </w:rPr>
              <w:t>电力（</w:t>
            </w:r>
            <w:r>
              <w:rPr>
                <w:sz w:val="18"/>
                <w:szCs w:val="18"/>
              </w:rPr>
              <w:t>MWh</w:t>
            </w:r>
            <w:r>
              <w:rPr>
                <w:rFonts w:hint="eastAsia"/>
                <w:color w:val="000000"/>
                <w:sz w:val="18"/>
                <w:szCs w:val="18"/>
              </w:rPr>
              <w:t>）</w:t>
            </w: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29" w:author="lenovo" w:date="2019-03-14T15:39:00Z">
                <w:pPr>
                  <w:adjustRightInd w:val="0"/>
                  <w:snapToGrid w:val="0"/>
                  <w:spacing w:beforeLines="50" w:afterLines="50"/>
                  <w:ind w:firstLineChars="0" w:firstLine="0"/>
                  <w:jc w:val="center"/>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30" w:author="lenovo" w:date="2019-03-14T15:39:00Z">
                <w:pPr>
                  <w:adjustRightInd w:val="0"/>
                  <w:snapToGrid w:val="0"/>
                  <w:spacing w:beforeLines="50" w:afterLines="50"/>
                  <w:ind w:firstLineChars="0" w:firstLine="0"/>
                  <w:jc w:val="center"/>
                </w:pPr>
              </w:pPrChange>
            </w:pPr>
          </w:p>
        </w:tc>
        <w:tc>
          <w:tcPr>
            <w:tcW w:w="1417" w:type="dxa"/>
          </w:tcPr>
          <w:p w:rsidR="003B729B" w:rsidRPr="00A8627D" w:rsidRDefault="003B729B" w:rsidP="003A7C58">
            <w:pPr>
              <w:adjustRightInd w:val="0"/>
              <w:snapToGrid w:val="0"/>
              <w:spacing w:beforeLines="50" w:afterLines="50"/>
              <w:ind w:firstLineChars="0" w:firstLine="0"/>
              <w:jc w:val="center"/>
              <w:rPr>
                <w:rFonts w:ascii="Times New Roman" w:hAnsi="Times New Roman"/>
                <w:b/>
                <w:sz w:val="21"/>
                <w:szCs w:val="21"/>
              </w:rPr>
              <w:pPrChange w:id="531" w:author="lenovo" w:date="2019-03-14T15:39:00Z">
                <w:pPr>
                  <w:adjustRightInd w:val="0"/>
                  <w:snapToGrid w:val="0"/>
                  <w:spacing w:beforeLines="50" w:afterLines="50"/>
                  <w:ind w:firstLineChars="0" w:firstLine="0"/>
                  <w:jc w:val="center"/>
                </w:pPr>
              </w:pPrChange>
            </w:pPr>
          </w:p>
        </w:tc>
      </w:tr>
      <w:tr w:rsidR="00D10720" w:rsidRPr="00B15395" w:rsidTr="00AC4750">
        <w:trPr>
          <w:trHeight w:hRule="exact" w:val="408"/>
          <w:jc w:val="center"/>
        </w:trPr>
        <w:tc>
          <w:tcPr>
            <w:tcW w:w="2122" w:type="dxa"/>
            <w:gridSpan w:val="2"/>
            <w:shd w:val="clear" w:color="auto" w:fill="auto"/>
            <w:vAlign w:val="center"/>
          </w:tcPr>
          <w:p w:rsidR="00D10720" w:rsidRPr="00A8627D" w:rsidRDefault="00D10720" w:rsidP="003A7C58">
            <w:pPr>
              <w:adjustRightInd w:val="0"/>
              <w:snapToGrid w:val="0"/>
              <w:spacing w:beforeLines="50" w:afterLines="50" w:line="240" w:lineRule="auto"/>
              <w:ind w:firstLineChars="0" w:firstLine="0"/>
              <w:jc w:val="center"/>
              <w:rPr>
                <w:bCs/>
                <w:sz w:val="18"/>
                <w:szCs w:val="18"/>
              </w:rPr>
            </w:pPr>
            <w:r>
              <w:rPr>
                <w:rFonts w:hint="eastAsia"/>
                <w:color w:val="000000"/>
                <w:sz w:val="18"/>
                <w:szCs w:val="18"/>
              </w:rPr>
              <w:t>其中：双源无轨电车</w:t>
            </w:r>
          </w:p>
        </w:tc>
        <w:tc>
          <w:tcPr>
            <w:tcW w:w="992" w:type="dxa"/>
            <w:shd w:val="clear" w:color="auto" w:fill="auto"/>
          </w:tcPr>
          <w:p w:rsidR="00D10720" w:rsidRPr="00A8627D" w:rsidRDefault="00D10720" w:rsidP="003A7C58">
            <w:pPr>
              <w:adjustRightInd w:val="0"/>
              <w:snapToGrid w:val="0"/>
              <w:spacing w:beforeLines="50" w:afterLines="50"/>
              <w:ind w:firstLineChars="0" w:firstLine="0"/>
              <w:jc w:val="center"/>
              <w:rPr>
                <w:rFonts w:ascii="Times New Roman" w:hAnsi="Times New Roman"/>
                <w:b/>
                <w:sz w:val="21"/>
                <w:szCs w:val="21"/>
              </w:rPr>
              <w:pPrChange w:id="532"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D10720" w:rsidRPr="00A8627D" w:rsidRDefault="00D10720" w:rsidP="003A7C58">
            <w:pPr>
              <w:adjustRightInd w:val="0"/>
              <w:snapToGrid w:val="0"/>
              <w:spacing w:beforeLines="50" w:afterLines="50"/>
              <w:ind w:firstLineChars="0" w:firstLine="0"/>
              <w:jc w:val="center"/>
              <w:rPr>
                <w:rFonts w:ascii="Times New Roman" w:hAnsi="Times New Roman"/>
                <w:b/>
                <w:sz w:val="21"/>
                <w:szCs w:val="21"/>
              </w:rPr>
              <w:pPrChange w:id="533"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D10720" w:rsidRPr="00A8627D" w:rsidRDefault="00D10720" w:rsidP="003A7C58">
            <w:pPr>
              <w:adjustRightInd w:val="0"/>
              <w:snapToGrid w:val="0"/>
              <w:spacing w:beforeLines="50" w:afterLines="50"/>
              <w:ind w:firstLineChars="0" w:firstLine="0"/>
              <w:jc w:val="center"/>
              <w:rPr>
                <w:rFonts w:ascii="Times New Roman" w:hAnsi="Times New Roman"/>
                <w:b/>
                <w:sz w:val="21"/>
                <w:szCs w:val="21"/>
              </w:rPr>
              <w:pPrChange w:id="534" w:author="lenovo" w:date="2019-03-14T15:39:00Z">
                <w:pPr>
                  <w:adjustRightInd w:val="0"/>
                  <w:snapToGrid w:val="0"/>
                  <w:spacing w:beforeLines="50" w:afterLines="50"/>
                  <w:ind w:firstLineChars="0" w:firstLine="0"/>
                  <w:jc w:val="center"/>
                </w:pPr>
              </w:pPrChange>
            </w:pPr>
          </w:p>
        </w:tc>
        <w:tc>
          <w:tcPr>
            <w:tcW w:w="1276" w:type="dxa"/>
          </w:tcPr>
          <w:p w:rsidR="00D10720" w:rsidRPr="00A8627D" w:rsidRDefault="00D10720" w:rsidP="003A7C58">
            <w:pPr>
              <w:adjustRightInd w:val="0"/>
              <w:snapToGrid w:val="0"/>
              <w:spacing w:beforeLines="50" w:afterLines="50"/>
              <w:ind w:firstLineChars="0" w:firstLine="0"/>
              <w:jc w:val="center"/>
              <w:rPr>
                <w:rFonts w:ascii="Times New Roman" w:hAnsi="Times New Roman"/>
                <w:b/>
                <w:sz w:val="21"/>
                <w:szCs w:val="21"/>
              </w:rPr>
              <w:pPrChange w:id="535" w:author="lenovo" w:date="2019-03-14T15:39:00Z">
                <w:pPr>
                  <w:adjustRightInd w:val="0"/>
                  <w:snapToGrid w:val="0"/>
                  <w:spacing w:beforeLines="50" w:afterLines="50"/>
                  <w:ind w:firstLineChars="0" w:firstLine="0"/>
                  <w:jc w:val="center"/>
                </w:pPr>
              </w:pPrChange>
            </w:pPr>
          </w:p>
        </w:tc>
        <w:tc>
          <w:tcPr>
            <w:tcW w:w="1417" w:type="dxa"/>
          </w:tcPr>
          <w:p w:rsidR="00D10720" w:rsidRPr="00A8627D" w:rsidRDefault="00D10720" w:rsidP="003A7C58">
            <w:pPr>
              <w:adjustRightInd w:val="0"/>
              <w:snapToGrid w:val="0"/>
              <w:spacing w:beforeLines="50" w:afterLines="50"/>
              <w:ind w:firstLineChars="0" w:firstLine="0"/>
              <w:jc w:val="center"/>
              <w:rPr>
                <w:rFonts w:ascii="Times New Roman" w:hAnsi="Times New Roman"/>
                <w:b/>
                <w:sz w:val="21"/>
                <w:szCs w:val="21"/>
              </w:rPr>
              <w:pPrChange w:id="536" w:author="lenovo" w:date="2019-03-14T15:39:00Z">
                <w:pPr>
                  <w:adjustRightInd w:val="0"/>
                  <w:snapToGrid w:val="0"/>
                  <w:spacing w:beforeLines="50" w:afterLines="50"/>
                  <w:ind w:firstLineChars="0" w:firstLine="0"/>
                  <w:jc w:val="center"/>
                </w:pPr>
              </w:pPrChange>
            </w:pPr>
          </w:p>
        </w:tc>
        <w:tc>
          <w:tcPr>
            <w:tcW w:w="1417" w:type="dxa"/>
          </w:tcPr>
          <w:p w:rsidR="00D10720" w:rsidRPr="002D1EF9" w:rsidRDefault="00D10720" w:rsidP="003A7C58">
            <w:pPr>
              <w:adjustRightInd w:val="0"/>
              <w:snapToGrid w:val="0"/>
              <w:spacing w:beforeLines="50" w:afterLines="50" w:line="240" w:lineRule="auto"/>
              <w:ind w:firstLineChars="0" w:firstLine="0"/>
              <w:rPr>
                <w:color w:val="000000"/>
                <w:sz w:val="18"/>
                <w:szCs w:val="18"/>
              </w:rPr>
              <w:pPrChange w:id="537" w:author="lenovo" w:date="2019-03-14T15:39:00Z">
                <w:pPr>
                  <w:adjustRightInd w:val="0"/>
                  <w:snapToGrid w:val="0"/>
                  <w:spacing w:beforeLines="50" w:afterLines="50" w:line="240" w:lineRule="auto"/>
                  <w:ind w:firstLineChars="0" w:firstLine="0"/>
                </w:pPr>
              </w:pPrChange>
            </w:pPr>
            <w:r>
              <w:rPr>
                <w:rFonts w:hint="eastAsia"/>
                <w:color w:val="000000"/>
                <w:sz w:val="18"/>
                <w:szCs w:val="18"/>
              </w:rPr>
              <w:t>电力（</w:t>
            </w:r>
            <w:r>
              <w:rPr>
                <w:sz w:val="18"/>
                <w:szCs w:val="18"/>
              </w:rPr>
              <w:t>MWh</w:t>
            </w:r>
            <w:r>
              <w:rPr>
                <w:rFonts w:hint="eastAsia"/>
                <w:color w:val="000000"/>
                <w:sz w:val="18"/>
                <w:szCs w:val="18"/>
              </w:rPr>
              <w:t>）</w:t>
            </w:r>
          </w:p>
        </w:tc>
        <w:tc>
          <w:tcPr>
            <w:tcW w:w="1417" w:type="dxa"/>
          </w:tcPr>
          <w:p w:rsidR="00D10720" w:rsidRPr="00A8627D" w:rsidRDefault="00D10720" w:rsidP="003A7C58">
            <w:pPr>
              <w:adjustRightInd w:val="0"/>
              <w:snapToGrid w:val="0"/>
              <w:spacing w:beforeLines="50" w:afterLines="50"/>
              <w:ind w:firstLineChars="0" w:firstLine="0"/>
              <w:jc w:val="center"/>
              <w:rPr>
                <w:rFonts w:ascii="Times New Roman" w:hAnsi="Times New Roman"/>
                <w:b/>
                <w:sz w:val="21"/>
                <w:szCs w:val="21"/>
              </w:rPr>
              <w:pPrChange w:id="538" w:author="lenovo" w:date="2019-03-14T15:39:00Z">
                <w:pPr>
                  <w:adjustRightInd w:val="0"/>
                  <w:snapToGrid w:val="0"/>
                  <w:spacing w:beforeLines="50" w:afterLines="50"/>
                  <w:ind w:firstLineChars="0" w:firstLine="0"/>
                  <w:jc w:val="center"/>
                </w:pPr>
              </w:pPrChange>
            </w:pPr>
          </w:p>
        </w:tc>
        <w:tc>
          <w:tcPr>
            <w:tcW w:w="1417" w:type="dxa"/>
          </w:tcPr>
          <w:p w:rsidR="00D10720" w:rsidRPr="00A8627D" w:rsidRDefault="00D10720" w:rsidP="003A7C58">
            <w:pPr>
              <w:adjustRightInd w:val="0"/>
              <w:snapToGrid w:val="0"/>
              <w:spacing w:beforeLines="50" w:afterLines="50"/>
              <w:ind w:firstLineChars="0" w:firstLine="0"/>
              <w:jc w:val="center"/>
              <w:rPr>
                <w:rFonts w:ascii="Times New Roman" w:hAnsi="Times New Roman"/>
                <w:b/>
                <w:sz w:val="21"/>
                <w:szCs w:val="21"/>
              </w:rPr>
              <w:pPrChange w:id="539" w:author="lenovo" w:date="2019-03-14T15:39:00Z">
                <w:pPr>
                  <w:adjustRightInd w:val="0"/>
                  <w:snapToGrid w:val="0"/>
                  <w:spacing w:beforeLines="50" w:afterLines="50"/>
                  <w:ind w:firstLineChars="0" w:firstLine="0"/>
                  <w:jc w:val="center"/>
                </w:pPr>
              </w:pPrChange>
            </w:pPr>
          </w:p>
        </w:tc>
        <w:tc>
          <w:tcPr>
            <w:tcW w:w="1417" w:type="dxa"/>
          </w:tcPr>
          <w:p w:rsidR="00D10720" w:rsidRPr="00A8627D" w:rsidRDefault="00D10720" w:rsidP="003A7C58">
            <w:pPr>
              <w:adjustRightInd w:val="0"/>
              <w:snapToGrid w:val="0"/>
              <w:spacing w:beforeLines="50" w:afterLines="50"/>
              <w:ind w:firstLineChars="0" w:firstLine="0"/>
              <w:jc w:val="center"/>
              <w:rPr>
                <w:rFonts w:ascii="Times New Roman" w:hAnsi="Times New Roman"/>
                <w:b/>
                <w:sz w:val="21"/>
                <w:szCs w:val="21"/>
              </w:rPr>
              <w:pPrChange w:id="540" w:author="lenovo" w:date="2019-03-14T15:39:00Z">
                <w:pPr>
                  <w:adjustRightInd w:val="0"/>
                  <w:snapToGrid w:val="0"/>
                  <w:spacing w:beforeLines="50" w:afterLines="50"/>
                  <w:ind w:firstLineChars="0" w:firstLine="0"/>
                  <w:jc w:val="center"/>
                </w:pPr>
              </w:pPrChange>
            </w:pPr>
          </w:p>
        </w:tc>
      </w:tr>
      <w:tr w:rsidR="00D10720" w:rsidRPr="00B15395" w:rsidTr="00AC4750">
        <w:trPr>
          <w:trHeight w:hRule="exact" w:val="408"/>
          <w:jc w:val="center"/>
        </w:trPr>
        <w:tc>
          <w:tcPr>
            <w:tcW w:w="2122" w:type="dxa"/>
            <w:gridSpan w:val="2"/>
            <w:shd w:val="clear" w:color="auto" w:fill="auto"/>
            <w:vAlign w:val="center"/>
          </w:tcPr>
          <w:p w:rsidR="00D10720" w:rsidRPr="00A8627D" w:rsidRDefault="00D10720" w:rsidP="003A7C58">
            <w:pPr>
              <w:adjustRightInd w:val="0"/>
              <w:snapToGrid w:val="0"/>
              <w:spacing w:beforeLines="50" w:afterLines="50" w:line="240" w:lineRule="auto"/>
              <w:ind w:firstLineChars="0" w:firstLine="0"/>
              <w:jc w:val="center"/>
              <w:rPr>
                <w:bCs/>
                <w:sz w:val="18"/>
                <w:szCs w:val="18"/>
              </w:rPr>
            </w:pPr>
            <w:r>
              <w:rPr>
                <w:rFonts w:hint="eastAsia"/>
                <w:color w:val="000000"/>
                <w:sz w:val="18"/>
                <w:szCs w:val="18"/>
              </w:rPr>
              <w:t xml:space="preserve">  纯电动车</w:t>
            </w:r>
          </w:p>
        </w:tc>
        <w:tc>
          <w:tcPr>
            <w:tcW w:w="992" w:type="dxa"/>
            <w:shd w:val="clear" w:color="auto" w:fill="auto"/>
          </w:tcPr>
          <w:p w:rsidR="00D10720" w:rsidRPr="00A8627D" w:rsidRDefault="00D10720" w:rsidP="003A7C58">
            <w:pPr>
              <w:adjustRightInd w:val="0"/>
              <w:snapToGrid w:val="0"/>
              <w:spacing w:beforeLines="50" w:afterLines="50"/>
              <w:ind w:firstLineChars="0" w:firstLine="0"/>
              <w:jc w:val="center"/>
              <w:rPr>
                <w:rFonts w:ascii="Times New Roman" w:hAnsi="Times New Roman"/>
                <w:b/>
                <w:sz w:val="21"/>
                <w:szCs w:val="21"/>
              </w:rPr>
              <w:pPrChange w:id="541"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D10720" w:rsidRPr="00A8627D" w:rsidRDefault="00D10720" w:rsidP="003A7C58">
            <w:pPr>
              <w:adjustRightInd w:val="0"/>
              <w:snapToGrid w:val="0"/>
              <w:spacing w:beforeLines="50" w:afterLines="50"/>
              <w:ind w:firstLineChars="0" w:firstLine="0"/>
              <w:jc w:val="center"/>
              <w:rPr>
                <w:rFonts w:ascii="Times New Roman" w:hAnsi="Times New Roman"/>
                <w:b/>
                <w:sz w:val="21"/>
                <w:szCs w:val="21"/>
              </w:rPr>
              <w:pPrChange w:id="542"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D10720" w:rsidRPr="00A8627D" w:rsidRDefault="00D10720" w:rsidP="003A7C58">
            <w:pPr>
              <w:adjustRightInd w:val="0"/>
              <w:snapToGrid w:val="0"/>
              <w:spacing w:beforeLines="50" w:afterLines="50"/>
              <w:ind w:firstLineChars="0" w:firstLine="0"/>
              <w:jc w:val="center"/>
              <w:rPr>
                <w:rFonts w:ascii="Times New Roman" w:hAnsi="Times New Roman"/>
                <w:b/>
                <w:sz w:val="21"/>
                <w:szCs w:val="21"/>
              </w:rPr>
              <w:pPrChange w:id="543" w:author="lenovo" w:date="2019-03-14T15:39:00Z">
                <w:pPr>
                  <w:adjustRightInd w:val="0"/>
                  <w:snapToGrid w:val="0"/>
                  <w:spacing w:beforeLines="50" w:afterLines="50"/>
                  <w:ind w:firstLineChars="0" w:firstLine="0"/>
                  <w:jc w:val="center"/>
                </w:pPr>
              </w:pPrChange>
            </w:pPr>
          </w:p>
        </w:tc>
        <w:tc>
          <w:tcPr>
            <w:tcW w:w="1276" w:type="dxa"/>
          </w:tcPr>
          <w:p w:rsidR="00D10720" w:rsidRPr="00A8627D" w:rsidRDefault="00D10720" w:rsidP="003A7C58">
            <w:pPr>
              <w:adjustRightInd w:val="0"/>
              <w:snapToGrid w:val="0"/>
              <w:spacing w:beforeLines="50" w:afterLines="50"/>
              <w:ind w:firstLineChars="0" w:firstLine="0"/>
              <w:jc w:val="center"/>
              <w:rPr>
                <w:rFonts w:ascii="Times New Roman" w:hAnsi="Times New Roman"/>
                <w:b/>
                <w:sz w:val="21"/>
                <w:szCs w:val="21"/>
              </w:rPr>
              <w:pPrChange w:id="544" w:author="lenovo" w:date="2019-03-14T15:39:00Z">
                <w:pPr>
                  <w:adjustRightInd w:val="0"/>
                  <w:snapToGrid w:val="0"/>
                  <w:spacing w:beforeLines="50" w:afterLines="50"/>
                  <w:ind w:firstLineChars="0" w:firstLine="0"/>
                  <w:jc w:val="center"/>
                </w:pPr>
              </w:pPrChange>
            </w:pPr>
          </w:p>
        </w:tc>
        <w:tc>
          <w:tcPr>
            <w:tcW w:w="1417" w:type="dxa"/>
          </w:tcPr>
          <w:p w:rsidR="00D10720" w:rsidRPr="00A8627D" w:rsidRDefault="00D10720" w:rsidP="003A7C58">
            <w:pPr>
              <w:adjustRightInd w:val="0"/>
              <w:snapToGrid w:val="0"/>
              <w:spacing w:beforeLines="50" w:afterLines="50"/>
              <w:ind w:firstLineChars="0" w:firstLine="0"/>
              <w:jc w:val="center"/>
              <w:rPr>
                <w:rFonts w:ascii="Times New Roman" w:hAnsi="Times New Roman"/>
                <w:b/>
                <w:sz w:val="21"/>
                <w:szCs w:val="21"/>
              </w:rPr>
              <w:pPrChange w:id="545" w:author="lenovo" w:date="2019-03-14T15:39:00Z">
                <w:pPr>
                  <w:adjustRightInd w:val="0"/>
                  <w:snapToGrid w:val="0"/>
                  <w:spacing w:beforeLines="50" w:afterLines="50"/>
                  <w:ind w:firstLineChars="0" w:firstLine="0"/>
                  <w:jc w:val="center"/>
                </w:pPr>
              </w:pPrChange>
            </w:pPr>
          </w:p>
        </w:tc>
        <w:tc>
          <w:tcPr>
            <w:tcW w:w="1417" w:type="dxa"/>
          </w:tcPr>
          <w:p w:rsidR="00D10720" w:rsidRPr="002D1EF9" w:rsidRDefault="00D10720" w:rsidP="003A7C58">
            <w:pPr>
              <w:adjustRightInd w:val="0"/>
              <w:snapToGrid w:val="0"/>
              <w:spacing w:beforeLines="50" w:afterLines="50" w:line="240" w:lineRule="auto"/>
              <w:ind w:firstLineChars="0" w:firstLine="0"/>
              <w:rPr>
                <w:color w:val="000000"/>
                <w:sz w:val="18"/>
                <w:szCs w:val="18"/>
              </w:rPr>
              <w:pPrChange w:id="546" w:author="lenovo" w:date="2019-03-14T15:39:00Z">
                <w:pPr>
                  <w:adjustRightInd w:val="0"/>
                  <w:snapToGrid w:val="0"/>
                  <w:spacing w:beforeLines="50" w:afterLines="50" w:line="240" w:lineRule="auto"/>
                  <w:ind w:firstLineChars="0" w:firstLine="0"/>
                </w:pPr>
              </w:pPrChange>
            </w:pPr>
            <w:r>
              <w:rPr>
                <w:rFonts w:hint="eastAsia"/>
                <w:color w:val="000000"/>
                <w:sz w:val="18"/>
                <w:szCs w:val="18"/>
              </w:rPr>
              <w:t>电力（</w:t>
            </w:r>
            <w:r>
              <w:rPr>
                <w:sz w:val="18"/>
                <w:szCs w:val="18"/>
              </w:rPr>
              <w:t>MWh</w:t>
            </w:r>
            <w:r>
              <w:rPr>
                <w:rFonts w:hint="eastAsia"/>
                <w:color w:val="000000"/>
                <w:sz w:val="18"/>
                <w:szCs w:val="18"/>
              </w:rPr>
              <w:t>）</w:t>
            </w:r>
          </w:p>
        </w:tc>
        <w:tc>
          <w:tcPr>
            <w:tcW w:w="1417" w:type="dxa"/>
          </w:tcPr>
          <w:p w:rsidR="00D10720" w:rsidRPr="00A8627D" w:rsidRDefault="00D10720" w:rsidP="003A7C58">
            <w:pPr>
              <w:adjustRightInd w:val="0"/>
              <w:snapToGrid w:val="0"/>
              <w:spacing w:beforeLines="50" w:afterLines="50"/>
              <w:ind w:firstLineChars="0" w:firstLine="0"/>
              <w:jc w:val="center"/>
              <w:rPr>
                <w:rFonts w:ascii="Times New Roman" w:hAnsi="Times New Roman"/>
                <w:b/>
                <w:sz w:val="21"/>
                <w:szCs w:val="21"/>
              </w:rPr>
              <w:pPrChange w:id="547" w:author="lenovo" w:date="2019-03-14T15:39:00Z">
                <w:pPr>
                  <w:adjustRightInd w:val="0"/>
                  <w:snapToGrid w:val="0"/>
                  <w:spacing w:beforeLines="50" w:afterLines="50"/>
                  <w:ind w:firstLineChars="0" w:firstLine="0"/>
                  <w:jc w:val="center"/>
                </w:pPr>
              </w:pPrChange>
            </w:pPr>
          </w:p>
        </w:tc>
        <w:tc>
          <w:tcPr>
            <w:tcW w:w="1417" w:type="dxa"/>
          </w:tcPr>
          <w:p w:rsidR="00D10720" w:rsidRPr="00A8627D" w:rsidRDefault="00D10720" w:rsidP="003A7C58">
            <w:pPr>
              <w:adjustRightInd w:val="0"/>
              <w:snapToGrid w:val="0"/>
              <w:spacing w:beforeLines="50" w:afterLines="50"/>
              <w:ind w:firstLineChars="0" w:firstLine="0"/>
              <w:jc w:val="center"/>
              <w:rPr>
                <w:rFonts w:ascii="Times New Roman" w:hAnsi="Times New Roman"/>
                <w:b/>
                <w:sz w:val="21"/>
                <w:szCs w:val="21"/>
              </w:rPr>
              <w:pPrChange w:id="548" w:author="lenovo" w:date="2019-03-14T15:39:00Z">
                <w:pPr>
                  <w:adjustRightInd w:val="0"/>
                  <w:snapToGrid w:val="0"/>
                  <w:spacing w:beforeLines="50" w:afterLines="50"/>
                  <w:ind w:firstLineChars="0" w:firstLine="0"/>
                  <w:jc w:val="center"/>
                </w:pPr>
              </w:pPrChange>
            </w:pPr>
          </w:p>
        </w:tc>
        <w:tc>
          <w:tcPr>
            <w:tcW w:w="1417" w:type="dxa"/>
          </w:tcPr>
          <w:p w:rsidR="00D10720" w:rsidRPr="00A8627D" w:rsidRDefault="00D10720" w:rsidP="003A7C58">
            <w:pPr>
              <w:adjustRightInd w:val="0"/>
              <w:snapToGrid w:val="0"/>
              <w:spacing w:beforeLines="50" w:afterLines="50"/>
              <w:ind w:firstLineChars="0" w:firstLine="0"/>
              <w:jc w:val="center"/>
              <w:rPr>
                <w:rFonts w:ascii="Times New Roman" w:hAnsi="Times New Roman"/>
                <w:b/>
                <w:sz w:val="21"/>
                <w:szCs w:val="21"/>
              </w:rPr>
              <w:pPrChange w:id="549" w:author="lenovo" w:date="2019-03-14T15:39:00Z">
                <w:pPr>
                  <w:adjustRightInd w:val="0"/>
                  <w:snapToGrid w:val="0"/>
                  <w:spacing w:beforeLines="50" w:afterLines="50"/>
                  <w:ind w:firstLineChars="0" w:firstLine="0"/>
                  <w:jc w:val="center"/>
                </w:pPr>
              </w:pPrChange>
            </w:pPr>
          </w:p>
        </w:tc>
      </w:tr>
      <w:tr w:rsidR="00FB5720" w:rsidRPr="00B15395" w:rsidTr="00AC4750">
        <w:trPr>
          <w:trHeight w:hRule="exact" w:val="408"/>
          <w:jc w:val="center"/>
        </w:trPr>
        <w:tc>
          <w:tcPr>
            <w:tcW w:w="2122" w:type="dxa"/>
            <w:gridSpan w:val="2"/>
            <w:vMerge w:val="restart"/>
            <w:shd w:val="clear" w:color="auto" w:fill="auto"/>
            <w:vAlign w:val="center"/>
          </w:tcPr>
          <w:p w:rsidR="00FB5720" w:rsidRPr="00A8627D" w:rsidRDefault="00FB5720" w:rsidP="003A7C58">
            <w:pPr>
              <w:adjustRightInd w:val="0"/>
              <w:snapToGrid w:val="0"/>
              <w:spacing w:beforeLines="50" w:afterLines="50" w:line="240" w:lineRule="auto"/>
              <w:ind w:firstLineChars="0" w:firstLine="0"/>
              <w:jc w:val="center"/>
              <w:rPr>
                <w:bCs/>
                <w:sz w:val="18"/>
                <w:szCs w:val="18"/>
              </w:rPr>
            </w:pPr>
            <w:r>
              <w:rPr>
                <w:rFonts w:ascii="Times New Roman" w:hAnsi="Times New Roman"/>
                <w:sz w:val="18"/>
                <w:szCs w:val="18"/>
              </w:rPr>
              <w:t>增程式纯电动车</w:t>
            </w:r>
          </w:p>
        </w:tc>
        <w:tc>
          <w:tcPr>
            <w:tcW w:w="992" w:type="dxa"/>
            <w:vMerge w:val="restart"/>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50" w:author="lenovo" w:date="2019-03-14T15:39:00Z">
                <w:pPr>
                  <w:adjustRightInd w:val="0"/>
                  <w:snapToGrid w:val="0"/>
                  <w:spacing w:beforeLines="50" w:afterLines="50"/>
                  <w:ind w:firstLineChars="0" w:firstLine="0"/>
                  <w:jc w:val="center"/>
                </w:pPr>
              </w:pPrChange>
            </w:pPr>
          </w:p>
        </w:tc>
        <w:tc>
          <w:tcPr>
            <w:tcW w:w="1417" w:type="dxa"/>
            <w:vMerge w:val="restart"/>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51" w:author="lenovo" w:date="2019-03-14T15:39:00Z">
                <w:pPr>
                  <w:adjustRightInd w:val="0"/>
                  <w:snapToGrid w:val="0"/>
                  <w:spacing w:beforeLines="50" w:afterLines="50"/>
                  <w:ind w:firstLineChars="0" w:firstLine="0"/>
                  <w:jc w:val="center"/>
                </w:pPr>
              </w:pPrChange>
            </w:pPr>
          </w:p>
        </w:tc>
        <w:tc>
          <w:tcPr>
            <w:tcW w:w="851" w:type="dxa"/>
            <w:vMerge w:val="restart"/>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52" w:author="lenovo" w:date="2019-03-14T15:39:00Z">
                <w:pPr>
                  <w:adjustRightInd w:val="0"/>
                  <w:snapToGrid w:val="0"/>
                  <w:spacing w:beforeLines="50" w:afterLines="50"/>
                  <w:ind w:firstLineChars="0" w:firstLine="0"/>
                  <w:jc w:val="center"/>
                </w:pPr>
              </w:pPrChange>
            </w:pPr>
          </w:p>
        </w:tc>
        <w:tc>
          <w:tcPr>
            <w:tcW w:w="1276" w:type="dxa"/>
            <w:vMerge w:val="restart"/>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53" w:author="lenovo" w:date="2019-03-14T15:39:00Z">
                <w:pPr>
                  <w:adjustRightInd w:val="0"/>
                  <w:snapToGrid w:val="0"/>
                  <w:spacing w:beforeLines="50" w:afterLines="50"/>
                  <w:ind w:firstLineChars="0" w:firstLine="0"/>
                  <w:jc w:val="center"/>
                </w:pPr>
              </w:pPrChange>
            </w:pPr>
          </w:p>
        </w:tc>
        <w:tc>
          <w:tcPr>
            <w:tcW w:w="1417" w:type="dxa"/>
            <w:vMerge w:val="restart"/>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54" w:author="lenovo" w:date="2019-03-14T15:39:00Z">
                <w:pPr>
                  <w:adjustRightInd w:val="0"/>
                  <w:snapToGrid w:val="0"/>
                  <w:spacing w:beforeLines="50" w:afterLines="50"/>
                  <w:ind w:firstLineChars="0" w:firstLine="0"/>
                  <w:jc w:val="center"/>
                </w:pPr>
              </w:pPrChange>
            </w:pPr>
          </w:p>
        </w:tc>
        <w:tc>
          <w:tcPr>
            <w:tcW w:w="1417" w:type="dxa"/>
          </w:tcPr>
          <w:p w:rsidR="00FB5720" w:rsidRPr="002D1EF9" w:rsidRDefault="00FB5720" w:rsidP="003A7C58">
            <w:pPr>
              <w:adjustRightInd w:val="0"/>
              <w:snapToGrid w:val="0"/>
              <w:spacing w:beforeLines="50" w:afterLines="50" w:line="240" w:lineRule="auto"/>
              <w:ind w:firstLineChars="0" w:firstLine="0"/>
              <w:rPr>
                <w:color w:val="000000"/>
                <w:sz w:val="18"/>
                <w:szCs w:val="18"/>
              </w:rPr>
              <w:pPrChange w:id="555" w:author="lenovo" w:date="2019-03-14T15:39:00Z">
                <w:pPr>
                  <w:adjustRightInd w:val="0"/>
                  <w:snapToGrid w:val="0"/>
                  <w:spacing w:beforeLines="50" w:afterLines="50" w:line="240" w:lineRule="auto"/>
                  <w:ind w:firstLineChars="0" w:firstLine="0"/>
                </w:pPr>
              </w:pPrChange>
            </w:pPr>
            <w:r>
              <w:rPr>
                <w:rFonts w:hint="eastAsia"/>
                <w:color w:val="000000"/>
                <w:sz w:val="18"/>
                <w:szCs w:val="18"/>
              </w:rPr>
              <w:t>电力（</w:t>
            </w:r>
            <w:r>
              <w:rPr>
                <w:sz w:val="18"/>
                <w:szCs w:val="18"/>
              </w:rPr>
              <w:t>MWh</w:t>
            </w:r>
            <w:r>
              <w:rPr>
                <w:rFonts w:hint="eastAsia"/>
                <w:color w:val="000000"/>
                <w:sz w:val="18"/>
                <w:szCs w:val="18"/>
              </w:rPr>
              <w:t>）</w:t>
            </w: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56"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57"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58" w:author="lenovo" w:date="2019-03-14T15:39:00Z">
                <w:pPr>
                  <w:adjustRightInd w:val="0"/>
                  <w:snapToGrid w:val="0"/>
                  <w:spacing w:beforeLines="50" w:afterLines="50"/>
                  <w:ind w:firstLineChars="0" w:firstLine="0"/>
                  <w:jc w:val="center"/>
                </w:pPr>
              </w:pPrChange>
            </w:pPr>
          </w:p>
        </w:tc>
      </w:tr>
      <w:tr w:rsidR="00FB5720" w:rsidRPr="00B15395" w:rsidTr="00AC4750">
        <w:trPr>
          <w:trHeight w:hRule="exact" w:val="408"/>
          <w:jc w:val="center"/>
        </w:trPr>
        <w:tc>
          <w:tcPr>
            <w:tcW w:w="2122" w:type="dxa"/>
            <w:gridSpan w:val="2"/>
            <w:vMerge/>
            <w:shd w:val="clear" w:color="auto" w:fill="auto"/>
            <w:vAlign w:val="center"/>
          </w:tcPr>
          <w:p w:rsidR="00FB5720" w:rsidRDefault="00FB5720" w:rsidP="003A7C58">
            <w:pPr>
              <w:adjustRightInd w:val="0"/>
              <w:snapToGrid w:val="0"/>
              <w:spacing w:beforeLines="50" w:afterLines="50" w:line="240" w:lineRule="auto"/>
              <w:ind w:firstLineChars="0" w:firstLine="0"/>
              <w:jc w:val="center"/>
              <w:rPr>
                <w:rFonts w:ascii="Times New Roman" w:hAnsi="Times New Roman"/>
                <w:sz w:val="18"/>
                <w:szCs w:val="18"/>
              </w:rPr>
              <w:pPrChange w:id="559" w:author="lenovo" w:date="2019-03-14T15:39:00Z">
                <w:pPr>
                  <w:adjustRightInd w:val="0"/>
                  <w:snapToGrid w:val="0"/>
                  <w:spacing w:beforeLines="50" w:afterLines="50" w:line="240" w:lineRule="auto"/>
                  <w:ind w:firstLineChars="0" w:firstLine="0"/>
                  <w:jc w:val="center"/>
                </w:pPr>
              </w:pPrChange>
            </w:pPr>
          </w:p>
        </w:tc>
        <w:tc>
          <w:tcPr>
            <w:tcW w:w="992" w:type="dxa"/>
            <w:vMerge/>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60" w:author="lenovo" w:date="2019-03-14T15:39:00Z">
                <w:pPr>
                  <w:adjustRightInd w:val="0"/>
                  <w:snapToGrid w:val="0"/>
                  <w:spacing w:beforeLines="50" w:afterLines="50"/>
                  <w:ind w:firstLineChars="0" w:firstLine="0"/>
                  <w:jc w:val="center"/>
                </w:pPr>
              </w:pPrChange>
            </w:pPr>
          </w:p>
        </w:tc>
        <w:tc>
          <w:tcPr>
            <w:tcW w:w="1417" w:type="dxa"/>
            <w:vMerge/>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61" w:author="lenovo" w:date="2019-03-14T15:39:00Z">
                <w:pPr>
                  <w:adjustRightInd w:val="0"/>
                  <w:snapToGrid w:val="0"/>
                  <w:spacing w:beforeLines="50" w:afterLines="50"/>
                  <w:ind w:firstLineChars="0" w:firstLine="0"/>
                  <w:jc w:val="center"/>
                </w:pPr>
              </w:pPrChange>
            </w:pPr>
          </w:p>
        </w:tc>
        <w:tc>
          <w:tcPr>
            <w:tcW w:w="851" w:type="dxa"/>
            <w:vMerge/>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62" w:author="lenovo" w:date="2019-03-14T15:39:00Z">
                <w:pPr>
                  <w:adjustRightInd w:val="0"/>
                  <w:snapToGrid w:val="0"/>
                  <w:spacing w:beforeLines="50" w:afterLines="50"/>
                  <w:ind w:firstLineChars="0" w:firstLine="0"/>
                  <w:jc w:val="center"/>
                </w:pPr>
              </w:pPrChange>
            </w:pPr>
          </w:p>
        </w:tc>
        <w:tc>
          <w:tcPr>
            <w:tcW w:w="1276" w:type="dxa"/>
            <w:vMerge/>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63" w:author="lenovo" w:date="2019-03-14T15:39:00Z">
                <w:pPr>
                  <w:adjustRightInd w:val="0"/>
                  <w:snapToGrid w:val="0"/>
                  <w:spacing w:beforeLines="50" w:afterLines="50"/>
                  <w:ind w:firstLineChars="0" w:firstLine="0"/>
                  <w:jc w:val="center"/>
                </w:pPr>
              </w:pPrChange>
            </w:pPr>
          </w:p>
        </w:tc>
        <w:tc>
          <w:tcPr>
            <w:tcW w:w="1417" w:type="dxa"/>
            <w:vMerge/>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64" w:author="lenovo" w:date="2019-03-14T15:39:00Z">
                <w:pPr>
                  <w:adjustRightInd w:val="0"/>
                  <w:snapToGrid w:val="0"/>
                  <w:spacing w:beforeLines="50" w:afterLines="50"/>
                  <w:ind w:firstLineChars="0" w:firstLine="0"/>
                  <w:jc w:val="center"/>
                </w:pPr>
              </w:pPrChange>
            </w:pPr>
          </w:p>
        </w:tc>
        <w:tc>
          <w:tcPr>
            <w:tcW w:w="1417" w:type="dxa"/>
          </w:tcPr>
          <w:p w:rsidR="00FB5720" w:rsidRDefault="00FB5720" w:rsidP="003A7C58">
            <w:pPr>
              <w:adjustRightInd w:val="0"/>
              <w:snapToGrid w:val="0"/>
              <w:spacing w:beforeLines="50" w:afterLines="50" w:line="240" w:lineRule="auto"/>
              <w:ind w:firstLineChars="0" w:firstLine="0"/>
              <w:rPr>
                <w:color w:val="000000"/>
                <w:sz w:val="18"/>
                <w:szCs w:val="18"/>
              </w:rPr>
              <w:pPrChange w:id="565" w:author="lenovo" w:date="2019-03-14T15:39:00Z">
                <w:pPr>
                  <w:adjustRightInd w:val="0"/>
                  <w:snapToGrid w:val="0"/>
                  <w:spacing w:beforeLines="50" w:afterLines="50" w:line="240" w:lineRule="auto"/>
                  <w:ind w:firstLineChars="0" w:firstLine="0"/>
                </w:pPr>
              </w:pPrChange>
            </w:pPr>
            <w:r w:rsidRPr="00FB5720">
              <w:rPr>
                <w:color w:val="000000"/>
                <w:sz w:val="18"/>
                <w:szCs w:val="18"/>
              </w:rPr>
              <w:t>LNG（</w:t>
            </w:r>
            <w:r w:rsidR="006F4CA3">
              <w:rPr>
                <w:rFonts w:hint="eastAsia"/>
                <w:color w:val="000000"/>
                <w:sz w:val="18"/>
                <w:szCs w:val="18"/>
              </w:rPr>
              <w:t>t</w:t>
            </w:r>
            <w:r w:rsidRPr="00FB5720">
              <w:rPr>
                <w:color w:val="000000"/>
                <w:sz w:val="18"/>
                <w:szCs w:val="18"/>
              </w:rPr>
              <w:t>）</w:t>
            </w: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66"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67"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68" w:author="lenovo" w:date="2019-03-14T15:39:00Z">
                <w:pPr>
                  <w:adjustRightInd w:val="0"/>
                  <w:snapToGrid w:val="0"/>
                  <w:spacing w:beforeLines="50" w:afterLines="50"/>
                  <w:ind w:firstLineChars="0" w:firstLine="0"/>
                  <w:jc w:val="center"/>
                </w:pPr>
              </w:pPrChange>
            </w:pPr>
          </w:p>
        </w:tc>
      </w:tr>
      <w:tr w:rsidR="00FB5720" w:rsidRPr="00B15395" w:rsidTr="00AC4750">
        <w:trPr>
          <w:trHeight w:hRule="exact" w:val="408"/>
          <w:jc w:val="center"/>
        </w:trPr>
        <w:tc>
          <w:tcPr>
            <w:tcW w:w="2122" w:type="dxa"/>
            <w:gridSpan w:val="2"/>
            <w:shd w:val="clear" w:color="auto" w:fill="auto"/>
            <w:vAlign w:val="center"/>
          </w:tcPr>
          <w:p w:rsidR="00FB5720" w:rsidRPr="00A8627D" w:rsidRDefault="00FB5720" w:rsidP="003A7C58">
            <w:pPr>
              <w:adjustRightInd w:val="0"/>
              <w:snapToGrid w:val="0"/>
              <w:spacing w:beforeLines="50" w:afterLines="50" w:line="240" w:lineRule="auto"/>
              <w:ind w:firstLineChars="0" w:firstLine="0"/>
              <w:rPr>
                <w:b/>
                <w:sz w:val="18"/>
                <w:szCs w:val="18"/>
              </w:rPr>
            </w:pPr>
            <w:r>
              <w:rPr>
                <w:rFonts w:hint="eastAsia"/>
                <w:color w:val="000000"/>
                <w:sz w:val="18"/>
                <w:szCs w:val="18"/>
              </w:rPr>
              <w:t>天然气车</w:t>
            </w:r>
          </w:p>
        </w:tc>
        <w:tc>
          <w:tcPr>
            <w:tcW w:w="992" w:type="dxa"/>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69"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70"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71" w:author="lenovo" w:date="2019-03-14T15:39:00Z">
                <w:pPr>
                  <w:adjustRightInd w:val="0"/>
                  <w:snapToGrid w:val="0"/>
                  <w:spacing w:beforeLines="50" w:afterLines="50"/>
                  <w:ind w:firstLineChars="0" w:firstLine="0"/>
                  <w:jc w:val="center"/>
                </w:pPr>
              </w:pPrChange>
            </w:pPr>
          </w:p>
        </w:tc>
        <w:tc>
          <w:tcPr>
            <w:tcW w:w="1276"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72"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73" w:author="lenovo" w:date="2019-03-14T15:39:00Z">
                <w:pPr>
                  <w:adjustRightInd w:val="0"/>
                  <w:snapToGrid w:val="0"/>
                  <w:spacing w:beforeLines="50" w:afterLines="50"/>
                  <w:ind w:firstLineChars="0" w:firstLine="0"/>
                  <w:jc w:val="center"/>
                </w:pPr>
              </w:pPrChange>
            </w:pPr>
          </w:p>
        </w:tc>
        <w:tc>
          <w:tcPr>
            <w:tcW w:w="1417" w:type="dxa"/>
          </w:tcPr>
          <w:p w:rsidR="00FB5720" w:rsidRPr="002D1EF9" w:rsidRDefault="00FB5720" w:rsidP="003A7C58">
            <w:pPr>
              <w:adjustRightInd w:val="0"/>
              <w:snapToGrid w:val="0"/>
              <w:spacing w:beforeLines="50" w:afterLines="50" w:line="240" w:lineRule="auto"/>
              <w:ind w:firstLineChars="0" w:firstLine="0"/>
              <w:rPr>
                <w:color w:val="000000"/>
                <w:sz w:val="18"/>
                <w:szCs w:val="18"/>
              </w:rPr>
              <w:pPrChange w:id="574" w:author="lenovo" w:date="2019-03-14T15:39:00Z">
                <w:pPr>
                  <w:adjustRightInd w:val="0"/>
                  <w:snapToGrid w:val="0"/>
                  <w:spacing w:beforeLines="50" w:afterLines="50" w:line="240" w:lineRule="auto"/>
                  <w:ind w:firstLineChars="0" w:firstLine="0"/>
                </w:pPr>
              </w:pPrChange>
            </w:pPr>
            <w:r>
              <w:rPr>
                <w:rFonts w:hint="eastAsia"/>
                <w:color w:val="000000"/>
                <w:sz w:val="18"/>
                <w:szCs w:val="18"/>
              </w:rPr>
              <w:t>天然气</w:t>
            </w: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75"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76"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77" w:author="lenovo" w:date="2019-03-14T15:39:00Z">
                <w:pPr>
                  <w:adjustRightInd w:val="0"/>
                  <w:snapToGrid w:val="0"/>
                  <w:spacing w:beforeLines="50" w:afterLines="50"/>
                  <w:ind w:firstLineChars="0" w:firstLine="0"/>
                  <w:jc w:val="center"/>
                </w:pPr>
              </w:pPrChange>
            </w:pPr>
          </w:p>
        </w:tc>
      </w:tr>
      <w:tr w:rsidR="00FB5720" w:rsidRPr="00B15395" w:rsidTr="00AC4750">
        <w:trPr>
          <w:trHeight w:hRule="exact" w:val="408"/>
          <w:jc w:val="center"/>
        </w:trPr>
        <w:tc>
          <w:tcPr>
            <w:tcW w:w="2122" w:type="dxa"/>
            <w:gridSpan w:val="2"/>
            <w:shd w:val="clear" w:color="auto" w:fill="auto"/>
            <w:vAlign w:val="center"/>
          </w:tcPr>
          <w:p w:rsidR="00FB5720" w:rsidRPr="00A8627D" w:rsidRDefault="00FB5720" w:rsidP="003A7C58">
            <w:pPr>
              <w:adjustRightInd w:val="0"/>
              <w:snapToGrid w:val="0"/>
              <w:spacing w:beforeLines="50" w:afterLines="50" w:line="240" w:lineRule="auto"/>
              <w:ind w:firstLineChars="200" w:firstLine="360"/>
              <w:rPr>
                <w:bCs/>
                <w:sz w:val="18"/>
                <w:szCs w:val="18"/>
              </w:rPr>
            </w:pPr>
            <w:r>
              <w:rPr>
                <w:rFonts w:hint="eastAsia"/>
                <w:color w:val="000000"/>
                <w:sz w:val="18"/>
                <w:szCs w:val="18"/>
              </w:rPr>
              <w:t>CNG</w:t>
            </w:r>
          </w:p>
        </w:tc>
        <w:tc>
          <w:tcPr>
            <w:tcW w:w="992" w:type="dxa"/>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78"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79"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80" w:author="lenovo" w:date="2019-03-14T15:39:00Z">
                <w:pPr>
                  <w:adjustRightInd w:val="0"/>
                  <w:snapToGrid w:val="0"/>
                  <w:spacing w:beforeLines="50" w:afterLines="50"/>
                  <w:ind w:firstLineChars="0" w:firstLine="0"/>
                  <w:jc w:val="center"/>
                </w:pPr>
              </w:pPrChange>
            </w:pPr>
          </w:p>
        </w:tc>
        <w:tc>
          <w:tcPr>
            <w:tcW w:w="1276"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81"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82" w:author="lenovo" w:date="2019-03-14T15:39:00Z">
                <w:pPr>
                  <w:adjustRightInd w:val="0"/>
                  <w:snapToGrid w:val="0"/>
                  <w:spacing w:beforeLines="50" w:afterLines="50"/>
                  <w:ind w:firstLineChars="0" w:firstLine="0"/>
                  <w:jc w:val="center"/>
                </w:pPr>
              </w:pPrChange>
            </w:pPr>
          </w:p>
        </w:tc>
        <w:tc>
          <w:tcPr>
            <w:tcW w:w="1417" w:type="dxa"/>
          </w:tcPr>
          <w:p w:rsidR="00FB5720" w:rsidRPr="002D1EF9" w:rsidRDefault="00FB5720" w:rsidP="003A7C58">
            <w:pPr>
              <w:adjustRightInd w:val="0"/>
              <w:snapToGrid w:val="0"/>
              <w:spacing w:beforeLines="50" w:afterLines="50" w:line="240" w:lineRule="auto"/>
              <w:ind w:firstLineChars="0" w:firstLine="0"/>
              <w:rPr>
                <w:color w:val="000000"/>
                <w:sz w:val="18"/>
                <w:szCs w:val="18"/>
              </w:rPr>
              <w:pPrChange w:id="583" w:author="lenovo" w:date="2019-03-14T15:39:00Z">
                <w:pPr>
                  <w:adjustRightInd w:val="0"/>
                  <w:snapToGrid w:val="0"/>
                  <w:spacing w:beforeLines="50" w:afterLines="50" w:line="240" w:lineRule="auto"/>
                  <w:ind w:firstLineChars="0" w:firstLine="0"/>
                </w:pPr>
              </w:pPrChange>
            </w:pPr>
            <w:r>
              <w:rPr>
                <w:rFonts w:hint="eastAsia"/>
                <w:color w:val="000000"/>
                <w:sz w:val="18"/>
                <w:szCs w:val="18"/>
              </w:rPr>
              <w:t>CNG</w:t>
            </w:r>
            <w:r>
              <w:rPr>
                <w:color w:val="000000"/>
                <w:sz w:val="18"/>
                <w:szCs w:val="18"/>
              </w:rPr>
              <w:t>（</w:t>
            </w:r>
            <w:r w:rsidR="006F4CA3">
              <w:rPr>
                <w:rFonts w:hint="eastAsia"/>
                <w:color w:val="000000"/>
                <w:sz w:val="18"/>
                <w:szCs w:val="18"/>
              </w:rPr>
              <w:t>t</w:t>
            </w:r>
            <w:r>
              <w:rPr>
                <w:color w:val="000000"/>
                <w:sz w:val="18"/>
                <w:szCs w:val="18"/>
              </w:rPr>
              <w:t>）</w:t>
            </w: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84"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85"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86" w:author="lenovo" w:date="2019-03-14T15:39:00Z">
                <w:pPr>
                  <w:adjustRightInd w:val="0"/>
                  <w:snapToGrid w:val="0"/>
                  <w:spacing w:beforeLines="50" w:afterLines="50"/>
                  <w:ind w:firstLineChars="0" w:firstLine="0"/>
                  <w:jc w:val="center"/>
                </w:pPr>
              </w:pPrChange>
            </w:pPr>
          </w:p>
        </w:tc>
      </w:tr>
      <w:tr w:rsidR="00FB5720" w:rsidRPr="00B15395" w:rsidTr="00AC4750">
        <w:trPr>
          <w:trHeight w:hRule="exact" w:val="408"/>
          <w:jc w:val="center"/>
        </w:trPr>
        <w:tc>
          <w:tcPr>
            <w:tcW w:w="2122" w:type="dxa"/>
            <w:gridSpan w:val="2"/>
            <w:shd w:val="clear" w:color="auto" w:fill="auto"/>
            <w:vAlign w:val="center"/>
          </w:tcPr>
          <w:p w:rsidR="00FB5720" w:rsidRPr="00A8627D" w:rsidRDefault="00FB5720" w:rsidP="003A7C58">
            <w:pPr>
              <w:adjustRightInd w:val="0"/>
              <w:snapToGrid w:val="0"/>
              <w:spacing w:beforeLines="50" w:afterLines="50" w:line="240" w:lineRule="auto"/>
              <w:ind w:firstLineChars="200" w:firstLine="360"/>
              <w:rPr>
                <w:bCs/>
                <w:sz w:val="18"/>
                <w:szCs w:val="18"/>
              </w:rPr>
            </w:pPr>
            <w:r>
              <w:rPr>
                <w:rFonts w:hint="eastAsia"/>
                <w:color w:val="000000"/>
                <w:sz w:val="18"/>
                <w:szCs w:val="18"/>
              </w:rPr>
              <w:t>LNG</w:t>
            </w:r>
          </w:p>
        </w:tc>
        <w:tc>
          <w:tcPr>
            <w:tcW w:w="992" w:type="dxa"/>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87"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88"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89" w:author="lenovo" w:date="2019-03-14T15:39:00Z">
                <w:pPr>
                  <w:adjustRightInd w:val="0"/>
                  <w:snapToGrid w:val="0"/>
                  <w:spacing w:beforeLines="50" w:afterLines="50"/>
                  <w:ind w:firstLineChars="0" w:firstLine="0"/>
                  <w:jc w:val="center"/>
                </w:pPr>
              </w:pPrChange>
            </w:pPr>
          </w:p>
        </w:tc>
        <w:tc>
          <w:tcPr>
            <w:tcW w:w="1276"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90"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91" w:author="lenovo" w:date="2019-03-14T15:39:00Z">
                <w:pPr>
                  <w:adjustRightInd w:val="0"/>
                  <w:snapToGrid w:val="0"/>
                  <w:spacing w:beforeLines="50" w:afterLines="50"/>
                  <w:ind w:firstLineChars="0" w:firstLine="0"/>
                  <w:jc w:val="center"/>
                </w:pPr>
              </w:pPrChange>
            </w:pPr>
          </w:p>
        </w:tc>
        <w:tc>
          <w:tcPr>
            <w:tcW w:w="1417" w:type="dxa"/>
          </w:tcPr>
          <w:p w:rsidR="00FB5720" w:rsidRPr="002D1EF9" w:rsidRDefault="00FB5720" w:rsidP="003A7C58">
            <w:pPr>
              <w:adjustRightInd w:val="0"/>
              <w:snapToGrid w:val="0"/>
              <w:spacing w:beforeLines="50" w:afterLines="50" w:line="240" w:lineRule="auto"/>
              <w:ind w:firstLineChars="0" w:firstLine="0"/>
              <w:rPr>
                <w:color w:val="000000"/>
                <w:sz w:val="18"/>
                <w:szCs w:val="18"/>
              </w:rPr>
              <w:pPrChange w:id="592" w:author="lenovo" w:date="2019-03-14T15:39:00Z">
                <w:pPr>
                  <w:adjustRightInd w:val="0"/>
                  <w:snapToGrid w:val="0"/>
                  <w:spacing w:beforeLines="50" w:afterLines="50" w:line="240" w:lineRule="auto"/>
                  <w:ind w:firstLineChars="0" w:firstLine="0"/>
                </w:pPr>
              </w:pPrChange>
            </w:pPr>
            <w:r>
              <w:rPr>
                <w:rFonts w:hint="eastAsia"/>
                <w:color w:val="000000"/>
                <w:sz w:val="18"/>
                <w:szCs w:val="18"/>
              </w:rPr>
              <w:t>LNG</w:t>
            </w:r>
            <w:r>
              <w:rPr>
                <w:color w:val="000000"/>
                <w:sz w:val="18"/>
                <w:szCs w:val="18"/>
              </w:rPr>
              <w:t>（</w:t>
            </w:r>
            <w:r w:rsidR="006F4CA3">
              <w:rPr>
                <w:rFonts w:hint="eastAsia"/>
                <w:color w:val="000000"/>
                <w:sz w:val="18"/>
                <w:szCs w:val="18"/>
              </w:rPr>
              <w:t>t</w:t>
            </w:r>
            <w:r>
              <w:rPr>
                <w:color w:val="000000"/>
                <w:sz w:val="18"/>
                <w:szCs w:val="18"/>
              </w:rPr>
              <w:t>）</w:t>
            </w: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93"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94"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95" w:author="lenovo" w:date="2019-03-14T15:39:00Z">
                <w:pPr>
                  <w:adjustRightInd w:val="0"/>
                  <w:snapToGrid w:val="0"/>
                  <w:spacing w:beforeLines="50" w:afterLines="50"/>
                  <w:ind w:firstLineChars="0" w:firstLine="0"/>
                  <w:jc w:val="center"/>
                </w:pPr>
              </w:pPrChange>
            </w:pPr>
          </w:p>
        </w:tc>
      </w:tr>
      <w:tr w:rsidR="00FB5720" w:rsidRPr="00B15395" w:rsidTr="00AC4750">
        <w:trPr>
          <w:trHeight w:hRule="exact" w:val="408"/>
          <w:jc w:val="center"/>
        </w:trPr>
        <w:tc>
          <w:tcPr>
            <w:tcW w:w="2122" w:type="dxa"/>
            <w:gridSpan w:val="2"/>
            <w:shd w:val="clear" w:color="auto" w:fill="auto"/>
            <w:vAlign w:val="center"/>
          </w:tcPr>
          <w:p w:rsidR="00FB5720" w:rsidRPr="00A8627D" w:rsidRDefault="00FB5720" w:rsidP="003A7C58">
            <w:pPr>
              <w:adjustRightInd w:val="0"/>
              <w:snapToGrid w:val="0"/>
              <w:spacing w:beforeLines="50" w:afterLines="50" w:line="240" w:lineRule="auto"/>
              <w:ind w:firstLineChars="0" w:firstLine="0"/>
              <w:rPr>
                <w:b/>
                <w:sz w:val="18"/>
                <w:szCs w:val="18"/>
              </w:rPr>
            </w:pPr>
            <w:r>
              <w:rPr>
                <w:rFonts w:hint="eastAsia"/>
                <w:color w:val="000000"/>
                <w:sz w:val="18"/>
                <w:szCs w:val="18"/>
              </w:rPr>
              <w:t>其他</w:t>
            </w:r>
          </w:p>
        </w:tc>
        <w:tc>
          <w:tcPr>
            <w:tcW w:w="992" w:type="dxa"/>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96"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97"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98" w:author="lenovo" w:date="2019-03-14T15:39:00Z">
                <w:pPr>
                  <w:adjustRightInd w:val="0"/>
                  <w:snapToGrid w:val="0"/>
                  <w:spacing w:beforeLines="50" w:afterLines="50"/>
                  <w:ind w:firstLineChars="0" w:firstLine="0"/>
                  <w:jc w:val="center"/>
                </w:pPr>
              </w:pPrChange>
            </w:pPr>
          </w:p>
        </w:tc>
        <w:tc>
          <w:tcPr>
            <w:tcW w:w="1276"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599"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600" w:author="lenovo" w:date="2019-03-14T15:39:00Z">
                <w:pPr>
                  <w:adjustRightInd w:val="0"/>
                  <w:snapToGrid w:val="0"/>
                  <w:spacing w:beforeLines="50" w:afterLines="50"/>
                  <w:ind w:firstLineChars="0" w:firstLine="0"/>
                  <w:jc w:val="center"/>
                </w:pPr>
              </w:pPrChange>
            </w:pPr>
          </w:p>
        </w:tc>
        <w:tc>
          <w:tcPr>
            <w:tcW w:w="1417" w:type="dxa"/>
          </w:tcPr>
          <w:p w:rsidR="00FB5720" w:rsidRPr="002D1EF9" w:rsidRDefault="00FB5720" w:rsidP="003A7C58">
            <w:pPr>
              <w:adjustRightInd w:val="0"/>
              <w:snapToGrid w:val="0"/>
              <w:spacing w:beforeLines="50" w:afterLines="50" w:line="240" w:lineRule="auto"/>
              <w:ind w:firstLineChars="0" w:firstLine="0"/>
              <w:rPr>
                <w:color w:val="000000"/>
                <w:sz w:val="18"/>
                <w:szCs w:val="18"/>
              </w:rPr>
              <w:pPrChange w:id="601" w:author="lenovo" w:date="2019-03-14T15:39:00Z">
                <w:pPr>
                  <w:adjustRightInd w:val="0"/>
                  <w:snapToGrid w:val="0"/>
                  <w:spacing w:beforeLines="50" w:afterLines="50" w:line="240" w:lineRule="auto"/>
                  <w:ind w:firstLineChars="0" w:firstLine="0"/>
                </w:pPr>
              </w:pPrChange>
            </w:pPr>
            <w:r>
              <w:rPr>
                <w:rFonts w:hint="eastAsia"/>
                <w:color w:val="000000"/>
                <w:sz w:val="18"/>
                <w:szCs w:val="18"/>
              </w:rPr>
              <w:t>其他</w:t>
            </w: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602"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603"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604" w:author="lenovo" w:date="2019-03-14T15:39:00Z">
                <w:pPr>
                  <w:adjustRightInd w:val="0"/>
                  <w:snapToGrid w:val="0"/>
                  <w:spacing w:beforeLines="50" w:afterLines="50"/>
                  <w:ind w:firstLineChars="0" w:firstLine="0"/>
                  <w:jc w:val="center"/>
                </w:pPr>
              </w:pPrChange>
            </w:pPr>
          </w:p>
        </w:tc>
      </w:tr>
      <w:tr w:rsidR="00FB5720" w:rsidRPr="00B15395" w:rsidTr="00AC4750">
        <w:trPr>
          <w:trHeight w:hRule="exact" w:val="408"/>
          <w:jc w:val="center"/>
        </w:trPr>
        <w:tc>
          <w:tcPr>
            <w:tcW w:w="2122" w:type="dxa"/>
            <w:gridSpan w:val="2"/>
            <w:shd w:val="clear" w:color="auto" w:fill="auto"/>
            <w:vAlign w:val="center"/>
          </w:tcPr>
          <w:p w:rsidR="00FB5720" w:rsidRDefault="00FB5720" w:rsidP="003A7C58">
            <w:pPr>
              <w:adjustRightInd w:val="0"/>
              <w:snapToGrid w:val="0"/>
              <w:spacing w:beforeLines="50" w:afterLines="50" w:line="240" w:lineRule="auto"/>
              <w:ind w:firstLineChars="0" w:firstLine="0"/>
              <w:rPr>
                <w:color w:val="000000"/>
                <w:sz w:val="18"/>
                <w:szCs w:val="18"/>
              </w:rPr>
            </w:pPr>
            <w:r>
              <w:rPr>
                <w:rFonts w:hint="eastAsia"/>
                <w:color w:val="000000"/>
                <w:sz w:val="18"/>
                <w:szCs w:val="18"/>
              </w:rPr>
              <w:t>合计</w:t>
            </w:r>
          </w:p>
        </w:tc>
        <w:tc>
          <w:tcPr>
            <w:tcW w:w="992" w:type="dxa"/>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605"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606"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607" w:author="lenovo" w:date="2019-03-14T15:39:00Z">
                <w:pPr>
                  <w:adjustRightInd w:val="0"/>
                  <w:snapToGrid w:val="0"/>
                  <w:spacing w:beforeLines="50" w:afterLines="50"/>
                  <w:ind w:firstLineChars="0" w:firstLine="0"/>
                  <w:jc w:val="center"/>
                </w:pPr>
              </w:pPrChange>
            </w:pPr>
          </w:p>
        </w:tc>
        <w:tc>
          <w:tcPr>
            <w:tcW w:w="1276"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608"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609" w:author="lenovo" w:date="2019-03-14T15:39:00Z">
                <w:pPr>
                  <w:adjustRightInd w:val="0"/>
                  <w:snapToGrid w:val="0"/>
                  <w:spacing w:beforeLines="50" w:afterLines="50"/>
                  <w:ind w:firstLineChars="0" w:firstLine="0"/>
                  <w:jc w:val="center"/>
                </w:pPr>
              </w:pPrChange>
            </w:pPr>
          </w:p>
        </w:tc>
        <w:tc>
          <w:tcPr>
            <w:tcW w:w="1417" w:type="dxa"/>
          </w:tcPr>
          <w:p w:rsidR="00FB5720" w:rsidRPr="002D1EF9" w:rsidRDefault="00FB5720" w:rsidP="003A7C58">
            <w:pPr>
              <w:adjustRightInd w:val="0"/>
              <w:snapToGrid w:val="0"/>
              <w:spacing w:beforeLines="50" w:afterLines="50" w:line="240" w:lineRule="auto"/>
              <w:ind w:firstLineChars="0" w:firstLine="0"/>
              <w:rPr>
                <w:color w:val="000000"/>
                <w:sz w:val="18"/>
                <w:szCs w:val="18"/>
              </w:rPr>
              <w:pPrChange w:id="610" w:author="lenovo" w:date="2019-03-14T15:39:00Z">
                <w:pPr>
                  <w:adjustRightInd w:val="0"/>
                  <w:snapToGrid w:val="0"/>
                  <w:spacing w:beforeLines="50" w:afterLines="50" w:line="240" w:lineRule="auto"/>
                  <w:ind w:firstLineChars="0" w:firstLine="0"/>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611"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612" w:author="lenovo" w:date="2019-03-14T15:39:00Z">
                <w:pPr>
                  <w:adjustRightInd w:val="0"/>
                  <w:snapToGrid w:val="0"/>
                  <w:spacing w:beforeLines="50" w:afterLines="50"/>
                  <w:ind w:firstLineChars="0" w:firstLine="0"/>
                  <w:jc w:val="center"/>
                </w:pPr>
              </w:pPrChange>
            </w:pPr>
          </w:p>
        </w:tc>
        <w:tc>
          <w:tcPr>
            <w:tcW w:w="1417" w:type="dxa"/>
          </w:tcPr>
          <w:p w:rsidR="00FB5720" w:rsidRPr="00A8627D" w:rsidRDefault="00FB5720" w:rsidP="003A7C58">
            <w:pPr>
              <w:adjustRightInd w:val="0"/>
              <w:snapToGrid w:val="0"/>
              <w:spacing w:beforeLines="50" w:afterLines="50"/>
              <w:ind w:firstLineChars="0" w:firstLine="0"/>
              <w:jc w:val="center"/>
              <w:rPr>
                <w:rFonts w:ascii="Times New Roman" w:hAnsi="Times New Roman"/>
                <w:b/>
                <w:sz w:val="21"/>
                <w:szCs w:val="21"/>
              </w:rPr>
              <w:pPrChange w:id="613" w:author="lenovo" w:date="2019-03-14T15:39:00Z">
                <w:pPr>
                  <w:adjustRightInd w:val="0"/>
                  <w:snapToGrid w:val="0"/>
                  <w:spacing w:beforeLines="50" w:afterLines="50"/>
                  <w:ind w:firstLineChars="0" w:firstLine="0"/>
                  <w:jc w:val="center"/>
                </w:pPr>
              </w:pPrChange>
            </w:pPr>
          </w:p>
        </w:tc>
      </w:tr>
      <w:tr w:rsidR="00FB5720" w:rsidRPr="00B15395" w:rsidTr="00AC4750">
        <w:trPr>
          <w:trHeight w:val="204"/>
          <w:jc w:val="center"/>
        </w:trPr>
        <w:tc>
          <w:tcPr>
            <w:tcW w:w="1417" w:type="dxa"/>
          </w:tcPr>
          <w:p w:rsidR="00FB5720" w:rsidRPr="00573794" w:rsidRDefault="00FB5720" w:rsidP="00FB5720">
            <w:pPr>
              <w:adjustRightInd w:val="0"/>
              <w:snapToGrid w:val="0"/>
              <w:spacing w:line="240" w:lineRule="auto"/>
              <w:ind w:firstLineChars="0" w:firstLine="0"/>
              <w:jc w:val="left"/>
              <w:rPr>
                <w:sz w:val="18"/>
                <w:szCs w:val="18"/>
              </w:rPr>
            </w:pPr>
          </w:p>
        </w:tc>
        <w:tc>
          <w:tcPr>
            <w:tcW w:w="12326" w:type="dxa"/>
            <w:gridSpan w:val="10"/>
            <w:shd w:val="clear" w:color="auto" w:fill="auto"/>
            <w:vAlign w:val="center"/>
          </w:tcPr>
          <w:p w:rsidR="00FB5720" w:rsidRPr="00A8627D" w:rsidRDefault="00FB5720" w:rsidP="00FB5720">
            <w:pPr>
              <w:adjustRightInd w:val="0"/>
              <w:snapToGrid w:val="0"/>
              <w:spacing w:line="240" w:lineRule="auto"/>
              <w:ind w:firstLineChars="0" w:firstLine="0"/>
              <w:jc w:val="left"/>
              <w:rPr>
                <w:sz w:val="18"/>
                <w:szCs w:val="18"/>
              </w:rPr>
            </w:pPr>
            <w:r w:rsidRPr="00573794">
              <w:rPr>
                <w:sz w:val="18"/>
                <w:szCs w:val="18"/>
              </w:rPr>
              <w:t>1、本表统计信息为</w:t>
            </w:r>
            <w:r w:rsidRPr="00573794">
              <w:rPr>
                <w:rFonts w:hint="eastAsia"/>
                <w:sz w:val="18"/>
                <w:szCs w:val="18"/>
              </w:rPr>
              <w:t>企业</w:t>
            </w:r>
            <w:r w:rsidRPr="00450B65">
              <w:rPr>
                <w:rFonts w:hint="eastAsia"/>
                <w:sz w:val="18"/>
                <w:szCs w:val="18"/>
              </w:rPr>
              <w:t>营运</w:t>
            </w:r>
            <w:r w:rsidRPr="00573794">
              <w:rPr>
                <w:sz w:val="18"/>
                <w:szCs w:val="18"/>
              </w:rPr>
              <w:t>车辆</w:t>
            </w:r>
            <w:r>
              <w:rPr>
                <w:rFonts w:hint="eastAsia"/>
                <w:sz w:val="18"/>
                <w:szCs w:val="18"/>
              </w:rPr>
              <w:t>；</w:t>
            </w:r>
          </w:p>
          <w:p w:rsidR="00FB5720" w:rsidRDefault="00FB5720" w:rsidP="00FB5720">
            <w:pPr>
              <w:adjustRightInd w:val="0"/>
              <w:snapToGrid w:val="0"/>
              <w:spacing w:line="240" w:lineRule="auto"/>
              <w:ind w:firstLineChars="0" w:firstLine="0"/>
              <w:jc w:val="left"/>
              <w:rPr>
                <w:sz w:val="18"/>
                <w:szCs w:val="18"/>
              </w:rPr>
            </w:pPr>
            <w:r w:rsidRPr="00A8627D">
              <w:rPr>
                <w:rFonts w:hint="eastAsia"/>
                <w:sz w:val="18"/>
                <w:szCs w:val="18"/>
              </w:rPr>
              <w:lastRenderedPageBreak/>
              <w:t>2、</w:t>
            </w:r>
            <w:r w:rsidRPr="00A8627D">
              <w:rPr>
                <w:sz w:val="18"/>
                <w:szCs w:val="18"/>
              </w:rPr>
              <w:t>SCR为</w:t>
            </w:r>
            <w:r>
              <w:rPr>
                <w:rFonts w:hint="eastAsia"/>
                <w:sz w:val="18"/>
                <w:szCs w:val="18"/>
              </w:rPr>
              <w:t>选择性</w:t>
            </w:r>
            <w:r>
              <w:rPr>
                <w:sz w:val="18"/>
                <w:szCs w:val="18"/>
              </w:rPr>
              <w:t>催化还原系统</w:t>
            </w:r>
            <w:r>
              <w:rPr>
                <w:rFonts w:hint="eastAsia"/>
                <w:sz w:val="18"/>
                <w:szCs w:val="18"/>
              </w:rPr>
              <w:t>，安装在柴油发动机排气系统中，通过注入还原剂，降低车辆尾气排放；</w:t>
            </w:r>
          </w:p>
          <w:p w:rsidR="00FB5720" w:rsidRPr="00097A42" w:rsidRDefault="00FB5720" w:rsidP="00FB5720">
            <w:pPr>
              <w:pStyle w:val="Default"/>
              <w:snapToGrid w:val="0"/>
              <w:spacing w:line="320" w:lineRule="exact"/>
              <w:rPr>
                <w:rFonts w:ascii="Times New Roman" w:hAnsi="Times New Roman"/>
                <w:sz w:val="18"/>
                <w:szCs w:val="18"/>
                <w:lang w:eastAsia="zh-CN"/>
              </w:rPr>
            </w:pPr>
            <w:r>
              <w:rPr>
                <w:rFonts w:ascii="Times New Roman" w:hAnsi="Times New Roman" w:cs="Times New Roman"/>
                <w:color w:val="auto"/>
                <w:sz w:val="18"/>
                <w:szCs w:val="18"/>
                <w:lang w:eastAsia="zh-CN"/>
              </w:rPr>
              <w:t>3</w:t>
            </w:r>
            <w:r>
              <w:rPr>
                <w:rFonts w:ascii="Times New Roman" w:hAnsi="Times New Roman" w:cs="Times New Roman" w:hint="eastAsia"/>
                <w:color w:val="auto"/>
                <w:sz w:val="18"/>
                <w:szCs w:val="18"/>
                <w:lang w:eastAsia="zh-CN"/>
              </w:rPr>
              <w:t>、</w:t>
            </w:r>
            <w:r w:rsidRPr="00097A42">
              <w:rPr>
                <w:rFonts w:ascii="Times New Roman" w:hAnsi="Times New Roman" w:cs="Times New Roman" w:hint="eastAsia"/>
                <w:color w:val="auto"/>
                <w:sz w:val="18"/>
                <w:szCs w:val="18"/>
                <w:lang w:eastAsia="zh-CN"/>
              </w:rPr>
              <w:t>客运量：指报告期公共交通运送乘客的总人次，包括付费乘客和不付费乘客人次。计量单位：万人次</w:t>
            </w:r>
          </w:p>
          <w:p w:rsidR="00FB5720" w:rsidRPr="00097A42" w:rsidRDefault="00FB5720" w:rsidP="00FB5720">
            <w:pPr>
              <w:pStyle w:val="Default"/>
              <w:snapToGrid w:val="0"/>
              <w:spacing w:line="320" w:lineRule="exact"/>
              <w:ind w:firstLineChars="200" w:firstLine="360"/>
              <w:rPr>
                <w:rFonts w:ascii="Times New Roman" w:hAnsi="Times New Roman"/>
                <w:sz w:val="18"/>
                <w:szCs w:val="18"/>
                <w:lang w:eastAsia="zh-CN"/>
              </w:rPr>
            </w:pPr>
            <w:r w:rsidRPr="00097A42">
              <w:rPr>
                <w:rFonts w:ascii="Times New Roman" w:hAnsi="Times New Roman" w:cs="Times New Roman" w:hint="eastAsia"/>
                <w:color w:val="auto"/>
                <w:sz w:val="18"/>
                <w:szCs w:val="18"/>
                <w:lang w:eastAsia="zh-CN"/>
              </w:rPr>
              <w:t>付费客运量计算方法：</w:t>
            </w:r>
          </w:p>
          <w:p w:rsidR="00FB5720" w:rsidRPr="00097A42" w:rsidRDefault="00FB5720" w:rsidP="00FB5720">
            <w:pPr>
              <w:pStyle w:val="Default"/>
              <w:snapToGrid w:val="0"/>
              <w:spacing w:line="320" w:lineRule="exact"/>
              <w:ind w:firstLineChars="200" w:firstLine="360"/>
              <w:rPr>
                <w:rFonts w:ascii="Times New Roman" w:hAnsi="Times New Roman"/>
                <w:sz w:val="18"/>
                <w:szCs w:val="18"/>
                <w:lang w:eastAsia="zh-CN"/>
              </w:rPr>
            </w:pPr>
            <w:r w:rsidRPr="00097A42">
              <w:rPr>
                <w:rFonts w:ascii="Times New Roman" w:hAnsi="Times New Roman" w:cs="Times New Roman" w:hint="eastAsia"/>
                <w:color w:val="auto"/>
                <w:sz w:val="18"/>
                <w:szCs w:val="18"/>
                <w:lang w:eastAsia="zh-CN"/>
              </w:rPr>
              <w:t>（</w:t>
            </w:r>
            <w:r w:rsidRPr="00097A42">
              <w:rPr>
                <w:rFonts w:ascii="Times New Roman" w:hAnsi="Times New Roman" w:cs="Times New Roman"/>
                <w:color w:val="auto"/>
                <w:sz w:val="18"/>
                <w:szCs w:val="18"/>
                <w:lang w:eastAsia="zh-CN"/>
              </w:rPr>
              <w:t>1</w:t>
            </w:r>
            <w:r w:rsidRPr="00097A42">
              <w:rPr>
                <w:rFonts w:ascii="Times New Roman" w:hAnsi="Times New Roman" w:cs="Times New Roman"/>
                <w:color w:val="auto"/>
                <w:sz w:val="18"/>
                <w:szCs w:val="18"/>
                <w:lang w:eastAsia="zh-CN"/>
              </w:rPr>
              <w:t>）普通乘客依据售出普通客票张数计算人次，单程客票每张计算</w:t>
            </w:r>
            <w:r w:rsidRPr="00097A42">
              <w:rPr>
                <w:rFonts w:ascii="Times New Roman" w:hAnsi="Times New Roman" w:cs="Times New Roman"/>
                <w:color w:val="auto"/>
                <w:sz w:val="18"/>
                <w:szCs w:val="18"/>
                <w:lang w:eastAsia="zh-CN"/>
              </w:rPr>
              <w:t>1</w:t>
            </w:r>
            <w:r w:rsidRPr="00097A42">
              <w:rPr>
                <w:rFonts w:ascii="Times New Roman" w:hAnsi="Times New Roman" w:cs="Times New Roman"/>
                <w:color w:val="auto"/>
                <w:sz w:val="18"/>
                <w:szCs w:val="18"/>
                <w:lang w:eastAsia="zh-CN"/>
              </w:rPr>
              <w:t>人次，往返客票每张计算</w:t>
            </w:r>
            <w:r w:rsidRPr="00097A42">
              <w:rPr>
                <w:rFonts w:ascii="Times New Roman" w:hAnsi="Times New Roman" w:cs="Times New Roman"/>
                <w:color w:val="auto"/>
                <w:sz w:val="18"/>
                <w:szCs w:val="18"/>
                <w:lang w:eastAsia="zh-CN"/>
              </w:rPr>
              <w:t>2</w:t>
            </w:r>
            <w:r w:rsidRPr="00097A42">
              <w:rPr>
                <w:rFonts w:ascii="Times New Roman" w:hAnsi="Times New Roman" w:cs="Times New Roman"/>
                <w:color w:val="auto"/>
                <w:sz w:val="18"/>
                <w:szCs w:val="18"/>
                <w:lang w:eastAsia="zh-CN"/>
              </w:rPr>
              <w:t>人次；</w:t>
            </w:r>
          </w:p>
          <w:p w:rsidR="00FB5720" w:rsidRPr="00097A42" w:rsidRDefault="00FB5720" w:rsidP="00FB5720">
            <w:pPr>
              <w:pStyle w:val="Default"/>
              <w:snapToGrid w:val="0"/>
              <w:spacing w:line="320" w:lineRule="exact"/>
              <w:ind w:firstLineChars="200" w:firstLine="360"/>
              <w:rPr>
                <w:rFonts w:ascii="Times New Roman" w:hAnsi="Times New Roman"/>
                <w:sz w:val="18"/>
                <w:szCs w:val="18"/>
                <w:lang w:eastAsia="zh-CN"/>
              </w:rPr>
            </w:pPr>
            <w:r w:rsidRPr="00097A42">
              <w:rPr>
                <w:rFonts w:ascii="Times New Roman" w:hAnsi="Times New Roman" w:cs="Times New Roman" w:hint="eastAsia"/>
                <w:color w:val="auto"/>
                <w:sz w:val="18"/>
                <w:szCs w:val="18"/>
                <w:lang w:eastAsia="zh-CN"/>
              </w:rPr>
              <w:t>（</w:t>
            </w:r>
            <w:r w:rsidRPr="00097A42">
              <w:rPr>
                <w:rFonts w:ascii="Times New Roman" w:hAnsi="Times New Roman" w:cs="Times New Roman"/>
                <w:color w:val="auto"/>
                <w:sz w:val="18"/>
                <w:szCs w:val="18"/>
                <w:lang w:eastAsia="zh-CN"/>
              </w:rPr>
              <w:t>2</w:t>
            </w:r>
            <w:r w:rsidRPr="00097A42">
              <w:rPr>
                <w:rFonts w:ascii="Times New Roman" w:hAnsi="Times New Roman" w:cs="Times New Roman"/>
                <w:color w:val="auto"/>
                <w:sz w:val="18"/>
                <w:szCs w:val="18"/>
                <w:lang w:eastAsia="zh-CN"/>
              </w:rPr>
              <w:t>）无人售票和可用</w:t>
            </w:r>
            <w:r w:rsidRPr="00097A42">
              <w:rPr>
                <w:rFonts w:ascii="Times New Roman" w:hAnsi="Times New Roman" w:cs="Times New Roman"/>
                <w:color w:val="auto"/>
                <w:sz w:val="18"/>
                <w:szCs w:val="18"/>
                <w:lang w:eastAsia="zh-CN"/>
              </w:rPr>
              <w:t>IC</w:t>
            </w:r>
            <w:r w:rsidRPr="00097A42">
              <w:rPr>
                <w:rFonts w:ascii="Times New Roman" w:hAnsi="Times New Roman" w:cs="Times New Roman"/>
                <w:color w:val="auto"/>
                <w:sz w:val="18"/>
                <w:szCs w:val="18"/>
                <w:lang w:eastAsia="zh-CN"/>
              </w:rPr>
              <w:t>卡</w:t>
            </w:r>
            <w:r w:rsidRPr="00097A42">
              <w:rPr>
                <w:rFonts w:ascii="Times New Roman" w:hAnsi="Times New Roman" w:cs="Times New Roman" w:hint="eastAsia"/>
                <w:color w:val="auto"/>
                <w:sz w:val="18"/>
                <w:szCs w:val="18"/>
                <w:lang w:eastAsia="zh-CN"/>
              </w:rPr>
              <w:t>付费的</w:t>
            </w:r>
            <w:r w:rsidRPr="00097A42">
              <w:rPr>
                <w:rFonts w:ascii="Times New Roman" w:hAnsi="Times New Roman" w:cs="Times New Roman"/>
                <w:color w:val="auto"/>
                <w:sz w:val="18"/>
                <w:szCs w:val="18"/>
                <w:lang w:eastAsia="zh-CN"/>
              </w:rPr>
              <w:t>车运营辆，以实际金额</w:t>
            </w:r>
            <w:r w:rsidRPr="00097A42">
              <w:rPr>
                <w:rFonts w:ascii="Times New Roman" w:hAnsi="Times New Roman" w:cs="Times New Roman" w:hint="eastAsia"/>
                <w:color w:val="auto"/>
                <w:sz w:val="18"/>
                <w:szCs w:val="18"/>
                <w:lang w:eastAsia="zh-CN"/>
              </w:rPr>
              <w:t>（刷卡次数）</w:t>
            </w:r>
            <w:r w:rsidRPr="00097A42">
              <w:rPr>
                <w:rFonts w:ascii="Times New Roman" w:hAnsi="Times New Roman" w:cs="Times New Roman"/>
                <w:color w:val="auto"/>
                <w:sz w:val="18"/>
                <w:szCs w:val="18"/>
                <w:lang w:eastAsia="zh-CN"/>
              </w:rPr>
              <w:t>折算乘客人次；</w:t>
            </w:r>
          </w:p>
          <w:p w:rsidR="00FB5720" w:rsidRPr="00097A42" w:rsidRDefault="00FB5720" w:rsidP="00FB5720">
            <w:pPr>
              <w:pStyle w:val="Default"/>
              <w:snapToGrid w:val="0"/>
              <w:spacing w:line="320" w:lineRule="exact"/>
              <w:ind w:firstLineChars="200" w:firstLine="360"/>
              <w:rPr>
                <w:rFonts w:ascii="Times New Roman" w:hAnsi="Times New Roman"/>
                <w:sz w:val="18"/>
                <w:szCs w:val="18"/>
                <w:lang w:eastAsia="zh-CN"/>
              </w:rPr>
            </w:pPr>
            <w:r w:rsidRPr="00097A42">
              <w:rPr>
                <w:rFonts w:ascii="Times New Roman" w:hAnsi="Times New Roman" w:cs="Times New Roman" w:hint="eastAsia"/>
                <w:color w:val="auto"/>
                <w:sz w:val="18"/>
                <w:szCs w:val="18"/>
                <w:lang w:eastAsia="zh-CN"/>
              </w:rPr>
              <w:t>（</w:t>
            </w:r>
            <w:r w:rsidRPr="00097A42">
              <w:rPr>
                <w:rFonts w:ascii="Times New Roman" w:hAnsi="Times New Roman" w:cs="Times New Roman"/>
                <w:color w:val="auto"/>
                <w:sz w:val="18"/>
                <w:szCs w:val="18"/>
                <w:lang w:eastAsia="zh-CN"/>
              </w:rPr>
              <w:t>3</w:t>
            </w:r>
            <w:r w:rsidRPr="00097A42">
              <w:rPr>
                <w:rFonts w:ascii="Times New Roman" w:hAnsi="Times New Roman" w:cs="Times New Roman"/>
                <w:color w:val="auto"/>
                <w:sz w:val="18"/>
                <w:szCs w:val="18"/>
                <w:lang w:eastAsia="zh-CN"/>
              </w:rPr>
              <w:t>）团体包车按实际载客人数计算，单程运送每人计算</w:t>
            </w:r>
            <w:r w:rsidRPr="00097A42">
              <w:rPr>
                <w:rFonts w:ascii="Times New Roman" w:hAnsi="Times New Roman" w:cs="Times New Roman"/>
                <w:color w:val="auto"/>
                <w:sz w:val="18"/>
                <w:szCs w:val="18"/>
                <w:lang w:eastAsia="zh-CN"/>
              </w:rPr>
              <w:t>1</w:t>
            </w:r>
            <w:r w:rsidRPr="00097A42">
              <w:rPr>
                <w:rFonts w:ascii="Times New Roman" w:hAnsi="Times New Roman" w:cs="Times New Roman"/>
                <w:color w:val="auto"/>
                <w:sz w:val="18"/>
                <w:szCs w:val="18"/>
                <w:lang w:eastAsia="zh-CN"/>
              </w:rPr>
              <w:t>人次，往返运送每人计算</w:t>
            </w:r>
            <w:r w:rsidRPr="00097A42">
              <w:rPr>
                <w:rFonts w:ascii="Times New Roman" w:hAnsi="Times New Roman" w:cs="Times New Roman"/>
                <w:color w:val="auto"/>
                <w:sz w:val="18"/>
                <w:szCs w:val="18"/>
                <w:lang w:eastAsia="zh-CN"/>
              </w:rPr>
              <w:t>2</w:t>
            </w:r>
            <w:r w:rsidRPr="00097A42">
              <w:rPr>
                <w:rFonts w:ascii="Times New Roman" w:hAnsi="Times New Roman" w:cs="Times New Roman"/>
                <w:color w:val="auto"/>
                <w:sz w:val="18"/>
                <w:szCs w:val="18"/>
                <w:lang w:eastAsia="zh-CN"/>
              </w:rPr>
              <w:t>人次，如实际载客人数不易计算时，亦可按车辆客位数计算；旅游客票不论到达几个旅游点，一张客票只计算</w:t>
            </w:r>
            <w:r w:rsidRPr="00097A42">
              <w:rPr>
                <w:rFonts w:ascii="Times New Roman" w:hAnsi="Times New Roman" w:cs="Times New Roman"/>
                <w:color w:val="auto"/>
                <w:sz w:val="18"/>
                <w:szCs w:val="18"/>
                <w:lang w:eastAsia="zh-CN"/>
              </w:rPr>
              <w:t>1</w:t>
            </w:r>
            <w:r w:rsidRPr="00097A42">
              <w:rPr>
                <w:rFonts w:ascii="Times New Roman" w:hAnsi="Times New Roman" w:cs="Times New Roman"/>
                <w:color w:val="auto"/>
                <w:sz w:val="18"/>
                <w:szCs w:val="18"/>
                <w:lang w:eastAsia="zh-CN"/>
              </w:rPr>
              <w:t>人次，购往返票的按</w:t>
            </w:r>
            <w:r w:rsidRPr="00097A42">
              <w:rPr>
                <w:rFonts w:ascii="Times New Roman" w:hAnsi="Times New Roman" w:cs="Times New Roman"/>
                <w:color w:val="auto"/>
                <w:sz w:val="18"/>
                <w:szCs w:val="18"/>
                <w:lang w:eastAsia="zh-CN"/>
              </w:rPr>
              <w:t>2</w:t>
            </w:r>
            <w:r w:rsidRPr="00097A42">
              <w:rPr>
                <w:rFonts w:ascii="Times New Roman" w:hAnsi="Times New Roman" w:cs="Times New Roman"/>
                <w:color w:val="auto"/>
                <w:sz w:val="18"/>
                <w:szCs w:val="18"/>
                <w:lang w:eastAsia="zh-CN"/>
              </w:rPr>
              <w:t>人次计算；</w:t>
            </w:r>
          </w:p>
          <w:p w:rsidR="00FB5720" w:rsidRPr="00097A42" w:rsidRDefault="00FB5720" w:rsidP="00FB5720">
            <w:pPr>
              <w:pStyle w:val="Default"/>
              <w:snapToGrid w:val="0"/>
              <w:spacing w:line="320" w:lineRule="exact"/>
              <w:ind w:firstLineChars="200" w:firstLine="360"/>
              <w:rPr>
                <w:rFonts w:ascii="Times New Roman" w:hAnsi="Times New Roman"/>
                <w:sz w:val="18"/>
                <w:szCs w:val="18"/>
                <w:lang w:eastAsia="zh-CN"/>
              </w:rPr>
            </w:pPr>
            <w:r w:rsidRPr="00097A42">
              <w:rPr>
                <w:rFonts w:ascii="Times New Roman" w:hAnsi="Times New Roman" w:cs="Times New Roman" w:hint="eastAsia"/>
                <w:color w:val="auto"/>
                <w:sz w:val="18"/>
                <w:szCs w:val="18"/>
                <w:lang w:eastAsia="zh-CN"/>
              </w:rPr>
              <w:t>不付费客运量计算方法：各企业（单位）根据实际情况抽样调查确定。</w:t>
            </w:r>
          </w:p>
          <w:p w:rsidR="00FB5720" w:rsidRPr="00573794" w:rsidRDefault="00FB5720" w:rsidP="00FB5720">
            <w:pPr>
              <w:adjustRightInd w:val="0"/>
              <w:snapToGrid w:val="0"/>
              <w:spacing w:line="240" w:lineRule="auto"/>
              <w:ind w:firstLineChars="0" w:firstLine="0"/>
              <w:jc w:val="left"/>
              <w:rPr>
                <w:sz w:val="18"/>
                <w:szCs w:val="18"/>
              </w:rPr>
            </w:pPr>
            <w:r>
              <w:rPr>
                <w:rFonts w:ascii="Times New Roman" w:hAnsi="Times New Roman"/>
                <w:sz w:val="18"/>
                <w:szCs w:val="18"/>
              </w:rPr>
              <w:t>4</w:t>
            </w:r>
            <w:r>
              <w:rPr>
                <w:rFonts w:ascii="Times New Roman" w:hAnsi="Times New Roman" w:hint="eastAsia"/>
                <w:sz w:val="18"/>
                <w:szCs w:val="18"/>
              </w:rPr>
              <w:t>、</w:t>
            </w:r>
            <w:r w:rsidRPr="00097A42">
              <w:rPr>
                <w:rFonts w:ascii="Times New Roman" w:hAnsi="Times New Roman"/>
                <w:sz w:val="18"/>
                <w:szCs w:val="18"/>
              </w:rPr>
              <w:t>客运周转量：</w:t>
            </w:r>
            <w:r w:rsidRPr="00097A42">
              <w:rPr>
                <w:rFonts w:ascii="Times New Roman" w:hAnsi="Times New Roman" w:hint="eastAsia"/>
                <w:sz w:val="18"/>
                <w:szCs w:val="18"/>
              </w:rPr>
              <w:t>指在报告期内实际运送的旅客人数与相应的旅客运送距离的乘积之总和。计量单位：万人公里</w:t>
            </w:r>
            <w:r>
              <w:rPr>
                <w:rFonts w:ascii="Times New Roman" w:hAnsi="Times New Roman" w:hint="eastAsia"/>
                <w:sz w:val="18"/>
                <w:szCs w:val="18"/>
              </w:rPr>
              <w:t>。</w:t>
            </w:r>
          </w:p>
        </w:tc>
      </w:tr>
    </w:tbl>
    <w:p w:rsidR="00836DD0" w:rsidRDefault="00836DD0" w:rsidP="003A7C58">
      <w:pPr>
        <w:adjustRightInd w:val="0"/>
        <w:snapToGrid w:val="0"/>
        <w:spacing w:beforeLines="50" w:afterLines="50"/>
        <w:ind w:firstLineChars="0" w:firstLine="0"/>
        <w:jc w:val="center"/>
        <w:rPr>
          <w:rFonts w:ascii="Times New Roman" w:hAnsi="Times New Roman"/>
          <w:b/>
          <w:sz w:val="21"/>
          <w:szCs w:val="21"/>
        </w:rPr>
      </w:pPr>
    </w:p>
    <w:p w:rsidR="00836DD0" w:rsidRDefault="00836DD0" w:rsidP="003A7C58">
      <w:pPr>
        <w:adjustRightInd w:val="0"/>
        <w:snapToGrid w:val="0"/>
        <w:spacing w:beforeLines="50" w:afterLines="50"/>
        <w:ind w:firstLineChars="0" w:firstLine="0"/>
        <w:jc w:val="center"/>
        <w:rPr>
          <w:rFonts w:ascii="Times New Roman" w:hAnsi="Times New Roman"/>
          <w:b/>
          <w:sz w:val="21"/>
          <w:szCs w:val="21"/>
        </w:rPr>
        <w:pPrChange w:id="614" w:author="lenovo" w:date="2019-03-14T15:39:00Z">
          <w:pPr>
            <w:adjustRightInd w:val="0"/>
            <w:snapToGrid w:val="0"/>
            <w:spacing w:beforeLines="50" w:afterLines="50"/>
            <w:ind w:firstLineChars="0" w:firstLine="0"/>
            <w:jc w:val="center"/>
          </w:pPr>
        </w:pPrChange>
      </w:pPr>
    </w:p>
    <w:p w:rsidR="00BA0DB9" w:rsidRDefault="00BA0DB9" w:rsidP="003A7C58">
      <w:pPr>
        <w:adjustRightInd w:val="0"/>
        <w:snapToGrid w:val="0"/>
        <w:spacing w:beforeLines="50" w:afterLines="50"/>
        <w:ind w:firstLineChars="0" w:firstLine="0"/>
        <w:jc w:val="center"/>
        <w:rPr>
          <w:rFonts w:ascii="Times New Roman" w:hAnsi="Times New Roman"/>
          <w:b/>
          <w:sz w:val="21"/>
          <w:szCs w:val="21"/>
        </w:rPr>
        <w:sectPr w:rsidR="00BA0DB9" w:rsidSect="00AC4750">
          <w:pgSz w:w="16838" w:h="11906" w:orient="landscape"/>
          <w:pgMar w:top="1797" w:right="1440" w:bottom="1797" w:left="1440" w:header="851" w:footer="992" w:gutter="0"/>
          <w:cols w:space="425"/>
          <w:docGrid w:linePitch="326"/>
        </w:sectPr>
        <w:pPrChange w:id="615" w:author="lenovo" w:date="2019-03-14T15:39:00Z">
          <w:pPr>
            <w:adjustRightInd w:val="0"/>
            <w:snapToGrid w:val="0"/>
            <w:spacing w:beforeLines="50" w:afterLines="50"/>
            <w:ind w:firstLineChars="0" w:firstLine="0"/>
            <w:jc w:val="center"/>
          </w:pPr>
        </w:pPrChange>
      </w:pPr>
    </w:p>
    <w:p w:rsidR="008D619E" w:rsidRPr="00B15395" w:rsidRDefault="008D619E" w:rsidP="003A7C58">
      <w:pPr>
        <w:adjustRightInd w:val="0"/>
        <w:snapToGrid w:val="0"/>
        <w:spacing w:beforeLines="50" w:afterLines="50"/>
        <w:ind w:firstLineChars="0" w:firstLine="0"/>
        <w:jc w:val="center"/>
        <w:rPr>
          <w:rFonts w:ascii="Times New Roman" w:hAnsi="Times New Roman"/>
          <w:b/>
          <w:sz w:val="21"/>
          <w:szCs w:val="21"/>
        </w:rPr>
        <w:pPrChange w:id="616" w:author="lenovo" w:date="2019-03-14T15:39:00Z">
          <w:pPr>
            <w:adjustRightInd w:val="0"/>
            <w:snapToGrid w:val="0"/>
            <w:spacing w:beforeLines="50" w:afterLines="50"/>
            <w:ind w:firstLineChars="0" w:firstLine="0"/>
            <w:jc w:val="center"/>
          </w:pPr>
        </w:pPrChange>
      </w:pPr>
      <w:r w:rsidRPr="00B15395">
        <w:rPr>
          <w:rFonts w:ascii="Times New Roman" w:hAnsi="Times New Roman"/>
          <w:b/>
          <w:sz w:val="21"/>
          <w:szCs w:val="21"/>
        </w:rPr>
        <w:lastRenderedPageBreak/>
        <w:t>表</w:t>
      </w:r>
      <w:r>
        <w:rPr>
          <w:rFonts w:ascii="Times New Roman" w:hAnsi="Times New Roman"/>
          <w:b/>
          <w:bCs/>
        </w:rPr>
        <w:t>ZD-1-</w:t>
      </w:r>
      <w:r>
        <w:rPr>
          <w:rFonts w:ascii="Times New Roman" w:hAnsi="Times New Roman"/>
          <w:b/>
          <w:sz w:val="21"/>
          <w:szCs w:val="21"/>
        </w:rPr>
        <w:t>J</w:t>
      </w:r>
      <w:r w:rsidRPr="00B15395">
        <w:rPr>
          <w:rFonts w:ascii="Times New Roman" w:hAnsi="Times New Roman"/>
          <w:b/>
          <w:sz w:val="21"/>
          <w:szCs w:val="21"/>
        </w:rPr>
        <w:t>2</w:t>
      </w:r>
      <w:r>
        <w:rPr>
          <w:rFonts w:ascii="Times New Roman" w:hAnsi="Times New Roman"/>
          <w:b/>
          <w:sz w:val="21"/>
          <w:szCs w:val="21"/>
        </w:rPr>
        <w:t>b</w:t>
      </w:r>
      <w:r w:rsidRPr="00B15395">
        <w:rPr>
          <w:rFonts w:ascii="Times New Roman" w:hAnsi="Times New Roman" w:hint="eastAsia"/>
          <w:b/>
          <w:sz w:val="21"/>
          <w:szCs w:val="21"/>
        </w:rPr>
        <w:t>重点排放单位</w:t>
      </w:r>
      <w:r>
        <w:rPr>
          <w:rFonts w:ascii="Times New Roman" w:hAnsi="Times New Roman" w:hint="eastAsia"/>
          <w:b/>
          <w:sz w:val="21"/>
          <w:szCs w:val="21"/>
        </w:rPr>
        <w:t>移动</w:t>
      </w:r>
      <w:r w:rsidRPr="00B15395">
        <w:rPr>
          <w:rFonts w:ascii="Times New Roman" w:hAnsi="Times New Roman" w:hint="eastAsia"/>
          <w:b/>
          <w:sz w:val="21"/>
          <w:szCs w:val="21"/>
        </w:rPr>
        <w:t>设施信息表（轨道交通）</w:t>
      </w:r>
    </w:p>
    <w:tbl>
      <w:tblPr>
        <w:tblW w:w="13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65"/>
        <w:gridCol w:w="980"/>
        <w:gridCol w:w="674"/>
        <w:gridCol w:w="1134"/>
        <w:gridCol w:w="1417"/>
        <w:gridCol w:w="1418"/>
        <w:gridCol w:w="1418"/>
        <w:gridCol w:w="1418"/>
        <w:gridCol w:w="1418"/>
        <w:gridCol w:w="1418"/>
      </w:tblGrid>
      <w:tr w:rsidR="002D1EF9" w:rsidRPr="00B15395" w:rsidTr="000C33AC">
        <w:trPr>
          <w:trHeight w:hRule="exact" w:val="851"/>
        </w:trPr>
        <w:tc>
          <w:tcPr>
            <w:tcW w:w="704" w:type="dxa"/>
            <w:shd w:val="clear" w:color="auto" w:fill="auto"/>
            <w:vAlign w:val="center"/>
          </w:tcPr>
          <w:p w:rsidR="002D1EF9" w:rsidRPr="00A8627D" w:rsidRDefault="002D1EF9" w:rsidP="002D1EF9">
            <w:pPr>
              <w:adjustRightInd w:val="0"/>
              <w:snapToGrid w:val="0"/>
              <w:spacing w:line="240" w:lineRule="atLeast"/>
              <w:ind w:firstLineChars="0" w:firstLine="0"/>
              <w:jc w:val="center"/>
              <w:rPr>
                <w:b/>
                <w:sz w:val="18"/>
                <w:szCs w:val="18"/>
              </w:rPr>
            </w:pPr>
            <w:r w:rsidRPr="00A8627D">
              <w:rPr>
                <w:rFonts w:hint="eastAsia"/>
                <w:b/>
                <w:sz w:val="18"/>
                <w:szCs w:val="18"/>
              </w:rPr>
              <w:t>线路名称</w:t>
            </w:r>
          </w:p>
        </w:tc>
        <w:tc>
          <w:tcPr>
            <w:tcW w:w="1465" w:type="dxa"/>
            <w:shd w:val="clear" w:color="auto" w:fill="auto"/>
            <w:vAlign w:val="center"/>
          </w:tcPr>
          <w:p w:rsidR="002D1EF9" w:rsidRPr="00A8627D" w:rsidRDefault="002D1EF9" w:rsidP="002D1EF9">
            <w:pPr>
              <w:adjustRightInd w:val="0"/>
              <w:snapToGrid w:val="0"/>
              <w:spacing w:line="240" w:lineRule="atLeast"/>
              <w:ind w:firstLineChars="0" w:firstLine="0"/>
              <w:jc w:val="center"/>
              <w:rPr>
                <w:b/>
                <w:sz w:val="18"/>
                <w:szCs w:val="18"/>
              </w:rPr>
            </w:pPr>
            <w:r w:rsidRPr="00A8627D">
              <w:rPr>
                <w:rFonts w:hint="eastAsia"/>
                <w:b/>
                <w:sz w:val="18"/>
                <w:szCs w:val="18"/>
              </w:rPr>
              <w:t>运营线路长度（公里）</w:t>
            </w:r>
          </w:p>
        </w:tc>
        <w:tc>
          <w:tcPr>
            <w:tcW w:w="980" w:type="dxa"/>
            <w:shd w:val="clear" w:color="auto" w:fill="auto"/>
            <w:vAlign w:val="center"/>
          </w:tcPr>
          <w:p w:rsidR="002D1EF9" w:rsidRPr="00A8627D" w:rsidRDefault="002D1EF9" w:rsidP="002D1EF9">
            <w:pPr>
              <w:adjustRightInd w:val="0"/>
              <w:snapToGrid w:val="0"/>
              <w:spacing w:line="240" w:lineRule="atLeast"/>
              <w:ind w:firstLineChars="0" w:firstLine="0"/>
              <w:jc w:val="center"/>
              <w:rPr>
                <w:b/>
                <w:sz w:val="18"/>
                <w:szCs w:val="18"/>
              </w:rPr>
            </w:pPr>
            <w:r w:rsidRPr="00A8627D">
              <w:rPr>
                <w:rFonts w:hint="eastAsia"/>
                <w:b/>
                <w:sz w:val="18"/>
                <w:szCs w:val="18"/>
              </w:rPr>
              <w:t>车站（座）</w:t>
            </w:r>
          </w:p>
        </w:tc>
        <w:tc>
          <w:tcPr>
            <w:tcW w:w="674" w:type="dxa"/>
            <w:shd w:val="clear" w:color="auto" w:fill="auto"/>
            <w:vAlign w:val="center"/>
          </w:tcPr>
          <w:p w:rsidR="002D1EF9" w:rsidRPr="00A8627D" w:rsidRDefault="002D1EF9" w:rsidP="002D1EF9">
            <w:pPr>
              <w:adjustRightInd w:val="0"/>
              <w:snapToGrid w:val="0"/>
              <w:spacing w:line="240" w:lineRule="atLeast"/>
              <w:ind w:firstLineChars="0" w:firstLine="0"/>
              <w:jc w:val="center"/>
              <w:rPr>
                <w:b/>
                <w:sz w:val="18"/>
                <w:szCs w:val="18"/>
              </w:rPr>
            </w:pPr>
            <w:r w:rsidRPr="00A8627D">
              <w:rPr>
                <w:rFonts w:hint="eastAsia"/>
                <w:b/>
                <w:sz w:val="18"/>
                <w:szCs w:val="18"/>
              </w:rPr>
              <w:t>制式</w:t>
            </w:r>
          </w:p>
        </w:tc>
        <w:tc>
          <w:tcPr>
            <w:tcW w:w="1134" w:type="dxa"/>
            <w:shd w:val="clear" w:color="auto" w:fill="auto"/>
            <w:vAlign w:val="center"/>
          </w:tcPr>
          <w:p w:rsidR="002D1EF9" w:rsidRPr="00A8627D" w:rsidRDefault="002D1EF9" w:rsidP="002D1EF9">
            <w:pPr>
              <w:adjustRightInd w:val="0"/>
              <w:snapToGrid w:val="0"/>
              <w:spacing w:line="240" w:lineRule="atLeast"/>
              <w:ind w:firstLineChars="0" w:firstLine="0"/>
              <w:jc w:val="center"/>
              <w:rPr>
                <w:b/>
                <w:sz w:val="18"/>
                <w:szCs w:val="18"/>
              </w:rPr>
            </w:pPr>
            <w:r>
              <w:rPr>
                <w:rFonts w:hint="eastAsia"/>
                <w:b/>
                <w:sz w:val="18"/>
                <w:szCs w:val="18"/>
              </w:rPr>
              <w:t>车型编组</w:t>
            </w:r>
          </w:p>
        </w:tc>
        <w:tc>
          <w:tcPr>
            <w:tcW w:w="1417" w:type="dxa"/>
            <w:shd w:val="clear" w:color="auto" w:fill="auto"/>
            <w:vAlign w:val="center"/>
          </w:tcPr>
          <w:p w:rsidR="002D1EF9" w:rsidRPr="00A8627D" w:rsidRDefault="002D1EF9" w:rsidP="002D1EF9">
            <w:pPr>
              <w:adjustRightInd w:val="0"/>
              <w:snapToGrid w:val="0"/>
              <w:spacing w:line="240" w:lineRule="atLeast"/>
              <w:ind w:firstLineChars="100" w:firstLine="181"/>
              <w:rPr>
                <w:b/>
                <w:sz w:val="18"/>
                <w:szCs w:val="18"/>
              </w:rPr>
            </w:pPr>
            <w:r>
              <w:rPr>
                <w:rFonts w:hint="eastAsia"/>
                <w:b/>
                <w:sz w:val="18"/>
                <w:szCs w:val="18"/>
              </w:rPr>
              <w:t>走行公里</w:t>
            </w:r>
          </w:p>
          <w:p w:rsidR="002D1EF9" w:rsidRPr="00A8627D" w:rsidRDefault="002D1EF9" w:rsidP="002D1EF9">
            <w:pPr>
              <w:adjustRightInd w:val="0"/>
              <w:snapToGrid w:val="0"/>
              <w:spacing w:line="240" w:lineRule="atLeast"/>
              <w:ind w:firstLineChars="0" w:firstLine="0"/>
              <w:rPr>
                <w:b/>
                <w:sz w:val="18"/>
                <w:szCs w:val="18"/>
              </w:rPr>
            </w:pPr>
            <w:r>
              <w:rPr>
                <w:rFonts w:hint="eastAsia"/>
                <w:b/>
                <w:sz w:val="18"/>
                <w:szCs w:val="18"/>
              </w:rPr>
              <w:t>（</w:t>
            </w:r>
            <w:r w:rsidRPr="00A8627D">
              <w:rPr>
                <w:rFonts w:hint="eastAsia"/>
                <w:b/>
                <w:sz w:val="18"/>
                <w:szCs w:val="18"/>
              </w:rPr>
              <w:t>车公里）</w:t>
            </w:r>
          </w:p>
        </w:tc>
        <w:tc>
          <w:tcPr>
            <w:tcW w:w="1418" w:type="dxa"/>
            <w:shd w:val="clear" w:color="auto" w:fill="auto"/>
            <w:vAlign w:val="center"/>
          </w:tcPr>
          <w:p w:rsidR="002D1EF9" w:rsidRDefault="002D1EF9" w:rsidP="002D1EF9">
            <w:pPr>
              <w:adjustRightInd w:val="0"/>
              <w:snapToGrid w:val="0"/>
              <w:spacing w:line="240" w:lineRule="atLeast"/>
              <w:ind w:firstLineChars="0" w:firstLine="0"/>
              <w:jc w:val="center"/>
              <w:rPr>
                <w:b/>
                <w:sz w:val="18"/>
                <w:szCs w:val="18"/>
              </w:rPr>
            </w:pPr>
            <w:r>
              <w:rPr>
                <w:rFonts w:hint="eastAsia"/>
                <w:b/>
                <w:sz w:val="18"/>
                <w:szCs w:val="18"/>
              </w:rPr>
              <w:t>客运量</w:t>
            </w:r>
          </w:p>
          <w:p w:rsidR="002D1EF9" w:rsidRPr="00A8627D" w:rsidRDefault="002D1EF9" w:rsidP="002D1EF9">
            <w:pPr>
              <w:adjustRightInd w:val="0"/>
              <w:snapToGrid w:val="0"/>
              <w:spacing w:line="240" w:lineRule="atLeast"/>
              <w:ind w:firstLineChars="0" w:firstLine="0"/>
              <w:jc w:val="center"/>
              <w:rPr>
                <w:b/>
                <w:sz w:val="18"/>
                <w:szCs w:val="18"/>
              </w:rPr>
            </w:pPr>
            <w:r>
              <w:rPr>
                <w:rFonts w:hint="eastAsia"/>
                <w:b/>
                <w:sz w:val="18"/>
                <w:szCs w:val="18"/>
              </w:rPr>
              <w:t>（万人次）</w:t>
            </w:r>
          </w:p>
        </w:tc>
        <w:tc>
          <w:tcPr>
            <w:tcW w:w="1418" w:type="dxa"/>
          </w:tcPr>
          <w:p w:rsidR="002D1EF9" w:rsidRDefault="002D1EF9" w:rsidP="002D1EF9">
            <w:pPr>
              <w:adjustRightInd w:val="0"/>
              <w:snapToGrid w:val="0"/>
              <w:spacing w:line="240" w:lineRule="atLeast"/>
              <w:ind w:firstLineChars="0" w:firstLine="0"/>
              <w:jc w:val="center"/>
              <w:rPr>
                <w:b/>
                <w:sz w:val="18"/>
                <w:szCs w:val="18"/>
              </w:rPr>
            </w:pPr>
            <w:r>
              <w:rPr>
                <w:rFonts w:hint="eastAsia"/>
                <w:b/>
                <w:sz w:val="18"/>
                <w:szCs w:val="18"/>
              </w:rPr>
              <w:t>客运周转量</w:t>
            </w:r>
          </w:p>
          <w:p w:rsidR="002D1EF9" w:rsidRDefault="002D1EF9" w:rsidP="002D1EF9">
            <w:pPr>
              <w:adjustRightInd w:val="0"/>
              <w:snapToGrid w:val="0"/>
              <w:spacing w:line="240" w:lineRule="atLeast"/>
              <w:ind w:firstLineChars="0" w:firstLine="0"/>
              <w:jc w:val="center"/>
              <w:rPr>
                <w:b/>
                <w:sz w:val="18"/>
                <w:szCs w:val="18"/>
              </w:rPr>
            </w:pPr>
            <w:r>
              <w:rPr>
                <w:rFonts w:hint="eastAsia"/>
                <w:b/>
                <w:sz w:val="18"/>
                <w:szCs w:val="18"/>
              </w:rPr>
              <w:t>（万人公里）</w:t>
            </w:r>
          </w:p>
        </w:tc>
        <w:tc>
          <w:tcPr>
            <w:tcW w:w="1418" w:type="dxa"/>
          </w:tcPr>
          <w:p w:rsidR="002D1EF9" w:rsidRDefault="002D1EF9" w:rsidP="002D1EF9">
            <w:pPr>
              <w:adjustRightInd w:val="0"/>
              <w:snapToGrid w:val="0"/>
              <w:spacing w:line="240" w:lineRule="atLeast"/>
              <w:ind w:firstLineChars="0" w:firstLine="0"/>
              <w:jc w:val="center"/>
              <w:rPr>
                <w:b/>
                <w:sz w:val="18"/>
                <w:szCs w:val="18"/>
              </w:rPr>
            </w:pPr>
            <w:r>
              <w:rPr>
                <w:rFonts w:hint="eastAsia"/>
                <w:color w:val="000000"/>
                <w:sz w:val="18"/>
                <w:szCs w:val="18"/>
              </w:rPr>
              <w:t>年度电耗（</w:t>
            </w:r>
            <w:r>
              <w:rPr>
                <w:sz w:val="18"/>
                <w:szCs w:val="18"/>
              </w:rPr>
              <w:t>MWh</w:t>
            </w:r>
            <w:r>
              <w:rPr>
                <w:rFonts w:hint="eastAsia"/>
                <w:color w:val="000000"/>
                <w:sz w:val="18"/>
                <w:szCs w:val="18"/>
              </w:rPr>
              <w:t>）</w:t>
            </w:r>
          </w:p>
        </w:tc>
        <w:tc>
          <w:tcPr>
            <w:tcW w:w="1418" w:type="dxa"/>
          </w:tcPr>
          <w:p w:rsidR="002D1EF9" w:rsidRDefault="002D1EF9" w:rsidP="002D1EF9">
            <w:pPr>
              <w:adjustRightInd w:val="0"/>
              <w:snapToGrid w:val="0"/>
              <w:spacing w:line="240" w:lineRule="atLeast"/>
              <w:ind w:firstLineChars="0" w:firstLine="0"/>
              <w:jc w:val="center"/>
              <w:rPr>
                <w:color w:val="000000"/>
                <w:sz w:val="18"/>
                <w:szCs w:val="18"/>
              </w:rPr>
            </w:pPr>
            <w:r>
              <w:rPr>
                <w:rFonts w:hint="eastAsia"/>
                <w:b/>
                <w:sz w:val="18"/>
                <w:szCs w:val="18"/>
              </w:rPr>
              <w:t>移动排放设施</w:t>
            </w:r>
            <w:r w:rsidR="000C33AC">
              <w:rPr>
                <w:rFonts w:hint="eastAsia"/>
                <w:b/>
                <w:sz w:val="18"/>
                <w:szCs w:val="18"/>
              </w:rPr>
              <w:t>CO2排放量</w:t>
            </w:r>
            <w:r>
              <w:rPr>
                <w:rFonts w:hint="eastAsia"/>
                <w:b/>
                <w:sz w:val="18"/>
                <w:szCs w:val="18"/>
              </w:rPr>
              <w:t>合计量</w:t>
            </w:r>
            <w:r w:rsidRPr="00A8627D">
              <w:rPr>
                <w:rFonts w:ascii="Times New Roman" w:hAnsi="Times New Roman" w:hint="eastAsia"/>
                <w:b/>
                <w:sz w:val="18"/>
                <w:szCs w:val="18"/>
              </w:rPr>
              <w:t>（</w:t>
            </w:r>
            <w:r w:rsidRPr="00A8627D">
              <w:rPr>
                <w:rFonts w:ascii="Times New Roman" w:hAnsi="Times New Roman"/>
                <w:b/>
                <w:sz w:val="18"/>
                <w:szCs w:val="18"/>
              </w:rPr>
              <w:t>tCO</w:t>
            </w:r>
            <w:r w:rsidRPr="00A8627D">
              <w:rPr>
                <w:rFonts w:ascii="Times New Roman" w:hAnsi="Times New Roman"/>
                <w:b/>
                <w:sz w:val="18"/>
                <w:szCs w:val="18"/>
                <w:vertAlign w:val="subscript"/>
              </w:rPr>
              <w:t>2</w:t>
            </w:r>
            <w:r w:rsidRPr="00A8627D">
              <w:rPr>
                <w:rFonts w:ascii="Times New Roman" w:hAnsi="Times New Roman" w:hint="eastAsia"/>
                <w:b/>
                <w:sz w:val="18"/>
                <w:szCs w:val="18"/>
              </w:rPr>
              <w:t>）</w:t>
            </w:r>
          </w:p>
        </w:tc>
        <w:tc>
          <w:tcPr>
            <w:tcW w:w="1418" w:type="dxa"/>
          </w:tcPr>
          <w:p w:rsidR="002D1EF9" w:rsidRDefault="002D1EF9" w:rsidP="002D1EF9">
            <w:pPr>
              <w:adjustRightInd w:val="0"/>
              <w:snapToGrid w:val="0"/>
              <w:spacing w:line="240" w:lineRule="atLeast"/>
              <w:ind w:firstLineChars="0" w:firstLine="0"/>
              <w:jc w:val="center"/>
              <w:rPr>
                <w:color w:val="000000"/>
                <w:sz w:val="18"/>
                <w:szCs w:val="18"/>
              </w:rPr>
            </w:pPr>
            <w:r>
              <w:rPr>
                <w:rFonts w:hint="eastAsia"/>
                <w:b/>
                <w:sz w:val="18"/>
                <w:szCs w:val="18"/>
              </w:rPr>
              <w:t>移动设施碳排放强度</w:t>
            </w:r>
          </w:p>
        </w:tc>
      </w:tr>
      <w:tr w:rsidR="002D1EF9" w:rsidRPr="00B15395" w:rsidTr="002D1EF9">
        <w:trPr>
          <w:trHeight w:hRule="exact" w:val="391"/>
        </w:trPr>
        <w:tc>
          <w:tcPr>
            <w:tcW w:w="704"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1465"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980"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674"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1134" w:type="dxa"/>
            <w:shd w:val="clear" w:color="auto" w:fill="auto"/>
          </w:tcPr>
          <w:p w:rsidR="002D1EF9" w:rsidRPr="002D1EF9" w:rsidRDefault="003B729B" w:rsidP="002D1EF9">
            <w:pPr>
              <w:adjustRightInd w:val="0"/>
              <w:snapToGrid w:val="0"/>
              <w:spacing w:line="240" w:lineRule="atLeast"/>
              <w:ind w:firstLineChars="0" w:firstLine="0"/>
              <w:jc w:val="center"/>
              <w:rPr>
                <w:b/>
                <w:sz w:val="18"/>
                <w:szCs w:val="18"/>
              </w:rPr>
            </w:pPr>
            <w:r>
              <w:rPr>
                <w:rFonts w:hint="eastAsia"/>
                <w:b/>
                <w:sz w:val="18"/>
                <w:szCs w:val="18"/>
              </w:rPr>
              <w:t>6</w:t>
            </w:r>
            <w:r>
              <w:rPr>
                <w:b/>
                <w:sz w:val="18"/>
                <w:szCs w:val="18"/>
              </w:rPr>
              <w:t>A</w:t>
            </w:r>
          </w:p>
        </w:tc>
        <w:tc>
          <w:tcPr>
            <w:tcW w:w="1417"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1418"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1418" w:type="dxa"/>
          </w:tcPr>
          <w:p w:rsidR="002D1EF9" w:rsidRPr="002D1EF9" w:rsidRDefault="002D1EF9" w:rsidP="002D1EF9">
            <w:pPr>
              <w:adjustRightInd w:val="0"/>
              <w:snapToGrid w:val="0"/>
              <w:spacing w:line="240" w:lineRule="atLeast"/>
              <w:ind w:firstLineChars="0" w:firstLine="0"/>
              <w:jc w:val="center"/>
              <w:rPr>
                <w:b/>
                <w:sz w:val="18"/>
                <w:szCs w:val="18"/>
              </w:rPr>
            </w:pPr>
          </w:p>
        </w:tc>
        <w:tc>
          <w:tcPr>
            <w:tcW w:w="1418" w:type="dxa"/>
          </w:tcPr>
          <w:p w:rsidR="002D1EF9" w:rsidRPr="002D1EF9" w:rsidRDefault="002D1EF9" w:rsidP="002D1EF9">
            <w:pPr>
              <w:adjustRightInd w:val="0"/>
              <w:snapToGrid w:val="0"/>
              <w:spacing w:line="240" w:lineRule="atLeast"/>
              <w:ind w:firstLineChars="0" w:firstLine="0"/>
              <w:jc w:val="center"/>
              <w:rPr>
                <w:b/>
                <w:sz w:val="18"/>
                <w:szCs w:val="18"/>
              </w:rPr>
            </w:pPr>
          </w:p>
        </w:tc>
        <w:tc>
          <w:tcPr>
            <w:tcW w:w="1418" w:type="dxa"/>
          </w:tcPr>
          <w:p w:rsidR="002D1EF9" w:rsidRPr="002D1EF9" w:rsidRDefault="002D1EF9" w:rsidP="002D1EF9">
            <w:pPr>
              <w:adjustRightInd w:val="0"/>
              <w:snapToGrid w:val="0"/>
              <w:spacing w:line="240" w:lineRule="atLeast"/>
              <w:ind w:firstLineChars="0" w:firstLine="0"/>
              <w:jc w:val="center"/>
              <w:rPr>
                <w:b/>
                <w:sz w:val="18"/>
                <w:szCs w:val="18"/>
              </w:rPr>
            </w:pPr>
          </w:p>
        </w:tc>
        <w:tc>
          <w:tcPr>
            <w:tcW w:w="1418" w:type="dxa"/>
          </w:tcPr>
          <w:p w:rsidR="002D1EF9" w:rsidRPr="002D1EF9" w:rsidRDefault="002D1EF9" w:rsidP="002D1EF9">
            <w:pPr>
              <w:adjustRightInd w:val="0"/>
              <w:snapToGrid w:val="0"/>
              <w:spacing w:line="240" w:lineRule="atLeast"/>
              <w:ind w:firstLineChars="0" w:firstLine="0"/>
              <w:jc w:val="center"/>
              <w:rPr>
                <w:b/>
                <w:sz w:val="18"/>
                <w:szCs w:val="18"/>
              </w:rPr>
            </w:pPr>
          </w:p>
        </w:tc>
      </w:tr>
      <w:tr w:rsidR="002D1EF9" w:rsidRPr="00B15395" w:rsidTr="002D1EF9">
        <w:trPr>
          <w:trHeight w:hRule="exact" w:val="391"/>
        </w:trPr>
        <w:tc>
          <w:tcPr>
            <w:tcW w:w="704"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1465"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980"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674"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1134" w:type="dxa"/>
            <w:shd w:val="clear" w:color="auto" w:fill="auto"/>
          </w:tcPr>
          <w:p w:rsidR="002D1EF9" w:rsidRPr="002D1EF9" w:rsidRDefault="003B729B" w:rsidP="002D1EF9">
            <w:pPr>
              <w:adjustRightInd w:val="0"/>
              <w:snapToGrid w:val="0"/>
              <w:spacing w:line="240" w:lineRule="atLeast"/>
              <w:ind w:firstLineChars="0" w:firstLine="0"/>
              <w:jc w:val="center"/>
              <w:rPr>
                <w:b/>
                <w:sz w:val="18"/>
                <w:szCs w:val="18"/>
              </w:rPr>
            </w:pPr>
            <w:r>
              <w:rPr>
                <w:rFonts w:hint="eastAsia"/>
                <w:b/>
                <w:sz w:val="18"/>
                <w:szCs w:val="18"/>
              </w:rPr>
              <w:t>6</w:t>
            </w:r>
            <w:r>
              <w:rPr>
                <w:b/>
                <w:sz w:val="18"/>
                <w:szCs w:val="18"/>
              </w:rPr>
              <w:t>B</w:t>
            </w:r>
          </w:p>
        </w:tc>
        <w:tc>
          <w:tcPr>
            <w:tcW w:w="1417"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1418"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1418" w:type="dxa"/>
          </w:tcPr>
          <w:p w:rsidR="002D1EF9" w:rsidRPr="002D1EF9" w:rsidRDefault="002D1EF9" w:rsidP="002D1EF9">
            <w:pPr>
              <w:adjustRightInd w:val="0"/>
              <w:snapToGrid w:val="0"/>
              <w:spacing w:line="240" w:lineRule="atLeast"/>
              <w:ind w:firstLineChars="0" w:firstLine="0"/>
              <w:jc w:val="center"/>
              <w:rPr>
                <w:b/>
                <w:sz w:val="18"/>
                <w:szCs w:val="18"/>
              </w:rPr>
            </w:pPr>
          </w:p>
        </w:tc>
        <w:tc>
          <w:tcPr>
            <w:tcW w:w="1418" w:type="dxa"/>
          </w:tcPr>
          <w:p w:rsidR="002D1EF9" w:rsidRPr="002D1EF9" w:rsidRDefault="002D1EF9" w:rsidP="002D1EF9">
            <w:pPr>
              <w:adjustRightInd w:val="0"/>
              <w:snapToGrid w:val="0"/>
              <w:spacing w:line="240" w:lineRule="atLeast"/>
              <w:ind w:firstLineChars="0" w:firstLine="0"/>
              <w:jc w:val="center"/>
              <w:rPr>
                <w:b/>
                <w:sz w:val="18"/>
                <w:szCs w:val="18"/>
              </w:rPr>
            </w:pPr>
          </w:p>
        </w:tc>
        <w:tc>
          <w:tcPr>
            <w:tcW w:w="1418" w:type="dxa"/>
          </w:tcPr>
          <w:p w:rsidR="002D1EF9" w:rsidRPr="002D1EF9" w:rsidRDefault="002D1EF9" w:rsidP="002D1EF9">
            <w:pPr>
              <w:adjustRightInd w:val="0"/>
              <w:snapToGrid w:val="0"/>
              <w:spacing w:line="240" w:lineRule="atLeast"/>
              <w:ind w:firstLineChars="0" w:firstLine="0"/>
              <w:jc w:val="center"/>
              <w:rPr>
                <w:b/>
                <w:sz w:val="18"/>
                <w:szCs w:val="18"/>
              </w:rPr>
            </w:pPr>
          </w:p>
        </w:tc>
        <w:tc>
          <w:tcPr>
            <w:tcW w:w="1418" w:type="dxa"/>
          </w:tcPr>
          <w:p w:rsidR="002D1EF9" w:rsidRPr="002D1EF9" w:rsidRDefault="002D1EF9" w:rsidP="002D1EF9">
            <w:pPr>
              <w:adjustRightInd w:val="0"/>
              <w:snapToGrid w:val="0"/>
              <w:spacing w:line="240" w:lineRule="atLeast"/>
              <w:ind w:firstLineChars="0" w:firstLine="0"/>
              <w:jc w:val="center"/>
              <w:rPr>
                <w:b/>
                <w:sz w:val="18"/>
                <w:szCs w:val="18"/>
              </w:rPr>
            </w:pPr>
          </w:p>
        </w:tc>
      </w:tr>
      <w:tr w:rsidR="002D1EF9" w:rsidRPr="00B15395" w:rsidTr="002D1EF9">
        <w:trPr>
          <w:trHeight w:hRule="exact" w:val="391"/>
        </w:trPr>
        <w:tc>
          <w:tcPr>
            <w:tcW w:w="704"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1465"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980"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674"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1134" w:type="dxa"/>
            <w:shd w:val="clear" w:color="auto" w:fill="auto"/>
          </w:tcPr>
          <w:p w:rsidR="002D1EF9" w:rsidRPr="002D1EF9" w:rsidRDefault="003B729B" w:rsidP="002D1EF9">
            <w:pPr>
              <w:adjustRightInd w:val="0"/>
              <w:snapToGrid w:val="0"/>
              <w:spacing w:line="240" w:lineRule="atLeast"/>
              <w:ind w:firstLineChars="0" w:firstLine="0"/>
              <w:jc w:val="center"/>
              <w:rPr>
                <w:b/>
                <w:sz w:val="18"/>
                <w:szCs w:val="18"/>
              </w:rPr>
            </w:pPr>
            <w:r>
              <w:rPr>
                <w:rFonts w:hint="eastAsia"/>
                <w:b/>
                <w:sz w:val="18"/>
                <w:szCs w:val="18"/>
              </w:rPr>
              <w:t>磁悬浮</w:t>
            </w:r>
          </w:p>
        </w:tc>
        <w:tc>
          <w:tcPr>
            <w:tcW w:w="1417"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1418" w:type="dxa"/>
            <w:shd w:val="clear" w:color="auto" w:fill="auto"/>
          </w:tcPr>
          <w:p w:rsidR="002D1EF9" w:rsidRPr="002D1EF9" w:rsidRDefault="002D1EF9" w:rsidP="002D1EF9">
            <w:pPr>
              <w:adjustRightInd w:val="0"/>
              <w:snapToGrid w:val="0"/>
              <w:spacing w:line="240" w:lineRule="atLeast"/>
              <w:ind w:firstLineChars="0" w:firstLine="0"/>
              <w:jc w:val="center"/>
              <w:rPr>
                <w:b/>
                <w:sz w:val="18"/>
                <w:szCs w:val="18"/>
              </w:rPr>
            </w:pPr>
          </w:p>
        </w:tc>
        <w:tc>
          <w:tcPr>
            <w:tcW w:w="1418" w:type="dxa"/>
          </w:tcPr>
          <w:p w:rsidR="002D1EF9" w:rsidRPr="002D1EF9" w:rsidRDefault="002D1EF9" w:rsidP="002D1EF9">
            <w:pPr>
              <w:adjustRightInd w:val="0"/>
              <w:snapToGrid w:val="0"/>
              <w:spacing w:line="240" w:lineRule="atLeast"/>
              <w:ind w:firstLineChars="0" w:firstLine="0"/>
              <w:jc w:val="center"/>
              <w:rPr>
                <w:b/>
                <w:sz w:val="18"/>
                <w:szCs w:val="18"/>
              </w:rPr>
            </w:pPr>
          </w:p>
        </w:tc>
        <w:tc>
          <w:tcPr>
            <w:tcW w:w="1418" w:type="dxa"/>
          </w:tcPr>
          <w:p w:rsidR="002D1EF9" w:rsidRPr="002D1EF9" w:rsidRDefault="002D1EF9" w:rsidP="002D1EF9">
            <w:pPr>
              <w:adjustRightInd w:val="0"/>
              <w:snapToGrid w:val="0"/>
              <w:spacing w:line="240" w:lineRule="atLeast"/>
              <w:ind w:firstLineChars="0" w:firstLine="0"/>
              <w:jc w:val="center"/>
              <w:rPr>
                <w:b/>
                <w:sz w:val="18"/>
                <w:szCs w:val="18"/>
              </w:rPr>
            </w:pPr>
          </w:p>
        </w:tc>
        <w:tc>
          <w:tcPr>
            <w:tcW w:w="1418" w:type="dxa"/>
          </w:tcPr>
          <w:p w:rsidR="002D1EF9" w:rsidRPr="002D1EF9" w:rsidRDefault="002D1EF9" w:rsidP="002D1EF9">
            <w:pPr>
              <w:adjustRightInd w:val="0"/>
              <w:snapToGrid w:val="0"/>
              <w:spacing w:line="240" w:lineRule="atLeast"/>
              <w:ind w:firstLineChars="0" w:firstLine="0"/>
              <w:jc w:val="center"/>
              <w:rPr>
                <w:b/>
                <w:sz w:val="18"/>
                <w:szCs w:val="18"/>
              </w:rPr>
            </w:pPr>
          </w:p>
        </w:tc>
        <w:tc>
          <w:tcPr>
            <w:tcW w:w="1418" w:type="dxa"/>
          </w:tcPr>
          <w:p w:rsidR="002D1EF9" w:rsidRPr="002D1EF9" w:rsidRDefault="002D1EF9" w:rsidP="002D1EF9">
            <w:pPr>
              <w:adjustRightInd w:val="0"/>
              <w:snapToGrid w:val="0"/>
              <w:spacing w:line="240" w:lineRule="atLeast"/>
              <w:ind w:firstLineChars="0" w:firstLine="0"/>
              <w:jc w:val="center"/>
              <w:rPr>
                <w:b/>
                <w:sz w:val="18"/>
                <w:szCs w:val="18"/>
              </w:rPr>
            </w:pPr>
          </w:p>
        </w:tc>
      </w:tr>
      <w:tr w:rsidR="003B729B" w:rsidRPr="00B15395" w:rsidTr="002D1EF9">
        <w:trPr>
          <w:trHeight w:hRule="exact" w:val="391"/>
        </w:trPr>
        <w:tc>
          <w:tcPr>
            <w:tcW w:w="704" w:type="dxa"/>
            <w:shd w:val="clear" w:color="auto" w:fill="auto"/>
          </w:tcPr>
          <w:p w:rsidR="003B729B" w:rsidRPr="002D1EF9" w:rsidRDefault="003B729B" w:rsidP="002D1EF9">
            <w:pPr>
              <w:adjustRightInd w:val="0"/>
              <w:snapToGrid w:val="0"/>
              <w:spacing w:line="240" w:lineRule="atLeast"/>
              <w:ind w:firstLineChars="0" w:firstLine="0"/>
              <w:jc w:val="center"/>
              <w:rPr>
                <w:b/>
                <w:sz w:val="18"/>
                <w:szCs w:val="18"/>
              </w:rPr>
            </w:pPr>
          </w:p>
        </w:tc>
        <w:tc>
          <w:tcPr>
            <w:tcW w:w="1465" w:type="dxa"/>
            <w:shd w:val="clear" w:color="auto" w:fill="auto"/>
          </w:tcPr>
          <w:p w:rsidR="003B729B" w:rsidRPr="002D1EF9" w:rsidRDefault="003B729B" w:rsidP="002D1EF9">
            <w:pPr>
              <w:adjustRightInd w:val="0"/>
              <w:snapToGrid w:val="0"/>
              <w:spacing w:line="240" w:lineRule="atLeast"/>
              <w:ind w:firstLineChars="0" w:firstLine="0"/>
              <w:jc w:val="center"/>
              <w:rPr>
                <w:b/>
                <w:sz w:val="18"/>
                <w:szCs w:val="18"/>
              </w:rPr>
            </w:pPr>
          </w:p>
        </w:tc>
        <w:tc>
          <w:tcPr>
            <w:tcW w:w="980" w:type="dxa"/>
            <w:shd w:val="clear" w:color="auto" w:fill="auto"/>
          </w:tcPr>
          <w:p w:rsidR="003B729B" w:rsidRPr="002D1EF9" w:rsidRDefault="003B729B" w:rsidP="002D1EF9">
            <w:pPr>
              <w:adjustRightInd w:val="0"/>
              <w:snapToGrid w:val="0"/>
              <w:spacing w:line="240" w:lineRule="atLeast"/>
              <w:ind w:firstLineChars="0" w:firstLine="0"/>
              <w:jc w:val="center"/>
              <w:rPr>
                <w:b/>
                <w:sz w:val="18"/>
                <w:szCs w:val="18"/>
              </w:rPr>
            </w:pPr>
          </w:p>
        </w:tc>
        <w:tc>
          <w:tcPr>
            <w:tcW w:w="674" w:type="dxa"/>
            <w:shd w:val="clear" w:color="auto" w:fill="auto"/>
          </w:tcPr>
          <w:p w:rsidR="003B729B" w:rsidRPr="002D1EF9" w:rsidRDefault="003B729B" w:rsidP="002D1EF9">
            <w:pPr>
              <w:adjustRightInd w:val="0"/>
              <w:snapToGrid w:val="0"/>
              <w:spacing w:line="240" w:lineRule="atLeast"/>
              <w:ind w:firstLineChars="0" w:firstLine="0"/>
              <w:jc w:val="center"/>
              <w:rPr>
                <w:b/>
                <w:sz w:val="18"/>
                <w:szCs w:val="18"/>
              </w:rPr>
            </w:pPr>
          </w:p>
        </w:tc>
        <w:tc>
          <w:tcPr>
            <w:tcW w:w="1134" w:type="dxa"/>
            <w:shd w:val="clear" w:color="auto" w:fill="auto"/>
          </w:tcPr>
          <w:p w:rsidR="003B729B" w:rsidRDefault="003B729B" w:rsidP="002D1EF9">
            <w:pPr>
              <w:adjustRightInd w:val="0"/>
              <w:snapToGrid w:val="0"/>
              <w:spacing w:line="240" w:lineRule="atLeast"/>
              <w:ind w:firstLineChars="0" w:firstLine="0"/>
              <w:jc w:val="center"/>
              <w:rPr>
                <w:b/>
                <w:sz w:val="18"/>
                <w:szCs w:val="18"/>
              </w:rPr>
            </w:pPr>
            <w:r>
              <w:rPr>
                <w:rFonts w:hint="eastAsia"/>
                <w:b/>
                <w:sz w:val="18"/>
                <w:szCs w:val="18"/>
              </w:rPr>
              <w:t>其他</w:t>
            </w:r>
          </w:p>
        </w:tc>
        <w:tc>
          <w:tcPr>
            <w:tcW w:w="1417" w:type="dxa"/>
            <w:shd w:val="clear" w:color="auto" w:fill="auto"/>
          </w:tcPr>
          <w:p w:rsidR="003B729B" w:rsidRPr="002D1EF9" w:rsidRDefault="003B729B" w:rsidP="002D1EF9">
            <w:pPr>
              <w:adjustRightInd w:val="0"/>
              <w:snapToGrid w:val="0"/>
              <w:spacing w:line="240" w:lineRule="atLeast"/>
              <w:ind w:firstLineChars="0" w:firstLine="0"/>
              <w:jc w:val="center"/>
              <w:rPr>
                <w:b/>
                <w:sz w:val="18"/>
                <w:szCs w:val="18"/>
              </w:rPr>
            </w:pPr>
          </w:p>
        </w:tc>
        <w:tc>
          <w:tcPr>
            <w:tcW w:w="1418" w:type="dxa"/>
            <w:shd w:val="clear" w:color="auto" w:fill="auto"/>
          </w:tcPr>
          <w:p w:rsidR="003B729B" w:rsidRPr="002D1EF9" w:rsidRDefault="003B729B" w:rsidP="002D1EF9">
            <w:pPr>
              <w:adjustRightInd w:val="0"/>
              <w:snapToGrid w:val="0"/>
              <w:spacing w:line="240" w:lineRule="atLeast"/>
              <w:ind w:firstLineChars="0" w:firstLine="0"/>
              <w:jc w:val="center"/>
              <w:rPr>
                <w:b/>
                <w:sz w:val="18"/>
                <w:szCs w:val="18"/>
              </w:rPr>
            </w:pPr>
          </w:p>
        </w:tc>
        <w:tc>
          <w:tcPr>
            <w:tcW w:w="1418" w:type="dxa"/>
          </w:tcPr>
          <w:p w:rsidR="003B729B" w:rsidRPr="002D1EF9" w:rsidRDefault="003B729B" w:rsidP="002D1EF9">
            <w:pPr>
              <w:adjustRightInd w:val="0"/>
              <w:snapToGrid w:val="0"/>
              <w:spacing w:line="240" w:lineRule="atLeast"/>
              <w:ind w:firstLineChars="0" w:firstLine="0"/>
              <w:jc w:val="center"/>
              <w:rPr>
                <w:b/>
                <w:sz w:val="18"/>
                <w:szCs w:val="18"/>
              </w:rPr>
            </w:pPr>
          </w:p>
        </w:tc>
        <w:tc>
          <w:tcPr>
            <w:tcW w:w="1418" w:type="dxa"/>
          </w:tcPr>
          <w:p w:rsidR="003B729B" w:rsidRPr="002D1EF9" w:rsidRDefault="003B729B" w:rsidP="002D1EF9">
            <w:pPr>
              <w:adjustRightInd w:val="0"/>
              <w:snapToGrid w:val="0"/>
              <w:spacing w:line="240" w:lineRule="atLeast"/>
              <w:ind w:firstLineChars="0" w:firstLine="0"/>
              <w:jc w:val="center"/>
              <w:rPr>
                <w:b/>
                <w:sz w:val="18"/>
                <w:szCs w:val="18"/>
              </w:rPr>
            </w:pPr>
          </w:p>
        </w:tc>
        <w:tc>
          <w:tcPr>
            <w:tcW w:w="1418" w:type="dxa"/>
          </w:tcPr>
          <w:p w:rsidR="003B729B" w:rsidRPr="002D1EF9" w:rsidRDefault="003B729B" w:rsidP="002D1EF9">
            <w:pPr>
              <w:adjustRightInd w:val="0"/>
              <w:snapToGrid w:val="0"/>
              <w:spacing w:line="240" w:lineRule="atLeast"/>
              <w:ind w:firstLineChars="0" w:firstLine="0"/>
              <w:jc w:val="center"/>
              <w:rPr>
                <w:b/>
                <w:sz w:val="18"/>
                <w:szCs w:val="18"/>
              </w:rPr>
            </w:pPr>
          </w:p>
        </w:tc>
        <w:tc>
          <w:tcPr>
            <w:tcW w:w="1418" w:type="dxa"/>
          </w:tcPr>
          <w:p w:rsidR="003B729B" w:rsidRPr="002D1EF9" w:rsidRDefault="003B729B" w:rsidP="002D1EF9">
            <w:pPr>
              <w:adjustRightInd w:val="0"/>
              <w:snapToGrid w:val="0"/>
              <w:spacing w:line="240" w:lineRule="atLeast"/>
              <w:ind w:firstLineChars="0" w:firstLine="0"/>
              <w:jc w:val="center"/>
              <w:rPr>
                <w:b/>
                <w:sz w:val="18"/>
                <w:szCs w:val="18"/>
              </w:rPr>
            </w:pPr>
          </w:p>
        </w:tc>
      </w:tr>
      <w:tr w:rsidR="002D1EF9" w:rsidRPr="00B15395" w:rsidTr="000C33AC">
        <w:tc>
          <w:tcPr>
            <w:tcW w:w="13464" w:type="dxa"/>
            <w:gridSpan w:val="11"/>
            <w:shd w:val="clear" w:color="auto" w:fill="auto"/>
          </w:tcPr>
          <w:p w:rsidR="002D1EF9" w:rsidRPr="00A8627D" w:rsidRDefault="002D1EF9" w:rsidP="003A7C58">
            <w:pPr>
              <w:adjustRightInd w:val="0"/>
              <w:snapToGrid w:val="0"/>
              <w:spacing w:beforeLines="50" w:afterLines="50" w:line="240" w:lineRule="auto"/>
              <w:ind w:firstLineChars="0" w:firstLine="0"/>
              <w:jc w:val="left"/>
              <w:rPr>
                <w:sz w:val="18"/>
                <w:szCs w:val="18"/>
              </w:rPr>
            </w:pPr>
            <w:r w:rsidRPr="00A8627D">
              <w:rPr>
                <w:rFonts w:hint="eastAsia"/>
                <w:sz w:val="18"/>
                <w:szCs w:val="18"/>
              </w:rPr>
              <w:t>注：</w:t>
            </w:r>
          </w:p>
          <w:p w:rsidR="002D1EF9" w:rsidRPr="00A8627D" w:rsidRDefault="002D1EF9" w:rsidP="003A7C58">
            <w:pPr>
              <w:adjustRightInd w:val="0"/>
              <w:snapToGrid w:val="0"/>
              <w:spacing w:beforeLines="50" w:afterLines="50" w:line="240" w:lineRule="auto"/>
              <w:ind w:firstLineChars="0" w:firstLine="0"/>
              <w:jc w:val="left"/>
              <w:rPr>
                <w:sz w:val="18"/>
                <w:szCs w:val="18"/>
              </w:rPr>
              <w:pPrChange w:id="617" w:author="lenovo" w:date="2019-03-14T15:39:00Z">
                <w:pPr>
                  <w:adjustRightInd w:val="0"/>
                  <w:snapToGrid w:val="0"/>
                  <w:spacing w:beforeLines="50" w:afterLines="50" w:line="240" w:lineRule="auto"/>
                  <w:ind w:firstLineChars="0" w:firstLine="0"/>
                  <w:jc w:val="left"/>
                </w:pPr>
              </w:pPrChange>
            </w:pPr>
            <w:r w:rsidRPr="00A8627D">
              <w:rPr>
                <w:rFonts w:hint="eastAsia"/>
                <w:sz w:val="18"/>
                <w:szCs w:val="18"/>
              </w:rPr>
              <w:t>1、</w:t>
            </w:r>
            <w:r w:rsidRPr="00A8627D">
              <w:rPr>
                <w:sz w:val="18"/>
                <w:szCs w:val="18"/>
              </w:rPr>
              <w:t>线路名称：已投运线路的名称</w:t>
            </w:r>
            <w:r w:rsidRPr="00A8627D">
              <w:rPr>
                <w:rFonts w:hint="eastAsia"/>
                <w:sz w:val="18"/>
                <w:szCs w:val="18"/>
              </w:rPr>
              <w:t>，</w:t>
            </w:r>
            <w:r w:rsidRPr="00A8627D">
              <w:rPr>
                <w:sz w:val="18"/>
                <w:szCs w:val="18"/>
              </w:rPr>
              <w:t>如：地铁1号线（苹果园-四惠东）</w:t>
            </w:r>
            <w:r w:rsidRPr="00A8627D">
              <w:rPr>
                <w:rFonts w:hint="eastAsia"/>
                <w:sz w:val="18"/>
                <w:szCs w:val="18"/>
              </w:rPr>
              <w:t>；</w:t>
            </w:r>
          </w:p>
          <w:p w:rsidR="002D1EF9" w:rsidRPr="00A8627D" w:rsidRDefault="002D1EF9" w:rsidP="003A7C58">
            <w:pPr>
              <w:adjustRightInd w:val="0"/>
              <w:snapToGrid w:val="0"/>
              <w:spacing w:beforeLines="50" w:afterLines="50" w:line="240" w:lineRule="auto"/>
              <w:ind w:firstLineChars="0" w:firstLine="0"/>
              <w:jc w:val="left"/>
              <w:rPr>
                <w:sz w:val="18"/>
                <w:szCs w:val="18"/>
              </w:rPr>
              <w:pPrChange w:id="618" w:author="lenovo" w:date="2019-03-14T15:39:00Z">
                <w:pPr>
                  <w:adjustRightInd w:val="0"/>
                  <w:snapToGrid w:val="0"/>
                  <w:spacing w:beforeLines="50" w:afterLines="50" w:line="240" w:lineRule="auto"/>
                  <w:ind w:firstLineChars="0" w:firstLine="0"/>
                  <w:jc w:val="left"/>
                </w:pPr>
              </w:pPrChange>
            </w:pPr>
            <w:r w:rsidRPr="00A8627D">
              <w:rPr>
                <w:rFonts w:hint="eastAsia"/>
                <w:sz w:val="18"/>
                <w:szCs w:val="18"/>
              </w:rPr>
              <w:t>2、</w:t>
            </w:r>
            <w:r w:rsidRPr="00A8627D">
              <w:rPr>
                <w:sz w:val="18"/>
                <w:szCs w:val="18"/>
              </w:rPr>
              <w:t>运营线路长度</w:t>
            </w:r>
            <w:r w:rsidRPr="00A8627D">
              <w:rPr>
                <w:rFonts w:hint="eastAsia"/>
                <w:sz w:val="18"/>
                <w:szCs w:val="18"/>
              </w:rPr>
              <w:t>：</w:t>
            </w:r>
            <w:r w:rsidRPr="00A8627D">
              <w:rPr>
                <w:sz w:val="18"/>
                <w:szCs w:val="18"/>
              </w:rPr>
              <w:t>单条线路长度</w:t>
            </w:r>
            <w:r w:rsidRPr="00A8627D">
              <w:rPr>
                <w:rFonts w:hint="eastAsia"/>
                <w:sz w:val="18"/>
                <w:szCs w:val="18"/>
              </w:rPr>
              <w:t>，</w:t>
            </w:r>
            <w:r w:rsidRPr="00A8627D">
              <w:rPr>
                <w:sz w:val="18"/>
                <w:szCs w:val="18"/>
              </w:rPr>
              <w:t>单位：公里</w:t>
            </w:r>
            <w:r w:rsidRPr="00A8627D">
              <w:rPr>
                <w:rFonts w:hint="eastAsia"/>
                <w:sz w:val="18"/>
                <w:szCs w:val="18"/>
              </w:rPr>
              <w:t>；</w:t>
            </w:r>
          </w:p>
          <w:p w:rsidR="002D1EF9" w:rsidRPr="00A8627D" w:rsidRDefault="002D1EF9" w:rsidP="003A7C58">
            <w:pPr>
              <w:adjustRightInd w:val="0"/>
              <w:snapToGrid w:val="0"/>
              <w:spacing w:beforeLines="50" w:afterLines="50" w:line="240" w:lineRule="auto"/>
              <w:ind w:firstLineChars="0" w:firstLine="0"/>
              <w:jc w:val="left"/>
              <w:rPr>
                <w:sz w:val="18"/>
                <w:szCs w:val="18"/>
              </w:rPr>
              <w:pPrChange w:id="619" w:author="lenovo" w:date="2019-03-14T15:39:00Z">
                <w:pPr>
                  <w:adjustRightInd w:val="0"/>
                  <w:snapToGrid w:val="0"/>
                  <w:spacing w:beforeLines="50" w:afterLines="50" w:line="240" w:lineRule="auto"/>
                  <w:ind w:firstLineChars="0" w:firstLine="0"/>
                  <w:jc w:val="left"/>
                </w:pPr>
              </w:pPrChange>
            </w:pPr>
            <w:r w:rsidRPr="00A8627D">
              <w:rPr>
                <w:rFonts w:hint="eastAsia"/>
                <w:sz w:val="18"/>
                <w:szCs w:val="18"/>
              </w:rPr>
              <w:t>3、</w:t>
            </w:r>
            <w:r w:rsidRPr="00A8627D">
              <w:rPr>
                <w:sz w:val="18"/>
                <w:szCs w:val="18"/>
              </w:rPr>
              <w:t>车站</w:t>
            </w:r>
            <w:r w:rsidRPr="00A8627D">
              <w:rPr>
                <w:rFonts w:hint="eastAsia"/>
                <w:sz w:val="18"/>
                <w:szCs w:val="18"/>
              </w:rPr>
              <w:t>：</w:t>
            </w:r>
            <w:r w:rsidRPr="00A8627D">
              <w:rPr>
                <w:sz w:val="18"/>
                <w:szCs w:val="18"/>
              </w:rPr>
              <w:t>在线路上，供运营车停靠、乘客候车和乘降的设有相应设施的场所（被多条线路共用的共线运营车站，按一个车站统计）</w:t>
            </w:r>
            <w:r w:rsidRPr="00A8627D">
              <w:rPr>
                <w:rFonts w:hint="eastAsia"/>
                <w:sz w:val="18"/>
                <w:szCs w:val="18"/>
              </w:rPr>
              <w:t>，</w:t>
            </w:r>
            <w:r w:rsidRPr="00A8627D">
              <w:rPr>
                <w:sz w:val="18"/>
                <w:szCs w:val="18"/>
              </w:rPr>
              <w:t>单位：座</w:t>
            </w:r>
            <w:r w:rsidRPr="00A8627D">
              <w:rPr>
                <w:rFonts w:hint="eastAsia"/>
                <w:sz w:val="18"/>
                <w:szCs w:val="18"/>
              </w:rPr>
              <w:t>；</w:t>
            </w:r>
          </w:p>
          <w:p w:rsidR="002D1EF9" w:rsidRDefault="002D1EF9" w:rsidP="003A7C58">
            <w:pPr>
              <w:adjustRightInd w:val="0"/>
              <w:snapToGrid w:val="0"/>
              <w:spacing w:beforeLines="50" w:afterLines="50" w:line="240" w:lineRule="auto"/>
              <w:ind w:firstLineChars="0" w:firstLine="0"/>
              <w:jc w:val="left"/>
              <w:rPr>
                <w:sz w:val="18"/>
                <w:szCs w:val="18"/>
              </w:rPr>
              <w:pPrChange w:id="620" w:author="lenovo" w:date="2019-03-14T15:39:00Z">
                <w:pPr>
                  <w:adjustRightInd w:val="0"/>
                  <w:snapToGrid w:val="0"/>
                  <w:spacing w:beforeLines="50" w:afterLines="50" w:line="240" w:lineRule="auto"/>
                  <w:ind w:firstLineChars="0" w:firstLine="0"/>
                  <w:jc w:val="left"/>
                </w:pPr>
              </w:pPrChange>
            </w:pPr>
            <w:r>
              <w:rPr>
                <w:sz w:val="18"/>
                <w:szCs w:val="18"/>
              </w:rPr>
              <w:t>4</w:t>
            </w:r>
            <w:r w:rsidRPr="00A8627D">
              <w:rPr>
                <w:rFonts w:hint="eastAsia"/>
                <w:sz w:val="18"/>
                <w:szCs w:val="18"/>
              </w:rPr>
              <w:t>、</w:t>
            </w:r>
            <w:r w:rsidRPr="00A8627D">
              <w:rPr>
                <w:sz w:val="18"/>
                <w:szCs w:val="18"/>
              </w:rPr>
              <w:t>制式：城市轨道交通分为地铁、轻轨、单轨、磁浮交通、自动导向轨道系统、市域快轨等制式</w:t>
            </w:r>
            <w:r w:rsidRPr="00A8627D">
              <w:rPr>
                <w:rFonts w:hint="eastAsia"/>
                <w:sz w:val="18"/>
                <w:szCs w:val="18"/>
              </w:rPr>
              <w:t>；</w:t>
            </w:r>
          </w:p>
          <w:p w:rsidR="002D1EF9" w:rsidRPr="00A8627D" w:rsidRDefault="002D1EF9" w:rsidP="003A7C58">
            <w:pPr>
              <w:adjustRightInd w:val="0"/>
              <w:snapToGrid w:val="0"/>
              <w:spacing w:beforeLines="50" w:afterLines="50" w:line="240" w:lineRule="auto"/>
              <w:ind w:firstLineChars="0" w:firstLine="0"/>
              <w:jc w:val="left"/>
              <w:rPr>
                <w:sz w:val="18"/>
                <w:szCs w:val="18"/>
              </w:rPr>
              <w:pPrChange w:id="621" w:author="lenovo" w:date="2019-03-14T15:39:00Z">
                <w:pPr>
                  <w:adjustRightInd w:val="0"/>
                  <w:snapToGrid w:val="0"/>
                  <w:spacing w:beforeLines="50" w:afterLines="50" w:line="240" w:lineRule="auto"/>
                  <w:ind w:firstLineChars="0" w:firstLine="0"/>
                  <w:jc w:val="left"/>
                </w:pPr>
              </w:pPrChange>
            </w:pPr>
            <w:r>
              <w:rPr>
                <w:rFonts w:hint="eastAsia"/>
                <w:sz w:val="18"/>
                <w:szCs w:val="18"/>
              </w:rPr>
              <w:t>5、车型编组：例如，</w:t>
            </w:r>
            <w:r>
              <w:rPr>
                <w:sz w:val="18"/>
                <w:szCs w:val="18"/>
              </w:rPr>
              <w:t>B</w:t>
            </w:r>
            <w:r>
              <w:rPr>
                <w:rFonts w:hint="eastAsia"/>
                <w:sz w:val="18"/>
                <w:szCs w:val="18"/>
              </w:rPr>
              <w:t>型车，6节编组，填写6</w:t>
            </w:r>
            <w:r>
              <w:rPr>
                <w:sz w:val="18"/>
                <w:szCs w:val="18"/>
              </w:rPr>
              <w:t>B</w:t>
            </w:r>
            <w:r>
              <w:rPr>
                <w:rFonts w:hint="eastAsia"/>
                <w:sz w:val="18"/>
                <w:szCs w:val="18"/>
              </w:rPr>
              <w:t>；</w:t>
            </w:r>
          </w:p>
          <w:p w:rsidR="002D1EF9" w:rsidRPr="00573794" w:rsidRDefault="002D1EF9" w:rsidP="003A7C58">
            <w:pPr>
              <w:adjustRightInd w:val="0"/>
              <w:snapToGrid w:val="0"/>
              <w:spacing w:beforeLines="50" w:afterLines="50" w:line="240" w:lineRule="auto"/>
              <w:ind w:firstLineChars="0" w:firstLine="0"/>
              <w:jc w:val="left"/>
              <w:rPr>
                <w:sz w:val="18"/>
                <w:szCs w:val="18"/>
              </w:rPr>
              <w:pPrChange w:id="622" w:author="lenovo" w:date="2019-03-14T15:39:00Z">
                <w:pPr>
                  <w:adjustRightInd w:val="0"/>
                  <w:snapToGrid w:val="0"/>
                  <w:spacing w:beforeLines="50" w:afterLines="50" w:line="240" w:lineRule="auto"/>
                  <w:ind w:firstLineChars="0" w:firstLine="0"/>
                  <w:jc w:val="left"/>
                </w:pPr>
              </w:pPrChange>
            </w:pPr>
            <w:r w:rsidRPr="00573794">
              <w:rPr>
                <w:sz w:val="18"/>
                <w:szCs w:val="18"/>
              </w:rPr>
              <w:t>6</w:t>
            </w:r>
            <w:r w:rsidRPr="00573794">
              <w:rPr>
                <w:rFonts w:hint="eastAsia"/>
                <w:sz w:val="18"/>
                <w:szCs w:val="18"/>
              </w:rPr>
              <w:t>、走行公里：</w:t>
            </w:r>
            <w:r w:rsidRPr="00450B65">
              <w:rPr>
                <w:rFonts w:hint="eastAsia"/>
                <w:sz w:val="18"/>
                <w:szCs w:val="18"/>
              </w:rPr>
              <w:t>线路运营车辆所行驶的全部里程。单位：车公里；</w:t>
            </w:r>
          </w:p>
          <w:p w:rsidR="002D1EF9" w:rsidRPr="00573794" w:rsidRDefault="002D1EF9" w:rsidP="003A7C58">
            <w:pPr>
              <w:adjustRightInd w:val="0"/>
              <w:snapToGrid w:val="0"/>
              <w:spacing w:beforeLines="50" w:afterLines="50" w:line="240" w:lineRule="auto"/>
              <w:ind w:firstLineChars="0" w:firstLine="0"/>
              <w:jc w:val="left"/>
              <w:rPr>
                <w:sz w:val="18"/>
                <w:szCs w:val="18"/>
              </w:rPr>
              <w:pPrChange w:id="623" w:author="lenovo" w:date="2019-03-14T15:39:00Z">
                <w:pPr>
                  <w:adjustRightInd w:val="0"/>
                  <w:snapToGrid w:val="0"/>
                  <w:spacing w:beforeLines="50" w:afterLines="50" w:line="240" w:lineRule="auto"/>
                  <w:ind w:firstLineChars="0" w:firstLine="0"/>
                  <w:jc w:val="left"/>
                </w:pPr>
              </w:pPrChange>
            </w:pPr>
            <w:r w:rsidRPr="00573794">
              <w:rPr>
                <w:sz w:val="18"/>
                <w:szCs w:val="18"/>
              </w:rPr>
              <w:t>7</w:t>
            </w:r>
            <w:r w:rsidRPr="00573794">
              <w:rPr>
                <w:rFonts w:hint="eastAsia"/>
                <w:sz w:val="18"/>
                <w:szCs w:val="18"/>
              </w:rPr>
              <w:t>、</w:t>
            </w:r>
            <w:r w:rsidRPr="00450B65">
              <w:rPr>
                <w:rFonts w:hint="eastAsia"/>
                <w:sz w:val="18"/>
                <w:szCs w:val="18"/>
              </w:rPr>
              <w:t>客运量：统计期内，线路运送的乘客数量，线路客运量</w:t>
            </w:r>
            <w:r w:rsidRPr="00450B65">
              <w:rPr>
                <w:sz w:val="18"/>
                <w:szCs w:val="18"/>
              </w:rPr>
              <w:t>=线路进线量+线路换乘量</w:t>
            </w:r>
            <w:r w:rsidRPr="00450B65">
              <w:rPr>
                <w:rFonts w:hint="eastAsia"/>
                <w:sz w:val="18"/>
                <w:szCs w:val="18"/>
              </w:rPr>
              <w:t>。单位：</w:t>
            </w:r>
            <w:r>
              <w:rPr>
                <w:rFonts w:hint="eastAsia"/>
                <w:sz w:val="18"/>
                <w:szCs w:val="18"/>
              </w:rPr>
              <w:t>万</w:t>
            </w:r>
            <w:r w:rsidRPr="00450B65">
              <w:rPr>
                <w:rFonts w:hint="eastAsia"/>
                <w:sz w:val="18"/>
                <w:szCs w:val="18"/>
              </w:rPr>
              <w:t>人次</w:t>
            </w:r>
            <w:r>
              <w:rPr>
                <w:rFonts w:hint="eastAsia"/>
                <w:sz w:val="18"/>
                <w:szCs w:val="18"/>
              </w:rPr>
              <w:t>；</w:t>
            </w:r>
          </w:p>
          <w:p w:rsidR="002D1EF9" w:rsidRPr="00A8627D" w:rsidRDefault="002D1EF9" w:rsidP="003A7C58">
            <w:pPr>
              <w:adjustRightInd w:val="0"/>
              <w:snapToGrid w:val="0"/>
              <w:spacing w:beforeLines="50" w:afterLines="50" w:line="240" w:lineRule="auto"/>
              <w:ind w:firstLineChars="0" w:firstLine="0"/>
              <w:jc w:val="left"/>
              <w:rPr>
                <w:sz w:val="18"/>
                <w:szCs w:val="18"/>
              </w:rPr>
              <w:pPrChange w:id="624" w:author="lenovo" w:date="2019-03-14T15:39:00Z">
                <w:pPr>
                  <w:adjustRightInd w:val="0"/>
                  <w:snapToGrid w:val="0"/>
                  <w:spacing w:beforeLines="50" w:afterLines="50" w:line="240" w:lineRule="auto"/>
                  <w:ind w:firstLineChars="0" w:firstLine="0"/>
                  <w:jc w:val="left"/>
                </w:pPr>
              </w:pPrChange>
            </w:pPr>
            <w:r w:rsidRPr="00573794">
              <w:rPr>
                <w:rFonts w:hint="eastAsia"/>
                <w:sz w:val="18"/>
                <w:szCs w:val="18"/>
              </w:rPr>
              <w:t>8、</w:t>
            </w:r>
            <w:r w:rsidRPr="00450B65">
              <w:rPr>
                <w:rFonts w:hint="eastAsia"/>
                <w:sz w:val="18"/>
                <w:szCs w:val="18"/>
              </w:rPr>
              <w:t>客运周转量：统计期内，运营线路乘客乘坐距离的总和。单位：</w:t>
            </w:r>
            <w:r>
              <w:rPr>
                <w:rFonts w:hint="eastAsia"/>
                <w:sz w:val="18"/>
                <w:szCs w:val="18"/>
              </w:rPr>
              <w:t>万人</w:t>
            </w:r>
            <w:r w:rsidRPr="00450B65">
              <w:rPr>
                <w:rFonts w:hint="eastAsia"/>
                <w:sz w:val="18"/>
                <w:szCs w:val="18"/>
              </w:rPr>
              <w:t>公里</w:t>
            </w:r>
            <w:r>
              <w:rPr>
                <w:rFonts w:hint="eastAsia"/>
                <w:sz w:val="18"/>
                <w:szCs w:val="18"/>
              </w:rPr>
              <w:t>。</w:t>
            </w:r>
          </w:p>
        </w:tc>
      </w:tr>
    </w:tbl>
    <w:p w:rsidR="00BA0DB9" w:rsidRDefault="00BA0DB9" w:rsidP="00BD506B">
      <w:pPr>
        <w:sectPr w:rsidR="00BA0DB9" w:rsidSect="00AC4750">
          <w:pgSz w:w="16838" w:h="11906" w:orient="landscape"/>
          <w:pgMar w:top="1797" w:right="1440" w:bottom="1797" w:left="1440" w:header="851" w:footer="992" w:gutter="0"/>
          <w:cols w:space="425"/>
          <w:docGrid w:linePitch="326"/>
        </w:sectPr>
      </w:pPr>
    </w:p>
    <w:p w:rsidR="001B3E7E" w:rsidRDefault="001B3E7E" w:rsidP="00BD506B"/>
    <w:p w:rsidR="008D619E" w:rsidRPr="00B15395" w:rsidRDefault="008D619E" w:rsidP="008D619E">
      <w:pPr>
        <w:pStyle w:val="3"/>
        <w:adjustRightInd w:val="0"/>
        <w:snapToGrid w:val="0"/>
        <w:spacing w:line="420" w:lineRule="exact"/>
        <w:rPr>
          <w:rFonts w:ascii="Times New Roman" w:hAnsi="Times New Roman"/>
        </w:rPr>
      </w:pPr>
      <w:r w:rsidRPr="00B15395">
        <w:rPr>
          <w:rFonts w:ascii="Times New Roman" w:hAnsi="Times New Roman" w:hint="eastAsia"/>
        </w:rPr>
        <w:t>二氧化碳直接排放</w:t>
      </w:r>
    </w:p>
    <w:p w:rsidR="008D619E" w:rsidRPr="00B15395" w:rsidRDefault="008D619E" w:rsidP="003A7C58">
      <w:pPr>
        <w:adjustRightInd w:val="0"/>
        <w:snapToGrid w:val="0"/>
        <w:spacing w:beforeLines="100"/>
        <w:ind w:firstLineChars="200" w:firstLine="480"/>
        <w:rPr>
          <w:rFonts w:ascii="Times New Roman" w:hAnsi="Times New Roman"/>
        </w:rPr>
      </w:pPr>
      <w:r w:rsidRPr="00B15395">
        <w:rPr>
          <w:rFonts w:ascii="Times New Roman" w:hAnsi="Times New Roman"/>
        </w:rPr>
        <w:t xml:space="preserve">(1) </w:t>
      </w:r>
      <w:r w:rsidRPr="00B15395">
        <w:rPr>
          <w:rFonts w:ascii="Times New Roman" w:hAnsi="Times New Roman" w:hint="eastAsia"/>
        </w:rPr>
        <w:t>化石燃料燃烧排放</w:t>
      </w:r>
    </w:p>
    <w:p w:rsidR="008D619E" w:rsidRPr="00B15395" w:rsidRDefault="008D619E" w:rsidP="003A7C58">
      <w:pPr>
        <w:adjustRightInd w:val="0"/>
        <w:snapToGrid w:val="0"/>
        <w:spacing w:beforeLines="100"/>
        <w:ind w:firstLineChars="200" w:firstLine="480"/>
        <w:rPr>
          <w:rFonts w:ascii="Times New Roman" w:hAnsi="Times New Roman"/>
        </w:rPr>
        <w:pPrChange w:id="625" w:author="lenovo" w:date="2019-03-14T15:39:00Z">
          <w:pPr>
            <w:adjustRightInd w:val="0"/>
            <w:snapToGrid w:val="0"/>
            <w:spacing w:beforeLines="100"/>
            <w:ind w:firstLineChars="200" w:firstLine="480"/>
          </w:pPr>
        </w:pPrChange>
      </w:pPr>
      <w:r w:rsidRPr="00B15395">
        <w:rPr>
          <w:rFonts w:ascii="Times New Roman" w:hAnsi="Times New Roman"/>
        </w:rPr>
        <w:t>报告单位按表</w:t>
      </w:r>
      <w:r w:rsidRPr="00B15395">
        <w:rPr>
          <w:rFonts w:ascii="Times New Roman" w:hAnsi="Times New Roman"/>
        </w:rPr>
        <w:t>BG-2</w:t>
      </w:r>
      <w:r w:rsidRPr="00B15395">
        <w:rPr>
          <w:rFonts w:ascii="Times New Roman" w:hAnsi="Times New Roman"/>
        </w:rPr>
        <w:t>格式要求填写</w:t>
      </w:r>
      <w:r w:rsidRPr="00B15395">
        <w:rPr>
          <w:rFonts w:ascii="Times New Roman" w:hAnsi="Times New Roman" w:hint="eastAsia"/>
        </w:rPr>
        <w:t>固定设施</w:t>
      </w:r>
      <w:r w:rsidRPr="00B15395">
        <w:rPr>
          <w:rFonts w:ascii="Times New Roman" w:hAnsi="Times New Roman"/>
        </w:rPr>
        <w:t>各种化石燃料消耗量（表</w:t>
      </w:r>
      <w:r w:rsidRPr="00B15395">
        <w:rPr>
          <w:rFonts w:ascii="Times New Roman" w:hAnsi="Times New Roman"/>
        </w:rPr>
        <w:t>BG-2</w:t>
      </w:r>
      <w:r w:rsidRPr="00B15395">
        <w:rPr>
          <w:rFonts w:ascii="Times New Roman" w:hAnsi="Times New Roman"/>
        </w:rPr>
        <w:t>中的</w:t>
      </w:r>
      <w:r w:rsidRPr="00B15395">
        <w:rPr>
          <w:rFonts w:ascii="Times New Roman" w:hAnsi="Times New Roman"/>
        </w:rPr>
        <w:t>C</w:t>
      </w:r>
      <w:r w:rsidRPr="00B15395">
        <w:rPr>
          <w:rFonts w:ascii="Times New Roman" w:hAnsi="Times New Roman"/>
        </w:rPr>
        <w:t>栏），固体和液体燃料的单位为</w:t>
      </w:r>
      <w:r w:rsidRPr="00B15395">
        <w:rPr>
          <w:rFonts w:ascii="Times New Roman" w:hAnsi="Times New Roman"/>
        </w:rPr>
        <w:t>t</w:t>
      </w:r>
      <w:r w:rsidRPr="00B15395">
        <w:rPr>
          <w:rFonts w:ascii="Times New Roman" w:hAnsi="Times New Roman"/>
        </w:rPr>
        <w:t>，气体燃料的单位为万</w:t>
      </w:r>
      <w:r w:rsidRPr="00B15395">
        <w:rPr>
          <w:rFonts w:ascii="Times New Roman" w:hAnsi="Times New Roman"/>
        </w:rPr>
        <w:t>Nm</w:t>
      </w:r>
      <w:r w:rsidRPr="00B15395">
        <w:rPr>
          <w:rFonts w:ascii="Times New Roman" w:hAnsi="Times New Roman"/>
          <w:vertAlign w:val="superscript"/>
        </w:rPr>
        <w:t>3</w:t>
      </w:r>
      <w:r w:rsidRPr="00B15395">
        <w:rPr>
          <w:rFonts w:ascii="Times New Roman" w:hAnsi="Times New Roman"/>
        </w:rPr>
        <w:t>。</w:t>
      </w:r>
      <w:r w:rsidRPr="00B15395">
        <w:rPr>
          <w:rFonts w:ascii="Times New Roman" w:hAnsi="Times New Roman" w:hint="eastAsia"/>
        </w:rPr>
        <w:t>企业如有其他能源品种，可自行添加。</w:t>
      </w:r>
    </w:p>
    <w:p w:rsidR="008D619E" w:rsidRPr="00B15395" w:rsidRDefault="008D619E" w:rsidP="003A7C58">
      <w:pPr>
        <w:adjustRightInd w:val="0"/>
        <w:snapToGrid w:val="0"/>
        <w:spacing w:beforeLines="100"/>
        <w:ind w:firstLineChars="200" w:firstLine="480"/>
        <w:rPr>
          <w:rFonts w:ascii="Times New Roman" w:hAnsi="Times New Roman"/>
        </w:rPr>
        <w:pPrChange w:id="626" w:author="lenovo" w:date="2019-03-14T15:39:00Z">
          <w:pPr>
            <w:adjustRightInd w:val="0"/>
            <w:snapToGrid w:val="0"/>
            <w:spacing w:beforeLines="100"/>
            <w:ind w:firstLineChars="200" w:firstLine="480"/>
          </w:pPr>
        </w:pPrChange>
      </w:pPr>
      <w:r w:rsidRPr="00B15395">
        <w:rPr>
          <w:rFonts w:ascii="Times New Roman" w:hAnsi="Times New Roman"/>
        </w:rPr>
        <w:t>报告单位按表</w:t>
      </w:r>
      <w:r>
        <w:rPr>
          <w:rFonts w:ascii="Times New Roman" w:hAnsi="Times New Roman" w:hint="eastAsia"/>
        </w:rPr>
        <w:t>BG</w:t>
      </w:r>
      <w:r>
        <w:rPr>
          <w:rFonts w:ascii="Times New Roman" w:hAnsi="Times New Roman"/>
        </w:rPr>
        <w:t>-2J</w:t>
      </w:r>
      <w:r w:rsidRPr="00B15395">
        <w:rPr>
          <w:rFonts w:ascii="Times New Roman" w:hAnsi="Times New Roman"/>
        </w:rPr>
        <w:t>格式要求填写</w:t>
      </w:r>
      <w:r w:rsidRPr="00B15395">
        <w:rPr>
          <w:rFonts w:ascii="Times New Roman" w:hAnsi="Times New Roman" w:hint="eastAsia"/>
        </w:rPr>
        <w:t>移动设施</w:t>
      </w:r>
      <w:r w:rsidRPr="00B15395">
        <w:rPr>
          <w:rFonts w:ascii="Times New Roman" w:hAnsi="Times New Roman"/>
        </w:rPr>
        <w:t>各种化石燃料消耗量（表</w:t>
      </w:r>
      <w:r>
        <w:rPr>
          <w:rFonts w:ascii="Times New Roman" w:hAnsi="Times New Roman" w:hint="eastAsia"/>
        </w:rPr>
        <w:t>BG</w:t>
      </w:r>
      <w:r>
        <w:rPr>
          <w:rFonts w:ascii="Times New Roman" w:hAnsi="Times New Roman"/>
        </w:rPr>
        <w:t>-2J</w:t>
      </w:r>
      <w:r w:rsidRPr="00B15395">
        <w:rPr>
          <w:rFonts w:ascii="Times New Roman" w:hAnsi="Times New Roman"/>
        </w:rPr>
        <w:t>中的</w:t>
      </w:r>
      <w:r w:rsidRPr="00B15395">
        <w:rPr>
          <w:rFonts w:ascii="Times New Roman" w:hAnsi="Times New Roman"/>
        </w:rPr>
        <w:t>C</w:t>
      </w:r>
      <w:r w:rsidRPr="00B15395">
        <w:rPr>
          <w:rFonts w:ascii="Times New Roman" w:hAnsi="Times New Roman"/>
        </w:rPr>
        <w:t>栏），固体和液体燃料的单位为</w:t>
      </w:r>
      <w:r w:rsidRPr="00B15395">
        <w:rPr>
          <w:rFonts w:ascii="Times New Roman" w:hAnsi="Times New Roman"/>
        </w:rPr>
        <w:t>t</w:t>
      </w:r>
      <w:r w:rsidRPr="00B15395">
        <w:rPr>
          <w:rFonts w:ascii="Times New Roman" w:hAnsi="Times New Roman"/>
        </w:rPr>
        <w:t>，气体燃料的单位为万</w:t>
      </w:r>
      <w:r w:rsidRPr="00B15395">
        <w:rPr>
          <w:rFonts w:ascii="Times New Roman" w:hAnsi="Times New Roman"/>
        </w:rPr>
        <w:t>Nm</w:t>
      </w:r>
      <w:r w:rsidRPr="00B15395">
        <w:rPr>
          <w:rFonts w:ascii="Times New Roman" w:hAnsi="Times New Roman"/>
          <w:vertAlign w:val="superscript"/>
        </w:rPr>
        <w:t>3</w:t>
      </w:r>
      <w:r w:rsidRPr="00B15395">
        <w:rPr>
          <w:rFonts w:ascii="Times New Roman" w:hAnsi="Times New Roman"/>
        </w:rPr>
        <w:t>。</w:t>
      </w:r>
      <w:r w:rsidRPr="00B15395">
        <w:rPr>
          <w:rFonts w:ascii="Times New Roman" w:hAnsi="Times New Roman" w:hint="eastAsia"/>
        </w:rPr>
        <w:t>企业如有其他能源品种，可自行添加。</w:t>
      </w:r>
    </w:p>
    <w:p w:rsidR="008D619E" w:rsidRPr="00B15395" w:rsidRDefault="008D619E" w:rsidP="003A7C58">
      <w:pPr>
        <w:adjustRightInd w:val="0"/>
        <w:snapToGrid w:val="0"/>
        <w:spacing w:beforeLines="100"/>
        <w:ind w:firstLineChars="200" w:firstLine="480"/>
        <w:rPr>
          <w:rFonts w:ascii="Times New Roman" w:hAnsi="Times New Roman"/>
        </w:rPr>
        <w:pPrChange w:id="627" w:author="lenovo" w:date="2019-03-14T15:39:00Z">
          <w:pPr>
            <w:adjustRightInd w:val="0"/>
            <w:snapToGrid w:val="0"/>
            <w:spacing w:beforeLines="100"/>
            <w:ind w:firstLineChars="200" w:firstLine="480"/>
          </w:pPr>
        </w:pPrChange>
      </w:pPr>
      <w:r w:rsidRPr="00B15395">
        <w:rPr>
          <w:rFonts w:ascii="Times New Roman" w:hAnsi="Times New Roman" w:hint="eastAsia"/>
        </w:rPr>
        <w:t>对于公共电汽车客运重点排放单位，应按照本年度报告第</w:t>
      </w:r>
      <w:r w:rsidR="00995F4C">
        <w:rPr>
          <w:rFonts w:ascii="Times New Roman" w:hAnsi="Times New Roman" w:hint="eastAsia"/>
        </w:rPr>
        <w:t>8</w:t>
      </w:r>
      <w:r w:rsidRPr="00B15395">
        <w:rPr>
          <w:rFonts w:ascii="Times New Roman" w:hAnsi="Times New Roman" w:hint="eastAsia"/>
        </w:rPr>
        <w:t>部分（附录）表</w:t>
      </w:r>
      <w:r w:rsidRPr="004148FF">
        <w:rPr>
          <w:rFonts w:ascii="Times New Roman" w:hAnsi="Times New Roman" w:hint="eastAsia"/>
        </w:rPr>
        <w:t>表</w:t>
      </w:r>
      <w:r w:rsidRPr="00A77EC0">
        <w:rPr>
          <w:rFonts w:ascii="Times New Roman" w:hAnsi="Times New Roman"/>
        </w:rPr>
        <w:t>ZD-3-Ja</w:t>
      </w:r>
      <w:r w:rsidRPr="00A77EC0">
        <w:rPr>
          <w:rFonts w:ascii="Times New Roman" w:hAnsi="Times New Roman" w:hint="eastAsia"/>
        </w:rPr>
        <w:t>，对</w:t>
      </w:r>
      <w:r w:rsidR="0057073D">
        <w:rPr>
          <w:rFonts w:ascii="Times New Roman" w:hAnsi="Times New Roman" w:hint="eastAsia"/>
        </w:rPr>
        <w:t>运输</w:t>
      </w:r>
      <w:r w:rsidRPr="00B15395">
        <w:rPr>
          <w:rFonts w:ascii="Times New Roman" w:hAnsi="Times New Roman" w:hint="eastAsia"/>
        </w:rPr>
        <w:t>车辆能源消费量按月度统计汇总，包括</w:t>
      </w:r>
      <w:r>
        <w:rPr>
          <w:rFonts w:ascii="Times New Roman" w:hAnsi="Times New Roman" w:hint="eastAsia"/>
        </w:rPr>
        <w:t>柴油、天然气、液化石油气等燃料消费量。</w:t>
      </w:r>
      <w:r w:rsidRPr="00B15395">
        <w:rPr>
          <w:rFonts w:ascii="Times New Roman" w:hAnsi="Times New Roman" w:hint="eastAsia"/>
        </w:rPr>
        <w:t>（相关液体和气体化石燃料质量单位和容积单位换算参数见附录一附表</w:t>
      </w:r>
      <w:r w:rsidRPr="00B15395">
        <w:rPr>
          <w:rFonts w:ascii="Times New Roman" w:hAnsi="Times New Roman"/>
        </w:rPr>
        <w:t>3</w:t>
      </w:r>
      <w:r w:rsidRPr="00B15395">
        <w:rPr>
          <w:rFonts w:ascii="Times New Roman" w:hAnsi="Times New Roman" w:hint="eastAsia"/>
        </w:rPr>
        <w:t>）</w:t>
      </w:r>
    </w:p>
    <w:p w:rsidR="008D619E" w:rsidRPr="00B15395" w:rsidRDefault="008D619E" w:rsidP="003A7C58">
      <w:pPr>
        <w:adjustRightInd w:val="0"/>
        <w:snapToGrid w:val="0"/>
        <w:spacing w:beforeLines="100"/>
        <w:ind w:firstLineChars="200" w:firstLine="480"/>
        <w:rPr>
          <w:rFonts w:ascii="Times New Roman" w:hAnsi="Times New Roman"/>
        </w:rPr>
        <w:pPrChange w:id="628" w:author="lenovo" w:date="2019-03-14T15:39:00Z">
          <w:pPr>
            <w:adjustRightInd w:val="0"/>
            <w:snapToGrid w:val="0"/>
            <w:spacing w:beforeLines="100"/>
            <w:ind w:firstLineChars="200" w:firstLine="480"/>
          </w:pPr>
        </w:pPrChange>
      </w:pPr>
      <w:r w:rsidRPr="00B15395">
        <w:rPr>
          <w:rFonts w:ascii="Times New Roman" w:hAnsi="Times New Roman" w:hint="eastAsia"/>
        </w:rPr>
        <w:t>化石燃料热值可采用附录一附表</w:t>
      </w:r>
      <w:r w:rsidRPr="00B15395">
        <w:rPr>
          <w:rFonts w:ascii="Times New Roman" w:hAnsi="Times New Roman"/>
        </w:rPr>
        <w:t>1</w:t>
      </w:r>
      <w:r w:rsidRPr="00B15395">
        <w:rPr>
          <w:rFonts w:ascii="Times New Roman" w:hAnsi="Times New Roman" w:hint="eastAsia"/>
        </w:rPr>
        <w:t>和附表</w:t>
      </w:r>
      <w:r w:rsidRPr="00B15395">
        <w:rPr>
          <w:rFonts w:ascii="Times New Roman" w:hAnsi="Times New Roman"/>
        </w:rPr>
        <w:t>2</w:t>
      </w:r>
      <w:r w:rsidRPr="00B15395">
        <w:rPr>
          <w:rFonts w:ascii="Times New Roman" w:hAnsi="Times New Roman" w:hint="eastAsia"/>
        </w:rPr>
        <w:t>的缺省值。具备条件的公共电汽车客运企业可对柴油、天然气等化石燃料开展实测，或委托有资质的专业机构进行检测。</w:t>
      </w:r>
    </w:p>
    <w:p w:rsidR="008D619E" w:rsidRPr="00B15395" w:rsidRDefault="008D619E" w:rsidP="003A7C58">
      <w:pPr>
        <w:adjustRightInd w:val="0"/>
        <w:snapToGrid w:val="0"/>
        <w:spacing w:beforeLines="100"/>
        <w:ind w:firstLineChars="200" w:firstLine="480"/>
        <w:rPr>
          <w:rFonts w:ascii="Times New Roman" w:hAnsi="Times New Roman"/>
        </w:rPr>
        <w:pPrChange w:id="629" w:author="lenovo" w:date="2019-03-14T15:39:00Z">
          <w:pPr>
            <w:adjustRightInd w:val="0"/>
            <w:snapToGrid w:val="0"/>
            <w:spacing w:beforeLines="100"/>
            <w:ind w:firstLineChars="200" w:firstLine="480"/>
          </w:pPr>
        </w:pPrChange>
      </w:pPr>
      <w:r w:rsidRPr="00B15395">
        <w:rPr>
          <w:rFonts w:ascii="Times New Roman" w:hAnsi="Times New Roman" w:hint="eastAsia"/>
        </w:rPr>
        <w:t>报告单位应根据式（</w:t>
      </w:r>
      <w:r w:rsidRPr="00B15395">
        <w:rPr>
          <w:rFonts w:ascii="Times New Roman" w:hAnsi="Times New Roman"/>
        </w:rPr>
        <w:t>TY-3</w:t>
      </w:r>
      <w:r w:rsidRPr="00B15395">
        <w:rPr>
          <w:rFonts w:ascii="Times New Roman" w:hAnsi="Times New Roman" w:hint="eastAsia"/>
        </w:rPr>
        <w:t>）和式（</w:t>
      </w:r>
      <w:r w:rsidRPr="00B15395">
        <w:rPr>
          <w:rFonts w:ascii="Times New Roman" w:hAnsi="Times New Roman"/>
        </w:rPr>
        <w:t>TY-4</w:t>
      </w:r>
      <w:r w:rsidRPr="00B15395">
        <w:rPr>
          <w:rFonts w:ascii="Times New Roman" w:hAnsi="Times New Roman" w:hint="eastAsia"/>
        </w:rPr>
        <w:t>）计算各种化石燃料消费量的热量（</w:t>
      </w:r>
      <w:r w:rsidRPr="00B15395">
        <w:rPr>
          <w:rFonts w:ascii="Times New Roman" w:hAnsi="Times New Roman"/>
        </w:rPr>
        <w:t>表</w:t>
      </w:r>
      <w:r w:rsidRPr="00B15395">
        <w:rPr>
          <w:rFonts w:ascii="Times New Roman" w:hAnsi="Times New Roman"/>
        </w:rPr>
        <w:t>BG-2</w:t>
      </w:r>
      <w:r w:rsidRPr="00B15395">
        <w:rPr>
          <w:rFonts w:ascii="Times New Roman" w:hAnsi="Times New Roman"/>
        </w:rPr>
        <w:t>和</w:t>
      </w:r>
      <w:r w:rsidRPr="00B15395">
        <w:rPr>
          <w:rFonts w:ascii="Times New Roman" w:hAnsi="Times New Roman" w:hint="eastAsia"/>
        </w:rPr>
        <w:t>表</w:t>
      </w:r>
      <w:r w:rsidRPr="00B15395">
        <w:rPr>
          <w:rFonts w:ascii="Times New Roman" w:hAnsi="Times New Roman"/>
        </w:rPr>
        <w:t>JT-5</w:t>
      </w:r>
      <w:r w:rsidRPr="00B15395">
        <w:rPr>
          <w:rFonts w:ascii="Times New Roman" w:hAnsi="Times New Roman" w:hint="eastAsia"/>
        </w:rPr>
        <w:t>中</w:t>
      </w:r>
      <w:r w:rsidRPr="00B15395">
        <w:rPr>
          <w:rFonts w:ascii="Times New Roman" w:hAnsi="Times New Roman"/>
        </w:rPr>
        <w:t>E</w:t>
      </w:r>
      <w:r w:rsidRPr="00B15395">
        <w:rPr>
          <w:rFonts w:ascii="Times New Roman" w:hAnsi="Times New Roman" w:hint="eastAsia"/>
        </w:rPr>
        <w:t>栏）和排放因子（</w:t>
      </w:r>
      <w:r w:rsidRPr="00B15395">
        <w:rPr>
          <w:rFonts w:ascii="Times New Roman" w:hAnsi="Times New Roman"/>
        </w:rPr>
        <w:t>J</w:t>
      </w:r>
      <w:r w:rsidRPr="00B15395">
        <w:rPr>
          <w:rFonts w:ascii="Times New Roman" w:hAnsi="Times New Roman" w:hint="eastAsia"/>
        </w:rPr>
        <w:t>栏）。</w:t>
      </w:r>
    </w:p>
    <w:p w:rsidR="008D619E" w:rsidRPr="00B15395" w:rsidRDefault="008D619E" w:rsidP="003A7C58">
      <w:pPr>
        <w:adjustRightInd w:val="0"/>
        <w:snapToGrid w:val="0"/>
        <w:spacing w:beforeLines="100"/>
        <w:ind w:firstLineChars="200" w:firstLine="480"/>
        <w:rPr>
          <w:rFonts w:ascii="Times New Roman" w:hAnsi="Times New Roman"/>
        </w:rPr>
        <w:pPrChange w:id="630" w:author="lenovo" w:date="2019-03-14T15:39:00Z">
          <w:pPr>
            <w:adjustRightInd w:val="0"/>
            <w:snapToGrid w:val="0"/>
            <w:spacing w:beforeLines="100"/>
            <w:ind w:firstLineChars="200" w:firstLine="480"/>
          </w:pPr>
        </w:pPrChange>
      </w:pPr>
      <w:r w:rsidRPr="00B15395">
        <w:rPr>
          <w:rFonts w:ascii="Times New Roman" w:hAnsi="Times New Roman" w:hint="eastAsia"/>
        </w:rPr>
        <w:t>报告单位根据式（</w:t>
      </w:r>
      <w:r w:rsidRPr="00B15395">
        <w:rPr>
          <w:rFonts w:ascii="Times New Roman" w:hAnsi="Times New Roman"/>
        </w:rPr>
        <w:t>TY-1</w:t>
      </w:r>
      <w:r w:rsidRPr="00B15395">
        <w:rPr>
          <w:rFonts w:ascii="Times New Roman" w:hAnsi="Times New Roman" w:hint="eastAsia"/>
        </w:rPr>
        <w:t>）计算各种化石燃料的二氧化碳排放量（</w:t>
      </w:r>
      <w:r w:rsidRPr="00B15395">
        <w:rPr>
          <w:rFonts w:ascii="Times New Roman" w:hAnsi="Times New Roman"/>
        </w:rPr>
        <w:t>K</w:t>
      </w:r>
      <w:r w:rsidRPr="00B15395">
        <w:rPr>
          <w:rFonts w:ascii="Times New Roman" w:hAnsi="Times New Roman" w:hint="eastAsia"/>
        </w:rPr>
        <w:t>栏），报告企业化石燃料燃烧二氧化碳排放量。</w:t>
      </w:r>
    </w:p>
    <w:p w:rsidR="008D619E" w:rsidRPr="00B15395" w:rsidRDefault="008D619E" w:rsidP="003A7C58">
      <w:pPr>
        <w:adjustRightInd w:val="0"/>
        <w:snapToGrid w:val="0"/>
        <w:spacing w:beforeLines="100"/>
        <w:ind w:firstLineChars="200" w:firstLine="480"/>
        <w:rPr>
          <w:rFonts w:ascii="Times New Roman" w:hAnsi="Times New Roman"/>
        </w:rPr>
        <w:pPrChange w:id="631" w:author="lenovo" w:date="2019-03-14T15:39:00Z">
          <w:pPr>
            <w:adjustRightInd w:val="0"/>
            <w:snapToGrid w:val="0"/>
            <w:spacing w:beforeLines="100"/>
            <w:ind w:firstLineChars="200" w:firstLine="480"/>
          </w:pPr>
        </w:pPrChange>
      </w:pPr>
      <w:r w:rsidRPr="00B15395">
        <w:rPr>
          <w:rFonts w:ascii="Times New Roman" w:hAnsi="Times New Roman" w:hint="eastAsia"/>
        </w:rPr>
        <w:t>在历史排放报告中，重点排放单位可复制表</w:t>
      </w:r>
      <w:r w:rsidRPr="00B15395">
        <w:rPr>
          <w:rFonts w:ascii="Times New Roman" w:hAnsi="Times New Roman"/>
        </w:rPr>
        <w:t>BG-2</w:t>
      </w:r>
      <w:r w:rsidRPr="00B15395">
        <w:rPr>
          <w:rFonts w:ascii="Times New Roman" w:hAnsi="Times New Roman" w:hint="eastAsia"/>
        </w:rPr>
        <w:t>，分别填写</w:t>
      </w:r>
      <w:r w:rsidRPr="00B15395">
        <w:rPr>
          <w:rFonts w:ascii="Times New Roman" w:hAnsi="Times New Roman"/>
        </w:rPr>
        <w:t>2009</w:t>
      </w:r>
      <w:r w:rsidRPr="00B15395">
        <w:rPr>
          <w:rFonts w:ascii="Times New Roman" w:hAnsi="Times New Roman" w:hint="eastAsia"/>
        </w:rPr>
        <w:t>年</w:t>
      </w:r>
      <w:r w:rsidRPr="00B15395">
        <w:rPr>
          <w:rFonts w:ascii="Times New Roman" w:hAnsi="Times New Roman"/>
        </w:rPr>
        <w:t>至</w:t>
      </w:r>
      <w:r w:rsidRPr="00B15395">
        <w:rPr>
          <w:rFonts w:ascii="Times New Roman" w:hAnsi="Times New Roman"/>
        </w:rPr>
        <w:t>2012</w:t>
      </w:r>
      <w:r w:rsidRPr="00B15395">
        <w:rPr>
          <w:rFonts w:ascii="Times New Roman" w:hAnsi="Times New Roman" w:hint="eastAsia"/>
        </w:rPr>
        <w:t>年</w:t>
      </w:r>
      <w:r w:rsidRPr="00B15395">
        <w:rPr>
          <w:rFonts w:ascii="Times New Roman" w:hAnsi="Times New Roman"/>
        </w:rPr>
        <w:t>固定设施化石燃料消耗量</w:t>
      </w:r>
      <w:r w:rsidRPr="00B15395">
        <w:rPr>
          <w:rFonts w:ascii="Times New Roman" w:hAnsi="Times New Roman" w:hint="eastAsia"/>
        </w:rPr>
        <w:t>，可复制表</w:t>
      </w:r>
      <w:r w:rsidRPr="00B15395">
        <w:rPr>
          <w:rFonts w:ascii="Times New Roman" w:hAnsi="Times New Roman"/>
        </w:rPr>
        <w:t>BG-2</w:t>
      </w:r>
      <w:r>
        <w:rPr>
          <w:rFonts w:ascii="Times New Roman" w:hAnsi="Times New Roman"/>
        </w:rPr>
        <w:t>J</w:t>
      </w:r>
      <w:r w:rsidRPr="00B15395">
        <w:rPr>
          <w:rFonts w:ascii="Times New Roman" w:hAnsi="Times New Roman" w:hint="eastAsia"/>
        </w:rPr>
        <w:t>，分别填写</w:t>
      </w:r>
      <w:r w:rsidRPr="00B15395">
        <w:rPr>
          <w:rFonts w:ascii="Times New Roman" w:hAnsi="Times New Roman"/>
        </w:rPr>
        <w:t>2011</w:t>
      </w:r>
      <w:r w:rsidRPr="00B15395">
        <w:rPr>
          <w:rFonts w:ascii="Times New Roman" w:hAnsi="Times New Roman" w:hint="eastAsia"/>
        </w:rPr>
        <w:t>年</w:t>
      </w:r>
      <w:r w:rsidRPr="00B15395">
        <w:rPr>
          <w:rFonts w:ascii="Times New Roman" w:hAnsi="Times New Roman"/>
        </w:rPr>
        <w:t>至</w:t>
      </w:r>
      <w:r w:rsidRPr="00B15395">
        <w:rPr>
          <w:rFonts w:ascii="Times New Roman" w:hAnsi="Times New Roman"/>
        </w:rPr>
        <w:t>2014</w:t>
      </w:r>
      <w:r w:rsidRPr="00B15395">
        <w:rPr>
          <w:rFonts w:ascii="Times New Roman" w:hAnsi="Times New Roman" w:hint="eastAsia"/>
        </w:rPr>
        <w:t>年移动</w:t>
      </w:r>
      <w:r w:rsidRPr="00B15395">
        <w:rPr>
          <w:rFonts w:ascii="Times New Roman" w:hAnsi="Times New Roman"/>
        </w:rPr>
        <w:t>设施化石燃料消耗量</w:t>
      </w:r>
      <w:r w:rsidRPr="00B15395">
        <w:rPr>
          <w:rFonts w:ascii="Times New Roman" w:hAnsi="Times New Roman" w:hint="eastAsia"/>
        </w:rPr>
        <w:t>。</w:t>
      </w:r>
    </w:p>
    <w:p w:rsidR="007B677C" w:rsidRPr="00B15395" w:rsidRDefault="007B677C" w:rsidP="003A7C58">
      <w:pPr>
        <w:adjustRightInd w:val="0"/>
        <w:snapToGrid w:val="0"/>
        <w:spacing w:beforeLines="100"/>
        <w:ind w:firstLineChars="200" w:firstLine="480"/>
        <w:rPr>
          <w:rFonts w:ascii="Times New Roman" w:hAnsi="Times New Roman"/>
        </w:rPr>
        <w:pPrChange w:id="632" w:author="lenovo" w:date="2019-03-14T15:39:00Z">
          <w:pPr>
            <w:adjustRightInd w:val="0"/>
            <w:snapToGrid w:val="0"/>
            <w:spacing w:beforeLines="100"/>
            <w:ind w:firstLineChars="200" w:firstLine="480"/>
          </w:pPr>
        </w:pPrChange>
      </w:pPr>
      <w:r w:rsidRPr="00B15395">
        <w:rPr>
          <w:rFonts w:ascii="Times New Roman" w:hAnsi="Times New Roman" w:hint="eastAsia"/>
        </w:rPr>
        <w:t>（</w:t>
      </w:r>
      <w:r w:rsidRPr="00B15395">
        <w:rPr>
          <w:rFonts w:ascii="Times New Roman" w:hAnsi="Times New Roman"/>
        </w:rPr>
        <w:t>2</w:t>
      </w:r>
      <w:r w:rsidRPr="00B15395">
        <w:rPr>
          <w:rFonts w:ascii="Times New Roman" w:hAnsi="Times New Roman" w:hint="eastAsia"/>
        </w:rPr>
        <w:t>）运输车辆尾气净化过程排放</w:t>
      </w:r>
    </w:p>
    <w:p w:rsidR="007B677C" w:rsidRPr="00B15395" w:rsidRDefault="007B677C" w:rsidP="003A7C58">
      <w:pPr>
        <w:adjustRightInd w:val="0"/>
        <w:snapToGrid w:val="0"/>
        <w:spacing w:beforeLines="100"/>
        <w:ind w:firstLineChars="200" w:firstLine="480"/>
        <w:rPr>
          <w:rFonts w:ascii="Times New Roman" w:hAnsi="Times New Roman"/>
        </w:rPr>
        <w:pPrChange w:id="633" w:author="lenovo" w:date="2019-03-14T15:39:00Z">
          <w:pPr>
            <w:adjustRightInd w:val="0"/>
            <w:snapToGrid w:val="0"/>
            <w:spacing w:beforeLines="100"/>
            <w:ind w:firstLineChars="200" w:firstLine="480"/>
          </w:pPr>
        </w:pPrChange>
      </w:pPr>
      <w:r>
        <w:rPr>
          <w:rFonts w:ascii="Times New Roman" w:hAnsi="Times New Roman" w:hint="eastAsia"/>
        </w:rPr>
        <w:t>企业</w:t>
      </w:r>
      <w:r w:rsidRPr="00B15395">
        <w:rPr>
          <w:rFonts w:ascii="Times New Roman" w:hAnsi="Times New Roman" w:hint="eastAsia"/>
        </w:rPr>
        <w:t>报告单位应根据</w:t>
      </w:r>
      <w:r w:rsidRPr="00A77EC0">
        <w:rPr>
          <w:rFonts w:ascii="Times New Roman" w:hAnsi="Times New Roman" w:hint="eastAsia"/>
        </w:rPr>
        <w:t>表</w:t>
      </w:r>
      <w:r w:rsidRPr="00A77EC0">
        <w:rPr>
          <w:rFonts w:ascii="Times New Roman" w:hAnsi="Times New Roman"/>
        </w:rPr>
        <w:t>JT-2</w:t>
      </w:r>
      <w:r w:rsidRPr="00A77EC0">
        <w:rPr>
          <w:rFonts w:ascii="Times New Roman" w:hAnsi="Times New Roman" w:hint="eastAsia"/>
        </w:rPr>
        <w:t>格</w:t>
      </w:r>
      <w:r w:rsidRPr="00B15395">
        <w:rPr>
          <w:rFonts w:ascii="Times New Roman" w:hAnsi="Times New Roman" w:hint="eastAsia"/>
        </w:rPr>
        <w:t>式填写</w:t>
      </w:r>
      <w:r>
        <w:rPr>
          <w:rFonts w:ascii="Times New Roman" w:hAnsi="Times New Roman" w:hint="eastAsia"/>
        </w:rPr>
        <w:t>运输</w:t>
      </w:r>
      <w:r w:rsidRPr="00C5670D">
        <w:rPr>
          <w:rFonts w:ascii="Times New Roman" w:hAnsi="Times New Roman" w:hint="eastAsia"/>
        </w:rPr>
        <w:t>车辆使用尿</w:t>
      </w:r>
      <w:r w:rsidRPr="00B15395">
        <w:rPr>
          <w:rFonts w:ascii="Times New Roman" w:hAnsi="Times New Roman" w:hint="eastAsia"/>
        </w:rPr>
        <w:t>素等尾气净化剂</w:t>
      </w:r>
      <w:r>
        <w:rPr>
          <w:rFonts w:ascii="Times New Roman" w:hAnsi="Times New Roman"/>
        </w:rPr>
        <w:t>的质量</w:t>
      </w:r>
      <w:r>
        <w:rPr>
          <w:rFonts w:ascii="Times New Roman" w:hAnsi="Times New Roman" w:hint="eastAsia"/>
        </w:rPr>
        <w:t>和尿素纯度信息，</w:t>
      </w:r>
      <w:r w:rsidRPr="00B15395">
        <w:rPr>
          <w:rFonts w:ascii="Times New Roman" w:hAnsi="Times New Roman" w:hint="eastAsia"/>
        </w:rPr>
        <w:t>并根据式（</w:t>
      </w:r>
      <w:r w:rsidRPr="00B15395">
        <w:rPr>
          <w:rFonts w:ascii="Times New Roman" w:hAnsi="Times New Roman"/>
        </w:rPr>
        <w:t>JT-1</w:t>
      </w:r>
      <w:r w:rsidRPr="00B15395">
        <w:rPr>
          <w:rFonts w:ascii="Times New Roman" w:hAnsi="Times New Roman" w:hint="eastAsia"/>
        </w:rPr>
        <w:t>）计算运输车辆尾气净化过程二氧化碳直接</w:t>
      </w:r>
      <w:r w:rsidRPr="00B15395">
        <w:rPr>
          <w:rFonts w:ascii="Times New Roman" w:hAnsi="Times New Roman" w:hint="eastAsia"/>
        </w:rPr>
        <w:lastRenderedPageBreak/>
        <w:t>排放量。</w:t>
      </w:r>
    </w:p>
    <w:p w:rsidR="007B677C" w:rsidRPr="00B15395" w:rsidRDefault="007B677C" w:rsidP="003A7C58">
      <w:pPr>
        <w:adjustRightInd w:val="0"/>
        <w:snapToGrid w:val="0"/>
        <w:spacing w:beforeLines="50" w:afterLines="50"/>
        <w:ind w:firstLineChars="0" w:firstLine="0"/>
        <w:jc w:val="center"/>
        <w:rPr>
          <w:rFonts w:ascii="Times New Roman" w:hAnsi="Times New Roman"/>
          <w:b/>
          <w:sz w:val="21"/>
          <w:szCs w:val="21"/>
        </w:rPr>
        <w:pPrChange w:id="634" w:author="lenovo" w:date="2019-03-14T15:39:00Z">
          <w:pPr>
            <w:adjustRightInd w:val="0"/>
            <w:snapToGrid w:val="0"/>
            <w:spacing w:beforeLines="50" w:afterLines="50"/>
            <w:ind w:firstLineChars="0" w:firstLine="0"/>
            <w:jc w:val="center"/>
          </w:pPr>
        </w:pPrChange>
      </w:pPr>
      <w:r w:rsidRPr="00B15395">
        <w:rPr>
          <w:rFonts w:ascii="Times New Roman" w:hAnsi="Times New Roman" w:hint="eastAsia"/>
          <w:b/>
          <w:sz w:val="21"/>
          <w:szCs w:val="21"/>
        </w:rPr>
        <w:t>表</w:t>
      </w:r>
      <w:r>
        <w:rPr>
          <w:rFonts w:ascii="Times New Roman" w:hAnsi="Times New Roman"/>
          <w:b/>
          <w:sz w:val="21"/>
          <w:szCs w:val="21"/>
        </w:rPr>
        <w:t xml:space="preserve">JT-2  </w:t>
      </w:r>
      <w:r w:rsidRPr="00B15395">
        <w:rPr>
          <w:rFonts w:ascii="Times New Roman" w:hAnsi="Times New Roman" w:hint="eastAsia"/>
          <w:b/>
          <w:sz w:val="21"/>
          <w:szCs w:val="21"/>
        </w:rPr>
        <w:t>尾气净化过程排放量数据表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1"/>
        <w:gridCol w:w="2615"/>
        <w:gridCol w:w="2712"/>
      </w:tblGrid>
      <w:tr w:rsidR="007B677C" w:rsidRPr="00B15395" w:rsidTr="007B677C">
        <w:trPr>
          <w:trHeight w:val="530"/>
          <w:jc w:val="center"/>
        </w:trPr>
        <w:tc>
          <w:tcPr>
            <w:tcW w:w="1877" w:type="pct"/>
            <w:shd w:val="clear" w:color="auto" w:fill="auto"/>
          </w:tcPr>
          <w:p w:rsidR="007B677C" w:rsidRPr="003F1989" w:rsidRDefault="007B677C" w:rsidP="003A7C58">
            <w:pPr>
              <w:spacing w:beforeLines="20" w:afterLines="20"/>
              <w:ind w:firstLine="269"/>
              <w:jc w:val="center"/>
              <w:rPr>
                <w:b/>
                <w:sz w:val="18"/>
              </w:rPr>
              <w:pPrChange w:id="635" w:author="lenovo" w:date="2019-03-14T15:39:00Z">
                <w:pPr>
                  <w:spacing w:beforeLines="20" w:afterLines="20"/>
                  <w:ind w:firstLine="269"/>
                  <w:jc w:val="center"/>
                </w:pPr>
              </w:pPrChange>
            </w:pPr>
            <w:r w:rsidRPr="003F1989">
              <w:rPr>
                <w:b/>
                <w:color w:val="000000"/>
                <w:kern w:val="0"/>
                <w:sz w:val="18"/>
              </w:rPr>
              <w:t>尿素使用量(</w:t>
            </w:r>
            <w:r w:rsidRPr="003F1989">
              <w:rPr>
                <w:b/>
                <w:sz w:val="18"/>
              </w:rPr>
              <w:t>kg)</w:t>
            </w:r>
          </w:p>
        </w:tc>
        <w:tc>
          <w:tcPr>
            <w:tcW w:w="1533" w:type="pct"/>
            <w:shd w:val="clear" w:color="auto" w:fill="auto"/>
          </w:tcPr>
          <w:p w:rsidR="007B677C" w:rsidRPr="003F1989" w:rsidRDefault="007B677C" w:rsidP="003A7C58">
            <w:pPr>
              <w:spacing w:beforeLines="20" w:afterLines="20"/>
              <w:ind w:firstLine="269"/>
              <w:jc w:val="center"/>
              <w:rPr>
                <w:b/>
                <w:sz w:val="18"/>
              </w:rPr>
              <w:pPrChange w:id="636" w:author="lenovo" w:date="2019-03-14T15:39:00Z">
                <w:pPr>
                  <w:spacing w:beforeLines="20" w:afterLines="20"/>
                  <w:ind w:firstLine="269"/>
                  <w:jc w:val="center"/>
                </w:pPr>
              </w:pPrChange>
            </w:pPr>
            <w:r w:rsidRPr="003F1989">
              <w:rPr>
                <w:b/>
                <w:color w:val="000000"/>
                <w:kern w:val="0"/>
                <w:sz w:val="18"/>
              </w:rPr>
              <w:t>尿素纯度(</w:t>
            </w:r>
            <w:r w:rsidRPr="003F1989">
              <w:rPr>
                <w:b/>
                <w:sz w:val="18"/>
              </w:rPr>
              <w:t>%</w:t>
            </w:r>
            <w:r w:rsidRPr="003F1989">
              <w:rPr>
                <w:b/>
                <w:color w:val="000000"/>
                <w:kern w:val="0"/>
                <w:sz w:val="18"/>
              </w:rPr>
              <w:t>)</w:t>
            </w:r>
          </w:p>
        </w:tc>
        <w:tc>
          <w:tcPr>
            <w:tcW w:w="1590" w:type="pct"/>
            <w:shd w:val="clear" w:color="auto" w:fill="auto"/>
          </w:tcPr>
          <w:p w:rsidR="007B677C" w:rsidRPr="003F1989" w:rsidRDefault="007B677C" w:rsidP="003A7C58">
            <w:pPr>
              <w:spacing w:beforeLines="20" w:afterLines="20"/>
              <w:ind w:firstLine="269"/>
              <w:jc w:val="center"/>
              <w:rPr>
                <w:b/>
                <w:sz w:val="18"/>
              </w:rPr>
              <w:pPrChange w:id="637" w:author="lenovo" w:date="2019-03-14T15:39:00Z">
                <w:pPr>
                  <w:spacing w:beforeLines="20" w:afterLines="20"/>
                  <w:ind w:firstLine="269"/>
                  <w:jc w:val="center"/>
                </w:pPr>
              </w:pPrChange>
            </w:pPr>
            <w:r w:rsidRPr="003F1989">
              <w:rPr>
                <w:b/>
                <w:sz w:val="18"/>
              </w:rPr>
              <w:t>排放量(tCO</w:t>
            </w:r>
            <w:r w:rsidRPr="003F1989">
              <w:rPr>
                <w:b/>
                <w:sz w:val="18"/>
                <w:vertAlign w:val="subscript"/>
              </w:rPr>
              <w:t>2</w:t>
            </w:r>
            <w:r w:rsidRPr="003F1989">
              <w:rPr>
                <w:b/>
                <w:sz w:val="18"/>
              </w:rPr>
              <w:t>)</w:t>
            </w:r>
          </w:p>
        </w:tc>
      </w:tr>
      <w:tr w:rsidR="007B677C" w:rsidRPr="00B15395" w:rsidTr="007B677C">
        <w:trPr>
          <w:trHeight w:val="440"/>
          <w:jc w:val="center"/>
        </w:trPr>
        <w:tc>
          <w:tcPr>
            <w:tcW w:w="1877" w:type="pct"/>
            <w:shd w:val="clear" w:color="auto" w:fill="auto"/>
            <w:vAlign w:val="center"/>
          </w:tcPr>
          <w:p w:rsidR="007B677C" w:rsidRPr="003F1989" w:rsidRDefault="007B677C" w:rsidP="003A7C58">
            <w:pPr>
              <w:spacing w:beforeLines="20" w:afterLines="20"/>
              <w:ind w:firstLine="268"/>
              <w:jc w:val="left"/>
              <w:rPr>
                <w:color w:val="000000"/>
                <w:kern w:val="0"/>
                <w:sz w:val="18"/>
              </w:rPr>
            </w:pPr>
          </w:p>
        </w:tc>
        <w:tc>
          <w:tcPr>
            <w:tcW w:w="1533" w:type="pct"/>
            <w:shd w:val="clear" w:color="auto" w:fill="auto"/>
          </w:tcPr>
          <w:p w:rsidR="007B677C" w:rsidRPr="001123B1" w:rsidRDefault="007B677C" w:rsidP="003A7C58">
            <w:pPr>
              <w:spacing w:beforeLines="20" w:afterLines="20"/>
              <w:ind w:firstLine="268"/>
              <w:jc w:val="center"/>
              <w:rPr>
                <w:sz w:val="18"/>
                <w:szCs w:val="18"/>
              </w:rPr>
              <w:pPrChange w:id="638" w:author="lenovo" w:date="2019-03-14T15:39:00Z">
                <w:pPr>
                  <w:spacing w:beforeLines="20" w:afterLines="20"/>
                  <w:ind w:firstLine="268"/>
                  <w:jc w:val="center"/>
                </w:pPr>
              </w:pPrChange>
            </w:pPr>
            <w:r w:rsidRPr="001123B1">
              <w:rPr>
                <w:rFonts w:ascii="Times New Roman" w:hAnsi="Times New Roman" w:hint="eastAsia"/>
                <w:sz w:val="18"/>
                <w:szCs w:val="18"/>
              </w:rPr>
              <w:t>3</w:t>
            </w:r>
            <w:r w:rsidRPr="001123B1">
              <w:rPr>
                <w:rFonts w:ascii="Times New Roman" w:hAnsi="Times New Roman"/>
                <w:sz w:val="18"/>
                <w:szCs w:val="18"/>
              </w:rPr>
              <w:t>2.5</w:t>
            </w:r>
            <w:r w:rsidRPr="001123B1">
              <w:rPr>
                <w:rFonts w:ascii="Times New Roman" w:hAnsi="Times New Roman" w:hint="eastAsia"/>
                <w:sz w:val="18"/>
                <w:szCs w:val="18"/>
              </w:rPr>
              <w:t>%</w:t>
            </w:r>
          </w:p>
        </w:tc>
        <w:tc>
          <w:tcPr>
            <w:tcW w:w="1590" w:type="pct"/>
            <w:shd w:val="clear" w:color="auto" w:fill="auto"/>
          </w:tcPr>
          <w:p w:rsidR="007B677C" w:rsidRPr="003F1989" w:rsidRDefault="007B677C" w:rsidP="003A7C58">
            <w:pPr>
              <w:spacing w:beforeLines="20" w:afterLines="20"/>
              <w:ind w:firstLine="268"/>
              <w:rPr>
                <w:sz w:val="18"/>
              </w:rPr>
              <w:pPrChange w:id="639" w:author="lenovo" w:date="2019-03-14T15:39:00Z">
                <w:pPr>
                  <w:spacing w:beforeLines="20" w:afterLines="20"/>
                  <w:ind w:firstLine="268"/>
                </w:pPr>
              </w:pPrChange>
            </w:pPr>
          </w:p>
        </w:tc>
      </w:tr>
    </w:tbl>
    <w:p w:rsidR="001C088F" w:rsidRPr="001B3E7E" w:rsidRDefault="001C088F" w:rsidP="003A7C58">
      <w:pPr>
        <w:adjustRightInd w:val="0"/>
        <w:snapToGrid w:val="0"/>
        <w:spacing w:beforeLines="100"/>
        <w:ind w:firstLineChars="200" w:firstLine="480"/>
        <w:rPr>
          <w:rFonts w:ascii="Times New Roman" w:hAnsi="Times New Roman"/>
        </w:rPr>
      </w:pPr>
    </w:p>
    <w:p w:rsidR="008D619E" w:rsidRPr="00BD506B" w:rsidRDefault="008D619E" w:rsidP="003A7C58">
      <w:pPr>
        <w:adjustRightInd w:val="0"/>
        <w:snapToGrid w:val="0"/>
        <w:spacing w:beforeLines="50" w:afterLines="50"/>
        <w:ind w:firstLineChars="0" w:firstLine="0"/>
        <w:jc w:val="center"/>
        <w:rPr>
          <w:rFonts w:ascii="Times New Roman" w:hAnsi="Times New Roman"/>
          <w:b/>
          <w:sz w:val="21"/>
          <w:szCs w:val="21"/>
        </w:rPr>
        <w:sectPr w:rsidR="008D619E" w:rsidRPr="00BD506B" w:rsidSect="00884C2E">
          <w:pgSz w:w="11906" w:h="16838"/>
          <w:pgMar w:top="1440" w:right="1797" w:bottom="1440" w:left="1797" w:header="851" w:footer="992" w:gutter="0"/>
          <w:cols w:space="425"/>
          <w:docGrid w:linePitch="326"/>
        </w:sectPr>
        <w:pPrChange w:id="640" w:author="lenovo" w:date="2019-03-14T15:39:00Z">
          <w:pPr>
            <w:adjustRightInd w:val="0"/>
            <w:snapToGrid w:val="0"/>
            <w:spacing w:beforeLines="50" w:afterLines="50"/>
            <w:ind w:firstLineChars="0" w:firstLine="0"/>
            <w:jc w:val="center"/>
          </w:pPr>
        </w:pPrChange>
      </w:pPr>
    </w:p>
    <w:p w:rsidR="008D619E" w:rsidRPr="00B15395" w:rsidRDefault="008D619E" w:rsidP="008D619E">
      <w:pPr>
        <w:adjustRightInd w:val="0"/>
        <w:snapToGrid w:val="0"/>
        <w:spacing w:line="420" w:lineRule="exact"/>
        <w:ind w:firstLineChars="0" w:firstLine="357"/>
        <w:jc w:val="center"/>
        <w:rPr>
          <w:rFonts w:ascii="Times New Roman" w:hAnsi="Times New Roman"/>
          <w:b/>
          <w:sz w:val="21"/>
          <w:szCs w:val="21"/>
        </w:rPr>
      </w:pPr>
      <w:r w:rsidRPr="00B15395">
        <w:rPr>
          <w:rFonts w:ascii="Times New Roman" w:hAnsi="Times New Roman"/>
          <w:b/>
          <w:sz w:val="21"/>
          <w:szCs w:val="21"/>
        </w:rPr>
        <w:lastRenderedPageBreak/>
        <w:t>表</w:t>
      </w:r>
      <w:r w:rsidRPr="00B15395">
        <w:rPr>
          <w:rFonts w:ascii="Times New Roman" w:hAnsi="Times New Roman"/>
          <w:b/>
          <w:sz w:val="21"/>
          <w:szCs w:val="21"/>
        </w:rPr>
        <w:t>BG-2</w:t>
      </w:r>
      <w:r w:rsidRPr="00B15395">
        <w:rPr>
          <w:rFonts w:ascii="Times New Roman" w:hAnsi="Times New Roman"/>
          <w:b/>
          <w:sz w:val="21"/>
          <w:szCs w:val="21"/>
        </w:rPr>
        <w:t>报告单位</w:t>
      </w:r>
      <w:r w:rsidRPr="00B15395">
        <w:rPr>
          <w:rFonts w:ascii="Times New Roman" w:hAnsi="Times New Roman"/>
          <w:b/>
          <w:sz w:val="21"/>
          <w:szCs w:val="21"/>
          <w:u w:val="single"/>
        </w:rPr>
        <w:t xml:space="preserve">20   </w:t>
      </w:r>
      <w:r w:rsidRPr="00B15395">
        <w:rPr>
          <w:rFonts w:ascii="Times New Roman" w:hAnsi="Times New Roman"/>
          <w:b/>
          <w:sz w:val="21"/>
          <w:szCs w:val="21"/>
        </w:rPr>
        <w:t>年化石燃料二氧化碳直接排放</w:t>
      </w:r>
      <w:r>
        <w:rPr>
          <w:rFonts w:ascii="Times New Roman" w:hAnsi="Times New Roman" w:hint="eastAsia"/>
          <w:b/>
          <w:sz w:val="21"/>
          <w:szCs w:val="21"/>
        </w:rPr>
        <w:t>（固定设施）</w:t>
      </w:r>
    </w:p>
    <w:tbl>
      <w:tblPr>
        <w:tblW w:w="4983" w:type="pct"/>
        <w:jc w:val="center"/>
        <w:tblLook w:val="00A0"/>
      </w:tblPr>
      <w:tblGrid>
        <w:gridCol w:w="639"/>
        <w:gridCol w:w="1272"/>
        <w:gridCol w:w="1284"/>
        <w:gridCol w:w="1792"/>
        <w:gridCol w:w="1237"/>
        <w:gridCol w:w="1249"/>
        <w:gridCol w:w="1708"/>
        <w:gridCol w:w="1177"/>
        <w:gridCol w:w="1175"/>
        <w:gridCol w:w="1411"/>
        <w:gridCol w:w="1182"/>
      </w:tblGrid>
      <w:tr w:rsidR="008D619E" w:rsidRPr="00450B65" w:rsidTr="00884C2E">
        <w:trPr>
          <w:trHeight w:val="796"/>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A</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序号</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B</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燃料品种</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C</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年消费量</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(t</w:t>
            </w:r>
            <w:r w:rsidRPr="00B15395">
              <w:rPr>
                <w:rFonts w:ascii="Times New Roman" w:hAnsi="Times New Roman" w:cs="Times New Roman"/>
                <w:b/>
                <w:color w:val="auto"/>
                <w:sz w:val="18"/>
                <w:szCs w:val="18"/>
                <w:lang w:eastAsia="zh-CN"/>
              </w:rPr>
              <w:t>，万</w:t>
            </w:r>
            <w:r w:rsidRPr="00B15395">
              <w:rPr>
                <w:rFonts w:ascii="Times New Roman" w:hAnsi="Times New Roman" w:cs="Times New Roman"/>
                <w:b/>
                <w:color w:val="auto"/>
                <w:sz w:val="18"/>
                <w:szCs w:val="18"/>
                <w:lang w:eastAsia="zh-CN"/>
              </w:rPr>
              <w:t>Nm</w:t>
            </w:r>
            <w:r w:rsidRPr="00B15395">
              <w:rPr>
                <w:rFonts w:ascii="Times New Roman" w:hAnsi="Times New Roman" w:cs="Times New Roman"/>
                <w:b/>
                <w:color w:val="auto"/>
                <w:sz w:val="18"/>
                <w:szCs w:val="18"/>
                <w:vertAlign w:val="superscript"/>
                <w:lang w:eastAsia="zh-CN"/>
              </w:rPr>
              <w:t>3</w:t>
            </w:r>
            <w:r w:rsidRPr="00B15395">
              <w:rPr>
                <w:rFonts w:ascii="Times New Roman" w:hAnsi="Times New Roman" w:cs="Times New Roman"/>
                <w:b/>
                <w:color w:val="auto"/>
                <w:sz w:val="18"/>
                <w:szCs w:val="18"/>
                <w:lang w:eastAsia="zh-CN"/>
              </w:rPr>
              <w:t>)</w:t>
            </w: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D</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热值</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GJ/t</w:t>
            </w:r>
            <w:r w:rsidRPr="00B15395">
              <w:rPr>
                <w:rFonts w:ascii="Times New Roman" w:hAnsi="Times New Roman" w:cs="Times New Roman"/>
                <w:b/>
                <w:color w:val="auto"/>
                <w:sz w:val="18"/>
                <w:szCs w:val="18"/>
                <w:lang w:eastAsia="zh-CN"/>
              </w:rPr>
              <w:t>，</w:t>
            </w:r>
            <w:r w:rsidRPr="00B15395">
              <w:rPr>
                <w:rFonts w:ascii="Times New Roman" w:hAnsi="Times New Roman" w:cs="Times New Roman"/>
                <w:b/>
                <w:color w:val="auto"/>
                <w:sz w:val="18"/>
                <w:szCs w:val="18"/>
                <w:lang w:eastAsia="zh-CN"/>
              </w:rPr>
              <w:t>GJ/</w:t>
            </w:r>
            <w:r w:rsidRPr="00B15395">
              <w:rPr>
                <w:rFonts w:ascii="Times New Roman" w:hAnsi="Times New Roman" w:cs="Times New Roman"/>
                <w:b/>
                <w:color w:val="auto"/>
                <w:sz w:val="18"/>
                <w:szCs w:val="18"/>
                <w:lang w:eastAsia="zh-CN"/>
              </w:rPr>
              <w:t>万</w:t>
            </w:r>
            <w:r w:rsidRPr="00B15395">
              <w:rPr>
                <w:rFonts w:ascii="Times New Roman" w:hAnsi="Times New Roman" w:cs="Times New Roman"/>
                <w:b/>
                <w:color w:val="auto"/>
                <w:sz w:val="18"/>
                <w:szCs w:val="18"/>
                <w:lang w:eastAsia="zh-CN"/>
              </w:rPr>
              <w:t>Nm</w:t>
            </w:r>
            <w:r w:rsidRPr="00B15395">
              <w:rPr>
                <w:rFonts w:ascii="Times New Roman" w:hAnsi="Times New Roman" w:cs="Times New Roman"/>
                <w:b/>
                <w:color w:val="auto"/>
                <w:sz w:val="18"/>
                <w:szCs w:val="18"/>
                <w:vertAlign w:val="superscript"/>
                <w:lang w:eastAsia="zh-CN"/>
              </w:rPr>
              <w:t>3</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E</w:t>
            </w:r>
            <w:r w:rsidRPr="00B15395">
              <w:rPr>
                <w:rFonts w:ascii="Times New Roman" w:hAnsi="Times New Roman" w:cs="Times New Roman"/>
                <w:color w:val="auto"/>
                <w:sz w:val="18"/>
                <w:szCs w:val="18"/>
                <w:lang w:eastAsia="zh-CN"/>
              </w:rPr>
              <w:t>(</w:t>
            </w:r>
            <w:r w:rsidRPr="00B15395">
              <w:rPr>
                <w:rFonts w:ascii="Times New Roman" w:hAnsi="Times New Roman" w:cs="Times New Roman"/>
                <w:i/>
                <w:sz w:val="18"/>
                <w:szCs w:val="18"/>
              </w:rPr>
              <w:t>=C</w:t>
            </w:r>
            <w:r w:rsidR="003A7C58" w:rsidRPr="001F78A5">
              <w:rPr>
                <w:position w:val="-9"/>
              </w:rPr>
              <w:pict>
                <v:shape id="_x0000_i1031" type="#_x0000_t75" style="width:6.75pt;height:16.5pt" equationxml="&lt;">
                  <v:imagedata r:id="rId73" o:title="" chromakey="white"/>
                </v:shape>
              </w:pict>
            </w:r>
            <w:r w:rsidRPr="00B15395">
              <w:rPr>
                <w:rFonts w:ascii="Times New Roman" w:hAnsi="Times New Roman" w:cs="Times New Roman"/>
                <w:i/>
                <w:sz w:val="18"/>
                <w:szCs w:val="18"/>
              </w:rPr>
              <w:t>D</w:t>
            </w:r>
            <w:r w:rsidRPr="00B15395">
              <w:rPr>
                <w:rFonts w:ascii="Times New Roman" w:hAnsi="Times New Roman" w:cs="Times New Roman"/>
                <w:color w:val="auto"/>
                <w:sz w:val="18"/>
                <w:szCs w:val="18"/>
                <w:lang w:eastAsia="zh-CN"/>
              </w:rPr>
              <w:t>)</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燃料热量</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(GJ)</w:t>
            </w: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F</w:t>
            </w:r>
            <w:r w:rsidRPr="00B15395">
              <w:rPr>
                <w:rFonts w:ascii="Times New Roman" w:hAnsi="Times New Roman" w:cs="Times New Roman"/>
                <w:color w:val="auto"/>
                <w:sz w:val="18"/>
                <w:szCs w:val="18"/>
                <w:lang w:eastAsia="zh-CN"/>
              </w:rPr>
              <w:t>(</w:t>
            </w:r>
            <w:r w:rsidRPr="00B15395">
              <w:rPr>
                <w:rFonts w:ascii="Times New Roman" w:hAnsi="Times New Roman" w:cs="Times New Roman"/>
                <w:i/>
                <w:sz w:val="18"/>
                <w:szCs w:val="18"/>
              </w:rPr>
              <w:t>=E/1000</w:t>
            </w:r>
            <w:r w:rsidRPr="00B15395">
              <w:rPr>
                <w:rFonts w:ascii="Times New Roman" w:hAnsi="Times New Roman" w:cs="Times New Roman"/>
                <w:color w:val="auto"/>
                <w:sz w:val="18"/>
                <w:szCs w:val="18"/>
                <w:lang w:eastAsia="zh-CN"/>
              </w:rPr>
              <w:t>)</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燃料热量</w:t>
            </w:r>
          </w:p>
          <w:p w:rsidR="008D619E" w:rsidRPr="00B15395" w:rsidDel="001206A0"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(TJ)</w:t>
            </w: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G</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单位热值含碳量</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(tC/TJ)</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H</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碳氧化率</w:t>
            </w:r>
          </w:p>
        </w:tc>
        <w:tc>
          <w:tcPr>
            <w:tcW w:w="115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I</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CO</w:t>
            </w:r>
            <w:r w:rsidRPr="00B15395">
              <w:rPr>
                <w:rFonts w:ascii="Times New Roman" w:hAnsi="Times New Roman" w:cs="Times New Roman"/>
                <w:b/>
                <w:color w:val="auto"/>
                <w:sz w:val="18"/>
                <w:szCs w:val="18"/>
                <w:vertAlign w:val="subscript"/>
                <w:lang w:eastAsia="zh-CN"/>
              </w:rPr>
              <w:t>2</w:t>
            </w:r>
            <w:r w:rsidRPr="00B15395">
              <w:rPr>
                <w:rFonts w:ascii="Times New Roman" w:hAnsi="Times New Roman" w:cs="Times New Roman"/>
                <w:b/>
                <w:color w:val="auto"/>
                <w:sz w:val="18"/>
                <w:szCs w:val="18"/>
                <w:lang w:eastAsia="zh-CN"/>
              </w:rPr>
              <w:t>与碳分子量比</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097A42" w:rsidRDefault="008D619E" w:rsidP="00884C2E">
            <w:pPr>
              <w:pStyle w:val="Default"/>
              <w:snapToGrid w:val="0"/>
              <w:spacing w:line="320" w:lineRule="exact"/>
              <w:jc w:val="center"/>
              <w:rPr>
                <w:rFonts w:ascii="Times New Roman" w:hAnsi="Times New Roman" w:cs="Times New Roman"/>
                <w:b/>
                <w:color w:val="auto"/>
                <w:sz w:val="18"/>
                <w:szCs w:val="18"/>
                <w:lang w:val="pt-BR" w:eastAsia="zh-CN"/>
              </w:rPr>
            </w:pPr>
            <w:r w:rsidRPr="00097A42">
              <w:rPr>
                <w:rFonts w:ascii="Times New Roman" w:hAnsi="Times New Roman" w:cs="Times New Roman"/>
                <w:b/>
                <w:color w:val="auto"/>
                <w:sz w:val="18"/>
                <w:szCs w:val="18"/>
                <w:lang w:val="pt-BR" w:eastAsia="zh-CN"/>
              </w:rPr>
              <w:t>J</w:t>
            </w:r>
            <w:r w:rsidRPr="00097A42">
              <w:rPr>
                <w:rFonts w:ascii="Times New Roman" w:hAnsi="Times New Roman" w:cs="Times New Roman"/>
                <w:color w:val="auto"/>
                <w:sz w:val="18"/>
                <w:szCs w:val="18"/>
                <w:lang w:val="pt-BR" w:eastAsia="zh-CN"/>
              </w:rPr>
              <w:t>(</w:t>
            </w:r>
            <w:r w:rsidRPr="00097A42">
              <w:rPr>
                <w:rFonts w:ascii="Times New Roman" w:hAnsi="Times New Roman" w:cs="Times New Roman"/>
                <w:i/>
                <w:sz w:val="18"/>
                <w:szCs w:val="18"/>
                <w:lang w:val="pt-BR"/>
              </w:rPr>
              <w:t>=</w:t>
            </w:r>
            <w:r w:rsidRPr="00097A42">
              <w:rPr>
                <w:rFonts w:ascii="Times New Roman" w:hAnsi="Times New Roman" w:cs="Times New Roman"/>
                <w:i/>
                <w:sz w:val="18"/>
                <w:szCs w:val="18"/>
                <w:lang w:val="pt-BR" w:eastAsia="zh-CN"/>
              </w:rPr>
              <w:t>G</w:t>
            </w:r>
            <m:oMath>
              <m:r>
                <w:rPr>
                  <w:rFonts w:ascii="Cambria Math" w:hAnsi="Cambria Math"/>
                  <w:sz w:val="18"/>
                  <w:szCs w:val="18"/>
                  <w:lang w:val="pt-BR"/>
                </w:rPr>
                <m:t>×</m:t>
              </m:r>
            </m:oMath>
            <w:r w:rsidRPr="00097A42">
              <w:rPr>
                <w:rFonts w:ascii="Times New Roman" w:hAnsi="Times New Roman" w:cs="Times New Roman"/>
                <w:i/>
                <w:sz w:val="18"/>
                <w:szCs w:val="18"/>
                <w:lang w:val="pt-BR" w:eastAsia="zh-CN"/>
              </w:rPr>
              <w:t>H</w:t>
            </w:r>
            <m:oMath>
              <m:r>
                <w:rPr>
                  <w:rFonts w:ascii="Cambria Math" w:hAnsi="Cambria Math"/>
                  <w:sz w:val="18"/>
                  <w:szCs w:val="18"/>
                  <w:lang w:val="pt-BR"/>
                </w:rPr>
                <m:t>×</m:t>
              </m:r>
              <m:r>
                <w:rPr>
                  <w:rFonts w:ascii="Cambria Math" w:hAnsi="Cambria Math"/>
                  <w:sz w:val="18"/>
                  <w:szCs w:val="18"/>
                </w:rPr>
                <m:t>I</m:t>
              </m:r>
            </m:oMath>
            <w:r w:rsidRPr="00097A42">
              <w:rPr>
                <w:rFonts w:ascii="Times New Roman" w:hAnsi="Times New Roman" w:cs="Times New Roman"/>
                <w:color w:val="auto"/>
                <w:sz w:val="18"/>
                <w:szCs w:val="18"/>
                <w:lang w:val="pt-BR" w:eastAsia="zh-CN"/>
              </w:rPr>
              <w:t>)</w:t>
            </w:r>
          </w:p>
          <w:p w:rsidR="008D619E" w:rsidRPr="00097A42" w:rsidRDefault="008D619E" w:rsidP="00884C2E">
            <w:pPr>
              <w:pStyle w:val="Default"/>
              <w:snapToGrid w:val="0"/>
              <w:spacing w:line="320" w:lineRule="exact"/>
              <w:jc w:val="center"/>
              <w:rPr>
                <w:rFonts w:ascii="Times New Roman" w:hAnsi="Times New Roman" w:cs="Times New Roman"/>
                <w:b/>
                <w:color w:val="auto"/>
                <w:sz w:val="18"/>
                <w:szCs w:val="18"/>
                <w:lang w:val="pt-BR" w:eastAsia="zh-CN"/>
              </w:rPr>
            </w:pPr>
            <w:r w:rsidRPr="00B15395">
              <w:rPr>
                <w:rFonts w:ascii="Times New Roman" w:hAnsi="Times New Roman" w:cs="Times New Roman"/>
                <w:b/>
                <w:color w:val="auto"/>
                <w:sz w:val="18"/>
                <w:szCs w:val="18"/>
                <w:lang w:eastAsia="zh-CN"/>
              </w:rPr>
              <w:t>排放因子</w:t>
            </w:r>
          </w:p>
          <w:p w:rsidR="008D619E" w:rsidRPr="00097A42" w:rsidRDefault="008D619E" w:rsidP="00884C2E">
            <w:pPr>
              <w:pStyle w:val="Default"/>
              <w:snapToGrid w:val="0"/>
              <w:spacing w:line="320" w:lineRule="exact"/>
              <w:jc w:val="center"/>
              <w:rPr>
                <w:rFonts w:ascii="Times New Roman" w:hAnsi="Times New Roman" w:cs="Times New Roman"/>
                <w:b/>
                <w:color w:val="auto"/>
                <w:sz w:val="18"/>
                <w:szCs w:val="18"/>
                <w:lang w:val="pt-BR" w:eastAsia="zh-CN"/>
              </w:rPr>
            </w:pPr>
            <w:r w:rsidRPr="00097A42">
              <w:rPr>
                <w:rFonts w:ascii="Times New Roman" w:hAnsi="Times New Roman" w:cs="Times New Roman"/>
                <w:b/>
                <w:color w:val="auto"/>
                <w:sz w:val="18"/>
                <w:szCs w:val="18"/>
                <w:lang w:val="pt-BR" w:eastAsia="zh-CN"/>
              </w:rPr>
              <w:t>(tCO</w:t>
            </w:r>
            <w:r w:rsidRPr="00097A42">
              <w:rPr>
                <w:rFonts w:ascii="Times New Roman" w:hAnsi="Times New Roman" w:cs="Times New Roman"/>
                <w:b/>
                <w:color w:val="auto"/>
                <w:sz w:val="18"/>
                <w:szCs w:val="18"/>
                <w:vertAlign w:val="subscript"/>
                <w:lang w:val="pt-BR" w:eastAsia="zh-CN"/>
              </w:rPr>
              <w:t>2</w:t>
            </w:r>
            <w:r w:rsidRPr="00097A42">
              <w:rPr>
                <w:rFonts w:ascii="Times New Roman" w:hAnsi="Times New Roman" w:cs="Times New Roman"/>
                <w:b/>
                <w:color w:val="auto"/>
                <w:sz w:val="18"/>
                <w:szCs w:val="18"/>
                <w:lang w:val="pt-BR" w:eastAsia="zh-CN"/>
              </w:rPr>
              <w:t>/TJ)</w:t>
            </w: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097A42" w:rsidRDefault="008D619E" w:rsidP="00884C2E">
            <w:pPr>
              <w:pStyle w:val="Default"/>
              <w:snapToGrid w:val="0"/>
              <w:spacing w:line="320" w:lineRule="exact"/>
              <w:jc w:val="center"/>
              <w:rPr>
                <w:rFonts w:ascii="Times New Roman" w:hAnsi="Times New Roman" w:cs="Times New Roman"/>
                <w:b/>
                <w:color w:val="auto"/>
                <w:sz w:val="18"/>
                <w:szCs w:val="18"/>
                <w:lang w:val="pt-BR" w:eastAsia="zh-CN"/>
              </w:rPr>
            </w:pPr>
            <w:r w:rsidRPr="00097A42">
              <w:rPr>
                <w:rFonts w:ascii="Times New Roman" w:hAnsi="Times New Roman" w:cs="Times New Roman"/>
                <w:b/>
                <w:color w:val="auto"/>
                <w:sz w:val="18"/>
                <w:szCs w:val="18"/>
                <w:lang w:val="pt-BR" w:eastAsia="zh-CN"/>
              </w:rPr>
              <w:t>K</w:t>
            </w:r>
            <w:r w:rsidRPr="00097A42">
              <w:rPr>
                <w:rFonts w:ascii="Times New Roman" w:hAnsi="Times New Roman" w:cs="Times New Roman"/>
                <w:color w:val="auto"/>
                <w:sz w:val="18"/>
                <w:szCs w:val="18"/>
                <w:lang w:val="pt-BR" w:eastAsia="zh-CN"/>
              </w:rPr>
              <w:t>(</w:t>
            </w:r>
            <w:r w:rsidRPr="00097A42">
              <w:rPr>
                <w:rFonts w:ascii="Times New Roman" w:hAnsi="Times New Roman" w:cs="Times New Roman"/>
                <w:i/>
                <w:sz w:val="18"/>
                <w:szCs w:val="18"/>
                <w:lang w:val="pt-BR"/>
              </w:rPr>
              <w:t>=</w:t>
            </w:r>
            <w:r w:rsidRPr="00097A42">
              <w:rPr>
                <w:rFonts w:ascii="Times New Roman" w:hAnsi="Times New Roman" w:cs="Times New Roman"/>
                <w:i/>
                <w:sz w:val="18"/>
                <w:szCs w:val="18"/>
                <w:lang w:val="pt-BR" w:eastAsia="zh-CN"/>
              </w:rPr>
              <w:t>F</w:t>
            </w:r>
            <m:oMath>
              <m:r>
                <w:rPr>
                  <w:rFonts w:ascii="Cambria Math" w:hAnsi="Cambria Math"/>
                  <w:sz w:val="18"/>
                  <w:szCs w:val="18"/>
                  <w:lang w:val="pt-BR"/>
                </w:rPr>
                <m:t>×</m:t>
              </m:r>
            </m:oMath>
            <w:r w:rsidRPr="00097A42">
              <w:rPr>
                <w:rFonts w:ascii="Times New Roman" w:hAnsi="Times New Roman" w:cs="Times New Roman"/>
                <w:i/>
                <w:sz w:val="18"/>
                <w:szCs w:val="18"/>
                <w:lang w:val="pt-BR" w:eastAsia="zh-CN"/>
              </w:rPr>
              <w:t>J</w:t>
            </w:r>
            <w:r w:rsidRPr="00097A42">
              <w:rPr>
                <w:rFonts w:ascii="Times New Roman" w:hAnsi="Times New Roman" w:cs="Times New Roman"/>
                <w:color w:val="auto"/>
                <w:sz w:val="18"/>
                <w:szCs w:val="18"/>
                <w:lang w:val="pt-BR" w:eastAsia="zh-CN"/>
              </w:rPr>
              <w:t>)</w:t>
            </w:r>
          </w:p>
          <w:p w:rsidR="008D619E" w:rsidRPr="00097A42" w:rsidRDefault="008D619E" w:rsidP="00884C2E">
            <w:pPr>
              <w:pStyle w:val="Default"/>
              <w:snapToGrid w:val="0"/>
              <w:spacing w:line="320" w:lineRule="exact"/>
              <w:jc w:val="center"/>
              <w:rPr>
                <w:rFonts w:ascii="Times New Roman" w:hAnsi="Times New Roman" w:cs="Times New Roman"/>
                <w:b/>
                <w:color w:val="auto"/>
                <w:sz w:val="18"/>
                <w:szCs w:val="18"/>
                <w:lang w:val="pt-BR" w:eastAsia="zh-CN"/>
              </w:rPr>
            </w:pPr>
            <w:r w:rsidRPr="00B15395">
              <w:rPr>
                <w:rFonts w:ascii="Times New Roman" w:hAnsi="Times New Roman" w:cs="Times New Roman"/>
                <w:b/>
                <w:color w:val="auto"/>
                <w:sz w:val="18"/>
                <w:szCs w:val="18"/>
                <w:lang w:eastAsia="zh-CN"/>
              </w:rPr>
              <w:t>排放量</w:t>
            </w:r>
          </w:p>
          <w:p w:rsidR="008D619E" w:rsidRPr="00097A42" w:rsidRDefault="008D619E" w:rsidP="00884C2E">
            <w:pPr>
              <w:pStyle w:val="Default"/>
              <w:snapToGrid w:val="0"/>
              <w:spacing w:line="320" w:lineRule="exact"/>
              <w:jc w:val="center"/>
              <w:rPr>
                <w:rFonts w:ascii="Times New Roman" w:hAnsi="Times New Roman" w:cs="Times New Roman"/>
                <w:b/>
                <w:color w:val="auto"/>
                <w:sz w:val="18"/>
                <w:szCs w:val="18"/>
                <w:lang w:val="pt-BR" w:eastAsia="zh-CN"/>
              </w:rPr>
            </w:pPr>
            <w:r w:rsidRPr="00097A42">
              <w:rPr>
                <w:rFonts w:ascii="Times New Roman" w:hAnsi="Times New Roman" w:cs="Times New Roman"/>
                <w:b/>
                <w:color w:val="auto"/>
                <w:sz w:val="18"/>
                <w:szCs w:val="18"/>
                <w:lang w:val="pt-BR" w:eastAsia="zh-CN"/>
              </w:rPr>
              <w:t>(tCO</w:t>
            </w:r>
            <w:r w:rsidRPr="00097A42">
              <w:rPr>
                <w:rFonts w:ascii="Times New Roman" w:hAnsi="Times New Roman" w:cs="Times New Roman"/>
                <w:b/>
                <w:color w:val="auto"/>
                <w:sz w:val="18"/>
                <w:szCs w:val="18"/>
                <w:vertAlign w:val="subscript"/>
                <w:lang w:val="pt-BR" w:eastAsia="zh-CN"/>
              </w:rPr>
              <w:t>2</w:t>
            </w:r>
            <w:r w:rsidRPr="00097A42">
              <w:rPr>
                <w:rFonts w:ascii="Times New Roman" w:hAnsi="Times New Roman" w:cs="Times New Roman"/>
                <w:b/>
                <w:color w:val="auto"/>
                <w:sz w:val="18"/>
                <w:szCs w:val="18"/>
                <w:lang w:val="pt-BR" w:eastAsia="zh-CN"/>
              </w:rPr>
              <w:t>)</w:t>
            </w: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rPr>
              <w:t>无烟煤</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20.304</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27.49</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85%</w:t>
            </w:r>
          </w:p>
        </w:tc>
        <w:tc>
          <w:tcPr>
            <w:tcW w:w="115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一般</w:t>
            </w:r>
            <w:r w:rsidRPr="00B15395">
              <w:rPr>
                <w:rFonts w:ascii="Times New Roman" w:hAnsi="Times New Roman" w:cs="Times New Roman"/>
                <w:color w:val="auto"/>
                <w:sz w:val="18"/>
                <w:szCs w:val="18"/>
              </w:rPr>
              <w:t>烟煤</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19.570</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26.18</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85%</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3</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rPr>
              <w:t>褐煤</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14.080</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28.0</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96%</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4</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洗精煤</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26.334</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25.4</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96%</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5</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其他洗煤</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8.363</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25.4</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96%</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6</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rPr>
              <w:t>煤</w:t>
            </w:r>
            <w:r w:rsidRPr="00B15395">
              <w:rPr>
                <w:rFonts w:ascii="Times New Roman" w:hAnsi="Times New Roman" w:cs="Times New Roman"/>
                <w:color w:val="auto"/>
                <w:sz w:val="18"/>
                <w:szCs w:val="18"/>
                <w:lang w:eastAsia="zh-CN"/>
              </w:rPr>
              <w:t>制品</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17.460</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33.6</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90%</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7</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rPr>
              <w:t>焦炭</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28.447</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29.4</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93%</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8</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焦炉煤气</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173.54</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13.6</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99%</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其他煤气</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sz w:val="18"/>
                <w:szCs w:val="18"/>
              </w:rPr>
              <w:t>52.27</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12.2</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99%</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10</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rPr>
              <w:t>汽油</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sz w:val="18"/>
                <w:szCs w:val="18"/>
              </w:rPr>
              <w:t>44.800</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18.9</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98%</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11</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rPr>
              <w:t>柴油</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43.330</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20.2</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98%</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12</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sz w:val="18"/>
                <w:szCs w:val="18"/>
              </w:rPr>
              <w:t>煤油</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sz w:val="18"/>
                <w:szCs w:val="18"/>
              </w:rPr>
              <w:t>44.750</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19.6</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98%</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13</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rPr>
              <w:t>燃料油</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sz w:val="18"/>
                <w:szCs w:val="18"/>
              </w:rPr>
              <w:t>40.190</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21.1</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98%</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14</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液化石油气</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47.310</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17.2</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98%</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15</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rPr>
              <w:t>炼厂干气</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46.050</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18.2</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98%</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16</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sz w:val="18"/>
                <w:szCs w:val="18"/>
              </w:rPr>
            </w:pPr>
            <w:r w:rsidRPr="00B15395">
              <w:rPr>
                <w:rFonts w:ascii="Times New Roman" w:hAnsi="Times New Roman" w:cs="Times New Roman"/>
                <w:sz w:val="18"/>
                <w:szCs w:val="18"/>
                <w:lang w:eastAsia="zh-CN"/>
              </w:rPr>
              <w:t>石油焦</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sz w:val="18"/>
                <w:szCs w:val="18"/>
              </w:rPr>
              <w:t>31.998</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27.5</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98%</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17</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sz w:val="18"/>
                <w:szCs w:val="18"/>
              </w:rPr>
              <w:t>其他油品</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sz w:val="18"/>
                <w:szCs w:val="18"/>
              </w:rPr>
              <w:t>41.031</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20.0</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98%</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18</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rPr>
              <w:t>天然气</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sz w:val="18"/>
                <w:szCs w:val="18"/>
              </w:rPr>
              <w:t>389.31</w:t>
            </w: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15.3</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99%</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19</w:t>
            </w:r>
          </w:p>
        </w:tc>
        <w:tc>
          <w:tcPr>
            <w:tcW w:w="125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其他</w:t>
            </w:r>
          </w:p>
        </w:tc>
        <w:tc>
          <w:tcPr>
            <w:tcW w:w="126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1217"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12.2</w:t>
            </w:r>
          </w:p>
        </w:tc>
        <w:tc>
          <w:tcPr>
            <w:tcW w:w="115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99%</w:t>
            </w:r>
          </w:p>
        </w:tc>
        <w:tc>
          <w:tcPr>
            <w:tcW w:w="1156" w:type="dxa"/>
            <w:tcBorders>
              <w:top w:val="single" w:sz="4" w:space="0" w:color="auto"/>
              <w:left w:val="single" w:sz="4" w:space="0" w:color="auto"/>
              <w:bottom w:val="single" w:sz="4" w:space="0" w:color="auto"/>
              <w:right w:val="single" w:sz="4" w:space="0" w:color="auto"/>
            </w:tcBorders>
          </w:tcPr>
          <w:p w:rsidR="008D619E" w:rsidRPr="00450B65" w:rsidRDefault="008D619E" w:rsidP="00884C2E">
            <w:pPr>
              <w:pStyle w:val="Default"/>
              <w:snapToGrid w:val="0"/>
              <w:spacing w:line="320" w:lineRule="exact"/>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20</w:t>
            </w:r>
          </w:p>
        </w:tc>
        <w:tc>
          <w:tcPr>
            <w:tcW w:w="12109" w:type="dxa"/>
            <w:gridSpan w:val="9"/>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kern w:val="2"/>
                <w:sz w:val="18"/>
                <w:szCs w:val="18"/>
              </w:rPr>
            </w:pPr>
            <w:r w:rsidRPr="00B15395">
              <w:rPr>
                <w:rFonts w:ascii="Times New Roman" w:hAnsi="Times New Roman" w:cs="Times New Roman"/>
                <w:color w:val="auto"/>
                <w:sz w:val="18"/>
                <w:szCs w:val="18"/>
                <w:lang w:eastAsia="zh-CN"/>
              </w:rPr>
              <w:t>年排放量</w:t>
            </w:r>
          </w:p>
        </w:tc>
        <w:tc>
          <w:tcPr>
            <w:tcW w:w="1163"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bl>
    <w:p w:rsidR="008D619E" w:rsidRPr="00B15395" w:rsidRDefault="008D619E" w:rsidP="008D619E">
      <w:pPr>
        <w:ind w:firstLineChars="0" w:firstLine="0"/>
        <w:rPr>
          <w:rFonts w:ascii="Times New Roman" w:hAnsi="Times New Roman"/>
          <w:sz w:val="18"/>
          <w:szCs w:val="18"/>
        </w:rPr>
        <w:sectPr w:rsidR="008D619E" w:rsidRPr="00B15395" w:rsidSect="00884C2E">
          <w:pgSz w:w="16838" w:h="11906" w:orient="landscape"/>
          <w:pgMar w:top="1474" w:right="1440" w:bottom="1474" w:left="1440" w:header="851" w:footer="992" w:gutter="0"/>
          <w:cols w:space="425"/>
          <w:docGrid w:type="lines" w:linePitch="326"/>
        </w:sectPr>
      </w:pPr>
      <w:r w:rsidRPr="00B15395">
        <w:rPr>
          <w:rFonts w:ascii="Times New Roman" w:hAnsi="Times New Roman"/>
          <w:sz w:val="18"/>
          <w:szCs w:val="18"/>
        </w:rPr>
        <w:t>注：</w:t>
      </w:r>
      <w:r w:rsidRPr="00B15395">
        <w:rPr>
          <w:rFonts w:ascii="Times New Roman" w:hAnsi="Times New Roman"/>
          <w:sz w:val="18"/>
          <w:szCs w:val="18"/>
        </w:rPr>
        <w:t>1</w:t>
      </w:r>
      <w:r w:rsidRPr="00B15395">
        <w:rPr>
          <w:rFonts w:ascii="Times New Roman" w:hAnsi="Times New Roman" w:hint="eastAsia"/>
          <w:sz w:val="18"/>
          <w:szCs w:val="18"/>
        </w:rPr>
        <w:t>）</w:t>
      </w:r>
      <w:r w:rsidRPr="00B15395">
        <w:rPr>
          <w:rFonts w:ascii="Times New Roman" w:hAnsi="Times New Roman"/>
          <w:sz w:val="18"/>
          <w:szCs w:val="18"/>
        </w:rPr>
        <w:t>不包括用于交通运输的燃料；</w:t>
      </w:r>
      <w:r w:rsidRPr="00B15395">
        <w:rPr>
          <w:rFonts w:ascii="Times New Roman" w:hAnsi="Times New Roman"/>
          <w:sz w:val="18"/>
          <w:szCs w:val="18"/>
        </w:rPr>
        <w:t>2</w:t>
      </w:r>
      <w:r w:rsidRPr="00B15395">
        <w:rPr>
          <w:rFonts w:ascii="Times New Roman" w:hAnsi="Times New Roman" w:hint="eastAsia"/>
          <w:sz w:val="18"/>
          <w:szCs w:val="18"/>
        </w:rPr>
        <w:t>）</w:t>
      </w:r>
      <w:r w:rsidRPr="00B15395">
        <w:rPr>
          <w:rFonts w:ascii="Times New Roman" w:hAnsi="Times New Roman"/>
          <w:sz w:val="18"/>
          <w:szCs w:val="18"/>
        </w:rPr>
        <w:t>不包括境外能耗；</w:t>
      </w:r>
      <w:r w:rsidRPr="00B15395">
        <w:rPr>
          <w:rFonts w:ascii="Times New Roman" w:hAnsi="Times New Roman"/>
          <w:sz w:val="18"/>
          <w:szCs w:val="18"/>
        </w:rPr>
        <w:t>3</w:t>
      </w:r>
      <w:r w:rsidRPr="00B15395">
        <w:rPr>
          <w:rFonts w:ascii="Times New Roman" w:hAnsi="Times New Roman" w:hint="eastAsia"/>
          <w:sz w:val="18"/>
          <w:szCs w:val="18"/>
        </w:rPr>
        <w:t>）</w:t>
      </w:r>
      <w:r w:rsidRPr="00B15395">
        <w:rPr>
          <w:rFonts w:ascii="Times New Roman" w:hAnsi="Times New Roman"/>
          <w:sz w:val="18"/>
          <w:szCs w:val="18"/>
        </w:rPr>
        <w:t>型煤，水煤浆在煤制品中报告；</w:t>
      </w:r>
      <w:r w:rsidRPr="00B15395">
        <w:rPr>
          <w:rFonts w:ascii="Times New Roman" w:hAnsi="Times New Roman"/>
          <w:sz w:val="18"/>
          <w:szCs w:val="18"/>
        </w:rPr>
        <w:t>4</w:t>
      </w:r>
      <w:r w:rsidRPr="00B15395">
        <w:rPr>
          <w:rFonts w:ascii="Times New Roman" w:hAnsi="Times New Roman" w:hint="eastAsia"/>
          <w:sz w:val="18"/>
          <w:szCs w:val="18"/>
        </w:rPr>
        <w:t>）</w:t>
      </w:r>
      <w:r w:rsidRPr="00B15395">
        <w:rPr>
          <w:rFonts w:ascii="Times New Roman" w:hAnsi="Times New Roman"/>
          <w:sz w:val="18"/>
          <w:szCs w:val="18"/>
        </w:rPr>
        <w:t>其他能源请注明是什么能源品种；</w:t>
      </w:r>
      <w:r w:rsidRPr="00B15395">
        <w:rPr>
          <w:rFonts w:ascii="Times New Roman" w:hAnsi="Times New Roman"/>
          <w:sz w:val="18"/>
          <w:szCs w:val="18"/>
        </w:rPr>
        <w:t>5</w:t>
      </w:r>
      <w:r w:rsidRPr="00B15395">
        <w:rPr>
          <w:rFonts w:ascii="Times New Roman" w:hAnsi="Times New Roman" w:hint="eastAsia"/>
          <w:sz w:val="18"/>
          <w:szCs w:val="18"/>
        </w:rPr>
        <w:t>）</w:t>
      </w:r>
      <w:r w:rsidRPr="00B15395">
        <w:rPr>
          <w:rFonts w:ascii="Times New Roman" w:hAnsi="Times New Roman"/>
          <w:sz w:val="18"/>
          <w:szCs w:val="18"/>
        </w:rPr>
        <w:t>小数点后保留</w:t>
      </w:r>
      <w:r w:rsidRPr="00B15395">
        <w:rPr>
          <w:rFonts w:ascii="Times New Roman" w:hAnsi="Times New Roman"/>
          <w:sz w:val="18"/>
          <w:szCs w:val="18"/>
        </w:rPr>
        <w:t>2</w:t>
      </w:r>
      <w:r w:rsidRPr="00B15395">
        <w:rPr>
          <w:rFonts w:ascii="Times New Roman" w:hAnsi="Times New Roman"/>
          <w:sz w:val="18"/>
          <w:szCs w:val="18"/>
        </w:rPr>
        <w:t>位；</w:t>
      </w:r>
      <w:r w:rsidRPr="00B15395">
        <w:rPr>
          <w:rFonts w:ascii="Times New Roman" w:hAnsi="Times New Roman"/>
          <w:sz w:val="18"/>
          <w:szCs w:val="18"/>
        </w:rPr>
        <w:t>6</w:t>
      </w:r>
      <w:r w:rsidRPr="00B15395">
        <w:rPr>
          <w:rFonts w:ascii="Times New Roman" w:hAnsi="Times New Roman" w:hint="eastAsia"/>
          <w:sz w:val="18"/>
          <w:szCs w:val="18"/>
        </w:rPr>
        <w:t>）</w:t>
      </w:r>
      <w:r w:rsidRPr="00B15395">
        <w:rPr>
          <w:rFonts w:ascii="Times New Roman" w:hAnsi="Times New Roman"/>
          <w:sz w:val="18"/>
          <w:szCs w:val="18"/>
        </w:rPr>
        <w:t>除了石化企业，其他企业不使用原油，为节约篇幅，原油没有列出。</w:t>
      </w:r>
    </w:p>
    <w:p w:rsidR="008D619E" w:rsidRPr="00B15395" w:rsidRDefault="008D619E" w:rsidP="003A7C58">
      <w:pPr>
        <w:adjustRightInd w:val="0"/>
        <w:snapToGrid w:val="0"/>
        <w:spacing w:beforeLines="50" w:afterLines="50"/>
        <w:ind w:firstLineChars="0" w:firstLine="0"/>
        <w:jc w:val="center"/>
        <w:rPr>
          <w:rFonts w:ascii="Times New Roman" w:hAnsi="Times New Roman"/>
          <w:b/>
          <w:sz w:val="21"/>
          <w:szCs w:val="21"/>
        </w:rPr>
      </w:pPr>
      <w:r w:rsidRPr="00B15395">
        <w:rPr>
          <w:rFonts w:ascii="Times New Roman" w:hAnsi="Times New Roman" w:hint="eastAsia"/>
          <w:b/>
          <w:sz w:val="21"/>
          <w:szCs w:val="21"/>
        </w:rPr>
        <w:lastRenderedPageBreak/>
        <w:t>表</w:t>
      </w:r>
      <w:r w:rsidRPr="00B15395">
        <w:rPr>
          <w:rFonts w:ascii="Times New Roman" w:hAnsi="Times New Roman"/>
          <w:b/>
          <w:sz w:val="21"/>
          <w:szCs w:val="21"/>
        </w:rPr>
        <w:t>BG-2</w:t>
      </w:r>
      <w:r>
        <w:rPr>
          <w:rFonts w:ascii="Times New Roman" w:hAnsi="Times New Roman"/>
          <w:b/>
          <w:sz w:val="21"/>
          <w:szCs w:val="21"/>
        </w:rPr>
        <w:t>J</w:t>
      </w:r>
      <w:r w:rsidRPr="00B15395">
        <w:rPr>
          <w:rFonts w:ascii="Times New Roman" w:hAnsi="Times New Roman" w:hint="eastAsia"/>
          <w:b/>
          <w:sz w:val="21"/>
          <w:szCs w:val="21"/>
        </w:rPr>
        <w:t>报告单位</w:t>
      </w:r>
      <w:r w:rsidRPr="00B15395">
        <w:rPr>
          <w:rFonts w:ascii="Times New Roman" w:hAnsi="Times New Roman"/>
          <w:b/>
          <w:sz w:val="21"/>
          <w:szCs w:val="21"/>
          <w:u w:val="single"/>
        </w:rPr>
        <w:t xml:space="preserve">20   </w:t>
      </w:r>
      <w:r w:rsidRPr="00B15395">
        <w:rPr>
          <w:rFonts w:ascii="Times New Roman" w:hAnsi="Times New Roman" w:hint="eastAsia"/>
          <w:b/>
          <w:sz w:val="21"/>
          <w:szCs w:val="21"/>
        </w:rPr>
        <w:t>年化石燃料二氧化碳直接排放</w:t>
      </w:r>
      <w:r>
        <w:rPr>
          <w:rFonts w:ascii="Times New Roman" w:hAnsi="Times New Roman" w:hint="eastAsia"/>
          <w:b/>
          <w:sz w:val="21"/>
          <w:szCs w:val="21"/>
        </w:rPr>
        <w:t>（移动设施）</w:t>
      </w:r>
    </w:p>
    <w:tbl>
      <w:tblPr>
        <w:tblW w:w="5000" w:type="pct"/>
        <w:jc w:val="center"/>
        <w:tblLayout w:type="fixed"/>
        <w:tblLook w:val="00A0"/>
      </w:tblPr>
      <w:tblGrid>
        <w:gridCol w:w="428"/>
        <w:gridCol w:w="717"/>
        <w:gridCol w:w="1157"/>
        <w:gridCol w:w="1151"/>
        <w:gridCol w:w="1582"/>
        <w:gridCol w:w="1298"/>
        <w:gridCol w:w="1151"/>
        <w:gridCol w:w="1729"/>
        <w:gridCol w:w="1154"/>
        <w:gridCol w:w="1151"/>
        <w:gridCol w:w="1443"/>
        <w:gridCol w:w="1213"/>
      </w:tblGrid>
      <w:tr w:rsidR="008D619E" w:rsidRPr="00B15395" w:rsidTr="00884C2E">
        <w:trPr>
          <w:jc w:val="center"/>
        </w:trPr>
        <w:tc>
          <w:tcPr>
            <w:tcW w:w="151"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both"/>
              <w:rPr>
                <w:rFonts w:ascii="Times New Roman" w:hAnsi="Times New Roman" w:cs="Times New Roman"/>
                <w:b/>
                <w:color w:val="auto"/>
                <w:sz w:val="18"/>
                <w:szCs w:val="18"/>
                <w:lang w:eastAsia="zh-CN"/>
              </w:rPr>
            </w:pPr>
          </w:p>
        </w:tc>
        <w:tc>
          <w:tcPr>
            <w:tcW w:w="253"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A</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序号</w:t>
            </w:r>
          </w:p>
        </w:tc>
        <w:tc>
          <w:tcPr>
            <w:tcW w:w="40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B</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燃料品种</w:t>
            </w:r>
          </w:p>
        </w:tc>
        <w:tc>
          <w:tcPr>
            <w:tcW w:w="406"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C</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年消费量</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(t</w:t>
            </w:r>
            <w:r w:rsidRPr="00B15395">
              <w:rPr>
                <w:rFonts w:ascii="Times New Roman" w:hAnsi="Times New Roman" w:cs="Times New Roman" w:hint="eastAsia"/>
                <w:b/>
                <w:color w:val="auto"/>
                <w:sz w:val="18"/>
                <w:szCs w:val="18"/>
                <w:lang w:eastAsia="zh-CN"/>
              </w:rPr>
              <w:t>，万</w:t>
            </w:r>
            <w:r w:rsidRPr="00B15395">
              <w:rPr>
                <w:rFonts w:ascii="Times New Roman" w:hAnsi="Times New Roman" w:cs="Times New Roman"/>
                <w:b/>
                <w:color w:val="auto"/>
                <w:sz w:val="18"/>
                <w:szCs w:val="18"/>
                <w:lang w:eastAsia="zh-CN"/>
              </w:rPr>
              <w:t>Nm</w:t>
            </w:r>
            <w:r w:rsidRPr="00B15395">
              <w:rPr>
                <w:rFonts w:ascii="Times New Roman" w:hAnsi="Times New Roman" w:cs="Times New Roman"/>
                <w:b/>
                <w:color w:val="auto"/>
                <w:sz w:val="18"/>
                <w:szCs w:val="18"/>
                <w:vertAlign w:val="superscript"/>
                <w:lang w:eastAsia="zh-CN"/>
              </w:rPr>
              <w:t>3</w:t>
            </w:r>
            <w:r w:rsidRPr="00B15395">
              <w:rPr>
                <w:rFonts w:ascii="Times New Roman" w:hAnsi="Times New Roman" w:cs="Times New Roman"/>
                <w:b/>
                <w:color w:val="auto"/>
                <w:sz w:val="18"/>
                <w:szCs w:val="18"/>
                <w:lang w:eastAsia="zh-CN"/>
              </w:rPr>
              <w:t>)</w:t>
            </w:r>
          </w:p>
        </w:tc>
        <w:tc>
          <w:tcPr>
            <w:tcW w:w="55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D</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热值</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GJ/t</w:t>
            </w:r>
            <w:r w:rsidRPr="00B15395">
              <w:rPr>
                <w:rFonts w:ascii="Times New Roman" w:hAnsi="Times New Roman" w:cs="Times New Roman" w:hint="eastAsia"/>
                <w:b/>
                <w:color w:val="auto"/>
                <w:sz w:val="18"/>
                <w:szCs w:val="18"/>
                <w:lang w:eastAsia="zh-CN"/>
              </w:rPr>
              <w:t>，</w:t>
            </w:r>
            <w:r w:rsidRPr="00B15395">
              <w:rPr>
                <w:rFonts w:ascii="Times New Roman" w:hAnsi="Times New Roman" w:cs="Times New Roman"/>
                <w:b/>
                <w:color w:val="auto"/>
                <w:sz w:val="18"/>
                <w:szCs w:val="18"/>
                <w:lang w:eastAsia="zh-CN"/>
              </w:rPr>
              <w:t>GJ/</w:t>
            </w:r>
            <w:r w:rsidRPr="00B15395">
              <w:rPr>
                <w:rFonts w:ascii="Times New Roman" w:hAnsi="Times New Roman" w:cs="Times New Roman" w:hint="eastAsia"/>
                <w:b/>
                <w:color w:val="auto"/>
                <w:sz w:val="18"/>
                <w:szCs w:val="18"/>
                <w:lang w:eastAsia="zh-CN"/>
              </w:rPr>
              <w:t>万</w:t>
            </w:r>
            <w:r w:rsidRPr="00B15395">
              <w:rPr>
                <w:rFonts w:ascii="Times New Roman" w:hAnsi="Times New Roman" w:cs="Times New Roman"/>
                <w:b/>
                <w:color w:val="auto"/>
                <w:sz w:val="18"/>
                <w:szCs w:val="18"/>
                <w:lang w:eastAsia="zh-CN"/>
              </w:rPr>
              <w:t>Nm</w:t>
            </w:r>
            <w:r w:rsidRPr="00B15395">
              <w:rPr>
                <w:rFonts w:ascii="Times New Roman" w:hAnsi="Times New Roman" w:cs="Times New Roman"/>
                <w:b/>
                <w:color w:val="auto"/>
                <w:sz w:val="18"/>
                <w:szCs w:val="18"/>
                <w:vertAlign w:val="superscript"/>
                <w:lang w:eastAsia="zh-CN"/>
              </w:rPr>
              <w:t>3</w:t>
            </w:r>
          </w:p>
        </w:tc>
        <w:tc>
          <w:tcPr>
            <w:tcW w:w="45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E</w:t>
            </w:r>
            <w:r w:rsidRPr="00B15395">
              <w:rPr>
                <w:rFonts w:ascii="Times New Roman" w:hAnsi="Times New Roman" w:cs="Times New Roman"/>
                <w:color w:val="auto"/>
                <w:sz w:val="18"/>
                <w:szCs w:val="18"/>
                <w:lang w:eastAsia="zh-CN"/>
              </w:rPr>
              <w:t>(</w:t>
            </w:r>
            <w:r w:rsidRPr="00B15395">
              <w:rPr>
                <w:rFonts w:ascii="Times New Roman" w:hAnsi="Times New Roman" w:cs="Times New Roman"/>
                <w:i/>
                <w:sz w:val="18"/>
                <w:szCs w:val="18"/>
              </w:rPr>
              <w:t>=C</w:t>
            </w:r>
            <w:r w:rsidRPr="00B15395">
              <w:rPr>
                <w:rFonts w:ascii="Times New Roman" w:hAnsi="Times New Roman" w:cs="Times New Roman"/>
                <w:sz w:val="18"/>
                <w:szCs w:val="18"/>
              </w:rPr>
              <w:sym w:font="Symbol" w:char="F0B4"/>
            </w:r>
            <w:r w:rsidRPr="00B15395">
              <w:rPr>
                <w:rFonts w:ascii="Times New Roman" w:hAnsi="Times New Roman" w:cs="Times New Roman"/>
                <w:i/>
                <w:sz w:val="18"/>
                <w:szCs w:val="18"/>
              </w:rPr>
              <w:t>D</w:t>
            </w:r>
            <w:r w:rsidRPr="00B15395">
              <w:rPr>
                <w:rFonts w:ascii="Times New Roman" w:hAnsi="Times New Roman" w:cs="Times New Roman"/>
                <w:color w:val="auto"/>
                <w:sz w:val="18"/>
                <w:szCs w:val="18"/>
                <w:lang w:eastAsia="zh-CN"/>
              </w:rPr>
              <w:t>)</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燃料热量</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(GJ)</w:t>
            </w:r>
          </w:p>
        </w:tc>
        <w:tc>
          <w:tcPr>
            <w:tcW w:w="406"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F</w:t>
            </w:r>
            <w:r w:rsidRPr="00B15395">
              <w:rPr>
                <w:rFonts w:ascii="Times New Roman" w:hAnsi="Times New Roman" w:cs="Times New Roman"/>
                <w:color w:val="auto"/>
                <w:sz w:val="18"/>
                <w:szCs w:val="18"/>
                <w:lang w:eastAsia="zh-CN"/>
              </w:rPr>
              <w:t>(</w:t>
            </w:r>
            <w:r w:rsidRPr="00B15395">
              <w:rPr>
                <w:rFonts w:ascii="Times New Roman" w:hAnsi="Times New Roman" w:cs="Times New Roman"/>
                <w:i/>
                <w:sz w:val="18"/>
                <w:szCs w:val="18"/>
              </w:rPr>
              <w:t>=E/1000</w:t>
            </w:r>
            <w:r w:rsidRPr="00B15395">
              <w:rPr>
                <w:rFonts w:ascii="Times New Roman" w:hAnsi="Times New Roman" w:cs="Times New Roman"/>
                <w:color w:val="auto"/>
                <w:sz w:val="18"/>
                <w:szCs w:val="18"/>
                <w:lang w:eastAsia="zh-CN"/>
              </w:rPr>
              <w:t>)</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燃料热量</w:t>
            </w:r>
          </w:p>
          <w:p w:rsidR="008D619E" w:rsidRPr="00B15395" w:rsidDel="001206A0"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(TJ)</w:t>
            </w:r>
          </w:p>
        </w:tc>
        <w:tc>
          <w:tcPr>
            <w:tcW w:w="610"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G</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单位热值含碳量</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(tC/TJ)</w:t>
            </w:r>
          </w:p>
        </w:tc>
        <w:tc>
          <w:tcPr>
            <w:tcW w:w="407"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H</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碳氧化率</w:t>
            </w:r>
          </w:p>
        </w:tc>
        <w:tc>
          <w:tcPr>
            <w:tcW w:w="406"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I</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CO</w:t>
            </w:r>
            <w:r w:rsidRPr="00B15395">
              <w:rPr>
                <w:rFonts w:ascii="Times New Roman" w:hAnsi="Times New Roman" w:cs="Times New Roman"/>
                <w:b/>
                <w:color w:val="auto"/>
                <w:sz w:val="18"/>
                <w:szCs w:val="18"/>
                <w:vertAlign w:val="subscript"/>
                <w:lang w:eastAsia="zh-CN"/>
              </w:rPr>
              <w:t>2</w:t>
            </w:r>
            <w:r w:rsidRPr="00B15395">
              <w:rPr>
                <w:rFonts w:ascii="Times New Roman" w:hAnsi="Times New Roman" w:cs="Times New Roman" w:hint="eastAsia"/>
                <w:b/>
                <w:color w:val="auto"/>
                <w:sz w:val="18"/>
                <w:szCs w:val="18"/>
                <w:lang w:eastAsia="zh-CN"/>
              </w:rPr>
              <w:t>与碳分子量比</w:t>
            </w:r>
          </w:p>
        </w:tc>
        <w:tc>
          <w:tcPr>
            <w:tcW w:w="509"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val="pt-BR" w:eastAsia="zh-CN"/>
              </w:rPr>
            </w:pPr>
            <w:r w:rsidRPr="00B15395">
              <w:rPr>
                <w:rFonts w:ascii="Times New Roman" w:hAnsi="Times New Roman" w:cs="Times New Roman"/>
                <w:b/>
                <w:color w:val="auto"/>
                <w:sz w:val="18"/>
                <w:szCs w:val="18"/>
                <w:lang w:val="pt-BR" w:eastAsia="zh-CN"/>
              </w:rPr>
              <w:t>J</w:t>
            </w:r>
            <w:r w:rsidRPr="00B15395">
              <w:rPr>
                <w:rFonts w:ascii="Times New Roman" w:hAnsi="Times New Roman" w:cs="Times New Roman"/>
                <w:color w:val="auto"/>
                <w:sz w:val="18"/>
                <w:szCs w:val="18"/>
                <w:lang w:val="pt-BR" w:eastAsia="zh-CN"/>
              </w:rPr>
              <w:t>(</w:t>
            </w:r>
            <w:r w:rsidRPr="00B15395">
              <w:rPr>
                <w:rFonts w:ascii="Times New Roman" w:hAnsi="Times New Roman" w:cs="Times New Roman"/>
                <w:i/>
                <w:sz w:val="18"/>
                <w:szCs w:val="18"/>
                <w:lang w:val="pt-BR"/>
              </w:rPr>
              <w:t>=</w:t>
            </w:r>
            <w:r w:rsidRPr="00B15395">
              <w:rPr>
                <w:rFonts w:ascii="Times New Roman" w:hAnsi="Times New Roman" w:cs="Times New Roman"/>
                <w:i/>
                <w:sz w:val="18"/>
                <w:szCs w:val="18"/>
                <w:lang w:val="pt-BR" w:eastAsia="zh-CN"/>
              </w:rPr>
              <w:t>G</w:t>
            </w:r>
            <w:r w:rsidRPr="00B15395">
              <w:rPr>
                <w:rFonts w:ascii="Times New Roman" w:hAnsi="Times New Roman" w:cs="Times New Roman"/>
                <w:i/>
                <w:sz w:val="18"/>
                <w:szCs w:val="18"/>
                <w:lang w:eastAsia="zh-CN"/>
              </w:rPr>
              <w:sym w:font="Symbol" w:char="F0B4"/>
            </w:r>
            <w:r w:rsidR="001F78A5" w:rsidRPr="00B15395">
              <w:rPr>
                <w:rFonts w:ascii="Times New Roman" w:hAnsi="Times New Roman" w:cs="Times New Roman"/>
                <w:sz w:val="18"/>
                <w:szCs w:val="18"/>
                <w:lang w:eastAsia="zh-CN"/>
              </w:rPr>
              <w:fldChar w:fldCharType="begin"/>
            </w:r>
            <w:r w:rsidRPr="00B15395">
              <w:rPr>
                <w:rFonts w:ascii="Times New Roman" w:hAnsi="Times New Roman" w:cs="Times New Roman"/>
                <w:sz w:val="18"/>
                <w:szCs w:val="18"/>
                <w:lang w:val="pt-BR" w:eastAsia="zh-CN"/>
              </w:rPr>
              <w:instrText xml:space="preserve"> QUOTE </w:instrText>
            </w:r>
            <w:r w:rsidRPr="003F1989">
              <w:rPr>
                <w:rFonts w:ascii="Cambria Math" w:hAnsi="Cambria Math"/>
                <w:sz w:val="18"/>
                <w:szCs w:val="18"/>
                <w:lang w:val="pt-BR"/>
              </w:rPr>
              <w:instrText>×</w:instrText>
            </w:r>
            <w:r w:rsidR="001F78A5" w:rsidRPr="00B15395">
              <w:rPr>
                <w:rFonts w:ascii="Times New Roman" w:hAnsi="Times New Roman" w:cs="Times New Roman"/>
                <w:sz w:val="18"/>
                <w:szCs w:val="18"/>
                <w:lang w:eastAsia="zh-CN"/>
              </w:rPr>
              <w:fldChar w:fldCharType="end"/>
            </w:r>
            <w:r w:rsidRPr="00B15395">
              <w:rPr>
                <w:rFonts w:ascii="Times New Roman" w:hAnsi="Times New Roman" w:cs="Times New Roman"/>
                <w:i/>
                <w:sz w:val="18"/>
                <w:szCs w:val="18"/>
                <w:lang w:val="pt-BR" w:eastAsia="zh-CN"/>
              </w:rPr>
              <w:t>H</w:t>
            </w:r>
            <m:oMath>
              <m:r>
                <w:rPr>
                  <w:rFonts w:ascii="Cambria Math" w:hAnsi="Cambria Math"/>
                  <w:sz w:val="18"/>
                  <w:szCs w:val="18"/>
                  <w:lang w:val="pt-BR"/>
                </w:rPr>
                <m:t>×</m:t>
              </m:r>
              <m:r>
                <w:rPr>
                  <w:rFonts w:ascii="Cambria Math" w:hAnsi="Cambria Math"/>
                  <w:sz w:val="18"/>
                  <w:szCs w:val="18"/>
                </w:rPr>
                <m:t>I</m:t>
              </m:r>
            </m:oMath>
            <w:r w:rsidRPr="00B15395">
              <w:rPr>
                <w:rFonts w:ascii="Times New Roman" w:hAnsi="Times New Roman" w:cs="Times New Roman"/>
                <w:color w:val="auto"/>
                <w:sz w:val="18"/>
                <w:szCs w:val="18"/>
                <w:lang w:val="pt-BR" w:eastAsia="zh-CN"/>
              </w:rPr>
              <w:t>)</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val="pt-BR" w:eastAsia="zh-CN"/>
              </w:rPr>
            </w:pPr>
            <w:r w:rsidRPr="00B15395">
              <w:rPr>
                <w:rFonts w:ascii="Times New Roman" w:hAnsi="Times New Roman" w:cs="Times New Roman" w:hint="eastAsia"/>
                <w:b/>
                <w:color w:val="auto"/>
                <w:sz w:val="18"/>
                <w:szCs w:val="18"/>
                <w:lang w:eastAsia="zh-CN"/>
              </w:rPr>
              <w:t>排放因子</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val="pt-BR" w:eastAsia="zh-CN"/>
              </w:rPr>
            </w:pPr>
            <w:r w:rsidRPr="00B15395">
              <w:rPr>
                <w:rFonts w:ascii="Times New Roman" w:hAnsi="Times New Roman" w:cs="Times New Roman"/>
                <w:b/>
                <w:color w:val="auto"/>
                <w:sz w:val="18"/>
                <w:szCs w:val="18"/>
                <w:lang w:val="pt-BR" w:eastAsia="zh-CN"/>
              </w:rPr>
              <w:t>(tCO</w:t>
            </w:r>
            <w:r w:rsidRPr="00B15395">
              <w:rPr>
                <w:rFonts w:ascii="Times New Roman" w:hAnsi="Times New Roman" w:cs="Times New Roman"/>
                <w:b/>
                <w:color w:val="auto"/>
                <w:sz w:val="18"/>
                <w:szCs w:val="18"/>
                <w:vertAlign w:val="subscript"/>
                <w:lang w:val="pt-BR" w:eastAsia="zh-CN"/>
              </w:rPr>
              <w:t>2</w:t>
            </w:r>
            <w:r w:rsidRPr="00B15395">
              <w:rPr>
                <w:rFonts w:ascii="Times New Roman" w:hAnsi="Times New Roman" w:cs="Times New Roman"/>
                <w:b/>
                <w:color w:val="auto"/>
                <w:sz w:val="18"/>
                <w:szCs w:val="18"/>
                <w:lang w:val="pt-BR" w:eastAsia="zh-CN"/>
              </w:rPr>
              <w:t>/TJ)</w:t>
            </w:r>
          </w:p>
        </w:tc>
        <w:tc>
          <w:tcPr>
            <w:tcW w:w="42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K</w:t>
            </w:r>
            <w:r w:rsidRPr="00B15395">
              <w:rPr>
                <w:rFonts w:ascii="Times New Roman" w:hAnsi="Times New Roman" w:cs="Times New Roman"/>
                <w:color w:val="auto"/>
                <w:sz w:val="18"/>
                <w:szCs w:val="18"/>
                <w:lang w:eastAsia="zh-CN"/>
              </w:rPr>
              <w:t>(</w:t>
            </w:r>
            <w:r w:rsidRPr="00B15395">
              <w:rPr>
                <w:rFonts w:ascii="Times New Roman" w:hAnsi="Times New Roman" w:cs="Times New Roman"/>
                <w:i/>
                <w:sz w:val="18"/>
                <w:szCs w:val="18"/>
              </w:rPr>
              <w:t>=</w:t>
            </w:r>
            <w:r w:rsidRPr="00B15395">
              <w:rPr>
                <w:rFonts w:ascii="Times New Roman" w:hAnsi="Times New Roman" w:cs="Times New Roman"/>
                <w:i/>
                <w:sz w:val="18"/>
                <w:szCs w:val="18"/>
                <w:lang w:eastAsia="zh-CN"/>
              </w:rPr>
              <w:t>F</w:t>
            </w:r>
            <w:r w:rsidRPr="00B15395">
              <w:rPr>
                <w:rFonts w:ascii="Times New Roman" w:hAnsi="Times New Roman" w:cs="Times New Roman"/>
                <w:sz w:val="18"/>
                <w:szCs w:val="18"/>
                <w:lang w:eastAsia="zh-CN"/>
              </w:rPr>
              <w:sym w:font="Symbol" w:char="F0B4"/>
            </w:r>
            <w:r w:rsidRPr="00B15395">
              <w:rPr>
                <w:rFonts w:ascii="Times New Roman" w:hAnsi="Times New Roman" w:cs="Times New Roman"/>
                <w:i/>
                <w:sz w:val="18"/>
                <w:szCs w:val="18"/>
                <w:lang w:eastAsia="zh-CN"/>
              </w:rPr>
              <w:t>J</w:t>
            </w:r>
            <w:r w:rsidRPr="00B15395">
              <w:rPr>
                <w:rFonts w:ascii="Times New Roman" w:hAnsi="Times New Roman" w:cs="Times New Roman"/>
                <w:color w:val="auto"/>
                <w:sz w:val="18"/>
                <w:szCs w:val="18"/>
                <w:lang w:eastAsia="zh-CN"/>
              </w:rPr>
              <w:t>)</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排放量</w:t>
            </w:r>
          </w:p>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(tCO</w:t>
            </w:r>
            <w:r w:rsidRPr="00B15395">
              <w:rPr>
                <w:rFonts w:ascii="Times New Roman" w:hAnsi="Times New Roman" w:cs="Times New Roman"/>
                <w:b/>
                <w:color w:val="auto"/>
                <w:sz w:val="18"/>
                <w:szCs w:val="18"/>
                <w:vertAlign w:val="subscript"/>
                <w:lang w:eastAsia="zh-CN"/>
              </w:rPr>
              <w:t>2</w:t>
            </w:r>
            <w:r w:rsidRPr="00B15395">
              <w:rPr>
                <w:rFonts w:ascii="Times New Roman" w:hAnsi="Times New Roman" w:cs="Times New Roman"/>
                <w:b/>
                <w:color w:val="auto"/>
                <w:sz w:val="18"/>
                <w:szCs w:val="18"/>
                <w:lang w:eastAsia="zh-CN"/>
              </w:rPr>
              <w:t>)</w:t>
            </w:r>
          </w:p>
        </w:tc>
      </w:tr>
      <w:tr w:rsidR="008D619E" w:rsidRPr="00B15395" w:rsidTr="00884C2E">
        <w:trPr>
          <w:trHeight w:val="128"/>
          <w:jc w:val="center"/>
        </w:trPr>
        <w:tc>
          <w:tcPr>
            <w:tcW w:w="151" w:type="pct"/>
            <w:vMerge w:val="restart"/>
            <w:tcBorders>
              <w:top w:val="single" w:sz="4" w:space="0" w:color="auto"/>
              <w:left w:val="single" w:sz="4" w:space="0" w:color="auto"/>
              <w:right w:val="single" w:sz="4" w:space="0" w:color="auto"/>
            </w:tcBorders>
            <w:vAlign w:val="center"/>
          </w:tcPr>
          <w:p w:rsidR="008D619E" w:rsidRPr="00B15395" w:rsidRDefault="008D619E" w:rsidP="00884C2E">
            <w:pPr>
              <w:pStyle w:val="Default"/>
              <w:snapToGrid w:val="0"/>
              <w:spacing w:line="320" w:lineRule="exact"/>
              <w:jc w:val="both"/>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移</w:t>
            </w:r>
          </w:p>
          <w:p w:rsidR="008D619E" w:rsidRPr="00B15395" w:rsidRDefault="008D619E" w:rsidP="00884C2E">
            <w:pPr>
              <w:pStyle w:val="Default"/>
              <w:snapToGrid w:val="0"/>
              <w:spacing w:line="320" w:lineRule="exact"/>
              <w:jc w:val="both"/>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动</w:t>
            </w:r>
          </w:p>
          <w:p w:rsidR="008D619E" w:rsidRPr="00B15395" w:rsidRDefault="008D619E" w:rsidP="00884C2E">
            <w:pPr>
              <w:pStyle w:val="Default"/>
              <w:snapToGrid w:val="0"/>
              <w:spacing w:line="320" w:lineRule="exact"/>
              <w:jc w:val="both"/>
              <w:rPr>
                <w:rFonts w:ascii="Times New Roman" w:hAnsi="Times New Roman" w:cs="Times New Roman"/>
                <w:color w:val="auto"/>
                <w:sz w:val="18"/>
                <w:szCs w:val="18"/>
                <w:lang w:eastAsia="zh-CN"/>
              </w:rPr>
            </w:pPr>
            <w:r w:rsidRPr="00B15395">
              <w:rPr>
                <w:rFonts w:ascii="Times New Roman" w:hAnsi="Times New Roman" w:cs="Times New Roman" w:hint="eastAsia"/>
                <w:b/>
                <w:color w:val="auto"/>
                <w:sz w:val="18"/>
                <w:szCs w:val="18"/>
                <w:lang w:eastAsia="zh-CN"/>
              </w:rPr>
              <w:t>源</w:t>
            </w:r>
          </w:p>
        </w:tc>
        <w:tc>
          <w:tcPr>
            <w:tcW w:w="253"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w:t>
            </w:r>
          </w:p>
        </w:tc>
        <w:tc>
          <w:tcPr>
            <w:tcW w:w="40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柴油</w:t>
            </w:r>
          </w:p>
        </w:tc>
        <w:tc>
          <w:tcPr>
            <w:tcW w:w="406"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43.330</w:t>
            </w:r>
          </w:p>
        </w:tc>
        <w:tc>
          <w:tcPr>
            <w:tcW w:w="458" w:type="pct"/>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20.2</w:t>
            </w:r>
          </w:p>
        </w:tc>
        <w:tc>
          <w:tcPr>
            <w:tcW w:w="407"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98%</w:t>
            </w:r>
          </w:p>
        </w:tc>
        <w:tc>
          <w:tcPr>
            <w:tcW w:w="406" w:type="pct"/>
            <w:tcBorders>
              <w:top w:val="single" w:sz="4" w:space="0" w:color="auto"/>
              <w:left w:val="single" w:sz="4" w:space="0" w:color="auto"/>
              <w:bottom w:val="single" w:sz="4" w:space="0" w:color="auto"/>
              <w:right w:val="single" w:sz="4" w:space="0" w:color="auto"/>
            </w:tcBorders>
          </w:tcPr>
          <w:p w:rsidR="008D619E" w:rsidRDefault="008D619E" w:rsidP="00884C2E">
            <w:pPr>
              <w:ind w:firstLine="268"/>
            </w:pPr>
            <w:r w:rsidRPr="009D3A87">
              <w:rPr>
                <w:rFonts w:ascii="Times New Roman" w:hAnsi="Times New Roman"/>
                <w:sz w:val="18"/>
                <w:szCs w:val="18"/>
              </w:rPr>
              <w:t>44/12</w:t>
            </w:r>
          </w:p>
        </w:tc>
        <w:tc>
          <w:tcPr>
            <w:tcW w:w="509"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jc w:val="center"/>
        </w:trPr>
        <w:tc>
          <w:tcPr>
            <w:tcW w:w="151" w:type="pct"/>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both"/>
              <w:rPr>
                <w:rFonts w:ascii="Times New Roman" w:hAnsi="Times New Roman" w:cs="Times New Roman"/>
                <w:color w:val="auto"/>
                <w:sz w:val="18"/>
                <w:szCs w:val="18"/>
                <w:lang w:eastAsia="zh-CN"/>
              </w:rPr>
            </w:pPr>
          </w:p>
        </w:tc>
        <w:tc>
          <w:tcPr>
            <w:tcW w:w="253"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w:t>
            </w:r>
          </w:p>
        </w:tc>
        <w:tc>
          <w:tcPr>
            <w:tcW w:w="40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天然气</w:t>
            </w:r>
          </w:p>
        </w:tc>
        <w:tc>
          <w:tcPr>
            <w:tcW w:w="406"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sz w:val="18"/>
                <w:szCs w:val="18"/>
              </w:rPr>
              <w:t>389.31</w:t>
            </w:r>
          </w:p>
        </w:tc>
        <w:tc>
          <w:tcPr>
            <w:tcW w:w="458" w:type="pct"/>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15.3</w:t>
            </w:r>
          </w:p>
        </w:tc>
        <w:tc>
          <w:tcPr>
            <w:tcW w:w="407"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99%</w:t>
            </w:r>
          </w:p>
        </w:tc>
        <w:tc>
          <w:tcPr>
            <w:tcW w:w="406" w:type="pct"/>
            <w:tcBorders>
              <w:top w:val="single" w:sz="4" w:space="0" w:color="auto"/>
              <w:left w:val="single" w:sz="4" w:space="0" w:color="auto"/>
              <w:bottom w:val="single" w:sz="4" w:space="0" w:color="auto"/>
              <w:right w:val="single" w:sz="4" w:space="0" w:color="auto"/>
            </w:tcBorders>
          </w:tcPr>
          <w:p w:rsidR="008D619E" w:rsidRDefault="008D619E" w:rsidP="00884C2E">
            <w:pPr>
              <w:ind w:firstLine="268"/>
            </w:pPr>
            <w:r w:rsidRPr="009D3A87">
              <w:rPr>
                <w:rFonts w:ascii="Times New Roman" w:hAnsi="Times New Roman"/>
                <w:sz w:val="18"/>
                <w:szCs w:val="18"/>
              </w:rPr>
              <w:t>44/12</w:t>
            </w:r>
          </w:p>
        </w:tc>
        <w:tc>
          <w:tcPr>
            <w:tcW w:w="509"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jc w:val="center"/>
        </w:trPr>
        <w:tc>
          <w:tcPr>
            <w:tcW w:w="151" w:type="pct"/>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both"/>
              <w:rPr>
                <w:rFonts w:ascii="Times New Roman" w:hAnsi="Times New Roman" w:cs="Times New Roman"/>
                <w:color w:val="auto"/>
                <w:sz w:val="18"/>
                <w:szCs w:val="18"/>
                <w:lang w:eastAsia="zh-CN"/>
              </w:rPr>
            </w:pPr>
          </w:p>
        </w:tc>
        <w:tc>
          <w:tcPr>
            <w:tcW w:w="253"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3</w:t>
            </w:r>
          </w:p>
        </w:tc>
        <w:tc>
          <w:tcPr>
            <w:tcW w:w="40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汽油</w:t>
            </w:r>
          </w:p>
        </w:tc>
        <w:tc>
          <w:tcPr>
            <w:tcW w:w="406"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sz w:val="18"/>
                <w:szCs w:val="18"/>
              </w:rPr>
              <w:t>44.800</w:t>
            </w:r>
          </w:p>
        </w:tc>
        <w:tc>
          <w:tcPr>
            <w:tcW w:w="458" w:type="pct"/>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18.9</w:t>
            </w:r>
          </w:p>
        </w:tc>
        <w:tc>
          <w:tcPr>
            <w:tcW w:w="407"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98%</w:t>
            </w:r>
          </w:p>
        </w:tc>
        <w:tc>
          <w:tcPr>
            <w:tcW w:w="406" w:type="pct"/>
            <w:tcBorders>
              <w:top w:val="single" w:sz="4" w:space="0" w:color="auto"/>
              <w:left w:val="single" w:sz="4" w:space="0" w:color="auto"/>
              <w:bottom w:val="single" w:sz="4" w:space="0" w:color="auto"/>
              <w:right w:val="single" w:sz="4" w:space="0" w:color="auto"/>
            </w:tcBorders>
          </w:tcPr>
          <w:p w:rsidR="008D619E" w:rsidRDefault="008D619E" w:rsidP="00884C2E">
            <w:pPr>
              <w:ind w:firstLine="268"/>
            </w:pPr>
            <w:r w:rsidRPr="009D3A87">
              <w:rPr>
                <w:rFonts w:ascii="Times New Roman" w:hAnsi="Times New Roman"/>
                <w:sz w:val="18"/>
                <w:szCs w:val="18"/>
              </w:rPr>
              <w:t>44/12</w:t>
            </w:r>
          </w:p>
        </w:tc>
        <w:tc>
          <w:tcPr>
            <w:tcW w:w="509"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jc w:val="center"/>
        </w:trPr>
        <w:tc>
          <w:tcPr>
            <w:tcW w:w="151" w:type="pct"/>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both"/>
              <w:rPr>
                <w:rFonts w:ascii="Times New Roman" w:hAnsi="Times New Roman" w:cs="Times New Roman"/>
                <w:color w:val="auto"/>
                <w:sz w:val="18"/>
                <w:szCs w:val="18"/>
                <w:lang w:eastAsia="zh-CN"/>
              </w:rPr>
            </w:pPr>
          </w:p>
        </w:tc>
        <w:tc>
          <w:tcPr>
            <w:tcW w:w="253"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p>
        </w:tc>
        <w:tc>
          <w:tcPr>
            <w:tcW w:w="40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液化石油气</w:t>
            </w:r>
          </w:p>
        </w:tc>
        <w:tc>
          <w:tcPr>
            <w:tcW w:w="406"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color w:val="000000"/>
                <w:sz w:val="18"/>
                <w:szCs w:val="18"/>
              </w:rPr>
              <w:t>47.310</w:t>
            </w:r>
          </w:p>
        </w:tc>
        <w:tc>
          <w:tcPr>
            <w:tcW w:w="458" w:type="pct"/>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17.2</w:t>
            </w:r>
          </w:p>
        </w:tc>
        <w:tc>
          <w:tcPr>
            <w:tcW w:w="407"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98%</w:t>
            </w:r>
          </w:p>
        </w:tc>
        <w:tc>
          <w:tcPr>
            <w:tcW w:w="406" w:type="pct"/>
            <w:tcBorders>
              <w:top w:val="single" w:sz="4" w:space="0" w:color="auto"/>
              <w:left w:val="single" w:sz="4" w:space="0" w:color="auto"/>
              <w:bottom w:val="single" w:sz="4" w:space="0" w:color="auto"/>
              <w:right w:val="single" w:sz="4" w:space="0" w:color="auto"/>
            </w:tcBorders>
          </w:tcPr>
          <w:p w:rsidR="008D619E" w:rsidRDefault="008D619E" w:rsidP="00884C2E">
            <w:pPr>
              <w:ind w:firstLine="268"/>
            </w:pPr>
            <w:r w:rsidRPr="009D3A87">
              <w:rPr>
                <w:rFonts w:ascii="Times New Roman" w:hAnsi="Times New Roman"/>
                <w:sz w:val="18"/>
                <w:szCs w:val="18"/>
              </w:rPr>
              <w:t>44/12</w:t>
            </w:r>
          </w:p>
        </w:tc>
        <w:tc>
          <w:tcPr>
            <w:tcW w:w="509"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jc w:val="center"/>
        </w:trPr>
        <w:tc>
          <w:tcPr>
            <w:tcW w:w="151" w:type="pct"/>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both"/>
              <w:rPr>
                <w:rFonts w:ascii="Times New Roman" w:hAnsi="Times New Roman" w:cs="Times New Roman"/>
                <w:color w:val="auto"/>
                <w:sz w:val="18"/>
                <w:szCs w:val="18"/>
                <w:lang w:eastAsia="zh-CN"/>
              </w:rPr>
            </w:pPr>
          </w:p>
        </w:tc>
        <w:tc>
          <w:tcPr>
            <w:tcW w:w="253"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40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其他</w:t>
            </w:r>
          </w:p>
        </w:tc>
        <w:tc>
          <w:tcPr>
            <w:tcW w:w="406"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12.2</w:t>
            </w:r>
          </w:p>
        </w:tc>
        <w:tc>
          <w:tcPr>
            <w:tcW w:w="407"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99%</w:t>
            </w:r>
          </w:p>
        </w:tc>
        <w:tc>
          <w:tcPr>
            <w:tcW w:w="406" w:type="pct"/>
            <w:tcBorders>
              <w:top w:val="single" w:sz="4" w:space="0" w:color="auto"/>
              <w:left w:val="single" w:sz="4" w:space="0" w:color="auto"/>
              <w:bottom w:val="single" w:sz="4" w:space="0" w:color="auto"/>
              <w:right w:val="single" w:sz="4" w:space="0" w:color="auto"/>
            </w:tcBorders>
          </w:tcPr>
          <w:p w:rsidR="008D619E" w:rsidRDefault="008D619E" w:rsidP="00884C2E">
            <w:pPr>
              <w:ind w:firstLine="268"/>
            </w:pPr>
            <w:r w:rsidRPr="009D3A87">
              <w:rPr>
                <w:rFonts w:ascii="Times New Roman" w:hAnsi="Times New Roman"/>
                <w:sz w:val="18"/>
                <w:szCs w:val="18"/>
              </w:rPr>
              <w:t>44/12</w:t>
            </w:r>
          </w:p>
        </w:tc>
        <w:tc>
          <w:tcPr>
            <w:tcW w:w="509"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jc w:val="center"/>
        </w:trPr>
        <w:tc>
          <w:tcPr>
            <w:tcW w:w="151" w:type="pct"/>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both"/>
              <w:rPr>
                <w:rFonts w:ascii="Times New Roman" w:hAnsi="Times New Roman" w:cs="Times New Roman"/>
                <w:color w:val="auto"/>
                <w:sz w:val="18"/>
                <w:szCs w:val="18"/>
                <w:lang w:eastAsia="zh-CN"/>
              </w:rPr>
            </w:pPr>
          </w:p>
        </w:tc>
        <w:tc>
          <w:tcPr>
            <w:tcW w:w="253"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40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rsidR="008D619E" w:rsidRPr="00B15395" w:rsidDel="001206A0"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407"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509"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r>
      <w:tr w:rsidR="008D619E" w:rsidRPr="00B15395" w:rsidTr="00884C2E">
        <w:trPr>
          <w:trHeight w:val="70"/>
          <w:jc w:val="center"/>
        </w:trPr>
        <w:tc>
          <w:tcPr>
            <w:tcW w:w="4572" w:type="pct"/>
            <w:gridSpan w:val="11"/>
            <w:tcBorders>
              <w:top w:val="single" w:sz="4" w:space="0" w:color="auto"/>
              <w:left w:val="single" w:sz="4" w:space="0" w:color="auto"/>
              <w:bottom w:val="single" w:sz="4" w:space="0" w:color="auto"/>
              <w:right w:val="single" w:sz="4" w:space="0" w:color="auto"/>
            </w:tcBorders>
            <w:vAlign w:val="center"/>
          </w:tcPr>
          <w:p w:rsidR="008D619E" w:rsidRPr="00097A42" w:rsidRDefault="008D619E" w:rsidP="00884C2E">
            <w:pPr>
              <w:pStyle w:val="Default"/>
              <w:snapToGrid w:val="0"/>
              <w:spacing w:line="320" w:lineRule="exact"/>
              <w:jc w:val="center"/>
              <w:rPr>
                <w:rFonts w:ascii="Times New Roman" w:hAnsi="Times New Roman" w:cs="Times New Roman"/>
                <w:bCs/>
                <w:color w:val="auto"/>
                <w:kern w:val="2"/>
                <w:sz w:val="18"/>
                <w:szCs w:val="18"/>
              </w:rPr>
            </w:pPr>
            <w:r w:rsidRPr="00097A42">
              <w:rPr>
                <w:rFonts w:ascii="Times New Roman" w:hAnsi="Times New Roman" w:cs="Times New Roman" w:hint="eastAsia"/>
                <w:bCs/>
                <w:color w:val="auto"/>
                <w:sz w:val="18"/>
                <w:szCs w:val="18"/>
                <w:lang w:eastAsia="zh-CN"/>
              </w:rPr>
              <w:t>年排放量</w:t>
            </w:r>
          </w:p>
        </w:tc>
        <w:tc>
          <w:tcPr>
            <w:tcW w:w="428" w:type="pct"/>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both"/>
              <w:rPr>
                <w:rFonts w:ascii="Times New Roman" w:hAnsi="Times New Roman" w:cs="Times New Roman"/>
                <w:color w:val="auto"/>
                <w:sz w:val="18"/>
                <w:szCs w:val="18"/>
              </w:rPr>
            </w:pPr>
          </w:p>
        </w:tc>
      </w:tr>
    </w:tbl>
    <w:p w:rsidR="008D619E" w:rsidRPr="00B15395" w:rsidRDefault="008D619E" w:rsidP="003A7C58">
      <w:pPr>
        <w:adjustRightInd w:val="0"/>
        <w:snapToGrid w:val="0"/>
        <w:spacing w:afterLines="50"/>
        <w:ind w:firstLineChars="0" w:firstLine="0"/>
        <w:rPr>
          <w:rFonts w:ascii="Times New Roman" w:hAnsi="Times New Roman"/>
          <w:sz w:val="18"/>
          <w:szCs w:val="18"/>
        </w:rPr>
      </w:pPr>
      <w:r w:rsidRPr="00B15395">
        <w:rPr>
          <w:rFonts w:ascii="Times New Roman" w:hAnsi="Times New Roman" w:hint="eastAsia"/>
          <w:sz w:val="18"/>
          <w:szCs w:val="18"/>
        </w:rPr>
        <w:t>注：</w:t>
      </w:r>
      <w:r w:rsidRPr="00B15395">
        <w:rPr>
          <w:rFonts w:ascii="Times New Roman" w:hAnsi="Times New Roman"/>
          <w:sz w:val="18"/>
          <w:szCs w:val="18"/>
        </w:rPr>
        <w:t xml:space="preserve"> 1</w:t>
      </w:r>
      <w:r w:rsidRPr="00B15395">
        <w:rPr>
          <w:rFonts w:ascii="Times New Roman" w:hAnsi="Times New Roman" w:hint="eastAsia"/>
          <w:sz w:val="18"/>
          <w:szCs w:val="18"/>
        </w:rPr>
        <w:t>）不包括境外能耗；</w:t>
      </w:r>
      <w:r w:rsidRPr="00B15395">
        <w:rPr>
          <w:rFonts w:ascii="Times New Roman" w:hAnsi="Times New Roman"/>
          <w:sz w:val="18"/>
          <w:szCs w:val="18"/>
        </w:rPr>
        <w:t>2</w:t>
      </w:r>
      <w:r w:rsidRPr="00B15395">
        <w:rPr>
          <w:rFonts w:ascii="Times New Roman" w:hAnsi="Times New Roman" w:hint="eastAsia"/>
          <w:sz w:val="18"/>
          <w:szCs w:val="18"/>
        </w:rPr>
        <w:t>）其他能源请注明是什么能源品种；</w:t>
      </w:r>
      <w:r w:rsidRPr="00B15395">
        <w:rPr>
          <w:rFonts w:ascii="Times New Roman" w:hAnsi="Times New Roman"/>
          <w:sz w:val="18"/>
          <w:szCs w:val="18"/>
        </w:rPr>
        <w:t>3</w:t>
      </w:r>
      <w:r w:rsidRPr="00B15395">
        <w:rPr>
          <w:rFonts w:ascii="Times New Roman" w:hAnsi="Times New Roman" w:hint="eastAsia"/>
          <w:sz w:val="18"/>
          <w:szCs w:val="18"/>
        </w:rPr>
        <w:t>）小数点后保留</w:t>
      </w:r>
      <w:r w:rsidRPr="00B15395">
        <w:rPr>
          <w:rFonts w:ascii="Times New Roman" w:hAnsi="Times New Roman"/>
          <w:sz w:val="18"/>
          <w:szCs w:val="18"/>
        </w:rPr>
        <w:t>2</w:t>
      </w:r>
      <w:r w:rsidRPr="00B15395">
        <w:rPr>
          <w:rFonts w:ascii="Times New Roman" w:hAnsi="Times New Roman" w:hint="eastAsia"/>
          <w:sz w:val="18"/>
          <w:szCs w:val="18"/>
        </w:rPr>
        <w:t>位</w:t>
      </w:r>
      <w:r w:rsidR="001B3E7E">
        <w:rPr>
          <w:rFonts w:ascii="Times New Roman" w:hAnsi="Times New Roman" w:hint="eastAsia"/>
          <w:sz w:val="18"/>
          <w:szCs w:val="18"/>
        </w:rPr>
        <w:t>。</w:t>
      </w:r>
    </w:p>
    <w:p w:rsidR="008D619E" w:rsidRPr="00B15395" w:rsidRDefault="008D619E" w:rsidP="003A7C58">
      <w:pPr>
        <w:adjustRightInd w:val="0"/>
        <w:snapToGrid w:val="0"/>
        <w:spacing w:beforeLines="100"/>
        <w:ind w:firstLineChars="200" w:firstLine="480"/>
        <w:rPr>
          <w:rFonts w:ascii="Times New Roman" w:hAnsi="Times New Roman"/>
        </w:rPr>
        <w:pPrChange w:id="641" w:author="lenovo" w:date="2019-03-14T15:39:00Z">
          <w:pPr>
            <w:adjustRightInd w:val="0"/>
            <w:snapToGrid w:val="0"/>
            <w:spacing w:beforeLines="100"/>
            <w:ind w:firstLineChars="200" w:firstLine="480"/>
          </w:pPr>
        </w:pPrChange>
      </w:pPr>
    </w:p>
    <w:p w:rsidR="008D619E" w:rsidRPr="00B15395" w:rsidRDefault="008D619E" w:rsidP="003A7C58">
      <w:pPr>
        <w:adjustRightInd w:val="0"/>
        <w:snapToGrid w:val="0"/>
        <w:spacing w:beforeLines="100"/>
        <w:ind w:firstLineChars="0" w:firstLine="0"/>
        <w:rPr>
          <w:rFonts w:ascii="Times New Roman" w:hAnsi="Times New Roman"/>
        </w:rPr>
        <w:pPrChange w:id="642" w:author="lenovo" w:date="2019-03-14T15:39:00Z">
          <w:pPr>
            <w:adjustRightInd w:val="0"/>
            <w:snapToGrid w:val="0"/>
            <w:spacing w:beforeLines="100"/>
            <w:ind w:firstLineChars="0" w:firstLine="0"/>
          </w:pPr>
        </w:pPrChange>
      </w:pPr>
    </w:p>
    <w:p w:rsidR="008D619E" w:rsidRPr="00B15395" w:rsidRDefault="008D619E" w:rsidP="003A7C58">
      <w:pPr>
        <w:adjustRightInd w:val="0"/>
        <w:snapToGrid w:val="0"/>
        <w:spacing w:beforeLines="100"/>
        <w:ind w:firstLine="268"/>
        <w:rPr>
          <w:rFonts w:ascii="Times New Roman" w:hAnsi="Times New Roman"/>
          <w:sz w:val="18"/>
          <w:szCs w:val="18"/>
        </w:rPr>
        <w:sectPr w:rsidR="008D619E" w:rsidRPr="00B15395" w:rsidSect="00884C2E">
          <w:pgSz w:w="16838" w:h="11906" w:orient="landscape"/>
          <w:pgMar w:top="1797" w:right="1440" w:bottom="1797" w:left="1440" w:header="851" w:footer="992" w:gutter="0"/>
          <w:cols w:space="425"/>
          <w:docGrid w:linePitch="326"/>
        </w:sectPr>
        <w:pPrChange w:id="643" w:author="lenovo" w:date="2019-03-14T15:39:00Z">
          <w:pPr>
            <w:adjustRightInd w:val="0"/>
            <w:snapToGrid w:val="0"/>
            <w:spacing w:beforeLines="100"/>
            <w:ind w:firstLine="268"/>
          </w:pPr>
        </w:pPrChange>
      </w:pPr>
    </w:p>
    <w:p w:rsidR="007B677C" w:rsidRPr="007B677C" w:rsidRDefault="007B677C" w:rsidP="007B677C">
      <w:pPr>
        <w:pStyle w:val="3"/>
      </w:pPr>
      <w:r w:rsidRPr="007B677C">
        <w:rPr>
          <w:rFonts w:hint="eastAsia"/>
        </w:rPr>
        <w:lastRenderedPageBreak/>
        <w:t>二氧化碳间接排放</w:t>
      </w:r>
    </w:p>
    <w:p w:rsidR="007B677C" w:rsidRPr="00112590" w:rsidRDefault="007B677C" w:rsidP="003A7C58">
      <w:pPr>
        <w:adjustRightInd w:val="0"/>
        <w:snapToGrid w:val="0"/>
        <w:spacing w:beforeLines="100"/>
        <w:ind w:firstLineChars="200" w:firstLine="480"/>
        <w:rPr>
          <w:rFonts w:ascii="Times New Roman" w:hAnsi="Times New Roman"/>
        </w:rPr>
        <w:pPrChange w:id="644" w:author="lenovo" w:date="2019-03-14T15:39:00Z">
          <w:pPr>
            <w:adjustRightInd w:val="0"/>
            <w:snapToGrid w:val="0"/>
            <w:spacing w:beforeLines="100"/>
            <w:ind w:firstLineChars="200" w:firstLine="480"/>
          </w:pPr>
        </w:pPrChange>
      </w:pPr>
      <w:r w:rsidRPr="00B15395">
        <w:rPr>
          <w:rFonts w:ascii="Times New Roman" w:hAnsi="Times New Roman"/>
        </w:rPr>
        <w:t>报告单位应按照表</w:t>
      </w:r>
      <w:r w:rsidRPr="007971CB">
        <w:rPr>
          <w:rFonts w:ascii="Times New Roman" w:hAnsi="Times New Roman"/>
        </w:rPr>
        <w:t>BG-3-Ja</w:t>
      </w:r>
      <w:r w:rsidRPr="00B15395">
        <w:rPr>
          <w:rFonts w:ascii="Times New Roman" w:hAnsi="Times New Roman"/>
        </w:rPr>
        <w:t>格式填写企业在本市行政辖区内固定设施电力消耗量，利用公式（</w:t>
      </w:r>
      <w:r w:rsidRPr="00B15395">
        <w:rPr>
          <w:rFonts w:ascii="Times New Roman" w:hAnsi="Times New Roman"/>
        </w:rPr>
        <w:t>TY-2</w:t>
      </w:r>
      <w:r w:rsidRPr="00B15395">
        <w:rPr>
          <w:rFonts w:ascii="Times New Roman" w:hAnsi="Times New Roman"/>
        </w:rPr>
        <w:t>）计算二氧化碳间接排放量</w:t>
      </w:r>
      <w:r w:rsidRPr="00B15395">
        <w:rPr>
          <w:rFonts w:ascii="Times New Roman" w:hAnsi="Times New Roman" w:hint="eastAsia"/>
        </w:rPr>
        <w:t>，并</w:t>
      </w:r>
      <w:r w:rsidRPr="00B15395">
        <w:rPr>
          <w:rFonts w:ascii="Times New Roman" w:hAnsi="Times New Roman"/>
        </w:rPr>
        <w:t>在报告中简要说明二氧化碳间接排放量情况。</w:t>
      </w:r>
    </w:p>
    <w:p w:rsidR="007B677C" w:rsidRPr="00B15395" w:rsidRDefault="007B677C"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645" w:author="lenovo" w:date="2019-03-14T15:39:00Z">
          <w:pPr>
            <w:widowControl/>
            <w:adjustRightInd w:val="0"/>
            <w:snapToGrid w:val="0"/>
            <w:spacing w:beforeLines="50" w:afterLines="50" w:line="420" w:lineRule="exact"/>
            <w:ind w:firstLineChars="0" w:firstLine="0"/>
            <w:jc w:val="center"/>
          </w:pPr>
        </w:pPrChange>
      </w:pPr>
      <w:r w:rsidRPr="00B15395">
        <w:rPr>
          <w:rFonts w:ascii="Times New Roman" w:hAnsi="Times New Roman"/>
          <w:b/>
          <w:sz w:val="21"/>
          <w:szCs w:val="21"/>
        </w:rPr>
        <w:t>表</w:t>
      </w:r>
      <w:r w:rsidRPr="00B15395">
        <w:rPr>
          <w:rFonts w:ascii="Times New Roman" w:hAnsi="Times New Roman"/>
          <w:b/>
          <w:sz w:val="21"/>
          <w:szCs w:val="21"/>
        </w:rPr>
        <w:t>BG-3</w:t>
      </w:r>
      <w:r>
        <w:rPr>
          <w:rFonts w:ascii="Times New Roman" w:hAnsi="Times New Roman" w:hint="eastAsia"/>
          <w:b/>
          <w:sz w:val="21"/>
          <w:szCs w:val="21"/>
        </w:rPr>
        <w:t>-</w:t>
      </w:r>
      <w:r>
        <w:rPr>
          <w:rFonts w:ascii="Times New Roman" w:hAnsi="Times New Roman"/>
          <w:b/>
          <w:sz w:val="21"/>
          <w:szCs w:val="21"/>
        </w:rPr>
        <w:t>Ja</w:t>
      </w:r>
      <w:r w:rsidRPr="00B15395">
        <w:rPr>
          <w:rFonts w:ascii="Times New Roman" w:hAnsi="Times New Roman"/>
          <w:b/>
          <w:sz w:val="21"/>
          <w:szCs w:val="21"/>
        </w:rPr>
        <w:t>报告单位</w:t>
      </w:r>
      <w:r>
        <w:rPr>
          <w:rFonts w:ascii="Times New Roman" w:hAnsi="Times New Roman" w:hint="eastAsia"/>
          <w:b/>
          <w:sz w:val="21"/>
          <w:szCs w:val="21"/>
        </w:rPr>
        <w:t>固定设施</w:t>
      </w:r>
      <w:r w:rsidRPr="00B15395">
        <w:rPr>
          <w:rFonts w:ascii="Times New Roman" w:hAnsi="Times New Roman"/>
          <w:b/>
          <w:sz w:val="21"/>
          <w:szCs w:val="21"/>
        </w:rPr>
        <w:t>电力消耗的二氧化碳间接排放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1"/>
        <w:gridCol w:w="2718"/>
        <w:gridCol w:w="2694"/>
        <w:gridCol w:w="2055"/>
      </w:tblGrid>
      <w:tr w:rsidR="007B677C" w:rsidRPr="00B15395" w:rsidTr="00D50AC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B677C" w:rsidRPr="00B15395" w:rsidRDefault="007B677C" w:rsidP="00D50AC3">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年度</w:t>
            </w:r>
          </w:p>
        </w:tc>
        <w:tc>
          <w:tcPr>
            <w:tcW w:w="0" w:type="auto"/>
            <w:tcBorders>
              <w:top w:val="single" w:sz="4" w:space="0" w:color="auto"/>
              <w:left w:val="single" w:sz="4" w:space="0" w:color="auto"/>
              <w:bottom w:val="single" w:sz="4" w:space="0" w:color="auto"/>
              <w:right w:val="single" w:sz="4" w:space="0" w:color="auto"/>
            </w:tcBorders>
            <w:vAlign w:val="center"/>
          </w:tcPr>
          <w:p w:rsidR="007B677C" w:rsidRPr="00B15395" w:rsidRDefault="007B677C" w:rsidP="00D50AC3">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企业电力消耗量</w:t>
            </w:r>
          </w:p>
          <w:p w:rsidR="007B677C" w:rsidRPr="00B15395" w:rsidRDefault="007B677C" w:rsidP="00D50AC3">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w:t>
            </w:r>
            <w:r w:rsidRPr="00B15395">
              <w:rPr>
                <w:rFonts w:ascii="Times New Roman" w:hAnsi="Times New Roman" w:cs="Times New Roman"/>
                <w:b/>
                <w:color w:val="auto"/>
                <w:sz w:val="18"/>
                <w:szCs w:val="18"/>
                <w:lang w:eastAsia="zh-CN"/>
              </w:rPr>
              <w:t>MWh</w:t>
            </w:r>
            <w:r w:rsidRPr="00B15395">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7B677C" w:rsidRPr="00B15395" w:rsidRDefault="007B677C" w:rsidP="00D50AC3">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间接排放系数</w:t>
            </w:r>
          </w:p>
          <w:p w:rsidR="007B677C" w:rsidRPr="00B15395" w:rsidRDefault="007B677C" w:rsidP="00D50AC3">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w:t>
            </w:r>
            <w:r w:rsidRPr="00B15395">
              <w:rPr>
                <w:rFonts w:ascii="Times New Roman" w:hAnsi="Times New Roman" w:cs="Times New Roman"/>
                <w:b/>
                <w:color w:val="auto"/>
                <w:sz w:val="18"/>
                <w:szCs w:val="18"/>
                <w:lang w:eastAsia="zh-CN"/>
              </w:rPr>
              <w:t>tCO</w:t>
            </w:r>
            <w:r w:rsidRPr="00B15395">
              <w:rPr>
                <w:rFonts w:ascii="Times New Roman" w:hAnsi="Times New Roman" w:cs="Times New Roman"/>
                <w:b/>
                <w:color w:val="auto"/>
                <w:sz w:val="18"/>
                <w:szCs w:val="18"/>
                <w:vertAlign w:val="subscript"/>
                <w:lang w:eastAsia="zh-CN"/>
              </w:rPr>
              <w:t>2</w:t>
            </w:r>
            <w:r w:rsidRPr="00B15395">
              <w:rPr>
                <w:rFonts w:ascii="Times New Roman" w:hAnsi="Times New Roman" w:cs="Times New Roman"/>
                <w:b/>
                <w:color w:val="auto"/>
                <w:sz w:val="18"/>
                <w:szCs w:val="18"/>
                <w:lang w:eastAsia="zh-CN"/>
              </w:rPr>
              <w:t>/MWh</w:t>
            </w:r>
            <w:r w:rsidRPr="00B15395">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7B677C" w:rsidRPr="00B15395" w:rsidRDefault="007B677C" w:rsidP="00D50AC3">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间接排放量</w:t>
            </w:r>
          </w:p>
          <w:p w:rsidR="007B677C" w:rsidRPr="00B15395" w:rsidRDefault="007B677C" w:rsidP="00D50AC3">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w:t>
            </w:r>
            <w:r w:rsidRPr="00B15395">
              <w:rPr>
                <w:rFonts w:ascii="Times New Roman" w:hAnsi="Times New Roman" w:cs="Times New Roman"/>
                <w:b/>
                <w:color w:val="auto"/>
                <w:sz w:val="18"/>
                <w:szCs w:val="18"/>
                <w:lang w:eastAsia="zh-CN"/>
              </w:rPr>
              <w:t>tCO</w:t>
            </w:r>
            <w:r w:rsidRPr="00B15395">
              <w:rPr>
                <w:rFonts w:ascii="Times New Roman" w:hAnsi="Times New Roman" w:cs="Times New Roman"/>
                <w:b/>
                <w:color w:val="auto"/>
                <w:sz w:val="18"/>
                <w:szCs w:val="18"/>
                <w:vertAlign w:val="subscript"/>
                <w:lang w:eastAsia="zh-CN"/>
              </w:rPr>
              <w:t>2</w:t>
            </w:r>
            <w:r w:rsidRPr="00B15395">
              <w:rPr>
                <w:rFonts w:ascii="Times New Roman" w:hAnsi="Times New Roman" w:cs="Times New Roman"/>
                <w:b/>
                <w:color w:val="auto"/>
                <w:sz w:val="18"/>
                <w:szCs w:val="18"/>
                <w:lang w:eastAsia="zh-CN"/>
              </w:rPr>
              <w:t>）</w:t>
            </w:r>
          </w:p>
        </w:tc>
      </w:tr>
      <w:tr w:rsidR="007B677C" w:rsidRPr="00B15395" w:rsidTr="00D50AC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B677C" w:rsidRPr="00B15395" w:rsidRDefault="007B677C" w:rsidP="00D50AC3">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7B677C" w:rsidRPr="00B15395" w:rsidRDefault="007B677C" w:rsidP="00D50AC3">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7B677C" w:rsidRPr="00B15395" w:rsidRDefault="007B677C" w:rsidP="00D50AC3">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7B677C" w:rsidRPr="00B15395" w:rsidRDefault="007B677C" w:rsidP="00D50AC3">
            <w:pPr>
              <w:pStyle w:val="Default"/>
              <w:snapToGrid w:val="0"/>
              <w:spacing w:line="320" w:lineRule="exact"/>
              <w:jc w:val="center"/>
              <w:rPr>
                <w:rFonts w:ascii="Times New Roman" w:hAnsi="Times New Roman" w:cs="Times New Roman"/>
                <w:color w:val="auto"/>
                <w:sz w:val="18"/>
                <w:szCs w:val="18"/>
                <w:lang w:eastAsia="zh-CN"/>
              </w:rPr>
            </w:pPr>
          </w:p>
        </w:tc>
      </w:tr>
    </w:tbl>
    <w:p w:rsidR="00203408" w:rsidRPr="00112590" w:rsidRDefault="007B677C" w:rsidP="003A7C58">
      <w:pPr>
        <w:adjustRightInd w:val="0"/>
        <w:snapToGrid w:val="0"/>
        <w:spacing w:beforeLines="100"/>
        <w:ind w:firstLineChars="200" w:firstLine="480"/>
        <w:rPr>
          <w:rFonts w:ascii="Times New Roman" w:hAnsi="Times New Roman"/>
        </w:rPr>
        <w:pPrChange w:id="646" w:author="lenovo" w:date="2019-03-14T15:39:00Z">
          <w:pPr>
            <w:adjustRightInd w:val="0"/>
            <w:snapToGrid w:val="0"/>
            <w:spacing w:beforeLines="100"/>
            <w:ind w:firstLineChars="200" w:firstLine="480"/>
          </w:pPr>
        </w:pPrChange>
      </w:pPr>
      <w:r w:rsidRPr="00B15395">
        <w:rPr>
          <w:rFonts w:ascii="Times New Roman" w:hAnsi="Times New Roman" w:hint="eastAsia"/>
        </w:rPr>
        <w:t>报告单位应按照表</w:t>
      </w:r>
      <w:r w:rsidRPr="007971CB">
        <w:rPr>
          <w:rFonts w:ascii="Times New Roman" w:hAnsi="Times New Roman"/>
        </w:rPr>
        <w:t xml:space="preserve">BG-3-Jb </w:t>
      </w:r>
      <w:r w:rsidRPr="00B15395">
        <w:rPr>
          <w:rFonts w:ascii="Times New Roman" w:hAnsi="Times New Roman" w:hint="eastAsia"/>
        </w:rPr>
        <w:t>格式填写企业在本市行政辖区内移动设施电力消耗量</w:t>
      </w:r>
      <w:r>
        <w:rPr>
          <w:rFonts w:ascii="Times New Roman" w:hAnsi="Times New Roman" w:hint="eastAsia"/>
        </w:rPr>
        <w:t>。轨道交通运输企业移动设施电力消耗量范围为一切车载电力消费量包括车辆运行和车载设施在运行过程中消耗的电力。</w:t>
      </w:r>
      <w:r w:rsidRPr="00B15395">
        <w:rPr>
          <w:rFonts w:ascii="Times New Roman" w:hAnsi="Times New Roman" w:hint="eastAsia"/>
        </w:rPr>
        <w:t>利用公式（</w:t>
      </w:r>
      <w:r w:rsidRPr="00B15395">
        <w:rPr>
          <w:rFonts w:ascii="Times New Roman" w:hAnsi="Times New Roman"/>
        </w:rPr>
        <w:t>TY-2</w:t>
      </w:r>
      <w:r w:rsidRPr="00B15395">
        <w:rPr>
          <w:rFonts w:ascii="Times New Roman" w:hAnsi="Times New Roman" w:hint="eastAsia"/>
        </w:rPr>
        <w:t>）计算移动设施二氧化碳排放量，</w:t>
      </w:r>
      <w:r w:rsidR="00203408" w:rsidRPr="00B15395">
        <w:rPr>
          <w:rFonts w:ascii="Times New Roman" w:hAnsi="Times New Roman" w:hint="eastAsia"/>
        </w:rPr>
        <w:t>并</w:t>
      </w:r>
      <w:r w:rsidR="00203408" w:rsidRPr="00B15395">
        <w:rPr>
          <w:rFonts w:ascii="Times New Roman" w:hAnsi="Times New Roman"/>
        </w:rPr>
        <w:t>在报告中简要说明二氧化碳间接排放量情况。</w:t>
      </w:r>
    </w:p>
    <w:p w:rsidR="007B677C" w:rsidRPr="00B15395" w:rsidRDefault="007B677C"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647" w:author="lenovo" w:date="2019-03-14T15:39:00Z">
          <w:pPr>
            <w:widowControl/>
            <w:adjustRightInd w:val="0"/>
            <w:snapToGrid w:val="0"/>
            <w:spacing w:beforeLines="50" w:afterLines="50" w:line="420" w:lineRule="exact"/>
            <w:ind w:firstLineChars="0" w:firstLine="0"/>
            <w:jc w:val="center"/>
          </w:pPr>
        </w:pPrChange>
      </w:pPr>
      <w:r w:rsidRPr="00B15395">
        <w:rPr>
          <w:rFonts w:ascii="Times New Roman" w:hAnsi="Times New Roman"/>
          <w:b/>
          <w:sz w:val="21"/>
          <w:szCs w:val="21"/>
        </w:rPr>
        <w:t>表</w:t>
      </w:r>
      <w:r w:rsidRPr="00B15395">
        <w:rPr>
          <w:rFonts w:ascii="Times New Roman" w:hAnsi="Times New Roman"/>
          <w:b/>
          <w:sz w:val="21"/>
          <w:szCs w:val="21"/>
        </w:rPr>
        <w:t>BG-3</w:t>
      </w:r>
      <w:r>
        <w:rPr>
          <w:rFonts w:ascii="Times New Roman" w:hAnsi="Times New Roman" w:hint="eastAsia"/>
          <w:b/>
          <w:sz w:val="21"/>
          <w:szCs w:val="21"/>
        </w:rPr>
        <w:t>-</w:t>
      </w:r>
      <w:r>
        <w:rPr>
          <w:rFonts w:ascii="Times New Roman" w:hAnsi="Times New Roman"/>
          <w:b/>
          <w:sz w:val="21"/>
          <w:szCs w:val="21"/>
        </w:rPr>
        <w:t>Jb</w:t>
      </w:r>
      <w:r w:rsidRPr="00B15395">
        <w:rPr>
          <w:rFonts w:ascii="Times New Roman" w:hAnsi="Times New Roman"/>
          <w:b/>
          <w:sz w:val="21"/>
          <w:szCs w:val="21"/>
        </w:rPr>
        <w:t>报告单位</w:t>
      </w:r>
      <w:r w:rsidRPr="00B15395">
        <w:rPr>
          <w:rFonts w:ascii="Times New Roman" w:hAnsi="Times New Roman" w:hint="eastAsia"/>
          <w:b/>
          <w:sz w:val="21"/>
          <w:szCs w:val="21"/>
        </w:rPr>
        <w:t>移动设施</w:t>
      </w:r>
      <w:r w:rsidRPr="00B15395">
        <w:rPr>
          <w:rFonts w:ascii="Times New Roman" w:hAnsi="Times New Roman"/>
          <w:b/>
          <w:sz w:val="21"/>
          <w:szCs w:val="21"/>
        </w:rPr>
        <w:t>电力消耗的二氧化碳间接排放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1"/>
        <w:gridCol w:w="2718"/>
        <w:gridCol w:w="2694"/>
        <w:gridCol w:w="2055"/>
      </w:tblGrid>
      <w:tr w:rsidR="007B677C" w:rsidRPr="00B15395" w:rsidTr="00D50AC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B677C" w:rsidRPr="00B15395" w:rsidRDefault="007B677C" w:rsidP="00D50AC3">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年度</w:t>
            </w:r>
          </w:p>
        </w:tc>
        <w:tc>
          <w:tcPr>
            <w:tcW w:w="0" w:type="auto"/>
            <w:tcBorders>
              <w:top w:val="single" w:sz="4" w:space="0" w:color="auto"/>
              <w:left w:val="single" w:sz="4" w:space="0" w:color="auto"/>
              <w:bottom w:val="single" w:sz="4" w:space="0" w:color="auto"/>
              <w:right w:val="single" w:sz="4" w:space="0" w:color="auto"/>
            </w:tcBorders>
            <w:vAlign w:val="center"/>
          </w:tcPr>
          <w:p w:rsidR="007B677C" w:rsidRPr="00B15395" w:rsidRDefault="007B677C" w:rsidP="00D50AC3">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企业电力消耗量</w:t>
            </w:r>
          </w:p>
          <w:p w:rsidR="007B677C" w:rsidRPr="00B15395" w:rsidRDefault="007B677C" w:rsidP="00D50AC3">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w:t>
            </w:r>
            <w:r w:rsidRPr="00B15395">
              <w:rPr>
                <w:rFonts w:ascii="Times New Roman" w:hAnsi="Times New Roman" w:cs="Times New Roman"/>
                <w:b/>
                <w:color w:val="auto"/>
                <w:sz w:val="18"/>
                <w:szCs w:val="18"/>
                <w:lang w:eastAsia="zh-CN"/>
              </w:rPr>
              <w:t>MWh</w:t>
            </w:r>
            <w:r w:rsidRPr="00B15395">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7B677C" w:rsidRPr="00B15395" w:rsidRDefault="007B677C" w:rsidP="00D50AC3">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间接排放系数</w:t>
            </w:r>
          </w:p>
          <w:p w:rsidR="007B677C" w:rsidRPr="00B15395" w:rsidRDefault="007B677C" w:rsidP="00D50AC3">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w:t>
            </w:r>
            <w:r w:rsidRPr="00B15395">
              <w:rPr>
                <w:rFonts w:ascii="Times New Roman" w:hAnsi="Times New Roman" w:cs="Times New Roman"/>
                <w:b/>
                <w:color w:val="auto"/>
                <w:sz w:val="18"/>
                <w:szCs w:val="18"/>
                <w:lang w:eastAsia="zh-CN"/>
              </w:rPr>
              <w:t>tCO</w:t>
            </w:r>
            <w:r w:rsidRPr="00B15395">
              <w:rPr>
                <w:rFonts w:ascii="Times New Roman" w:hAnsi="Times New Roman" w:cs="Times New Roman"/>
                <w:b/>
                <w:color w:val="auto"/>
                <w:sz w:val="18"/>
                <w:szCs w:val="18"/>
                <w:vertAlign w:val="subscript"/>
                <w:lang w:eastAsia="zh-CN"/>
              </w:rPr>
              <w:t>2</w:t>
            </w:r>
            <w:r w:rsidRPr="00B15395">
              <w:rPr>
                <w:rFonts w:ascii="Times New Roman" w:hAnsi="Times New Roman" w:cs="Times New Roman"/>
                <w:b/>
                <w:color w:val="auto"/>
                <w:sz w:val="18"/>
                <w:szCs w:val="18"/>
                <w:lang w:eastAsia="zh-CN"/>
              </w:rPr>
              <w:t>/MWh</w:t>
            </w:r>
            <w:r w:rsidRPr="00B15395">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7B677C" w:rsidRPr="00B15395" w:rsidRDefault="007B677C" w:rsidP="00D50AC3">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间接排放量</w:t>
            </w:r>
          </w:p>
          <w:p w:rsidR="007B677C" w:rsidRPr="00B15395" w:rsidRDefault="007B677C" w:rsidP="00D50AC3">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w:t>
            </w:r>
            <w:r w:rsidRPr="00B15395">
              <w:rPr>
                <w:rFonts w:ascii="Times New Roman" w:hAnsi="Times New Roman" w:cs="Times New Roman"/>
                <w:b/>
                <w:color w:val="auto"/>
                <w:sz w:val="18"/>
                <w:szCs w:val="18"/>
                <w:lang w:eastAsia="zh-CN"/>
              </w:rPr>
              <w:t>tCO</w:t>
            </w:r>
            <w:r w:rsidRPr="00B15395">
              <w:rPr>
                <w:rFonts w:ascii="Times New Roman" w:hAnsi="Times New Roman" w:cs="Times New Roman"/>
                <w:b/>
                <w:color w:val="auto"/>
                <w:sz w:val="18"/>
                <w:szCs w:val="18"/>
                <w:vertAlign w:val="subscript"/>
                <w:lang w:eastAsia="zh-CN"/>
              </w:rPr>
              <w:t>2</w:t>
            </w:r>
            <w:r w:rsidRPr="00B15395">
              <w:rPr>
                <w:rFonts w:ascii="Times New Roman" w:hAnsi="Times New Roman" w:cs="Times New Roman"/>
                <w:b/>
                <w:color w:val="auto"/>
                <w:sz w:val="18"/>
                <w:szCs w:val="18"/>
                <w:lang w:eastAsia="zh-CN"/>
              </w:rPr>
              <w:t>）</w:t>
            </w:r>
          </w:p>
        </w:tc>
      </w:tr>
      <w:tr w:rsidR="007B677C" w:rsidRPr="00B15395" w:rsidTr="00D50AC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B677C" w:rsidRPr="00B15395" w:rsidRDefault="007B677C" w:rsidP="00D50AC3">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7B677C" w:rsidRPr="00B15395" w:rsidRDefault="007B677C" w:rsidP="00D50AC3">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7B677C" w:rsidRPr="00B15395" w:rsidRDefault="007B677C" w:rsidP="00D50AC3">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7B677C" w:rsidRPr="00B15395" w:rsidRDefault="007B677C" w:rsidP="00D50AC3">
            <w:pPr>
              <w:pStyle w:val="Default"/>
              <w:snapToGrid w:val="0"/>
              <w:spacing w:line="320" w:lineRule="exact"/>
              <w:jc w:val="center"/>
              <w:rPr>
                <w:rFonts w:ascii="Times New Roman" w:hAnsi="Times New Roman" w:cs="Times New Roman"/>
                <w:color w:val="auto"/>
                <w:sz w:val="18"/>
                <w:szCs w:val="18"/>
                <w:lang w:eastAsia="zh-CN"/>
              </w:rPr>
            </w:pPr>
          </w:p>
        </w:tc>
      </w:tr>
    </w:tbl>
    <w:p w:rsidR="008D619E" w:rsidRPr="00B15395" w:rsidRDefault="008D619E" w:rsidP="003A7C58">
      <w:pPr>
        <w:adjustRightInd w:val="0"/>
        <w:snapToGrid w:val="0"/>
        <w:spacing w:beforeLines="100"/>
        <w:ind w:firstLineChars="200" w:firstLine="480"/>
        <w:rPr>
          <w:rFonts w:ascii="Times New Roman" w:hAnsi="Times New Roman"/>
        </w:rPr>
        <w:pPrChange w:id="648" w:author="lenovo" w:date="2019-03-14T15:39:00Z">
          <w:pPr>
            <w:adjustRightInd w:val="0"/>
            <w:snapToGrid w:val="0"/>
            <w:spacing w:beforeLines="100"/>
            <w:ind w:firstLineChars="200" w:firstLine="480"/>
          </w:pPr>
        </w:pPrChange>
      </w:pPr>
      <w:r w:rsidRPr="00B15395">
        <w:rPr>
          <w:rFonts w:ascii="Times New Roman" w:hAnsi="Times New Roman" w:hint="eastAsia"/>
        </w:rPr>
        <w:t>对于城市轨道交通运输企业重点排放单位，应按照本年度报告第</w:t>
      </w:r>
      <w:r w:rsidRPr="00B15395">
        <w:rPr>
          <w:rFonts w:ascii="Times New Roman" w:hAnsi="Times New Roman"/>
        </w:rPr>
        <w:t>7</w:t>
      </w:r>
      <w:r w:rsidRPr="00B15395">
        <w:rPr>
          <w:rFonts w:ascii="Times New Roman" w:hAnsi="Times New Roman" w:hint="eastAsia"/>
        </w:rPr>
        <w:t>部分（附录）（表</w:t>
      </w:r>
      <w:r>
        <w:rPr>
          <w:rFonts w:ascii="Times New Roman" w:hAnsi="Times New Roman"/>
        </w:rPr>
        <w:t>ZD-3</w:t>
      </w:r>
      <w:r>
        <w:rPr>
          <w:rFonts w:ascii="Times New Roman" w:hAnsi="Times New Roman" w:hint="eastAsia"/>
        </w:rPr>
        <w:t>-</w:t>
      </w:r>
      <w:r>
        <w:rPr>
          <w:rFonts w:ascii="Times New Roman" w:hAnsi="Times New Roman"/>
        </w:rPr>
        <w:t>Jb</w:t>
      </w:r>
      <w:r w:rsidRPr="00B15395">
        <w:rPr>
          <w:rFonts w:ascii="Times New Roman" w:hAnsi="Times New Roman" w:hint="eastAsia"/>
        </w:rPr>
        <w:t>）对运行线路依据每日统计线路电耗，按月度汇总。线路电耗包括线路牵引电耗和</w:t>
      </w:r>
      <w:r w:rsidR="00FD5F2D">
        <w:rPr>
          <w:rFonts w:ascii="Times New Roman" w:hAnsi="Times New Roman" w:hint="eastAsia"/>
        </w:rPr>
        <w:t>线路动力</w:t>
      </w:r>
      <w:r w:rsidRPr="00B15395">
        <w:rPr>
          <w:rFonts w:ascii="Times New Roman" w:hAnsi="Times New Roman" w:hint="eastAsia"/>
        </w:rPr>
        <w:t>电耗，</w:t>
      </w:r>
      <w:r w:rsidR="0057073D">
        <w:rPr>
          <w:rFonts w:ascii="Times New Roman" w:hAnsi="Times New Roman" w:hint="eastAsia"/>
        </w:rPr>
        <w:t>因存在线路损耗，线路电耗与线路牵引电和动力电之和存在微小差异。</w:t>
      </w:r>
    </w:p>
    <w:p w:rsidR="008D619E" w:rsidRPr="00B15395" w:rsidRDefault="008D619E" w:rsidP="003A7C58">
      <w:pPr>
        <w:pStyle w:val="ad"/>
        <w:spacing w:beforeLines="100"/>
        <w:ind w:firstLine="480"/>
        <w:rPr>
          <w:rFonts w:ascii="Times New Roman" w:hAnsi="Times New Roman"/>
        </w:rPr>
        <w:pPrChange w:id="649" w:author="lenovo" w:date="2019-03-14T15:39:00Z">
          <w:pPr>
            <w:pStyle w:val="ad"/>
            <w:spacing w:beforeLines="100"/>
            <w:ind w:firstLine="480"/>
          </w:pPr>
        </w:pPrChange>
      </w:pPr>
      <w:r w:rsidRPr="00B15395">
        <w:rPr>
          <w:rFonts w:ascii="Times New Roman" w:hAnsi="Times New Roman" w:hint="eastAsia"/>
        </w:rPr>
        <w:t>重点排放单位还应按照表</w:t>
      </w:r>
      <w:r w:rsidRPr="00B15395">
        <w:rPr>
          <w:rFonts w:ascii="Times New Roman" w:hAnsi="Times New Roman"/>
        </w:rPr>
        <w:t>ZD-2</w:t>
      </w:r>
      <w:r w:rsidRPr="00B15395">
        <w:rPr>
          <w:rFonts w:ascii="Times New Roman" w:hAnsi="Times New Roman" w:hint="eastAsia"/>
        </w:rPr>
        <w:t>的格式，报告所查读电表的详细情况，报告内容包括电表的序列号、规定的和实际的校准频次、校准的标准等，一般二氧化碳报告单位可以不填写此部分内容。</w:t>
      </w:r>
    </w:p>
    <w:p w:rsidR="008D619E" w:rsidRPr="00B15395" w:rsidRDefault="008D619E"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650" w:author="lenovo" w:date="2019-03-14T15:39:00Z">
          <w:pPr>
            <w:widowControl/>
            <w:adjustRightInd w:val="0"/>
            <w:snapToGrid w:val="0"/>
            <w:spacing w:beforeLines="50" w:afterLines="50" w:line="420" w:lineRule="exact"/>
            <w:ind w:firstLineChars="0" w:firstLine="0"/>
            <w:jc w:val="center"/>
          </w:pPr>
        </w:pPrChange>
      </w:pPr>
      <w:r w:rsidRPr="00B15395">
        <w:rPr>
          <w:rFonts w:ascii="Times New Roman" w:hAnsi="Times New Roman" w:hint="eastAsia"/>
          <w:b/>
          <w:sz w:val="21"/>
          <w:szCs w:val="21"/>
        </w:rPr>
        <w:t>表</w:t>
      </w:r>
      <w:r w:rsidRPr="00B15395">
        <w:rPr>
          <w:rFonts w:ascii="Times New Roman" w:hAnsi="Times New Roman"/>
          <w:b/>
          <w:sz w:val="21"/>
          <w:szCs w:val="21"/>
        </w:rPr>
        <w:t xml:space="preserve">ZD-2  </w:t>
      </w:r>
      <w:r w:rsidRPr="00B15395">
        <w:rPr>
          <w:rFonts w:ascii="Times New Roman" w:hAnsi="Times New Roman" w:hint="eastAsia"/>
          <w:b/>
          <w:sz w:val="21"/>
          <w:szCs w:val="21"/>
        </w:rPr>
        <w:t>重点排放单位电表信息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1003"/>
        <w:gridCol w:w="1196"/>
        <w:gridCol w:w="1968"/>
        <w:gridCol w:w="1968"/>
        <w:gridCol w:w="1389"/>
      </w:tblGrid>
      <w:tr w:rsidR="008D619E" w:rsidRPr="00B15395" w:rsidTr="00884C2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hint="eastAsia"/>
                <w:b/>
                <w:sz w:val="18"/>
                <w:szCs w:val="18"/>
                <w:lang w:eastAsia="zh-CN"/>
              </w:rPr>
              <w:t>电表</w:t>
            </w:r>
            <w:r w:rsidRPr="00B15395">
              <w:rPr>
                <w:rFonts w:ascii="Times New Roman" w:hAnsi="Times New Roman" w:hint="eastAsia"/>
                <w:b/>
                <w:sz w:val="18"/>
                <w:szCs w:val="18"/>
              </w:rPr>
              <w:t>型号</w:t>
            </w:r>
          </w:p>
        </w:tc>
        <w:tc>
          <w:tcPr>
            <w:tcW w:w="0" w:type="auto"/>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hint="eastAsia"/>
                <w:b/>
                <w:sz w:val="18"/>
                <w:szCs w:val="18"/>
                <w:lang w:eastAsia="zh-CN"/>
              </w:rPr>
              <w:t>电表</w:t>
            </w:r>
            <w:r w:rsidRPr="00B15395">
              <w:rPr>
                <w:rFonts w:ascii="Times New Roman" w:hAnsi="Times New Roman" w:hint="eastAsia"/>
                <w:b/>
                <w:sz w:val="18"/>
                <w:szCs w:val="18"/>
              </w:rPr>
              <w:t>精度</w:t>
            </w:r>
          </w:p>
        </w:tc>
        <w:tc>
          <w:tcPr>
            <w:tcW w:w="0" w:type="auto"/>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hint="eastAsia"/>
                <w:b/>
                <w:sz w:val="18"/>
                <w:szCs w:val="18"/>
                <w:lang w:eastAsia="zh-CN"/>
              </w:rPr>
              <w:t>电表</w:t>
            </w:r>
            <w:r w:rsidRPr="00B15395">
              <w:rPr>
                <w:rFonts w:ascii="Times New Roman" w:hAnsi="Times New Roman" w:hint="eastAsia"/>
                <w:b/>
                <w:sz w:val="18"/>
                <w:szCs w:val="18"/>
              </w:rPr>
              <w:t>序列号</w:t>
            </w:r>
          </w:p>
        </w:tc>
        <w:tc>
          <w:tcPr>
            <w:tcW w:w="0" w:type="auto"/>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hint="eastAsia"/>
                <w:b/>
                <w:sz w:val="18"/>
                <w:szCs w:val="18"/>
                <w:lang w:eastAsia="zh-CN"/>
              </w:rPr>
              <w:t>规定的电表校准频次</w:t>
            </w:r>
          </w:p>
        </w:tc>
        <w:tc>
          <w:tcPr>
            <w:tcW w:w="0" w:type="auto"/>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hint="eastAsia"/>
                <w:b/>
                <w:sz w:val="18"/>
                <w:szCs w:val="18"/>
                <w:lang w:eastAsia="zh-CN"/>
              </w:rPr>
              <w:t>实际的电表校准频次</w:t>
            </w:r>
          </w:p>
        </w:tc>
        <w:tc>
          <w:tcPr>
            <w:tcW w:w="0" w:type="auto"/>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hint="eastAsia"/>
                <w:b/>
                <w:sz w:val="18"/>
                <w:szCs w:val="18"/>
                <w:lang w:eastAsia="zh-CN"/>
              </w:rPr>
              <w:t>电表</w:t>
            </w:r>
            <w:r w:rsidRPr="00B15395">
              <w:rPr>
                <w:rFonts w:ascii="Times New Roman" w:hAnsi="Times New Roman" w:hint="eastAsia"/>
                <w:b/>
                <w:sz w:val="18"/>
                <w:szCs w:val="18"/>
              </w:rPr>
              <w:t>更换情况</w:t>
            </w:r>
          </w:p>
        </w:tc>
      </w:tr>
      <w:tr w:rsidR="008D619E" w:rsidRPr="00B15395" w:rsidTr="00884C2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bl>
    <w:p w:rsidR="008D619E" w:rsidRPr="00B15395" w:rsidRDefault="008D619E" w:rsidP="008D619E">
      <w:pPr>
        <w:pStyle w:val="3"/>
        <w:adjustRightInd w:val="0"/>
        <w:snapToGrid w:val="0"/>
        <w:spacing w:before="0" w:line="420" w:lineRule="exact"/>
        <w:rPr>
          <w:rFonts w:ascii="Times New Roman" w:hAnsi="Times New Roman"/>
        </w:rPr>
      </w:pPr>
      <w:r w:rsidRPr="00B15395">
        <w:rPr>
          <w:rFonts w:ascii="Times New Roman" w:hAnsi="Times New Roman" w:hint="eastAsia"/>
        </w:rPr>
        <w:t>核算结果</w:t>
      </w:r>
    </w:p>
    <w:p w:rsidR="008D619E" w:rsidRPr="00B15395" w:rsidRDefault="008D619E" w:rsidP="008D619E">
      <w:pPr>
        <w:adjustRightInd w:val="0"/>
        <w:snapToGrid w:val="0"/>
        <w:ind w:firstLineChars="200" w:firstLine="480"/>
        <w:rPr>
          <w:rFonts w:ascii="Times New Roman" w:hAnsi="Times New Roman"/>
          <w:szCs w:val="21"/>
        </w:rPr>
      </w:pPr>
      <w:r w:rsidRPr="00B15395">
        <w:rPr>
          <w:rFonts w:ascii="Times New Roman" w:hAnsi="Times New Roman" w:hint="eastAsia"/>
          <w:szCs w:val="21"/>
        </w:rPr>
        <w:t>报告单位应按照表</w:t>
      </w:r>
      <w:r w:rsidRPr="00B15395">
        <w:rPr>
          <w:rFonts w:ascii="Times New Roman" w:hAnsi="Times New Roman"/>
          <w:szCs w:val="21"/>
        </w:rPr>
        <w:t>JT-</w:t>
      </w:r>
      <w:r>
        <w:rPr>
          <w:rFonts w:ascii="Times New Roman" w:hAnsi="Times New Roman"/>
          <w:szCs w:val="21"/>
        </w:rPr>
        <w:t>3</w:t>
      </w:r>
      <w:r w:rsidRPr="00B15395">
        <w:rPr>
          <w:rFonts w:ascii="Times New Roman" w:hAnsi="Times New Roman" w:hint="eastAsia"/>
          <w:szCs w:val="21"/>
        </w:rPr>
        <w:t>的格式报告交通运输企业年度二氧化碳排放核算结果，并做简要说明。</w:t>
      </w:r>
    </w:p>
    <w:p w:rsidR="008D619E" w:rsidRPr="00B15395" w:rsidRDefault="008D619E" w:rsidP="003A7C58">
      <w:pPr>
        <w:adjustRightInd w:val="0"/>
        <w:snapToGrid w:val="0"/>
        <w:spacing w:beforeLines="100"/>
        <w:ind w:firstLineChars="200" w:firstLine="480"/>
        <w:rPr>
          <w:rFonts w:ascii="Times New Roman" w:hAnsi="Times New Roman"/>
          <w:szCs w:val="21"/>
        </w:rPr>
        <w:pPrChange w:id="651" w:author="lenovo" w:date="2019-03-14T15:39:00Z">
          <w:pPr>
            <w:adjustRightInd w:val="0"/>
            <w:snapToGrid w:val="0"/>
            <w:spacing w:beforeLines="100"/>
            <w:ind w:firstLineChars="200" w:firstLine="480"/>
          </w:pPr>
        </w:pPrChange>
      </w:pPr>
      <w:r w:rsidRPr="00B15395">
        <w:rPr>
          <w:rFonts w:ascii="Times New Roman" w:hAnsi="Times New Roman" w:hint="eastAsia"/>
          <w:szCs w:val="21"/>
        </w:rPr>
        <w:lastRenderedPageBreak/>
        <w:t>在历史排放报告中，重点排放单位可</w:t>
      </w:r>
      <w:r w:rsidRPr="00B15395">
        <w:rPr>
          <w:rFonts w:ascii="Times New Roman" w:hAnsi="Times New Roman" w:hint="eastAsia"/>
        </w:rPr>
        <w:t>复制</w:t>
      </w:r>
      <w:r w:rsidRPr="00B15395">
        <w:rPr>
          <w:rFonts w:ascii="Times New Roman" w:hAnsi="Times New Roman" w:hint="eastAsia"/>
          <w:szCs w:val="21"/>
        </w:rPr>
        <w:t>表</w:t>
      </w:r>
      <w:r w:rsidRPr="00B15395">
        <w:rPr>
          <w:rFonts w:ascii="Times New Roman" w:hAnsi="Times New Roman"/>
          <w:szCs w:val="21"/>
        </w:rPr>
        <w:t>JT-</w:t>
      </w:r>
      <w:r>
        <w:rPr>
          <w:rFonts w:ascii="Times New Roman" w:hAnsi="Times New Roman"/>
          <w:szCs w:val="21"/>
        </w:rPr>
        <w:t>3</w:t>
      </w:r>
      <w:r w:rsidRPr="00B15395">
        <w:rPr>
          <w:rFonts w:ascii="Times New Roman" w:hAnsi="Times New Roman" w:hint="eastAsia"/>
          <w:szCs w:val="21"/>
        </w:rPr>
        <w:t>的格式，分别报告</w:t>
      </w:r>
      <w:r w:rsidRPr="00B15395">
        <w:rPr>
          <w:rFonts w:ascii="Times New Roman" w:hAnsi="Times New Roman"/>
          <w:szCs w:val="21"/>
        </w:rPr>
        <w:t>2009</w:t>
      </w:r>
      <w:r w:rsidRPr="00B15395">
        <w:rPr>
          <w:rFonts w:ascii="Times New Roman" w:hAnsi="Times New Roman" w:hint="eastAsia"/>
          <w:szCs w:val="21"/>
        </w:rPr>
        <w:t>年</w:t>
      </w:r>
      <w:r w:rsidRPr="00B15395">
        <w:rPr>
          <w:rFonts w:ascii="Times New Roman" w:hAnsi="Times New Roman"/>
          <w:szCs w:val="21"/>
        </w:rPr>
        <w:t>至</w:t>
      </w:r>
      <w:r w:rsidRPr="00B15395">
        <w:rPr>
          <w:rFonts w:ascii="Times New Roman" w:hAnsi="Times New Roman" w:hint="eastAsia"/>
          <w:szCs w:val="21"/>
        </w:rPr>
        <w:t>2014</w:t>
      </w:r>
      <w:r w:rsidRPr="00B15395">
        <w:rPr>
          <w:rFonts w:ascii="Times New Roman" w:hAnsi="Times New Roman" w:hint="eastAsia"/>
          <w:szCs w:val="21"/>
        </w:rPr>
        <w:t>年交通运输企业二氧化碳排放核算结果。</w:t>
      </w:r>
    </w:p>
    <w:p w:rsidR="008D619E" w:rsidRPr="00B15395" w:rsidRDefault="008D619E"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652" w:author="lenovo" w:date="2019-03-14T15:39:00Z">
          <w:pPr>
            <w:widowControl/>
            <w:adjustRightInd w:val="0"/>
            <w:snapToGrid w:val="0"/>
            <w:spacing w:beforeLines="50" w:afterLines="50" w:line="420" w:lineRule="exact"/>
            <w:ind w:firstLineChars="0" w:firstLine="0"/>
            <w:jc w:val="center"/>
          </w:pPr>
        </w:pPrChange>
      </w:pPr>
      <w:r w:rsidRPr="00B15395">
        <w:rPr>
          <w:rFonts w:ascii="Times New Roman" w:hAnsi="Times New Roman" w:hint="eastAsia"/>
          <w:b/>
          <w:sz w:val="21"/>
          <w:szCs w:val="21"/>
        </w:rPr>
        <w:t>表</w:t>
      </w:r>
      <w:r w:rsidRPr="00B15395">
        <w:rPr>
          <w:rFonts w:ascii="Times New Roman" w:hAnsi="Times New Roman"/>
          <w:b/>
          <w:sz w:val="21"/>
          <w:szCs w:val="21"/>
        </w:rPr>
        <w:t>JT-</w:t>
      </w:r>
      <w:r>
        <w:rPr>
          <w:rFonts w:ascii="Times New Roman" w:hAnsi="Times New Roman"/>
          <w:b/>
          <w:sz w:val="21"/>
          <w:szCs w:val="21"/>
        </w:rPr>
        <w:t>3</w:t>
      </w:r>
      <w:r w:rsidRPr="00B15395">
        <w:rPr>
          <w:rFonts w:ascii="Times New Roman" w:hAnsi="Times New Roman" w:hint="eastAsia"/>
          <w:b/>
          <w:sz w:val="21"/>
          <w:szCs w:val="21"/>
        </w:rPr>
        <w:t>交通运输企业</w:t>
      </w:r>
      <w:r w:rsidRPr="00B15395">
        <w:rPr>
          <w:rFonts w:ascii="Times New Roman" w:hAnsi="Times New Roman"/>
          <w:b/>
          <w:sz w:val="21"/>
          <w:szCs w:val="21"/>
          <w:u w:val="single"/>
        </w:rPr>
        <w:t xml:space="preserve">20   </w:t>
      </w:r>
      <w:r w:rsidRPr="00B15395">
        <w:rPr>
          <w:rFonts w:ascii="Times New Roman" w:hAnsi="Times New Roman" w:hint="eastAsia"/>
          <w:b/>
          <w:sz w:val="21"/>
          <w:szCs w:val="21"/>
        </w:rPr>
        <w:t>年排放核算结果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2"/>
        <w:gridCol w:w="1458"/>
        <w:gridCol w:w="1310"/>
        <w:gridCol w:w="4018"/>
      </w:tblGrid>
      <w:tr w:rsidR="008D619E" w:rsidRPr="00B15395" w:rsidTr="00884C2E">
        <w:tc>
          <w:tcPr>
            <w:tcW w:w="2644" w:type="pct"/>
            <w:gridSpan w:val="3"/>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A8627D">
              <w:rPr>
                <w:rFonts w:ascii="Times New Roman" w:hAnsi="Times New Roman" w:cs="Times New Roman" w:hint="eastAsia"/>
                <w:b/>
                <w:color w:val="auto"/>
                <w:sz w:val="18"/>
                <w:szCs w:val="18"/>
                <w:lang w:eastAsia="zh-CN"/>
              </w:rPr>
              <w:t>核算项目</w:t>
            </w:r>
          </w:p>
        </w:tc>
        <w:tc>
          <w:tcPr>
            <w:tcW w:w="2356" w:type="pct"/>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A8627D">
              <w:rPr>
                <w:rFonts w:ascii="Times New Roman" w:hAnsi="Times New Roman" w:cs="Times New Roman" w:hint="eastAsia"/>
                <w:b/>
                <w:color w:val="auto"/>
                <w:sz w:val="18"/>
                <w:szCs w:val="18"/>
                <w:lang w:eastAsia="zh-CN"/>
              </w:rPr>
              <w:t>排放量（</w:t>
            </w:r>
            <w:r w:rsidRPr="00A8627D">
              <w:rPr>
                <w:rFonts w:ascii="Times New Roman" w:hAnsi="Times New Roman" w:cs="Times New Roman"/>
                <w:b/>
                <w:color w:val="auto"/>
                <w:sz w:val="18"/>
                <w:szCs w:val="18"/>
                <w:lang w:eastAsia="zh-CN"/>
              </w:rPr>
              <w:t>tCO</w:t>
            </w:r>
            <w:r w:rsidRPr="00A8627D">
              <w:rPr>
                <w:rFonts w:ascii="Times New Roman" w:hAnsi="Times New Roman" w:cs="Times New Roman"/>
                <w:b/>
                <w:color w:val="auto"/>
                <w:sz w:val="18"/>
                <w:szCs w:val="18"/>
                <w:vertAlign w:val="subscript"/>
                <w:lang w:eastAsia="zh-CN"/>
              </w:rPr>
              <w:t>2</w:t>
            </w:r>
            <w:r w:rsidRPr="00A8627D">
              <w:rPr>
                <w:rFonts w:ascii="Times New Roman" w:hAnsi="Times New Roman" w:cs="Times New Roman" w:hint="eastAsia"/>
                <w:b/>
                <w:color w:val="auto"/>
                <w:sz w:val="18"/>
                <w:szCs w:val="18"/>
                <w:lang w:eastAsia="zh-CN"/>
              </w:rPr>
              <w:t>）</w:t>
            </w:r>
          </w:p>
        </w:tc>
      </w:tr>
      <w:tr w:rsidR="008D619E" w:rsidRPr="00B15395" w:rsidTr="00884C2E">
        <w:tc>
          <w:tcPr>
            <w:tcW w:w="1021" w:type="pct"/>
            <w:vMerge w:val="restart"/>
            <w:shd w:val="clear" w:color="auto" w:fill="auto"/>
            <w:vAlign w:val="center"/>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A8627D">
              <w:rPr>
                <w:rFonts w:ascii="Times New Roman" w:hAnsi="Times New Roman" w:cs="Times New Roman" w:hint="eastAsia"/>
                <w:b/>
                <w:color w:val="auto"/>
                <w:sz w:val="18"/>
                <w:szCs w:val="18"/>
                <w:lang w:eastAsia="zh-CN"/>
              </w:rPr>
              <w:t>化石燃料燃烧</w:t>
            </w:r>
          </w:p>
        </w:tc>
        <w:tc>
          <w:tcPr>
            <w:tcW w:w="855" w:type="pct"/>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A8627D">
              <w:rPr>
                <w:rFonts w:ascii="Times New Roman" w:hAnsi="Times New Roman" w:cs="Times New Roman" w:hint="eastAsia"/>
                <w:color w:val="auto"/>
                <w:sz w:val="18"/>
                <w:szCs w:val="18"/>
                <w:lang w:eastAsia="zh-CN"/>
              </w:rPr>
              <w:t>移动设施</w:t>
            </w:r>
          </w:p>
        </w:tc>
        <w:tc>
          <w:tcPr>
            <w:tcW w:w="768" w:type="pct"/>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A8627D">
              <w:rPr>
                <w:rFonts w:ascii="Times New Roman" w:hAnsi="Times New Roman" w:cs="Times New Roman"/>
                <w:color w:val="auto"/>
                <w:sz w:val="18"/>
                <w:szCs w:val="18"/>
                <w:lang w:eastAsia="zh-CN"/>
              </w:rPr>
              <w:t>A</w:t>
            </w:r>
          </w:p>
        </w:tc>
        <w:tc>
          <w:tcPr>
            <w:tcW w:w="2356" w:type="pct"/>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p>
        </w:tc>
      </w:tr>
      <w:tr w:rsidR="008D619E" w:rsidRPr="00B15395" w:rsidTr="00884C2E">
        <w:tc>
          <w:tcPr>
            <w:tcW w:w="1021" w:type="pct"/>
            <w:vMerge/>
            <w:shd w:val="clear" w:color="auto" w:fill="auto"/>
            <w:vAlign w:val="center"/>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p>
        </w:tc>
        <w:tc>
          <w:tcPr>
            <w:tcW w:w="855" w:type="pct"/>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A8627D">
              <w:rPr>
                <w:rFonts w:ascii="Times New Roman" w:hAnsi="Times New Roman" w:cs="Times New Roman" w:hint="eastAsia"/>
                <w:color w:val="auto"/>
                <w:sz w:val="18"/>
                <w:szCs w:val="18"/>
                <w:lang w:eastAsia="zh-CN"/>
              </w:rPr>
              <w:t>固定设施</w:t>
            </w:r>
          </w:p>
        </w:tc>
        <w:tc>
          <w:tcPr>
            <w:tcW w:w="768" w:type="pct"/>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A8627D">
              <w:rPr>
                <w:rFonts w:ascii="Times New Roman" w:hAnsi="Times New Roman" w:cs="Times New Roman"/>
                <w:color w:val="auto"/>
                <w:sz w:val="18"/>
                <w:szCs w:val="18"/>
                <w:lang w:eastAsia="zh-CN"/>
              </w:rPr>
              <w:t>B</w:t>
            </w:r>
          </w:p>
        </w:tc>
        <w:tc>
          <w:tcPr>
            <w:tcW w:w="2356" w:type="pct"/>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p>
        </w:tc>
      </w:tr>
      <w:tr w:rsidR="008D619E" w:rsidRPr="00B15395" w:rsidTr="00884C2E">
        <w:tc>
          <w:tcPr>
            <w:tcW w:w="1021" w:type="pct"/>
            <w:vMerge/>
            <w:shd w:val="clear" w:color="auto" w:fill="auto"/>
            <w:vAlign w:val="center"/>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p>
        </w:tc>
        <w:tc>
          <w:tcPr>
            <w:tcW w:w="855" w:type="pct"/>
            <w:shd w:val="clear" w:color="auto" w:fill="auto"/>
          </w:tcPr>
          <w:p w:rsidR="008D619E" w:rsidRPr="00971EEA"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971EEA">
              <w:rPr>
                <w:rFonts w:ascii="Times New Roman" w:hAnsi="Times New Roman" w:cs="Times New Roman" w:hint="eastAsia"/>
                <w:color w:val="auto"/>
                <w:sz w:val="18"/>
                <w:szCs w:val="18"/>
                <w:lang w:eastAsia="zh-CN"/>
              </w:rPr>
              <w:t>小计</w:t>
            </w:r>
          </w:p>
        </w:tc>
        <w:tc>
          <w:tcPr>
            <w:tcW w:w="768" w:type="pct"/>
            <w:shd w:val="clear" w:color="auto" w:fill="auto"/>
          </w:tcPr>
          <w:p w:rsidR="008D619E" w:rsidRPr="00971EEA"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971EEA">
              <w:rPr>
                <w:rFonts w:ascii="Times New Roman" w:hAnsi="Times New Roman" w:cs="Times New Roman"/>
                <w:color w:val="auto"/>
                <w:sz w:val="18"/>
                <w:szCs w:val="18"/>
                <w:lang w:eastAsia="zh-CN"/>
              </w:rPr>
              <w:t>C=A+B</w:t>
            </w:r>
          </w:p>
        </w:tc>
        <w:tc>
          <w:tcPr>
            <w:tcW w:w="2356" w:type="pct"/>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p>
        </w:tc>
      </w:tr>
      <w:tr w:rsidR="008D619E" w:rsidRPr="00B15395" w:rsidTr="00884C2E">
        <w:tc>
          <w:tcPr>
            <w:tcW w:w="1021" w:type="pct"/>
            <w:shd w:val="clear" w:color="auto" w:fill="auto"/>
            <w:vAlign w:val="center"/>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A8627D">
              <w:rPr>
                <w:rFonts w:ascii="Times New Roman" w:hAnsi="Times New Roman" w:cs="Times New Roman" w:hint="eastAsia"/>
                <w:b/>
                <w:color w:val="auto"/>
                <w:sz w:val="18"/>
                <w:szCs w:val="18"/>
                <w:lang w:eastAsia="zh-CN"/>
              </w:rPr>
              <w:t>过程排放</w:t>
            </w:r>
          </w:p>
        </w:tc>
        <w:tc>
          <w:tcPr>
            <w:tcW w:w="1623" w:type="pct"/>
            <w:gridSpan w:val="2"/>
            <w:shd w:val="clear" w:color="auto" w:fill="auto"/>
          </w:tcPr>
          <w:p w:rsidR="008D619E" w:rsidRPr="00971EEA"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971EEA">
              <w:rPr>
                <w:rFonts w:ascii="Times New Roman" w:hAnsi="Times New Roman" w:cs="Times New Roman"/>
                <w:color w:val="auto"/>
                <w:sz w:val="18"/>
                <w:szCs w:val="18"/>
                <w:lang w:eastAsia="zh-CN"/>
              </w:rPr>
              <w:t xml:space="preserve">                D</w:t>
            </w:r>
          </w:p>
        </w:tc>
        <w:tc>
          <w:tcPr>
            <w:tcW w:w="2356" w:type="pct"/>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p>
        </w:tc>
      </w:tr>
      <w:tr w:rsidR="008D619E" w:rsidRPr="00B15395" w:rsidTr="00884C2E">
        <w:tc>
          <w:tcPr>
            <w:tcW w:w="1021" w:type="pct"/>
            <w:vMerge w:val="restart"/>
            <w:shd w:val="clear" w:color="auto" w:fill="auto"/>
            <w:vAlign w:val="center"/>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A8627D">
              <w:rPr>
                <w:rFonts w:ascii="Times New Roman" w:hAnsi="Times New Roman" w:cs="Times New Roman" w:hint="eastAsia"/>
                <w:b/>
                <w:color w:val="auto"/>
                <w:sz w:val="18"/>
                <w:szCs w:val="18"/>
                <w:lang w:eastAsia="zh-CN"/>
              </w:rPr>
              <w:t>间接排放</w:t>
            </w:r>
          </w:p>
        </w:tc>
        <w:tc>
          <w:tcPr>
            <w:tcW w:w="855" w:type="pct"/>
            <w:shd w:val="clear" w:color="auto" w:fill="auto"/>
          </w:tcPr>
          <w:p w:rsidR="008D619E" w:rsidRPr="00971EEA"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971EEA">
              <w:rPr>
                <w:rFonts w:ascii="Times New Roman" w:hAnsi="Times New Roman" w:cs="Times New Roman" w:hint="eastAsia"/>
                <w:color w:val="auto"/>
                <w:sz w:val="18"/>
                <w:szCs w:val="18"/>
                <w:lang w:eastAsia="zh-CN"/>
              </w:rPr>
              <w:t>移动设施</w:t>
            </w:r>
          </w:p>
        </w:tc>
        <w:tc>
          <w:tcPr>
            <w:tcW w:w="768" w:type="pct"/>
            <w:shd w:val="clear" w:color="auto" w:fill="auto"/>
          </w:tcPr>
          <w:p w:rsidR="008D619E" w:rsidRPr="00971EEA"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971EEA">
              <w:rPr>
                <w:rFonts w:ascii="Times New Roman" w:hAnsi="Times New Roman" w:cs="Times New Roman"/>
                <w:color w:val="auto"/>
                <w:sz w:val="18"/>
                <w:szCs w:val="18"/>
                <w:lang w:eastAsia="zh-CN"/>
              </w:rPr>
              <w:t>E</w:t>
            </w:r>
          </w:p>
        </w:tc>
        <w:tc>
          <w:tcPr>
            <w:tcW w:w="2356" w:type="pct"/>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p>
        </w:tc>
      </w:tr>
      <w:tr w:rsidR="008D619E" w:rsidRPr="00B15395" w:rsidTr="00884C2E">
        <w:tc>
          <w:tcPr>
            <w:tcW w:w="1021" w:type="pct"/>
            <w:vMerge/>
            <w:shd w:val="clear" w:color="auto" w:fill="auto"/>
            <w:vAlign w:val="center"/>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p>
        </w:tc>
        <w:tc>
          <w:tcPr>
            <w:tcW w:w="855" w:type="pct"/>
            <w:shd w:val="clear" w:color="auto" w:fill="auto"/>
          </w:tcPr>
          <w:p w:rsidR="008D619E" w:rsidRPr="00971EEA"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971EEA">
              <w:rPr>
                <w:rFonts w:ascii="Times New Roman" w:hAnsi="Times New Roman" w:cs="Times New Roman" w:hint="eastAsia"/>
                <w:color w:val="auto"/>
                <w:sz w:val="18"/>
                <w:szCs w:val="18"/>
                <w:lang w:eastAsia="zh-CN"/>
              </w:rPr>
              <w:t>固定设施</w:t>
            </w:r>
          </w:p>
        </w:tc>
        <w:tc>
          <w:tcPr>
            <w:tcW w:w="768" w:type="pct"/>
            <w:shd w:val="clear" w:color="auto" w:fill="auto"/>
          </w:tcPr>
          <w:p w:rsidR="008D619E" w:rsidRPr="00971EEA"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971EEA">
              <w:rPr>
                <w:rFonts w:ascii="Times New Roman" w:hAnsi="Times New Roman" w:cs="Times New Roman"/>
                <w:color w:val="auto"/>
                <w:sz w:val="18"/>
                <w:szCs w:val="18"/>
                <w:lang w:eastAsia="zh-CN"/>
              </w:rPr>
              <w:t>F</w:t>
            </w:r>
          </w:p>
        </w:tc>
        <w:tc>
          <w:tcPr>
            <w:tcW w:w="2356" w:type="pct"/>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p>
        </w:tc>
      </w:tr>
      <w:tr w:rsidR="008D619E" w:rsidRPr="00B15395" w:rsidTr="00884C2E">
        <w:tc>
          <w:tcPr>
            <w:tcW w:w="1021" w:type="pct"/>
            <w:vMerge/>
            <w:shd w:val="clear" w:color="auto" w:fill="auto"/>
            <w:vAlign w:val="center"/>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p>
        </w:tc>
        <w:tc>
          <w:tcPr>
            <w:tcW w:w="855" w:type="pct"/>
            <w:shd w:val="clear" w:color="auto" w:fill="auto"/>
          </w:tcPr>
          <w:p w:rsidR="008D619E" w:rsidRPr="00971EEA"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971EEA">
              <w:rPr>
                <w:rFonts w:ascii="Times New Roman" w:hAnsi="Times New Roman" w:cs="Times New Roman" w:hint="eastAsia"/>
                <w:color w:val="auto"/>
                <w:sz w:val="18"/>
                <w:szCs w:val="18"/>
                <w:lang w:eastAsia="zh-CN"/>
              </w:rPr>
              <w:t>小计</w:t>
            </w:r>
          </w:p>
        </w:tc>
        <w:tc>
          <w:tcPr>
            <w:tcW w:w="768" w:type="pct"/>
            <w:shd w:val="clear" w:color="auto" w:fill="auto"/>
          </w:tcPr>
          <w:p w:rsidR="008D619E" w:rsidRPr="00971EEA"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971EEA">
              <w:rPr>
                <w:rFonts w:ascii="Times New Roman" w:hAnsi="Times New Roman" w:cs="Times New Roman"/>
                <w:color w:val="auto"/>
                <w:sz w:val="18"/>
                <w:szCs w:val="18"/>
                <w:lang w:eastAsia="zh-CN"/>
              </w:rPr>
              <w:t>G=E+F</w:t>
            </w:r>
          </w:p>
        </w:tc>
        <w:tc>
          <w:tcPr>
            <w:tcW w:w="2356" w:type="pct"/>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p>
        </w:tc>
      </w:tr>
      <w:tr w:rsidR="008D619E" w:rsidRPr="00B15395" w:rsidTr="00884C2E">
        <w:tc>
          <w:tcPr>
            <w:tcW w:w="1021" w:type="pct"/>
            <w:vMerge w:val="restart"/>
            <w:shd w:val="clear" w:color="auto" w:fill="auto"/>
            <w:vAlign w:val="center"/>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A8627D">
              <w:rPr>
                <w:rFonts w:ascii="Times New Roman" w:hAnsi="Times New Roman" w:cs="Times New Roman" w:hint="eastAsia"/>
                <w:b/>
                <w:color w:val="auto"/>
                <w:sz w:val="18"/>
                <w:szCs w:val="18"/>
                <w:lang w:eastAsia="zh-CN"/>
              </w:rPr>
              <w:t>总排放量</w:t>
            </w:r>
          </w:p>
        </w:tc>
        <w:tc>
          <w:tcPr>
            <w:tcW w:w="855" w:type="pct"/>
            <w:shd w:val="clear" w:color="auto" w:fill="auto"/>
          </w:tcPr>
          <w:p w:rsidR="008D619E" w:rsidRPr="00971EEA"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971EEA">
              <w:rPr>
                <w:rFonts w:ascii="Times New Roman" w:hAnsi="Times New Roman" w:cs="Times New Roman" w:hint="eastAsia"/>
                <w:color w:val="auto"/>
                <w:sz w:val="18"/>
                <w:szCs w:val="18"/>
                <w:lang w:eastAsia="zh-CN"/>
              </w:rPr>
              <w:t>移动设施合计</w:t>
            </w:r>
          </w:p>
        </w:tc>
        <w:tc>
          <w:tcPr>
            <w:tcW w:w="768" w:type="pct"/>
            <w:shd w:val="clear" w:color="auto" w:fill="auto"/>
          </w:tcPr>
          <w:p w:rsidR="008D619E" w:rsidRPr="00971EEA"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971EEA">
              <w:rPr>
                <w:rFonts w:ascii="Times New Roman" w:hAnsi="Times New Roman" w:cs="Times New Roman"/>
                <w:color w:val="auto"/>
                <w:sz w:val="18"/>
                <w:szCs w:val="18"/>
                <w:lang w:eastAsia="zh-CN"/>
              </w:rPr>
              <w:t>H=A+D+E</w:t>
            </w:r>
          </w:p>
        </w:tc>
        <w:tc>
          <w:tcPr>
            <w:tcW w:w="2356" w:type="pct"/>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p>
        </w:tc>
      </w:tr>
      <w:tr w:rsidR="008D619E" w:rsidRPr="00B15395" w:rsidTr="00884C2E">
        <w:tc>
          <w:tcPr>
            <w:tcW w:w="1021" w:type="pct"/>
            <w:vMerge/>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p>
        </w:tc>
        <w:tc>
          <w:tcPr>
            <w:tcW w:w="855" w:type="pct"/>
            <w:shd w:val="clear" w:color="auto" w:fill="auto"/>
          </w:tcPr>
          <w:p w:rsidR="008D619E" w:rsidRPr="00971EEA"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971EEA">
              <w:rPr>
                <w:rFonts w:ascii="Times New Roman" w:hAnsi="Times New Roman" w:cs="Times New Roman" w:hint="eastAsia"/>
                <w:color w:val="auto"/>
                <w:sz w:val="18"/>
                <w:szCs w:val="18"/>
                <w:lang w:eastAsia="zh-CN"/>
              </w:rPr>
              <w:t>固定设施合计</w:t>
            </w:r>
          </w:p>
        </w:tc>
        <w:tc>
          <w:tcPr>
            <w:tcW w:w="768" w:type="pct"/>
            <w:shd w:val="clear" w:color="auto" w:fill="auto"/>
          </w:tcPr>
          <w:p w:rsidR="008D619E" w:rsidRPr="00971EEA"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971EEA">
              <w:rPr>
                <w:rFonts w:ascii="Times New Roman" w:hAnsi="Times New Roman" w:cs="Times New Roman"/>
                <w:color w:val="auto"/>
                <w:sz w:val="18"/>
                <w:szCs w:val="18"/>
                <w:lang w:eastAsia="zh-CN"/>
              </w:rPr>
              <w:t>I=B+F</w:t>
            </w:r>
          </w:p>
        </w:tc>
        <w:tc>
          <w:tcPr>
            <w:tcW w:w="2356" w:type="pct"/>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p>
        </w:tc>
      </w:tr>
      <w:tr w:rsidR="008D619E" w:rsidRPr="00B15395" w:rsidTr="00884C2E">
        <w:tc>
          <w:tcPr>
            <w:tcW w:w="1021" w:type="pct"/>
            <w:vMerge/>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p>
        </w:tc>
        <w:tc>
          <w:tcPr>
            <w:tcW w:w="855" w:type="pct"/>
            <w:shd w:val="clear" w:color="auto" w:fill="auto"/>
          </w:tcPr>
          <w:p w:rsidR="008D619E" w:rsidRPr="00971EEA"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971EEA">
              <w:rPr>
                <w:rFonts w:ascii="Times New Roman" w:hAnsi="Times New Roman" w:cs="Times New Roman" w:hint="eastAsia"/>
                <w:color w:val="auto"/>
                <w:sz w:val="18"/>
                <w:szCs w:val="18"/>
                <w:lang w:eastAsia="zh-CN"/>
              </w:rPr>
              <w:t>全部合计</w:t>
            </w:r>
          </w:p>
        </w:tc>
        <w:tc>
          <w:tcPr>
            <w:tcW w:w="768" w:type="pct"/>
            <w:shd w:val="clear" w:color="auto" w:fill="auto"/>
          </w:tcPr>
          <w:p w:rsidR="008D619E" w:rsidRPr="00971EEA"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971EEA">
              <w:rPr>
                <w:rFonts w:ascii="Times New Roman" w:hAnsi="Times New Roman" w:cs="Times New Roman"/>
                <w:color w:val="auto"/>
                <w:sz w:val="18"/>
                <w:szCs w:val="18"/>
                <w:lang w:eastAsia="zh-CN"/>
              </w:rPr>
              <w:t>G=H+I</w:t>
            </w:r>
          </w:p>
        </w:tc>
        <w:tc>
          <w:tcPr>
            <w:tcW w:w="2356" w:type="pct"/>
            <w:shd w:val="clear" w:color="auto" w:fill="auto"/>
          </w:tcPr>
          <w:p w:rsidR="008D619E" w:rsidRPr="00A8627D" w:rsidRDefault="008D619E" w:rsidP="00884C2E">
            <w:pPr>
              <w:pStyle w:val="Default"/>
              <w:snapToGrid w:val="0"/>
              <w:spacing w:line="320" w:lineRule="exact"/>
              <w:jc w:val="center"/>
              <w:rPr>
                <w:rFonts w:ascii="Times New Roman" w:hAnsi="Times New Roman" w:cs="Times New Roman"/>
                <w:b/>
                <w:color w:val="auto"/>
                <w:sz w:val="18"/>
                <w:szCs w:val="18"/>
                <w:lang w:eastAsia="zh-CN"/>
              </w:rPr>
            </w:pPr>
          </w:p>
        </w:tc>
      </w:tr>
    </w:tbl>
    <w:p w:rsidR="008D619E" w:rsidRPr="00B15395" w:rsidRDefault="008D619E" w:rsidP="008D619E">
      <w:pPr>
        <w:pStyle w:val="3"/>
        <w:adjustRightInd w:val="0"/>
        <w:snapToGrid w:val="0"/>
        <w:spacing w:line="420" w:lineRule="exact"/>
        <w:rPr>
          <w:rFonts w:ascii="Times New Roman" w:hAnsi="Times New Roman"/>
        </w:rPr>
      </w:pPr>
      <w:r w:rsidRPr="00B15395">
        <w:rPr>
          <w:rFonts w:ascii="Times New Roman" w:hAnsi="Times New Roman" w:hint="eastAsia"/>
        </w:rPr>
        <w:t>不确定性分析</w:t>
      </w:r>
    </w:p>
    <w:p w:rsidR="008D619E" w:rsidRDefault="008D619E" w:rsidP="003A7C58">
      <w:pPr>
        <w:adjustRightInd w:val="0"/>
        <w:snapToGrid w:val="0"/>
        <w:spacing w:beforeLines="100"/>
        <w:ind w:firstLineChars="200" w:firstLine="480"/>
        <w:rPr>
          <w:rFonts w:ascii="Times New Roman" w:hAnsi="Times New Roman"/>
          <w:szCs w:val="21"/>
        </w:rPr>
        <w:pPrChange w:id="653" w:author="lenovo" w:date="2019-03-14T15:39:00Z">
          <w:pPr>
            <w:adjustRightInd w:val="0"/>
            <w:snapToGrid w:val="0"/>
            <w:spacing w:beforeLines="100"/>
            <w:ind w:firstLineChars="200" w:firstLine="480"/>
          </w:pPr>
        </w:pPrChange>
      </w:pPr>
      <w:r w:rsidRPr="00B15395">
        <w:rPr>
          <w:rFonts w:ascii="Times New Roman" w:hAnsi="Times New Roman" w:hint="eastAsia"/>
          <w:szCs w:val="21"/>
        </w:rPr>
        <w:t>重点排放单位应简要说明影响</w:t>
      </w:r>
      <w:r w:rsidRPr="00B15395">
        <w:rPr>
          <w:rFonts w:ascii="Times New Roman" w:hAnsi="Times New Roman" w:hint="eastAsia"/>
        </w:rPr>
        <w:t>直接</w:t>
      </w:r>
      <w:r w:rsidRPr="00B15395">
        <w:rPr>
          <w:rFonts w:ascii="Times New Roman" w:hAnsi="Times New Roman" w:hint="eastAsia"/>
          <w:szCs w:val="21"/>
        </w:rPr>
        <w:t>排放量的最主要的</w:t>
      </w:r>
      <w:r w:rsidRPr="00B15395">
        <w:rPr>
          <w:rFonts w:ascii="Times New Roman" w:hAnsi="Times New Roman"/>
          <w:szCs w:val="21"/>
        </w:rPr>
        <w:t>5</w:t>
      </w:r>
      <w:r w:rsidRPr="00B15395">
        <w:rPr>
          <w:rFonts w:ascii="Times New Roman" w:hAnsi="Times New Roman" w:hint="eastAsia"/>
          <w:szCs w:val="21"/>
        </w:rPr>
        <w:t>个因素。一般报告单位不必进行不确定性分析。</w:t>
      </w:r>
    </w:p>
    <w:p w:rsidR="0057073D" w:rsidRPr="00B15395" w:rsidRDefault="0057073D" w:rsidP="003A7C58">
      <w:pPr>
        <w:adjustRightInd w:val="0"/>
        <w:snapToGrid w:val="0"/>
        <w:spacing w:beforeLines="100"/>
        <w:ind w:firstLineChars="200" w:firstLine="480"/>
        <w:rPr>
          <w:rFonts w:ascii="Times New Roman" w:hAnsi="Times New Roman"/>
          <w:szCs w:val="21"/>
        </w:rPr>
        <w:pPrChange w:id="654" w:author="lenovo" w:date="2019-03-14T15:39:00Z">
          <w:pPr>
            <w:adjustRightInd w:val="0"/>
            <w:snapToGrid w:val="0"/>
            <w:spacing w:beforeLines="100"/>
            <w:ind w:firstLineChars="200" w:firstLine="480"/>
          </w:pPr>
        </w:pPrChange>
      </w:pPr>
      <w:r w:rsidRPr="00B15395">
        <w:rPr>
          <w:rFonts w:ascii="Times New Roman" w:hAnsi="Times New Roman" w:hint="eastAsia"/>
          <w:szCs w:val="21"/>
        </w:rPr>
        <w:t>在年度报告中，重点排放单位还应计算二氧化碳直接排放量的不确定性。按照</w:t>
      </w:r>
      <w:r w:rsidRPr="00A77EC0">
        <w:rPr>
          <w:rFonts w:ascii="Times New Roman" w:hAnsi="Times New Roman" w:hint="eastAsia"/>
          <w:szCs w:val="21"/>
        </w:rPr>
        <w:t>表</w:t>
      </w:r>
      <w:r w:rsidRPr="00A77EC0">
        <w:rPr>
          <w:rFonts w:ascii="Times New Roman" w:hAnsi="Times New Roman"/>
          <w:szCs w:val="21"/>
        </w:rPr>
        <w:t>JT-4</w:t>
      </w:r>
      <w:r w:rsidRPr="00A77EC0">
        <w:rPr>
          <w:rFonts w:ascii="Times New Roman" w:hAnsi="Times New Roman" w:hint="eastAsia"/>
          <w:szCs w:val="21"/>
        </w:rPr>
        <w:t>的</w:t>
      </w:r>
      <w:r w:rsidRPr="00B15395">
        <w:rPr>
          <w:rFonts w:ascii="Times New Roman" w:hAnsi="Times New Roman" w:hint="eastAsia"/>
          <w:szCs w:val="21"/>
        </w:rPr>
        <w:t>格式填写不确定性分析结果。能源品种名称可自行修改，其他能源品种请自行填写，消费的化石燃料多于</w:t>
      </w:r>
      <w:r w:rsidRPr="00B15395">
        <w:rPr>
          <w:rFonts w:ascii="Times New Roman" w:hAnsi="Times New Roman"/>
          <w:szCs w:val="21"/>
        </w:rPr>
        <w:t>4</w:t>
      </w:r>
      <w:r w:rsidRPr="00B15395">
        <w:rPr>
          <w:rFonts w:ascii="Times New Roman" w:hAnsi="Times New Roman" w:hint="eastAsia"/>
          <w:szCs w:val="21"/>
        </w:rPr>
        <w:t>个品种的，请自行添加。</w:t>
      </w:r>
    </w:p>
    <w:p w:rsidR="008D619E" w:rsidRPr="00B15395" w:rsidRDefault="008D619E"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655" w:author="lenovo" w:date="2019-03-14T15:39:00Z">
          <w:pPr>
            <w:widowControl/>
            <w:adjustRightInd w:val="0"/>
            <w:snapToGrid w:val="0"/>
            <w:spacing w:beforeLines="50" w:afterLines="50" w:line="420" w:lineRule="exact"/>
            <w:ind w:firstLineChars="0" w:firstLine="0"/>
            <w:jc w:val="center"/>
          </w:pPr>
        </w:pPrChange>
      </w:pPr>
      <w:r w:rsidRPr="00B15395">
        <w:rPr>
          <w:rFonts w:ascii="Times New Roman" w:hAnsi="Times New Roman" w:hint="eastAsia"/>
          <w:b/>
          <w:sz w:val="21"/>
          <w:szCs w:val="21"/>
        </w:rPr>
        <w:t>表</w:t>
      </w:r>
      <w:r w:rsidRPr="00B15395">
        <w:rPr>
          <w:rFonts w:ascii="Times New Roman" w:hAnsi="Times New Roman"/>
          <w:b/>
          <w:sz w:val="21"/>
          <w:szCs w:val="21"/>
        </w:rPr>
        <w:t>JT-</w:t>
      </w:r>
      <w:r>
        <w:rPr>
          <w:rFonts w:ascii="Times New Roman" w:hAnsi="Times New Roman"/>
          <w:b/>
          <w:sz w:val="21"/>
          <w:szCs w:val="21"/>
        </w:rPr>
        <w:t>4</w:t>
      </w:r>
      <w:r w:rsidRPr="00B15395">
        <w:rPr>
          <w:rFonts w:ascii="Times New Roman" w:hAnsi="Times New Roman"/>
          <w:b/>
          <w:sz w:val="21"/>
          <w:szCs w:val="21"/>
          <w:u w:val="single"/>
        </w:rPr>
        <w:t xml:space="preserve">20   </w:t>
      </w:r>
      <w:r w:rsidRPr="00B15395">
        <w:rPr>
          <w:rFonts w:ascii="Times New Roman" w:hAnsi="Times New Roman" w:hint="eastAsia"/>
          <w:b/>
          <w:sz w:val="21"/>
          <w:szCs w:val="21"/>
        </w:rPr>
        <w:t>年直接排放不确定性计算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2131"/>
        <w:gridCol w:w="2133"/>
        <w:gridCol w:w="2133"/>
      </w:tblGrid>
      <w:tr w:rsidR="008D619E" w:rsidRPr="00B15395" w:rsidTr="00884C2E">
        <w:trPr>
          <w:jc w:val="center"/>
        </w:trPr>
        <w:tc>
          <w:tcPr>
            <w:tcW w:w="2130"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能源品种</w:t>
            </w:r>
          </w:p>
        </w:tc>
        <w:tc>
          <w:tcPr>
            <w:tcW w:w="2130"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活动水平不确定性</w:t>
            </w:r>
          </w:p>
        </w:tc>
        <w:tc>
          <w:tcPr>
            <w:tcW w:w="2131"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排放因子不确定性</w:t>
            </w:r>
          </w:p>
        </w:tc>
        <w:tc>
          <w:tcPr>
            <w:tcW w:w="2131"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排放量不确定性</w:t>
            </w:r>
          </w:p>
        </w:tc>
      </w:tr>
      <w:tr w:rsidR="008D619E" w:rsidRPr="00B15395" w:rsidTr="00884C2E">
        <w:trPr>
          <w:jc w:val="center"/>
        </w:trPr>
        <w:tc>
          <w:tcPr>
            <w:tcW w:w="2130"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柴油</w:t>
            </w:r>
          </w:p>
        </w:tc>
        <w:tc>
          <w:tcPr>
            <w:tcW w:w="2130"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p>
        </w:tc>
      </w:tr>
      <w:tr w:rsidR="008D619E" w:rsidRPr="00B15395" w:rsidTr="00884C2E">
        <w:trPr>
          <w:jc w:val="center"/>
        </w:trPr>
        <w:tc>
          <w:tcPr>
            <w:tcW w:w="2130"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天然气</w:t>
            </w:r>
          </w:p>
        </w:tc>
        <w:tc>
          <w:tcPr>
            <w:tcW w:w="2130"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p>
        </w:tc>
      </w:tr>
      <w:tr w:rsidR="008D619E" w:rsidRPr="00B15395" w:rsidTr="00884C2E">
        <w:trPr>
          <w:jc w:val="center"/>
        </w:trPr>
        <w:tc>
          <w:tcPr>
            <w:tcW w:w="2130"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p>
        </w:tc>
      </w:tr>
      <w:tr w:rsidR="008D619E" w:rsidRPr="00B15395" w:rsidTr="00884C2E">
        <w:trPr>
          <w:jc w:val="center"/>
        </w:trPr>
        <w:tc>
          <w:tcPr>
            <w:tcW w:w="2130"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p>
        </w:tc>
      </w:tr>
      <w:tr w:rsidR="008D619E" w:rsidRPr="00B15395" w:rsidTr="00884C2E">
        <w:trPr>
          <w:jc w:val="center"/>
        </w:trPr>
        <w:tc>
          <w:tcPr>
            <w:tcW w:w="6391" w:type="dxa"/>
            <w:gridSpan w:val="3"/>
            <w:shd w:val="clear" w:color="auto" w:fill="auto"/>
            <w:vAlign w:val="center"/>
          </w:tcPr>
          <w:p w:rsidR="008D619E" w:rsidRPr="00B15395" w:rsidRDefault="008D619E" w:rsidP="00884C2E">
            <w:pPr>
              <w:pStyle w:val="ad"/>
              <w:adjustRightInd w:val="0"/>
              <w:snapToGrid w:val="0"/>
              <w:spacing w:line="320" w:lineRule="exact"/>
              <w:ind w:firstLineChars="0" w:firstLine="0"/>
              <w:jc w:val="left"/>
              <w:rPr>
                <w:rFonts w:ascii="Times New Roman" w:hAnsi="Times New Roman"/>
                <w:sz w:val="18"/>
                <w:szCs w:val="18"/>
              </w:rPr>
            </w:pPr>
            <w:r w:rsidRPr="00B15395">
              <w:rPr>
                <w:rFonts w:ascii="Times New Roman" w:hAnsi="Times New Roman" w:hint="eastAsia"/>
                <w:sz w:val="18"/>
                <w:szCs w:val="18"/>
              </w:rPr>
              <w:t>综合不确定性</w:t>
            </w:r>
          </w:p>
        </w:tc>
        <w:tc>
          <w:tcPr>
            <w:tcW w:w="2131"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p>
        </w:tc>
      </w:tr>
    </w:tbl>
    <w:p w:rsidR="008D619E" w:rsidRPr="00B15395" w:rsidRDefault="008D619E" w:rsidP="008D619E">
      <w:pPr>
        <w:pStyle w:val="3"/>
        <w:adjustRightInd w:val="0"/>
        <w:snapToGrid w:val="0"/>
        <w:spacing w:line="420" w:lineRule="exact"/>
        <w:rPr>
          <w:rFonts w:ascii="Times New Roman" w:hAnsi="Times New Roman"/>
        </w:rPr>
      </w:pPr>
      <w:r w:rsidRPr="00B15395">
        <w:rPr>
          <w:rFonts w:ascii="Times New Roman" w:hAnsi="Times New Roman" w:hint="eastAsia"/>
        </w:rPr>
        <w:t>监测计划</w:t>
      </w:r>
    </w:p>
    <w:p w:rsidR="008D619E" w:rsidRPr="00B15395" w:rsidRDefault="008D619E" w:rsidP="008D619E">
      <w:pPr>
        <w:ind w:firstLineChars="200" w:firstLine="480"/>
      </w:pPr>
      <w:r w:rsidRPr="00B15395">
        <w:t>企业应按照</w:t>
      </w:r>
      <w:r w:rsidRPr="00B15395">
        <w:rPr>
          <w:rFonts w:hint="eastAsia"/>
        </w:rPr>
        <w:t>“排放</w:t>
      </w:r>
      <w:r w:rsidRPr="00B15395">
        <w:t>核算方法”</w:t>
      </w:r>
      <w:r w:rsidRPr="00B15395">
        <w:rPr>
          <w:rFonts w:hint="eastAsia"/>
        </w:rPr>
        <w:t>部分</w:t>
      </w:r>
      <w:r w:rsidRPr="00B15395">
        <w:t>对</w:t>
      </w:r>
      <w:r w:rsidRPr="00B15395">
        <w:rPr>
          <w:rFonts w:hint="eastAsia"/>
        </w:rPr>
        <w:t>获取</w:t>
      </w:r>
      <w:r w:rsidRPr="00B15395">
        <w:t>活动水平及排放因子数据的规定制定监测计划，并</w:t>
      </w:r>
      <w:r w:rsidRPr="00B15395">
        <w:rPr>
          <w:rFonts w:hint="eastAsia"/>
        </w:rPr>
        <w:t>按制定</w:t>
      </w:r>
      <w:r w:rsidRPr="00B15395">
        <w:t>的计划</w:t>
      </w:r>
      <w:r w:rsidRPr="00B15395">
        <w:rPr>
          <w:rFonts w:hint="eastAsia"/>
        </w:rPr>
        <w:t>开展相关</w:t>
      </w:r>
      <w:r w:rsidRPr="00B15395">
        <w:t>参数的监测工作。</w:t>
      </w:r>
    </w:p>
    <w:p w:rsidR="008D619E" w:rsidRPr="00B15395" w:rsidRDefault="008D619E" w:rsidP="008D619E">
      <w:pPr>
        <w:ind w:firstLineChars="200" w:firstLine="480"/>
      </w:pPr>
      <w:r w:rsidRPr="00B15395">
        <w:rPr>
          <w:rFonts w:hint="eastAsia"/>
        </w:rPr>
        <w:t>在</w:t>
      </w:r>
      <w:r w:rsidRPr="00B15395">
        <w:t>年度报告中，</w:t>
      </w:r>
      <w:r w:rsidRPr="00B15395">
        <w:rPr>
          <w:rFonts w:hint="eastAsia"/>
        </w:rPr>
        <w:t>重点</w:t>
      </w:r>
      <w:r w:rsidRPr="00B15395">
        <w:t>排放单位应</w:t>
      </w:r>
      <w:r w:rsidRPr="00B15395">
        <w:rPr>
          <w:rFonts w:hint="eastAsia"/>
        </w:rPr>
        <w:t>按照</w:t>
      </w:r>
      <w:r w:rsidRPr="00B15395">
        <w:t>表</w:t>
      </w:r>
      <w:r w:rsidRPr="00B15395">
        <w:rPr>
          <w:rFonts w:ascii="Times New Roman" w:hAnsi="Times New Roman"/>
          <w:szCs w:val="21"/>
        </w:rPr>
        <w:t>ZD-5</w:t>
      </w:r>
      <w:r w:rsidRPr="00B15395">
        <w:rPr>
          <w:rFonts w:hint="eastAsia"/>
        </w:rPr>
        <w:t>的</w:t>
      </w:r>
      <w:r w:rsidRPr="00B15395">
        <w:t>格式</w:t>
      </w:r>
      <w:r w:rsidRPr="00B15395">
        <w:rPr>
          <w:rFonts w:hint="eastAsia"/>
        </w:rPr>
        <w:t>，</w:t>
      </w:r>
      <w:r w:rsidRPr="00B15395">
        <w:t>报告本年度</w:t>
      </w:r>
      <w:r w:rsidRPr="00B15395">
        <w:rPr>
          <w:rFonts w:hint="eastAsia"/>
        </w:rPr>
        <w:t>监测</w:t>
      </w:r>
      <w:r w:rsidRPr="00B15395">
        <w:t>计划的落实情况及下一年度计划实测的相关参数。</w:t>
      </w:r>
    </w:p>
    <w:p w:rsidR="008D619E" w:rsidRPr="00B15395" w:rsidRDefault="008D619E"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656" w:author="lenovo" w:date="2019-03-14T15:39:00Z">
          <w:pPr>
            <w:widowControl/>
            <w:adjustRightInd w:val="0"/>
            <w:snapToGrid w:val="0"/>
            <w:spacing w:beforeLines="50" w:afterLines="50" w:line="420" w:lineRule="exact"/>
            <w:ind w:firstLineChars="0" w:firstLine="0"/>
            <w:jc w:val="center"/>
          </w:pPr>
        </w:pPrChange>
      </w:pPr>
      <w:r w:rsidRPr="00B15395">
        <w:rPr>
          <w:rFonts w:ascii="Times New Roman" w:hAnsi="Times New Roman" w:hint="eastAsia"/>
          <w:b/>
          <w:sz w:val="21"/>
          <w:szCs w:val="21"/>
        </w:rPr>
        <w:lastRenderedPageBreak/>
        <w:t>表</w:t>
      </w:r>
      <w:r>
        <w:rPr>
          <w:rFonts w:ascii="Times New Roman" w:hAnsi="Times New Roman"/>
          <w:b/>
          <w:sz w:val="21"/>
          <w:szCs w:val="21"/>
        </w:rPr>
        <w:t>ZD-5</w:t>
      </w:r>
      <w:r w:rsidRPr="00B15395">
        <w:rPr>
          <w:rFonts w:ascii="Times New Roman" w:hAnsi="Times New Roman" w:hint="eastAsia"/>
          <w:b/>
          <w:sz w:val="21"/>
          <w:szCs w:val="21"/>
        </w:rPr>
        <w:t>企业监测工作及监测计划</w:t>
      </w:r>
    </w:p>
    <w:tbl>
      <w:tblPr>
        <w:tblW w:w="5264" w:type="pct"/>
        <w:jc w:val="center"/>
        <w:tblLook w:val="00A0"/>
      </w:tblPr>
      <w:tblGrid>
        <w:gridCol w:w="1216"/>
        <w:gridCol w:w="407"/>
        <w:gridCol w:w="1268"/>
        <w:gridCol w:w="1014"/>
        <w:gridCol w:w="1015"/>
        <w:gridCol w:w="1014"/>
        <w:gridCol w:w="1015"/>
        <w:gridCol w:w="1014"/>
        <w:gridCol w:w="1015"/>
      </w:tblGrid>
      <w:tr w:rsidR="008D619E" w:rsidRPr="00B15395" w:rsidTr="00884C2E">
        <w:trPr>
          <w:jc w:val="center"/>
        </w:trPr>
        <w:tc>
          <w:tcPr>
            <w:tcW w:w="2815" w:type="dxa"/>
            <w:gridSpan w:val="3"/>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hint="eastAsia"/>
                <w:b/>
                <w:sz w:val="18"/>
                <w:szCs w:val="18"/>
                <w:lang w:eastAsia="zh-CN"/>
              </w:rPr>
              <w:t>相关参数</w:t>
            </w:r>
          </w:p>
        </w:tc>
        <w:tc>
          <w:tcPr>
            <w:tcW w:w="2962" w:type="dxa"/>
            <w:gridSpan w:val="3"/>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b/>
                <w:color w:val="000000"/>
                <w:sz w:val="18"/>
                <w:szCs w:val="18"/>
              </w:rPr>
            </w:pPr>
            <w:r w:rsidRPr="00B15395">
              <w:rPr>
                <w:rFonts w:ascii="Times New Roman" w:hAnsi="Times New Roman" w:hint="eastAsia"/>
                <w:b/>
                <w:sz w:val="18"/>
                <w:szCs w:val="18"/>
              </w:rPr>
              <w:t>本年度开展的监测工作</w:t>
            </w:r>
          </w:p>
        </w:tc>
        <w:tc>
          <w:tcPr>
            <w:tcW w:w="2963" w:type="dxa"/>
            <w:gridSpan w:val="3"/>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b/>
                <w:color w:val="000000"/>
                <w:sz w:val="18"/>
                <w:szCs w:val="18"/>
              </w:rPr>
            </w:pPr>
            <w:r w:rsidRPr="00B15395">
              <w:rPr>
                <w:rFonts w:ascii="Times New Roman" w:hAnsi="Times New Roman" w:hint="eastAsia"/>
                <w:b/>
                <w:sz w:val="18"/>
                <w:szCs w:val="18"/>
              </w:rPr>
              <w:t>下年度监测计划</w:t>
            </w:r>
          </w:p>
        </w:tc>
      </w:tr>
      <w:tr w:rsidR="008D619E" w:rsidRPr="00B15395" w:rsidTr="00884C2E">
        <w:trPr>
          <w:jc w:val="center"/>
        </w:trPr>
        <w:tc>
          <w:tcPr>
            <w:tcW w:w="1185" w:type="dxa"/>
            <w:vMerge w:val="restart"/>
            <w:tcBorders>
              <w:top w:val="single" w:sz="4" w:space="0" w:color="auto"/>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kern w:val="2"/>
                <w:sz w:val="18"/>
                <w:szCs w:val="18"/>
                <w:lang w:eastAsia="zh-CN"/>
              </w:rPr>
            </w:pPr>
            <w:r w:rsidRPr="00B15395">
              <w:rPr>
                <w:rFonts w:ascii="Times New Roman" w:hAnsi="Times New Roman" w:cs="Times New Roman" w:hint="eastAsia"/>
                <w:b/>
                <w:color w:val="auto"/>
                <w:sz w:val="18"/>
                <w:szCs w:val="18"/>
                <w:lang w:eastAsia="zh-CN"/>
              </w:rPr>
              <w:t>实测的</w:t>
            </w:r>
            <w:r w:rsidRPr="00B15395">
              <w:rPr>
                <w:rFonts w:ascii="Times New Roman" w:hAnsi="Times New Roman" w:hint="eastAsia"/>
                <w:b/>
                <w:sz w:val="18"/>
                <w:szCs w:val="18"/>
                <w:lang w:eastAsia="zh-CN"/>
              </w:rPr>
              <w:t>化石燃料燃烧相关参数</w:t>
            </w: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序号</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lang w:eastAsia="zh-CN"/>
              </w:rPr>
              <w:t>燃料品种</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热值</w:t>
            </w:r>
          </w:p>
        </w:tc>
        <w:tc>
          <w:tcPr>
            <w:tcW w:w="98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单位热值含碳量</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碳氧化率</w:t>
            </w:r>
          </w:p>
        </w:tc>
        <w:tc>
          <w:tcPr>
            <w:tcW w:w="98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热值</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单位热值含碳量</w:t>
            </w:r>
          </w:p>
        </w:tc>
        <w:tc>
          <w:tcPr>
            <w:tcW w:w="98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碳氧化率</w:t>
            </w: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9"/>
              <w:jc w:val="center"/>
              <w:rPr>
                <w:rFonts w:ascii="Times New Roman" w:hAnsi="Times New Roman" w:cs="Times New Roman"/>
                <w:b/>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无烟煤</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lang w:eastAsia="zh-CN"/>
              </w:rPr>
              <w:t>一般</w:t>
            </w:r>
            <w:r w:rsidRPr="00B15395">
              <w:rPr>
                <w:rFonts w:ascii="Times New Roman" w:hAnsi="Times New Roman" w:cs="Times New Roman" w:hint="eastAsia"/>
                <w:color w:val="auto"/>
                <w:sz w:val="18"/>
                <w:szCs w:val="18"/>
              </w:rPr>
              <w:t>烟煤</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3</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褐煤</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4</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洗精煤</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5</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其他洗煤</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6</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煤</w:t>
            </w:r>
            <w:r w:rsidRPr="00B15395">
              <w:rPr>
                <w:rFonts w:ascii="Times New Roman" w:hAnsi="Times New Roman" w:cs="Times New Roman" w:hint="eastAsia"/>
                <w:color w:val="auto"/>
                <w:sz w:val="18"/>
                <w:szCs w:val="18"/>
                <w:lang w:eastAsia="zh-CN"/>
              </w:rPr>
              <w:t>制品</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7</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焦炭</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8</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lang w:eastAsia="zh-CN"/>
              </w:rPr>
              <w:t>焦炉煤气</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lang w:eastAsia="zh-CN"/>
              </w:rPr>
              <w:t>其他煤气</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10</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汽油</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11</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柴油</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sz w:val="18"/>
                <w:szCs w:val="18"/>
              </w:rPr>
            </w:pPr>
            <w:r w:rsidRPr="00B15395">
              <w:rPr>
                <w:rFonts w:ascii="Times New Roman" w:hAnsi="Times New Roman" w:cs="Times New Roman"/>
                <w:color w:val="auto"/>
                <w:sz w:val="18"/>
                <w:szCs w:val="18"/>
                <w:lang w:eastAsia="zh-CN"/>
              </w:rPr>
              <w:t>12</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sz w:val="18"/>
                <w:szCs w:val="18"/>
              </w:rPr>
              <w:t>煤油</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13</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燃料油</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14</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液化石油气</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15</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炼厂干气</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sz w:val="18"/>
                <w:szCs w:val="18"/>
              </w:rPr>
              <w:t>16</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石油焦</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sz w:val="18"/>
                <w:szCs w:val="18"/>
              </w:rPr>
            </w:pPr>
            <w:r w:rsidRPr="00B15395">
              <w:rPr>
                <w:rFonts w:ascii="Times New Roman" w:hAnsi="Times New Roman" w:cs="Times New Roman"/>
                <w:color w:val="auto"/>
                <w:sz w:val="18"/>
                <w:szCs w:val="18"/>
                <w:lang w:eastAsia="zh-CN"/>
              </w:rPr>
              <w:t>17</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sz w:val="18"/>
                <w:szCs w:val="18"/>
              </w:rPr>
              <w:t>其他油品</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18</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天然气</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1185" w:type="dxa"/>
            <w:vMerge/>
            <w:tcBorders>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19</w:t>
            </w:r>
          </w:p>
        </w:tc>
        <w:tc>
          <w:tcPr>
            <w:tcW w:w="1234"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其他</w:t>
            </w: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884C2E">
        <w:trPr>
          <w:jc w:val="center"/>
        </w:trPr>
        <w:tc>
          <w:tcPr>
            <w:tcW w:w="2815" w:type="dxa"/>
            <w:gridSpan w:val="3"/>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hint="eastAsia"/>
                <w:b/>
                <w:sz w:val="18"/>
                <w:szCs w:val="18"/>
                <w:lang w:eastAsia="zh-CN"/>
              </w:rPr>
              <w:t>实测的其他参数和活动水平数据</w:t>
            </w:r>
          </w:p>
        </w:tc>
        <w:tc>
          <w:tcPr>
            <w:tcW w:w="2962" w:type="dxa"/>
            <w:gridSpan w:val="3"/>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c>
          <w:tcPr>
            <w:tcW w:w="2963" w:type="dxa"/>
            <w:gridSpan w:val="3"/>
            <w:tcBorders>
              <w:top w:val="single" w:sz="4" w:space="0" w:color="auto"/>
              <w:left w:val="single" w:sz="4" w:space="0" w:color="auto"/>
              <w:bottom w:val="single" w:sz="4" w:space="0" w:color="auto"/>
              <w:right w:val="single" w:sz="4" w:space="0" w:color="auto"/>
            </w:tcBorders>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bl>
    <w:p w:rsidR="008D619E" w:rsidRPr="00B15395" w:rsidRDefault="008D619E" w:rsidP="008D619E">
      <w:pPr>
        <w:pStyle w:val="3"/>
        <w:numPr>
          <w:ilvl w:val="0"/>
          <w:numId w:val="4"/>
        </w:numPr>
        <w:ind w:firstLine="0"/>
      </w:pPr>
      <w:r w:rsidRPr="00B15395">
        <w:rPr>
          <w:rFonts w:ascii="Times New Roman" w:hAnsi="Times New Roman" w:hint="eastAsia"/>
        </w:rPr>
        <w:t>二氧化碳控制措施</w:t>
      </w:r>
    </w:p>
    <w:p w:rsidR="008D619E" w:rsidRPr="00B15395" w:rsidRDefault="008D619E" w:rsidP="003A7C58">
      <w:pPr>
        <w:spacing w:beforeLines="100"/>
        <w:ind w:firstLineChars="200" w:firstLine="480"/>
        <w:rPr>
          <w:rFonts w:ascii="Times New Roman" w:hAnsi="Times New Roman"/>
          <w:szCs w:val="21"/>
        </w:rPr>
        <w:pPrChange w:id="657" w:author="lenovo" w:date="2019-03-14T15:39:00Z">
          <w:pPr>
            <w:spacing w:beforeLines="100"/>
            <w:ind w:firstLineChars="200" w:firstLine="480"/>
          </w:pPr>
        </w:pPrChange>
      </w:pPr>
      <w:r w:rsidRPr="00B15395">
        <w:rPr>
          <w:rFonts w:ascii="Times New Roman" w:hAnsi="Times New Roman" w:hint="eastAsia"/>
          <w:szCs w:val="21"/>
        </w:rPr>
        <w:t>从</w:t>
      </w:r>
      <w:r w:rsidRPr="00B15395">
        <w:rPr>
          <w:rFonts w:ascii="Times New Roman" w:hAnsi="Times New Roman"/>
          <w:szCs w:val="21"/>
        </w:rPr>
        <w:t>201</w:t>
      </w:r>
      <w:r>
        <w:rPr>
          <w:rFonts w:ascii="Times New Roman" w:hAnsi="Times New Roman"/>
          <w:szCs w:val="21"/>
        </w:rPr>
        <w:t>5</w:t>
      </w:r>
      <w:r w:rsidRPr="00B15395">
        <w:rPr>
          <w:rFonts w:ascii="Times New Roman" w:hAnsi="Times New Roman" w:hint="eastAsia"/>
          <w:szCs w:val="21"/>
        </w:rPr>
        <w:t>年开始，在年度报告中，重点排放单位应按照表</w:t>
      </w:r>
      <w:r w:rsidRPr="00B15395">
        <w:rPr>
          <w:rFonts w:ascii="Times New Roman" w:hAnsi="Times New Roman"/>
          <w:szCs w:val="21"/>
        </w:rPr>
        <w:t>ZD-6</w:t>
      </w:r>
      <w:r w:rsidRPr="00B15395">
        <w:rPr>
          <w:rFonts w:ascii="Times New Roman" w:hAnsi="Times New Roman" w:hint="eastAsia"/>
          <w:szCs w:val="21"/>
        </w:rPr>
        <w:t>的格式报告已经提交过的二氧化碳控制措施的落实情况及下一年度计划实施的二氧化碳控制措施。同时，重点排放单位应分别估算并报告采用了控制措施情况下</w:t>
      </w:r>
      <w:r w:rsidRPr="00B15395">
        <w:rPr>
          <w:rFonts w:ascii="Times New Roman" w:hAnsi="Times New Roman" w:hint="eastAsia"/>
        </w:rPr>
        <w:t>未来</w:t>
      </w:r>
      <w:r w:rsidRPr="00B15395">
        <w:rPr>
          <w:rFonts w:ascii="Times New Roman" w:hAnsi="Times New Roman"/>
          <w:szCs w:val="21"/>
        </w:rPr>
        <w:t>3~5</w:t>
      </w:r>
      <w:r w:rsidRPr="00B15395">
        <w:rPr>
          <w:rFonts w:ascii="Times New Roman" w:hAnsi="Times New Roman" w:hint="eastAsia"/>
          <w:szCs w:val="21"/>
        </w:rPr>
        <w:t>年每年的二氧化碳排放量以及没有采用控制措施情况下未来</w:t>
      </w:r>
      <w:r w:rsidRPr="00B15395">
        <w:rPr>
          <w:rFonts w:ascii="Times New Roman" w:hAnsi="Times New Roman"/>
          <w:szCs w:val="21"/>
        </w:rPr>
        <w:t>3~5</w:t>
      </w:r>
      <w:r w:rsidRPr="00B15395">
        <w:rPr>
          <w:rFonts w:ascii="Times New Roman" w:hAnsi="Times New Roman" w:hint="eastAsia"/>
          <w:szCs w:val="21"/>
        </w:rPr>
        <w:t>年每年的二氧化碳排放量。</w:t>
      </w:r>
    </w:p>
    <w:p w:rsidR="008D619E" w:rsidRPr="00B15395" w:rsidRDefault="008D619E"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658" w:author="lenovo" w:date="2019-03-14T15:39:00Z">
          <w:pPr>
            <w:widowControl/>
            <w:adjustRightInd w:val="0"/>
            <w:snapToGrid w:val="0"/>
            <w:spacing w:beforeLines="50" w:afterLines="50" w:line="420" w:lineRule="exact"/>
            <w:ind w:firstLineChars="0" w:firstLine="0"/>
            <w:jc w:val="center"/>
          </w:pPr>
        </w:pPrChange>
      </w:pPr>
      <w:r w:rsidRPr="00B15395">
        <w:rPr>
          <w:rFonts w:ascii="Times New Roman" w:hAnsi="Times New Roman" w:hint="eastAsia"/>
          <w:b/>
          <w:sz w:val="21"/>
          <w:szCs w:val="21"/>
        </w:rPr>
        <w:t>表</w:t>
      </w:r>
      <w:r w:rsidRPr="00B15395">
        <w:rPr>
          <w:rFonts w:ascii="Times New Roman" w:hAnsi="Times New Roman"/>
          <w:b/>
          <w:sz w:val="21"/>
          <w:szCs w:val="21"/>
        </w:rPr>
        <w:t xml:space="preserve">ZD-6  </w:t>
      </w:r>
      <w:r w:rsidRPr="00B15395">
        <w:rPr>
          <w:rFonts w:ascii="Times New Roman" w:hAnsi="Times New Roman" w:hint="eastAsia"/>
          <w:b/>
          <w:sz w:val="21"/>
          <w:szCs w:val="21"/>
        </w:rPr>
        <w:t>二氧化碳控制措施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3367"/>
        <w:gridCol w:w="1560"/>
        <w:gridCol w:w="1469"/>
      </w:tblGrid>
      <w:tr w:rsidR="008D619E" w:rsidRPr="00B15395" w:rsidTr="00BD506B">
        <w:tc>
          <w:tcPr>
            <w:tcW w:w="2132" w:type="dxa"/>
            <w:vMerge w:val="restart"/>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年度</w:t>
            </w:r>
          </w:p>
        </w:tc>
        <w:tc>
          <w:tcPr>
            <w:tcW w:w="3367" w:type="dxa"/>
            <w:vMerge w:val="restart"/>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报告年度采取的及下一年度计划实施的二氧化碳控制措施</w:t>
            </w:r>
          </w:p>
        </w:tc>
        <w:tc>
          <w:tcPr>
            <w:tcW w:w="3029" w:type="dxa"/>
            <w:gridSpan w:val="2"/>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排放量估算（万吨）</w:t>
            </w:r>
          </w:p>
        </w:tc>
      </w:tr>
      <w:tr w:rsidR="008D619E" w:rsidRPr="00B15395" w:rsidTr="00BD506B">
        <w:tc>
          <w:tcPr>
            <w:tcW w:w="2132" w:type="dxa"/>
            <w:vMerge/>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b/>
                <w:sz w:val="18"/>
                <w:szCs w:val="18"/>
              </w:rPr>
            </w:pPr>
          </w:p>
        </w:tc>
        <w:tc>
          <w:tcPr>
            <w:tcW w:w="3367" w:type="dxa"/>
            <w:vMerge/>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b/>
                <w:sz w:val="18"/>
                <w:szCs w:val="18"/>
              </w:rPr>
            </w:pPr>
          </w:p>
        </w:tc>
        <w:tc>
          <w:tcPr>
            <w:tcW w:w="1560"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有控制措施</w:t>
            </w:r>
          </w:p>
        </w:tc>
        <w:tc>
          <w:tcPr>
            <w:tcW w:w="1469" w:type="dxa"/>
            <w:shd w:val="clear" w:color="auto" w:fill="auto"/>
            <w:vAlign w:val="center"/>
          </w:tcPr>
          <w:p w:rsidR="008D619E" w:rsidRPr="00B15395" w:rsidRDefault="008D619E" w:rsidP="00884C2E">
            <w:pPr>
              <w:pStyle w:val="ad"/>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无控制措施</w:t>
            </w:r>
          </w:p>
        </w:tc>
      </w:tr>
      <w:tr w:rsidR="001A5F70" w:rsidRPr="00B15395" w:rsidTr="00BD506B">
        <w:tc>
          <w:tcPr>
            <w:tcW w:w="2132" w:type="dxa"/>
            <w:shd w:val="clear" w:color="auto" w:fill="auto"/>
            <w:vAlign w:val="center"/>
          </w:tcPr>
          <w:p w:rsidR="001A5F70" w:rsidRPr="00B15395" w:rsidRDefault="001A5F70" w:rsidP="00884C2E">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报告年度</w:t>
            </w:r>
          </w:p>
        </w:tc>
        <w:tc>
          <w:tcPr>
            <w:tcW w:w="3367" w:type="dxa"/>
            <w:shd w:val="clear" w:color="auto" w:fill="auto"/>
            <w:vAlign w:val="center"/>
          </w:tcPr>
          <w:p w:rsidR="001A5F70" w:rsidRPr="00B15395" w:rsidRDefault="001A5F70" w:rsidP="00884C2E">
            <w:pPr>
              <w:pStyle w:val="ad"/>
              <w:adjustRightInd w:val="0"/>
              <w:snapToGrid w:val="0"/>
              <w:spacing w:line="320" w:lineRule="exact"/>
              <w:ind w:firstLineChars="0" w:firstLine="0"/>
              <w:jc w:val="center"/>
              <w:rPr>
                <w:rFonts w:ascii="Times New Roman" w:hAnsi="Times New Roman"/>
                <w:sz w:val="18"/>
                <w:szCs w:val="18"/>
              </w:rPr>
            </w:pPr>
          </w:p>
        </w:tc>
        <w:tc>
          <w:tcPr>
            <w:tcW w:w="1560" w:type="dxa"/>
            <w:shd w:val="clear" w:color="auto" w:fill="auto"/>
            <w:vAlign w:val="center"/>
          </w:tcPr>
          <w:p w:rsidR="001A5F70" w:rsidRPr="00B15395" w:rsidRDefault="001A5F70" w:rsidP="00884C2E">
            <w:pPr>
              <w:pStyle w:val="ad"/>
              <w:adjustRightInd w:val="0"/>
              <w:snapToGrid w:val="0"/>
              <w:spacing w:line="320" w:lineRule="exact"/>
              <w:ind w:firstLineChars="0" w:firstLine="0"/>
              <w:jc w:val="center"/>
              <w:rPr>
                <w:rFonts w:ascii="Times New Roman" w:hAnsi="Times New Roman"/>
                <w:sz w:val="18"/>
                <w:szCs w:val="18"/>
              </w:rPr>
            </w:pPr>
          </w:p>
        </w:tc>
        <w:tc>
          <w:tcPr>
            <w:tcW w:w="1469" w:type="dxa"/>
            <w:shd w:val="clear" w:color="auto" w:fill="auto"/>
            <w:vAlign w:val="center"/>
          </w:tcPr>
          <w:p w:rsidR="001A5F70" w:rsidRPr="00B15395" w:rsidRDefault="001A5F70" w:rsidP="00884C2E">
            <w:pPr>
              <w:pStyle w:val="ad"/>
              <w:adjustRightInd w:val="0"/>
              <w:snapToGrid w:val="0"/>
              <w:spacing w:line="320" w:lineRule="exact"/>
              <w:ind w:firstLineChars="0" w:firstLine="0"/>
              <w:jc w:val="center"/>
              <w:rPr>
                <w:rFonts w:ascii="Times New Roman" w:hAnsi="Times New Roman"/>
                <w:sz w:val="18"/>
                <w:szCs w:val="18"/>
              </w:rPr>
            </w:pPr>
          </w:p>
        </w:tc>
      </w:tr>
      <w:tr w:rsidR="001A5F70" w:rsidRPr="00B15395" w:rsidTr="00BD506B">
        <w:tc>
          <w:tcPr>
            <w:tcW w:w="2132" w:type="dxa"/>
            <w:shd w:val="clear" w:color="auto" w:fill="auto"/>
            <w:vAlign w:val="center"/>
          </w:tcPr>
          <w:p w:rsidR="001A5F70" w:rsidRPr="00B15395" w:rsidRDefault="001A5F70" w:rsidP="00884C2E">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下一年度</w:t>
            </w:r>
          </w:p>
        </w:tc>
        <w:tc>
          <w:tcPr>
            <w:tcW w:w="3367" w:type="dxa"/>
            <w:shd w:val="clear" w:color="auto" w:fill="auto"/>
            <w:vAlign w:val="center"/>
          </w:tcPr>
          <w:p w:rsidR="001A5F70" w:rsidRPr="00B15395" w:rsidRDefault="001A5F70" w:rsidP="00884C2E">
            <w:pPr>
              <w:pStyle w:val="ad"/>
              <w:adjustRightInd w:val="0"/>
              <w:snapToGrid w:val="0"/>
              <w:spacing w:line="320" w:lineRule="exact"/>
              <w:ind w:firstLineChars="0" w:firstLine="0"/>
              <w:jc w:val="center"/>
              <w:rPr>
                <w:rFonts w:ascii="Times New Roman" w:hAnsi="Times New Roman"/>
                <w:sz w:val="18"/>
                <w:szCs w:val="18"/>
              </w:rPr>
            </w:pPr>
          </w:p>
        </w:tc>
        <w:tc>
          <w:tcPr>
            <w:tcW w:w="1560" w:type="dxa"/>
            <w:shd w:val="clear" w:color="auto" w:fill="auto"/>
            <w:vAlign w:val="center"/>
          </w:tcPr>
          <w:p w:rsidR="001A5F70" w:rsidRPr="00B15395" w:rsidRDefault="001A5F70" w:rsidP="00884C2E">
            <w:pPr>
              <w:pStyle w:val="ad"/>
              <w:adjustRightInd w:val="0"/>
              <w:snapToGrid w:val="0"/>
              <w:spacing w:line="320" w:lineRule="exact"/>
              <w:ind w:firstLineChars="0" w:firstLine="0"/>
              <w:jc w:val="center"/>
              <w:rPr>
                <w:rFonts w:ascii="Times New Roman" w:hAnsi="Times New Roman"/>
                <w:sz w:val="18"/>
                <w:szCs w:val="18"/>
              </w:rPr>
            </w:pPr>
          </w:p>
        </w:tc>
        <w:tc>
          <w:tcPr>
            <w:tcW w:w="1469" w:type="dxa"/>
            <w:shd w:val="clear" w:color="auto" w:fill="auto"/>
            <w:vAlign w:val="center"/>
          </w:tcPr>
          <w:p w:rsidR="001A5F70" w:rsidRPr="00B15395" w:rsidRDefault="001A5F70" w:rsidP="00884C2E">
            <w:pPr>
              <w:pStyle w:val="ad"/>
              <w:adjustRightInd w:val="0"/>
              <w:snapToGrid w:val="0"/>
              <w:spacing w:line="320" w:lineRule="exact"/>
              <w:ind w:firstLineChars="0" w:firstLine="0"/>
              <w:jc w:val="center"/>
              <w:rPr>
                <w:rFonts w:ascii="Times New Roman" w:hAnsi="Times New Roman"/>
                <w:sz w:val="18"/>
                <w:szCs w:val="18"/>
              </w:rPr>
            </w:pPr>
          </w:p>
        </w:tc>
      </w:tr>
      <w:tr w:rsidR="001A5F70" w:rsidRPr="00B15395" w:rsidTr="00BD506B">
        <w:tc>
          <w:tcPr>
            <w:tcW w:w="2132" w:type="dxa"/>
            <w:shd w:val="clear" w:color="auto" w:fill="auto"/>
            <w:vAlign w:val="center"/>
          </w:tcPr>
          <w:p w:rsidR="001A5F70" w:rsidRPr="00B15395" w:rsidRDefault="001A5F70" w:rsidP="00884C2E">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未来</w:t>
            </w:r>
            <w:r>
              <w:rPr>
                <w:rFonts w:ascii="Times New Roman" w:hAnsi="Times New Roman" w:hint="eastAsia"/>
                <w:sz w:val="18"/>
                <w:szCs w:val="18"/>
              </w:rPr>
              <w:t>3</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年</w:t>
            </w:r>
          </w:p>
        </w:tc>
        <w:tc>
          <w:tcPr>
            <w:tcW w:w="3367" w:type="dxa"/>
            <w:shd w:val="clear" w:color="auto" w:fill="auto"/>
            <w:vAlign w:val="center"/>
          </w:tcPr>
          <w:p w:rsidR="001A5F70" w:rsidRPr="00B15395" w:rsidRDefault="001A5F70" w:rsidP="00884C2E">
            <w:pPr>
              <w:pStyle w:val="ad"/>
              <w:adjustRightInd w:val="0"/>
              <w:snapToGrid w:val="0"/>
              <w:spacing w:line="320" w:lineRule="exact"/>
              <w:ind w:firstLineChars="0" w:firstLine="0"/>
              <w:jc w:val="center"/>
              <w:rPr>
                <w:rFonts w:ascii="Times New Roman" w:hAnsi="Times New Roman"/>
                <w:sz w:val="18"/>
                <w:szCs w:val="18"/>
              </w:rPr>
            </w:pPr>
          </w:p>
        </w:tc>
        <w:tc>
          <w:tcPr>
            <w:tcW w:w="1560" w:type="dxa"/>
            <w:shd w:val="clear" w:color="auto" w:fill="auto"/>
            <w:vAlign w:val="center"/>
          </w:tcPr>
          <w:p w:rsidR="001A5F70" w:rsidRPr="00B15395" w:rsidRDefault="001A5F70" w:rsidP="00884C2E">
            <w:pPr>
              <w:pStyle w:val="ad"/>
              <w:adjustRightInd w:val="0"/>
              <w:snapToGrid w:val="0"/>
              <w:spacing w:line="320" w:lineRule="exact"/>
              <w:ind w:firstLineChars="0" w:firstLine="0"/>
              <w:jc w:val="center"/>
              <w:rPr>
                <w:rFonts w:ascii="Times New Roman" w:hAnsi="Times New Roman"/>
                <w:sz w:val="18"/>
                <w:szCs w:val="18"/>
              </w:rPr>
            </w:pPr>
          </w:p>
        </w:tc>
        <w:tc>
          <w:tcPr>
            <w:tcW w:w="1469" w:type="dxa"/>
            <w:shd w:val="clear" w:color="auto" w:fill="auto"/>
            <w:vAlign w:val="center"/>
          </w:tcPr>
          <w:p w:rsidR="001A5F70" w:rsidRPr="00B15395" w:rsidRDefault="001A5F70" w:rsidP="00884C2E">
            <w:pPr>
              <w:pStyle w:val="ad"/>
              <w:adjustRightInd w:val="0"/>
              <w:snapToGrid w:val="0"/>
              <w:spacing w:line="320" w:lineRule="exact"/>
              <w:ind w:firstLineChars="0" w:firstLine="0"/>
              <w:jc w:val="center"/>
              <w:rPr>
                <w:rFonts w:ascii="Times New Roman" w:hAnsi="Times New Roman"/>
                <w:sz w:val="18"/>
                <w:szCs w:val="18"/>
              </w:rPr>
            </w:pPr>
          </w:p>
        </w:tc>
      </w:tr>
    </w:tbl>
    <w:p w:rsidR="008D619E" w:rsidRPr="00B15395" w:rsidRDefault="008D619E" w:rsidP="008D619E">
      <w:pPr>
        <w:pStyle w:val="3"/>
        <w:adjustRightInd w:val="0"/>
        <w:snapToGrid w:val="0"/>
        <w:spacing w:line="420" w:lineRule="exact"/>
        <w:rPr>
          <w:rFonts w:ascii="Times New Roman" w:hAnsi="Times New Roman"/>
        </w:rPr>
      </w:pPr>
      <w:r w:rsidRPr="00B15395">
        <w:rPr>
          <w:rFonts w:ascii="Times New Roman" w:hAnsi="Times New Roman" w:hint="eastAsia"/>
        </w:rPr>
        <w:lastRenderedPageBreak/>
        <w:t>附录</w:t>
      </w:r>
    </w:p>
    <w:p w:rsidR="008D619E" w:rsidRPr="00B15395" w:rsidRDefault="008D619E" w:rsidP="003A7C58">
      <w:pPr>
        <w:adjustRightInd w:val="0"/>
        <w:snapToGrid w:val="0"/>
        <w:spacing w:beforeLines="100"/>
        <w:ind w:firstLineChars="200" w:firstLine="480"/>
        <w:rPr>
          <w:rFonts w:ascii="Times New Roman" w:hAnsi="Times New Roman"/>
          <w:szCs w:val="21"/>
        </w:rPr>
      </w:pPr>
      <w:r w:rsidRPr="00B15395">
        <w:rPr>
          <w:rFonts w:ascii="Times New Roman" w:hAnsi="Times New Roman" w:hint="eastAsia"/>
          <w:szCs w:val="21"/>
        </w:rPr>
        <w:t>交通运输企业报告单位应按表</w:t>
      </w:r>
      <w:r w:rsidRPr="00B15395">
        <w:rPr>
          <w:rFonts w:ascii="Times New Roman" w:hAnsi="Times New Roman"/>
          <w:szCs w:val="21"/>
        </w:rPr>
        <w:t>BG-4</w:t>
      </w:r>
      <w:r w:rsidRPr="00B15395">
        <w:rPr>
          <w:rFonts w:ascii="Times New Roman" w:hAnsi="Times New Roman" w:hint="eastAsia"/>
          <w:szCs w:val="21"/>
        </w:rPr>
        <w:t>的格式填写企业京外固定及移动设施消费量，不需填写京内移动设施消费量信息。在历史排放报告中，重点排放单位可复制此表，分别填写</w:t>
      </w:r>
      <w:r w:rsidR="00995F4C">
        <w:rPr>
          <w:rFonts w:ascii="Times New Roman" w:hAnsi="Times New Roman" w:hint="eastAsia"/>
          <w:szCs w:val="21"/>
        </w:rPr>
        <w:t>历史</w:t>
      </w:r>
      <w:r w:rsidRPr="00B15395">
        <w:rPr>
          <w:rFonts w:ascii="Times New Roman" w:hAnsi="Times New Roman" w:hint="eastAsia"/>
          <w:szCs w:val="21"/>
        </w:rPr>
        <w:t>年</w:t>
      </w:r>
      <w:r w:rsidR="00995F4C">
        <w:rPr>
          <w:rFonts w:ascii="Times New Roman" w:hAnsi="Times New Roman" w:hint="eastAsia"/>
          <w:szCs w:val="21"/>
        </w:rPr>
        <w:t>份</w:t>
      </w:r>
      <w:r w:rsidRPr="00B15395">
        <w:rPr>
          <w:rFonts w:ascii="Times New Roman" w:hAnsi="Times New Roman" w:hint="eastAsia"/>
          <w:szCs w:val="21"/>
        </w:rPr>
        <w:t>的消费信息。</w:t>
      </w:r>
    </w:p>
    <w:p w:rsidR="008D619E" w:rsidRDefault="008D619E" w:rsidP="003A7C58">
      <w:pPr>
        <w:adjustRightInd w:val="0"/>
        <w:snapToGrid w:val="0"/>
        <w:spacing w:beforeLines="100"/>
        <w:ind w:firstLineChars="200" w:firstLine="480"/>
        <w:rPr>
          <w:rFonts w:ascii="Times New Roman" w:hAnsi="Times New Roman"/>
          <w:szCs w:val="21"/>
        </w:rPr>
        <w:pPrChange w:id="659" w:author="lenovo" w:date="2019-03-14T15:39:00Z">
          <w:pPr>
            <w:adjustRightInd w:val="0"/>
            <w:snapToGrid w:val="0"/>
            <w:spacing w:beforeLines="100"/>
            <w:ind w:firstLineChars="200" w:firstLine="480"/>
          </w:pPr>
        </w:pPrChange>
      </w:pPr>
      <w:r w:rsidRPr="00B15395">
        <w:rPr>
          <w:rFonts w:ascii="Times New Roman" w:hAnsi="Times New Roman" w:hint="eastAsia"/>
          <w:szCs w:val="21"/>
        </w:rPr>
        <w:t>重点排放单位应提供活动水平数据的支持材料，</w:t>
      </w:r>
      <w:r>
        <w:rPr>
          <w:rFonts w:ascii="Times New Roman" w:hAnsi="Times New Roman" w:hint="eastAsia"/>
          <w:szCs w:val="21"/>
        </w:rPr>
        <w:t>公共电汽车企业</w:t>
      </w:r>
      <w:r>
        <w:rPr>
          <w:rFonts w:ascii="Times New Roman" w:hAnsi="Times New Roman"/>
          <w:szCs w:val="21"/>
        </w:rPr>
        <w:t>按照</w:t>
      </w:r>
      <w:r w:rsidRPr="00B15395">
        <w:rPr>
          <w:rFonts w:ascii="Times New Roman" w:hAnsi="Times New Roman" w:hint="eastAsia"/>
        </w:rPr>
        <w:t>表</w:t>
      </w:r>
      <w:r>
        <w:rPr>
          <w:rFonts w:ascii="Times New Roman" w:hAnsi="Times New Roman"/>
        </w:rPr>
        <w:t>ZD-3</w:t>
      </w:r>
      <w:r>
        <w:rPr>
          <w:rFonts w:ascii="Times New Roman" w:hAnsi="Times New Roman" w:hint="eastAsia"/>
        </w:rPr>
        <w:t>-</w:t>
      </w:r>
      <w:r>
        <w:rPr>
          <w:rFonts w:ascii="Times New Roman" w:hAnsi="Times New Roman"/>
        </w:rPr>
        <w:t>Ja</w:t>
      </w:r>
      <w:r>
        <w:rPr>
          <w:rFonts w:ascii="Times New Roman" w:hAnsi="Times New Roman" w:hint="eastAsia"/>
          <w:szCs w:val="21"/>
        </w:rPr>
        <w:t>填写</w:t>
      </w:r>
      <w:r w:rsidR="002451ED">
        <w:rPr>
          <w:rFonts w:ascii="Times New Roman" w:hAnsi="Times New Roman" w:hint="eastAsia"/>
          <w:szCs w:val="21"/>
        </w:rPr>
        <w:t>分化石燃料品种</w:t>
      </w:r>
      <w:r>
        <w:rPr>
          <w:rFonts w:ascii="Times New Roman" w:hAnsi="Times New Roman" w:hint="eastAsia"/>
          <w:szCs w:val="21"/>
        </w:rPr>
        <w:t>月度化石燃料消费量，</w:t>
      </w:r>
      <w:r w:rsidRPr="00B15395">
        <w:rPr>
          <w:rFonts w:ascii="Times New Roman" w:hAnsi="Times New Roman" w:hint="eastAsia"/>
          <w:szCs w:val="21"/>
        </w:rPr>
        <w:t>轨道交通运输企业</w:t>
      </w:r>
      <w:r>
        <w:rPr>
          <w:rFonts w:ascii="Times New Roman" w:hAnsi="Times New Roman" w:hint="eastAsia"/>
          <w:szCs w:val="21"/>
        </w:rPr>
        <w:t>按照表</w:t>
      </w:r>
      <w:r>
        <w:rPr>
          <w:rFonts w:ascii="Times New Roman" w:hAnsi="Times New Roman"/>
        </w:rPr>
        <w:t>ZD-3</w:t>
      </w:r>
      <w:r>
        <w:rPr>
          <w:rFonts w:ascii="Times New Roman" w:hAnsi="Times New Roman" w:hint="eastAsia"/>
        </w:rPr>
        <w:t>-</w:t>
      </w:r>
      <w:r>
        <w:rPr>
          <w:rFonts w:ascii="Times New Roman" w:hAnsi="Times New Roman"/>
        </w:rPr>
        <w:t>Jb</w:t>
      </w:r>
      <w:r w:rsidRPr="00B15395">
        <w:rPr>
          <w:rFonts w:ascii="Times New Roman" w:hAnsi="Times New Roman" w:hint="eastAsia"/>
          <w:szCs w:val="21"/>
        </w:rPr>
        <w:t>填写</w:t>
      </w:r>
      <w:r w:rsidR="002451ED">
        <w:rPr>
          <w:rFonts w:ascii="Times New Roman" w:hAnsi="Times New Roman" w:hint="eastAsia"/>
          <w:szCs w:val="21"/>
        </w:rPr>
        <w:t>分线路</w:t>
      </w:r>
      <w:r w:rsidRPr="00B15395">
        <w:rPr>
          <w:rFonts w:ascii="Times New Roman" w:hAnsi="Times New Roman" w:hint="eastAsia"/>
          <w:szCs w:val="21"/>
        </w:rPr>
        <w:t>月</w:t>
      </w:r>
      <w:r>
        <w:rPr>
          <w:rFonts w:ascii="Times New Roman" w:hAnsi="Times New Roman" w:hint="eastAsia"/>
          <w:szCs w:val="21"/>
        </w:rPr>
        <w:t>度电力消耗量信息</w:t>
      </w:r>
      <w:r w:rsidRPr="00B15395">
        <w:rPr>
          <w:rFonts w:ascii="Times New Roman" w:hAnsi="Times New Roman" w:hint="eastAsia"/>
          <w:szCs w:val="21"/>
        </w:rPr>
        <w:t>。</w:t>
      </w:r>
    </w:p>
    <w:p w:rsidR="008D619E" w:rsidRPr="00B15395" w:rsidRDefault="008D619E"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660" w:author="lenovo" w:date="2019-03-14T15:39:00Z">
          <w:pPr>
            <w:widowControl/>
            <w:adjustRightInd w:val="0"/>
            <w:snapToGrid w:val="0"/>
            <w:spacing w:beforeLines="50" w:afterLines="50" w:line="420" w:lineRule="exact"/>
            <w:ind w:firstLineChars="0" w:firstLine="0"/>
            <w:jc w:val="center"/>
          </w:pPr>
        </w:pPrChange>
      </w:pPr>
      <w:r w:rsidRPr="00B15395">
        <w:rPr>
          <w:rFonts w:ascii="Times New Roman" w:hAnsi="Times New Roman" w:hint="eastAsia"/>
          <w:b/>
          <w:sz w:val="21"/>
          <w:szCs w:val="21"/>
        </w:rPr>
        <w:t>表</w:t>
      </w:r>
      <w:r w:rsidRPr="00B15395">
        <w:rPr>
          <w:rFonts w:ascii="Times New Roman" w:hAnsi="Times New Roman"/>
          <w:b/>
          <w:sz w:val="21"/>
          <w:szCs w:val="21"/>
        </w:rPr>
        <w:t xml:space="preserve">BG-4  </w:t>
      </w:r>
      <w:r w:rsidRPr="00B15395">
        <w:rPr>
          <w:rFonts w:ascii="Times New Roman" w:hAnsi="Times New Roman" w:hint="eastAsia"/>
          <w:b/>
          <w:sz w:val="21"/>
          <w:szCs w:val="21"/>
        </w:rPr>
        <w:t>报告单位</w:t>
      </w:r>
      <w:r w:rsidRPr="00B15395">
        <w:rPr>
          <w:rFonts w:ascii="Times New Roman" w:hAnsi="Times New Roman"/>
          <w:b/>
          <w:sz w:val="21"/>
          <w:szCs w:val="21"/>
          <w:u w:val="single"/>
        </w:rPr>
        <w:t xml:space="preserve">20   </w:t>
      </w:r>
      <w:r w:rsidRPr="00B15395">
        <w:rPr>
          <w:rFonts w:ascii="Times New Roman" w:hAnsi="Times New Roman" w:hint="eastAsia"/>
          <w:b/>
          <w:sz w:val="21"/>
          <w:szCs w:val="21"/>
        </w:rPr>
        <w:t>年其他能源消费信息</w:t>
      </w:r>
    </w:p>
    <w:tbl>
      <w:tblPr>
        <w:tblW w:w="4991" w:type="pct"/>
        <w:jc w:val="center"/>
        <w:tblLook w:val="00A0"/>
      </w:tblPr>
      <w:tblGrid>
        <w:gridCol w:w="655"/>
        <w:gridCol w:w="728"/>
        <w:gridCol w:w="1841"/>
        <w:gridCol w:w="991"/>
        <w:gridCol w:w="1982"/>
        <w:gridCol w:w="2316"/>
      </w:tblGrid>
      <w:tr w:rsidR="008D619E" w:rsidRPr="00B15395" w:rsidTr="00BD506B">
        <w:trPr>
          <w:trHeight w:val="605"/>
          <w:jc w:val="center"/>
        </w:trPr>
        <w:tc>
          <w:tcPr>
            <w:tcW w:w="655"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kern w:val="2"/>
                <w:sz w:val="18"/>
                <w:szCs w:val="18"/>
                <w:lang w:eastAsia="zh-CN"/>
              </w:rPr>
            </w:pPr>
            <w:r w:rsidRPr="00B15395">
              <w:rPr>
                <w:rFonts w:ascii="Times New Roman" w:hAnsi="Times New Roman" w:cs="Times New Roman" w:hint="eastAsia"/>
                <w:b/>
                <w:color w:val="auto"/>
                <w:kern w:val="2"/>
                <w:sz w:val="18"/>
                <w:szCs w:val="18"/>
                <w:lang w:eastAsia="zh-CN"/>
              </w:rPr>
              <w:t>能源品种</w:t>
            </w: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序号</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b/>
                <w:color w:val="auto"/>
                <w:sz w:val="18"/>
                <w:szCs w:val="18"/>
              </w:rPr>
            </w:pPr>
            <w:r w:rsidRPr="00B15395">
              <w:rPr>
                <w:rFonts w:ascii="Times New Roman" w:hAnsi="Times New Roman" w:cs="Times New Roman" w:hint="eastAsia"/>
                <w:b/>
                <w:color w:val="auto"/>
                <w:sz w:val="18"/>
                <w:szCs w:val="18"/>
                <w:lang w:eastAsia="zh-CN"/>
              </w:rPr>
              <w:t>燃料品种</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单位</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京内移动设施消费</w:t>
            </w: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b/>
                <w:color w:val="000000"/>
                <w:sz w:val="18"/>
                <w:szCs w:val="18"/>
              </w:rPr>
            </w:pPr>
            <w:r w:rsidRPr="00B15395">
              <w:rPr>
                <w:rFonts w:ascii="Times New Roman" w:hAnsi="Times New Roman" w:hint="eastAsia"/>
                <w:b/>
                <w:sz w:val="18"/>
                <w:szCs w:val="18"/>
              </w:rPr>
              <w:t>京外固定及移动设施消费</w:t>
            </w:r>
          </w:p>
        </w:tc>
      </w:tr>
      <w:tr w:rsidR="008D619E" w:rsidRPr="00B15395" w:rsidTr="00BD506B">
        <w:trPr>
          <w:trHeight w:val="303"/>
          <w:jc w:val="center"/>
        </w:trPr>
        <w:tc>
          <w:tcPr>
            <w:tcW w:w="655" w:type="dxa"/>
            <w:vMerge w:val="restart"/>
            <w:tcBorders>
              <w:top w:val="single" w:sz="4" w:space="0" w:color="auto"/>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化</w:t>
            </w:r>
          </w:p>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石</w:t>
            </w:r>
          </w:p>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燃</w:t>
            </w:r>
          </w:p>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料</w:t>
            </w: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无烟煤</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lang w:eastAsia="zh-CN"/>
              </w:rPr>
              <w:t>一般</w:t>
            </w:r>
            <w:r w:rsidRPr="00B15395">
              <w:rPr>
                <w:rFonts w:ascii="Times New Roman" w:hAnsi="Times New Roman" w:cs="Times New Roman" w:hint="eastAsia"/>
                <w:color w:val="auto"/>
                <w:sz w:val="18"/>
                <w:szCs w:val="18"/>
              </w:rPr>
              <w:t>烟煤</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3</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褐煤</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4</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洗精煤</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5</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其他洗煤</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6</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煤</w:t>
            </w:r>
            <w:r w:rsidRPr="00B15395">
              <w:rPr>
                <w:rFonts w:ascii="Times New Roman" w:hAnsi="Times New Roman" w:cs="Times New Roman" w:hint="eastAsia"/>
                <w:color w:val="auto"/>
                <w:sz w:val="18"/>
                <w:szCs w:val="18"/>
                <w:lang w:eastAsia="zh-CN"/>
              </w:rPr>
              <w:t>制品</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7</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焦炭</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8</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lang w:eastAsia="zh-CN"/>
              </w:rPr>
              <w:t>焦炉煤气</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sz w:val="18"/>
                <w:szCs w:val="18"/>
              </w:rPr>
              <w:t>万</w:t>
            </w:r>
            <w:r w:rsidRPr="00B15395">
              <w:rPr>
                <w:rFonts w:ascii="Times New Roman" w:hAnsi="Times New Roman" w:cs="Times New Roman"/>
                <w:sz w:val="18"/>
                <w:szCs w:val="18"/>
                <w:lang w:eastAsia="zh-CN"/>
              </w:rPr>
              <w:t>N</w:t>
            </w:r>
            <w:r w:rsidRPr="00B15395">
              <w:rPr>
                <w:rFonts w:ascii="Times New Roman" w:hAnsi="Times New Roman" w:cs="Times New Roman"/>
                <w:sz w:val="18"/>
                <w:szCs w:val="18"/>
              </w:rPr>
              <w:t>m</w:t>
            </w:r>
            <w:r w:rsidRPr="00B15395">
              <w:rPr>
                <w:rFonts w:ascii="Times New Roman" w:hAnsi="Times New Roman" w:cs="Times New Roman"/>
                <w:sz w:val="18"/>
                <w:szCs w:val="18"/>
                <w:vertAlign w:val="superscript"/>
              </w:rPr>
              <w:t>3</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lang w:eastAsia="zh-CN"/>
              </w:rPr>
              <w:t>其他煤气</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sz w:val="18"/>
                <w:szCs w:val="18"/>
              </w:rPr>
              <w:t>万</w:t>
            </w:r>
            <w:r w:rsidRPr="00B15395">
              <w:rPr>
                <w:rFonts w:ascii="Times New Roman" w:hAnsi="Times New Roman" w:cs="Times New Roman"/>
                <w:sz w:val="18"/>
                <w:szCs w:val="18"/>
                <w:lang w:eastAsia="zh-CN"/>
              </w:rPr>
              <w:t>N</w:t>
            </w:r>
            <w:r w:rsidRPr="00B15395">
              <w:rPr>
                <w:rFonts w:ascii="Times New Roman" w:hAnsi="Times New Roman" w:cs="Times New Roman"/>
                <w:sz w:val="18"/>
                <w:szCs w:val="18"/>
              </w:rPr>
              <w:t>m</w:t>
            </w:r>
            <w:r w:rsidRPr="00B15395">
              <w:rPr>
                <w:rFonts w:ascii="Times New Roman" w:hAnsi="Times New Roman" w:cs="Times New Roman"/>
                <w:sz w:val="18"/>
                <w:szCs w:val="18"/>
                <w:vertAlign w:val="superscript"/>
              </w:rPr>
              <w:t>3</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10</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汽油</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11</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柴油</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sz w:val="18"/>
                <w:szCs w:val="18"/>
              </w:rPr>
            </w:pPr>
            <w:r w:rsidRPr="00B15395">
              <w:rPr>
                <w:rFonts w:ascii="Times New Roman" w:hAnsi="Times New Roman" w:cs="Times New Roman"/>
                <w:color w:val="auto"/>
                <w:sz w:val="18"/>
                <w:szCs w:val="18"/>
                <w:lang w:eastAsia="zh-CN"/>
              </w:rPr>
              <w:t>12</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sz w:val="18"/>
                <w:szCs w:val="18"/>
              </w:rPr>
              <w:t>煤油</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13</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燃料油</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14</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液化石油气</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15</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炼厂干气</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sz w:val="18"/>
                <w:szCs w:val="18"/>
              </w:rPr>
              <w:t>16</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石油焦</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sz w:val="18"/>
                <w:szCs w:val="18"/>
              </w:rPr>
            </w:pPr>
            <w:r w:rsidRPr="00B15395">
              <w:rPr>
                <w:rFonts w:ascii="Times New Roman" w:hAnsi="Times New Roman" w:cs="Times New Roman"/>
                <w:color w:val="auto"/>
                <w:sz w:val="18"/>
                <w:szCs w:val="18"/>
                <w:lang w:eastAsia="zh-CN"/>
              </w:rPr>
              <w:t>17</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sz w:val="18"/>
                <w:szCs w:val="18"/>
              </w:rPr>
              <w:t>其他油品</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18</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天然气</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rPr>
            </w:pPr>
            <w:r w:rsidRPr="00B15395">
              <w:rPr>
                <w:rFonts w:ascii="Times New Roman" w:hAnsi="Times New Roman" w:cs="Times New Roman" w:hint="eastAsia"/>
                <w:sz w:val="18"/>
                <w:szCs w:val="18"/>
              </w:rPr>
              <w:t>万</w:t>
            </w:r>
            <w:r w:rsidRPr="00B15395">
              <w:rPr>
                <w:rFonts w:ascii="Times New Roman" w:hAnsi="Times New Roman" w:cs="Times New Roman"/>
                <w:sz w:val="18"/>
                <w:szCs w:val="18"/>
                <w:lang w:eastAsia="zh-CN"/>
              </w:rPr>
              <w:t>N</w:t>
            </w:r>
            <w:r w:rsidRPr="00B15395">
              <w:rPr>
                <w:rFonts w:ascii="Times New Roman" w:hAnsi="Times New Roman" w:cs="Times New Roman"/>
                <w:sz w:val="18"/>
                <w:szCs w:val="18"/>
              </w:rPr>
              <w:t>m</w:t>
            </w:r>
            <w:r w:rsidRPr="00B15395">
              <w:rPr>
                <w:rFonts w:ascii="Times New Roman" w:hAnsi="Times New Roman" w:cs="Times New Roman"/>
                <w:sz w:val="18"/>
                <w:szCs w:val="18"/>
                <w:vertAlign w:val="superscript"/>
              </w:rPr>
              <w:t>3</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vMerge/>
            <w:tcBorders>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19</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其他</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吨标煤</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p>
        </w:tc>
      </w:tr>
      <w:tr w:rsidR="008D619E" w:rsidRPr="00B15395" w:rsidTr="00BD506B">
        <w:trPr>
          <w:trHeight w:val="317"/>
          <w:jc w:val="center"/>
        </w:trPr>
        <w:tc>
          <w:tcPr>
            <w:tcW w:w="655"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电力</w:t>
            </w:r>
          </w:p>
        </w:tc>
        <w:tc>
          <w:tcPr>
            <w:tcW w:w="728"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20</w:t>
            </w:r>
          </w:p>
        </w:tc>
        <w:tc>
          <w:tcPr>
            <w:tcW w:w="184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电力</w:t>
            </w:r>
          </w:p>
        </w:tc>
        <w:tc>
          <w:tcPr>
            <w:tcW w:w="991"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千瓦时</w:t>
            </w:r>
          </w:p>
        </w:tc>
        <w:tc>
          <w:tcPr>
            <w:tcW w:w="1982"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8D619E" w:rsidRPr="00B15395" w:rsidRDefault="008D619E" w:rsidP="00884C2E">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w:t>
            </w:r>
          </w:p>
        </w:tc>
      </w:tr>
    </w:tbl>
    <w:p w:rsidR="008D619E" w:rsidRPr="00B15395" w:rsidRDefault="008D619E" w:rsidP="008D619E">
      <w:pPr>
        <w:pStyle w:val="Default"/>
        <w:snapToGrid w:val="0"/>
        <w:spacing w:line="320" w:lineRule="exact"/>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注：对于交通运输企业不需填写京内移动设施消费信息</w:t>
      </w:r>
      <w:r w:rsidR="001B3E7E">
        <w:rPr>
          <w:rFonts w:ascii="Times New Roman" w:hAnsi="Times New Roman" w:cs="Times New Roman" w:hint="eastAsia"/>
          <w:color w:val="auto"/>
          <w:sz w:val="18"/>
          <w:szCs w:val="18"/>
          <w:lang w:eastAsia="zh-CN"/>
        </w:rPr>
        <w:t>。</w:t>
      </w:r>
    </w:p>
    <w:p w:rsidR="008D619E" w:rsidRPr="00B15395" w:rsidRDefault="008D619E" w:rsidP="003A7C58">
      <w:pPr>
        <w:widowControl/>
        <w:adjustRightInd w:val="0"/>
        <w:snapToGrid w:val="0"/>
        <w:spacing w:beforeLines="50" w:afterLines="50" w:line="420" w:lineRule="exact"/>
        <w:ind w:firstLineChars="0" w:firstLine="0"/>
        <w:jc w:val="center"/>
        <w:rPr>
          <w:rFonts w:ascii="Times New Roman" w:hAnsi="Times New Roman"/>
          <w:b/>
          <w:sz w:val="21"/>
          <w:szCs w:val="21"/>
        </w:rPr>
        <w:sectPr w:rsidR="008D619E" w:rsidRPr="00B15395" w:rsidSect="00884C2E">
          <w:headerReference w:type="even" r:id="rId74"/>
          <w:footerReference w:type="even" r:id="rId75"/>
          <w:footerReference w:type="default" r:id="rId76"/>
          <w:headerReference w:type="first" r:id="rId77"/>
          <w:footerReference w:type="first" r:id="rId78"/>
          <w:pgSz w:w="11906" w:h="16838"/>
          <w:pgMar w:top="1440" w:right="1797" w:bottom="1440" w:left="1797" w:header="851" w:footer="992" w:gutter="0"/>
          <w:cols w:space="425"/>
          <w:docGrid w:linePitch="326"/>
        </w:sectPr>
        <w:pPrChange w:id="661" w:author="lenovo" w:date="2019-03-14T15:39:00Z">
          <w:pPr>
            <w:widowControl/>
            <w:adjustRightInd w:val="0"/>
            <w:snapToGrid w:val="0"/>
            <w:spacing w:beforeLines="50" w:afterLines="50" w:line="420" w:lineRule="exact"/>
            <w:ind w:firstLineChars="0" w:firstLine="0"/>
            <w:jc w:val="center"/>
          </w:pPr>
        </w:pPrChange>
      </w:pPr>
    </w:p>
    <w:p w:rsidR="008D619E" w:rsidRPr="00B15395" w:rsidRDefault="008D619E"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662" w:author="lenovo" w:date="2019-03-14T15:39:00Z">
          <w:pPr>
            <w:widowControl/>
            <w:adjustRightInd w:val="0"/>
            <w:snapToGrid w:val="0"/>
            <w:spacing w:beforeLines="50" w:afterLines="50" w:line="420" w:lineRule="exact"/>
            <w:ind w:firstLineChars="0" w:firstLine="0"/>
            <w:jc w:val="center"/>
          </w:pPr>
        </w:pPrChange>
      </w:pPr>
      <w:r w:rsidRPr="0057073D">
        <w:rPr>
          <w:rFonts w:ascii="Times New Roman" w:hAnsi="Times New Roman" w:hint="eastAsia"/>
          <w:b/>
          <w:sz w:val="21"/>
          <w:szCs w:val="21"/>
        </w:rPr>
        <w:lastRenderedPageBreak/>
        <w:t>表</w:t>
      </w:r>
      <w:r w:rsidRPr="0057073D">
        <w:rPr>
          <w:rFonts w:ascii="Times New Roman" w:hAnsi="Times New Roman"/>
          <w:b/>
          <w:sz w:val="21"/>
          <w:szCs w:val="21"/>
        </w:rPr>
        <w:t>ZD-3</w:t>
      </w:r>
      <w:r w:rsidRPr="0057073D">
        <w:rPr>
          <w:rFonts w:ascii="Times New Roman" w:hAnsi="Times New Roman" w:hint="eastAsia"/>
          <w:b/>
          <w:sz w:val="21"/>
          <w:szCs w:val="21"/>
        </w:rPr>
        <w:t>-</w:t>
      </w:r>
      <w:r w:rsidRPr="0057073D">
        <w:rPr>
          <w:rFonts w:ascii="Times New Roman" w:hAnsi="Times New Roman"/>
          <w:b/>
          <w:sz w:val="21"/>
          <w:szCs w:val="21"/>
        </w:rPr>
        <w:t xml:space="preserve">Ja </w:t>
      </w:r>
      <w:r w:rsidRPr="0057073D">
        <w:rPr>
          <w:rFonts w:ascii="Times New Roman" w:hAnsi="Times New Roman" w:hint="eastAsia"/>
          <w:b/>
          <w:sz w:val="21"/>
          <w:szCs w:val="21"/>
        </w:rPr>
        <w:t>重点排放单位</w:t>
      </w:r>
      <w:r w:rsidR="00EF75F5" w:rsidRPr="0057073D">
        <w:rPr>
          <w:rFonts w:ascii="Times New Roman" w:hAnsi="Times New Roman" w:hint="eastAsia"/>
          <w:b/>
          <w:sz w:val="21"/>
          <w:szCs w:val="21"/>
        </w:rPr>
        <w:t>运输</w:t>
      </w:r>
      <w:r w:rsidRPr="0057073D">
        <w:rPr>
          <w:rFonts w:ascii="Times New Roman" w:hAnsi="Times New Roman" w:hint="eastAsia"/>
          <w:b/>
          <w:sz w:val="21"/>
          <w:szCs w:val="21"/>
        </w:rPr>
        <w:t>车辆</w:t>
      </w:r>
      <w:r w:rsidR="00E21DFF" w:rsidRPr="0057073D">
        <w:rPr>
          <w:rFonts w:ascii="Times New Roman" w:hAnsi="Times New Roman" w:hint="eastAsia"/>
          <w:b/>
          <w:sz w:val="21"/>
          <w:szCs w:val="21"/>
        </w:rPr>
        <w:t>化石燃料</w:t>
      </w:r>
      <w:r w:rsidRPr="00B15395">
        <w:rPr>
          <w:rFonts w:ascii="Times New Roman" w:hAnsi="Times New Roman" w:hint="eastAsia"/>
          <w:b/>
          <w:sz w:val="21"/>
          <w:szCs w:val="21"/>
        </w:rPr>
        <w:t>月度汇总表（公共电汽车企业）</w:t>
      </w:r>
    </w:p>
    <w:tbl>
      <w:tblPr>
        <w:tblW w:w="54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1"/>
        <w:gridCol w:w="1017"/>
        <w:gridCol w:w="836"/>
        <w:gridCol w:w="1090"/>
        <w:gridCol w:w="1090"/>
        <w:gridCol w:w="1090"/>
        <w:gridCol w:w="933"/>
        <w:gridCol w:w="1152"/>
        <w:gridCol w:w="1186"/>
        <w:gridCol w:w="1090"/>
        <w:gridCol w:w="1090"/>
        <w:gridCol w:w="1090"/>
        <w:gridCol w:w="872"/>
        <w:gridCol w:w="1284"/>
      </w:tblGrid>
      <w:tr w:rsidR="008D619E" w:rsidRPr="00B15395" w:rsidTr="00884C2E">
        <w:trPr>
          <w:trHeight w:val="651"/>
          <w:jc w:val="center"/>
        </w:trPr>
        <w:tc>
          <w:tcPr>
            <w:tcW w:w="513"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b/>
                <w:bCs/>
                <w:sz w:val="18"/>
                <w:szCs w:val="18"/>
              </w:rPr>
              <w:pPrChange w:id="663" w:author="lenovo" w:date="2019-03-14T15:39:00Z">
                <w:pPr>
                  <w:pStyle w:val="ad"/>
                  <w:adjustRightInd w:val="0"/>
                  <w:snapToGrid w:val="0"/>
                  <w:spacing w:beforeLines="50" w:line="320" w:lineRule="atLeast"/>
                  <w:ind w:firstLineChars="0" w:firstLine="0"/>
                  <w:jc w:val="center"/>
                </w:pPr>
              </w:pPrChange>
            </w:pPr>
          </w:p>
        </w:tc>
        <w:tc>
          <w:tcPr>
            <w:tcW w:w="330"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b/>
                <w:bCs/>
                <w:sz w:val="18"/>
                <w:szCs w:val="18"/>
              </w:rPr>
              <w:pPrChange w:id="664" w:author="lenovo" w:date="2019-03-14T15:39:00Z">
                <w:pPr>
                  <w:pStyle w:val="ad"/>
                  <w:adjustRightInd w:val="0"/>
                  <w:snapToGrid w:val="0"/>
                  <w:spacing w:beforeLines="50" w:line="320" w:lineRule="atLeast"/>
                  <w:ind w:firstLineChars="0" w:firstLine="0"/>
                  <w:jc w:val="center"/>
                </w:pPr>
              </w:pPrChange>
            </w:pPr>
            <w:r w:rsidRPr="00A8627D">
              <w:rPr>
                <w:rFonts w:ascii="Times New Roman" w:hAnsi="Times New Roman"/>
                <w:b/>
                <w:bCs/>
                <w:sz w:val="18"/>
                <w:szCs w:val="18"/>
              </w:rPr>
              <w:t>1</w:t>
            </w:r>
            <w:r w:rsidRPr="00A8627D">
              <w:rPr>
                <w:rFonts w:ascii="Times New Roman" w:hAnsi="Times New Roman" w:hint="eastAsia"/>
                <w:b/>
                <w:bCs/>
                <w:sz w:val="18"/>
                <w:szCs w:val="18"/>
              </w:rPr>
              <w:t>月</w:t>
            </w:r>
          </w:p>
        </w:tc>
        <w:tc>
          <w:tcPr>
            <w:tcW w:w="271"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b/>
                <w:bCs/>
                <w:sz w:val="18"/>
                <w:szCs w:val="18"/>
              </w:rPr>
              <w:pPrChange w:id="665" w:author="lenovo" w:date="2019-03-14T15:39:00Z">
                <w:pPr>
                  <w:pStyle w:val="ad"/>
                  <w:adjustRightInd w:val="0"/>
                  <w:snapToGrid w:val="0"/>
                  <w:spacing w:beforeLines="50" w:line="320" w:lineRule="atLeast"/>
                  <w:ind w:firstLineChars="0" w:firstLine="0"/>
                  <w:jc w:val="center"/>
                </w:pPr>
              </w:pPrChange>
            </w:pPr>
            <w:r w:rsidRPr="00A8627D">
              <w:rPr>
                <w:rFonts w:ascii="Times New Roman" w:hAnsi="Times New Roman"/>
                <w:b/>
                <w:bCs/>
                <w:sz w:val="18"/>
                <w:szCs w:val="18"/>
              </w:rPr>
              <w:t>2</w:t>
            </w:r>
            <w:r w:rsidRPr="00A8627D">
              <w:rPr>
                <w:rFonts w:ascii="Times New Roman" w:hAnsi="Times New Roman" w:hint="eastAsia"/>
                <w:b/>
                <w:bCs/>
                <w:sz w:val="18"/>
                <w:szCs w:val="18"/>
              </w:rPr>
              <w:t>月</w:t>
            </w: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b/>
                <w:bCs/>
                <w:sz w:val="18"/>
                <w:szCs w:val="18"/>
              </w:rPr>
              <w:pPrChange w:id="666" w:author="lenovo" w:date="2019-03-14T15:39:00Z">
                <w:pPr>
                  <w:pStyle w:val="ad"/>
                  <w:adjustRightInd w:val="0"/>
                  <w:snapToGrid w:val="0"/>
                  <w:spacing w:beforeLines="50" w:line="320" w:lineRule="atLeast"/>
                  <w:ind w:firstLineChars="0" w:firstLine="0"/>
                  <w:jc w:val="center"/>
                </w:pPr>
              </w:pPrChange>
            </w:pPr>
            <w:r w:rsidRPr="00A8627D">
              <w:rPr>
                <w:rFonts w:ascii="Times New Roman" w:hAnsi="Times New Roman"/>
                <w:b/>
                <w:bCs/>
                <w:sz w:val="18"/>
                <w:szCs w:val="18"/>
              </w:rPr>
              <w:t>3</w:t>
            </w:r>
            <w:r w:rsidRPr="00A8627D">
              <w:rPr>
                <w:rFonts w:ascii="Times New Roman" w:hAnsi="Times New Roman" w:hint="eastAsia"/>
                <w:b/>
                <w:bCs/>
                <w:sz w:val="18"/>
                <w:szCs w:val="18"/>
              </w:rPr>
              <w:t>月</w:t>
            </w: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b/>
                <w:bCs/>
                <w:sz w:val="18"/>
                <w:szCs w:val="18"/>
              </w:rPr>
              <w:pPrChange w:id="667" w:author="lenovo" w:date="2019-03-14T15:39:00Z">
                <w:pPr>
                  <w:pStyle w:val="ad"/>
                  <w:adjustRightInd w:val="0"/>
                  <w:snapToGrid w:val="0"/>
                  <w:spacing w:beforeLines="50" w:line="320" w:lineRule="atLeast"/>
                  <w:ind w:firstLineChars="0" w:firstLine="0"/>
                  <w:jc w:val="center"/>
                </w:pPr>
              </w:pPrChange>
            </w:pPr>
            <w:r w:rsidRPr="00A8627D">
              <w:rPr>
                <w:rFonts w:ascii="Times New Roman" w:hAnsi="Times New Roman"/>
                <w:b/>
                <w:bCs/>
                <w:sz w:val="18"/>
                <w:szCs w:val="18"/>
              </w:rPr>
              <w:t>4</w:t>
            </w:r>
            <w:r w:rsidRPr="00A8627D">
              <w:rPr>
                <w:rFonts w:ascii="Times New Roman" w:hAnsi="Times New Roman" w:hint="eastAsia"/>
                <w:b/>
                <w:bCs/>
                <w:sz w:val="18"/>
                <w:szCs w:val="18"/>
              </w:rPr>
              <w:t>月</w:t>
            </w: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b/>
                <w:bCs/>
                <w:sz w:val="18"/>
                <w:szCs w:val="18"/>
              </w:rPr>
              <w:pPrChange w:id="668" w:author="lenovo" w:date="2019-03-14T15:39:00Z">
                <w:pPr>
                  <w:pStyle w:val="ad"/>
                  <w:adjustRightInd w:val="0"/>
                  <w:snapToGrid w:val="0"/>
                  <w:spacing w:beforeLines="50" w:line="320" w:lineRule="atLeast"/>
                  <w:ind w:firstLineChars="0" w:firstLine="0"/>
                  <w:jc w:val="center"/>
                </w:pPr>
              </w:pPrChange>
            </w:pPr>
            <w:r w:rsidRPr="00A8627D">
              <w:rPr>
                <w:rFonts w:ascii="Times New Roman" w:hAnsi="Times New Roman"/>
                <w:b/>
                <w:bCs/>
                <w:sz w:val="18"/>
                <w:szCs w:val="18"/>
              </w:rPr>
              <w:t>5</w:t>
            </w:r>
            <w:r w:rsidRPr="00A8627D">
              <w:rPr>
                <w:rFonts w:ascii="Times New Roman" w:hAnsi="Times New Roman" w:hint="eastAsia"/>
                <w:b/>
                <w:bCs/>
                <w:sz w:val="18"/>
                <w:szCs w:val="18"/>
              </w:rPr>
              <w:t>月</w:t>
            </w:r>
          </w:p>
        </w:tc>
        <w:tc>
          <w:tcPr>
            <w:tcW w:w="303"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b/>
                <w:bCs/>
                <w:sz w:val="18"/>
                <w:szCs w:val="18"/>
              </w:rPr>
              <w:pPrChange w:id="669" w:author="lenovo" w:date="2019-03-14T15:39:00Z">
                <w:pPr>
                  <w:pStyle w:val="ad"/>
                  <w:adjustRightInd w:val="0"/>
                  <w:snapToGrid w:val="0"/>
                  <w:spacing w:beforeLines="50" w:line="320" w:lineRule="atLeast"/>
                  <w:ind w:firstLineChars="0" w:firstLine="0"/>
                  <w:jc w:val="center"/>
                </w:pPr>
              </w:pPrChange>
            </w:pPr>
            <w:r w:rsidRPr="00A8627D">
              <w:rPr>
                <w:rFonts w:ascii="Times New Roman" w:hAnsi="Times New Roman"/>
                <w:b/>
                <w:bCs/>
                <w:sz w:val="18"/>
                <w:szCs w:val="18"/>
              </w:rPr>
              <w:t>6</w:t>
            </w:r>
            <w:r w:rsidRPr="00A8627D">
              <w:rPr>
                <w:rFonts w:ascii="Times New Roman" w:hAnsi="Times New Roman" w:hint="eastAsia"/>
                <w:b/>
                <w:bCs/>
                <w:sz w:val="18"/>
                <w:szCs w:val="18"/>
              </w:rPr>
              <w:t>月</w:t>
            </w:r>
          </w:p>
        </w:tc>
        <w:tc>
          <w:tcPr>
            <w:tcW w:w="37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b/>
                <w:bCs/>
                <w:sz w:val="18"/>
                <w:szCs w:val="18"/>
              </w:rPr>
              <w:pPrChange w:id="670" w:author="lenovo" w:date="2019-03-14T15:39:00Z">
                <w:pPr>
                  <w:pStyle w:val="ad"/>
                  <w:adjustRightInd w:val="0"/>
                  <w:snapToGrid w:val="0"/>
                  <w:spacing w:beforeLines="50" w:line="320" w:lineRule="atLeast"/>
                  <w:ind w:firstLineChars="0" w:firstLine="0"/>
                  <w:jc w:val="center"/>
                </w:pPr>
              </w:pPrChange>
            </w:pPr>
            <w:r w:rsidRPr="00A8627D">
              <w:rPr>
                <w:rFonts w:ascii="Times New Roman" w:hAnsi="Times New Roman"/>
                <w:b/>
                <w:bCs/>
                <w:sz w:val="18"/>
                <w:szCs w:val="18"/>
              </w:rPr>
              <w:t>7</w:t>
            </w:r>
            <w:r w:rsidRPr="00A8627D">
              <w:rPr>
                <w:rFonts w:ascii="Times New Roman" w:hAnsi="Times New Roman" w:hint="eastAsia"/>
                <w:b/>
                <w:bCs/>
                <w:sz w:val="18"/>
                <w:szCs w:val="18"/>
              </w:rPr>
              <w:t>月</w:t>
            </w:r>
          </w:p>
        </w:tc>
        <w:tc>
          <w:tcPr>
            <w:tcW w:w="38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b/>
                <w:bCs/>
                <w:sz w:val="18"/>
                <w:szCs w:val="18"/>
              </w:rPr>
              <w:pPrChange w:id="671" w:author="lenovo" w:date="2019-03-14T15:39:00Z">
                <w:pPr>
                  <w:pStyle w:val="ad"/>
                  <w:adjustRightInd w:val="0"/>
                  <w:snapToGrid w:val="0"/>
                  <w:spacing w:beforeLines="50" w:line="320" w:lineRule="atLeast"/>
                  <w:ind w:firstLineChars="0" w:firstLine="0"/>
                  <w:jc w:val="center"/>
                </w:pPr>
              </w:pPrChange>
            </w:pPr>
            <w:r w:rsidRPr="00A8627D">
              <w:rPr>
                <w:rFonts w:ascii="Times New Roman" w:hAnsi="Times New Roman"/>
                <w:b/>
                <w:bCs/>
                <w:sz w:val="18"/>
                <w:szCs w:val="18"/>
              </w:rPr>
              <w:t>8</w:t>
            </w:r>
            <w:r w:rsidRPr="00A8627D">
              <w:rPr>
                <w:rFonts w:ascii="Times New Roman" w:hAnsi="Times New Roman" w:hint="eastAsia"/>
                <w:b/>
                <w:bCs/>
                <w:sz w:val="18"/>
                <w:szCs w:val="18"/>
              </w:rPr>
              <w:t>月</w:t>
            </w: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b/>
                <w:bCs/>
                <w:sz w:val="18"/>
                <w:szCs w:val="18"/>
              </w:rPr>
              <w:pPrChange w:id="672" w:author="lenovo" w:date="2019-03-14T15:39:00Z">
                <w:pPr>
                  <w:pStyle w:val="ad"/>
                  <w:adjustRightInd w:val="0"/>
                  <w:snapToGrid w:val="0"/>
                  <w:spacing w:beforeLines="50" w:line="320" w:lineRule="atLeast"/>
                  <w:ind w:firstLineChars="0" w:firstLine="0"/>
                  <w:jc w:val="center"/>
                </w:pPr>
              </w:pPrChange>
            </w:pPr>
            <w:r w:rsidRPr="00A8627D">
              <w:rPr>
                <w:rFonts w:ascii="Times New Roman" w:hAnsi="Times New Roman"/>
                <w:b/>
                <w:bCs/>
                <w:sz w:val="18"/>
                <w:szCs w:val="18"/>
              </w:rPr>
              <w:t>9</w:t>
            </w:r>
            <w:r w:rsidRPr="00A8627D">
              <w:rPr>
                <w:rFonts w:ascii="Times New Roman" w:hAnsi="Times New Roman" w:hint="eastAsia"/>
                <w:b/>
                <w:bCs/>
                <w:sz w:val="18"/>
                <w:szCs w:val="18"/>
              </w:rPr>
              <w:t>月</w:t>
            </w: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b/>
                <w:bCs/>
                <w:sz w:val="18"/>
                <w:szCs w:val="18"/>
              </w:rPr>
              <w:pPrChange w:id="673" w:author="lenovo" w:date="2019-03-14T15:39:00Z">
                <w:pPr>
                  <w:pStyle w:val="ad"/>
                  <w:adjustRightInd w:val="0"/>
                  <w:snapToGrid w:val="0"/>
                  <w:spacing w:beforeLines="50" w:line="320" w:lineRule="atLeast"/>
                  <w:ind w:firstLineChars="0" w:firstLine="0"/>
                  <w:jc w:val="center"/>
                </w:pPr>
              </w:pPrChange>
            </w:pPr>
            <w:r w:rsidRPr="00A8627D">
              <w:rPr>
                <w:rFonts w:ascii="Times New Roman" w:hAnsi="Times New Roman"/>
                <w:b/>
                <w:bCs/>
                <w:sz w:val="18"/>
                <w:szCs w:val="18"/>
              </w:rPr>
              <w:t>10</w:t>
            </w:r>
            <w:r w:rsidRPr="00A8627D">
              <w:rPr>
                <w:rFonts w:ascii="Times New Roman" w:hAnsi="Times New Roman" w:hint="eastAsia"/>
                <w:b/>
                <w:bCs/>
                <w:sz w:val="18"/>
                <w:szCs w:val="18"/>
              </w:rPr>
              <w:t>月</w:t>
            </w: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b/>
                <w:bCs/>
                <w:sz w:val="18"/>
                <w:szCs w:val="18"/>
              </w:rPr>
              <w:pPrChange w:id="674" w:author="lenovo" w:date="2019-03-14T15:39:00Z">
                <w:pPr>
                  <w:pStyle w:val="ad"/>
                  <w:adjustRightInd w:val="0"/>
                  <w:snapToGrid w:val="0"/>
                  <w:spacing w:beforeLines="50" w:line="320" w:lineRule="atLeast"/>
                  <w:ind w:firstLineChars="0" w:firstLine="0"/>
                  <w:jc w:val="center"/>
                </w:pPr>
              </w:pPrChange>
            </w:pPr>
            <w:r w:rsidRPr="00A8627D">
              <w:rPr>
                <w:rFonts w:ascii="Times New Roman" w:hAnsi="Times New Roman"/>
                <w:b/>
                <w:bCs/>
                <w:sz w:val="18"/>
                <w:szCs w:val="18"/>
              </w:rPr>
              <w:t>11</w:t>
            </w:r>
            <w:r w:rsidRPr="00A8627D">
              <w:rPr>
                <w:rFonts w:ascii="Times New Roman" w:hAnsi="Times New Roman" w:hint="eastAsia"/>
                <w:b/>
                <w:bCs/>
                <w:sz w:val="18"/>
                <w:szCs w:val="18"/>
              </w:rPr>
              <w:t>月</w:t>
            </w:r>
          </w:p>
        </w:tc>
        <w:tc>
          <w:tcPr>
            <w:tcW w:w="283"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b/>
                <w:bCs/>
                <w:sz w:val="18"/>
                <w:szCs w:val="18"/>
              </w:rPr>
              <w:pPrChange w:id="675" w:author="lenovo" w:date="2019-03-14T15:39:00Z">
                <w:pPr>
                  <w:pStyle w:val="ad"/>
                  <w:adjustRightInd w:val="0"/>
                  <w:snapToGrid w:val="0"/>
                  <w:spacing w:beforeLines="50" w:line="320" w:lineRule="atLeast"/>
                  <w:ind w:firstLineChars="0" w:firstLine="0"/>
                  <w:jc w:val="center"/>
                </w:pPr>
              </w:pPrChange>
            </w:pPr>
            <w:r w:rsidRPr="00A8627D">
              <w:rPr>
                <w:rFonts w:ascii="Times New Roman" w:hAnsi="Times New Roman"/>
                <w:b/>
                <w:bCs/>
                <w:sz w:val="18"/>
                <w:szCs w:val="18"/>
              </w:rPr>
              <w:t>12</w:t>
            </w:r>
            <w:r w:rsidRPr="00A8627D">
              <w:rPr>
                <w:rFonts w:ascii="Times New Roman" w:hAnsi="Times New Roman" w:hint="eastAsia"/>
                <w:b/>
                <w:bCs/>
                <w:sz w:val="18"/>
                <w:szCs w:val="18"/>
              </w:rPr>
              <w:t>月</w:t>
            </w:r>
          </w:p>
        </w:tc>
        <w:tc>
          <w:tcPr>
            <w:tcW w:w="417"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b/>
                <w:bCs/>
                <w:sz w:val="18"/>
                <w:szCs w:val="18"/>
              </w:rPr>
              <w:pPrChange w:id="676" w:author="lenovo" w:date="2019-03-14T15:39:00Z">
                <w:pPr>
                  <w:pStyle w:val="ad"/>
                  <w:adjustRightInd w:val="0"/>
                  <w:snapToGrid w:val="0"/>
                  <w:spacing w:beforeLines="50" w:line="320" w:lineRule="atLeast"/>
                  <w:ind w:firstLineChars="0" w:firstLine="0"/>
                  <w:jc w:val="center"/>
                </w:pPr>
              </w:pPrChange>
            </w:pPr>
            <w:r w:rsidRPr="00A8627D">
              <w:rPr>
                <w:rFonts w:ascii="Times New Roman" w:hAnsi="Times New Roman" w:hint="eastAsia"/>
                <w:b/>
                <w:bCs/>
                <w:sz w:val="18"/>
                <w:szCs w:val="18"/>
              </w:rPr>
              <w:t>年消耗量</w:t>
            </w:r>
          </w:p>
        </w:tc>
      </w:tr>
      <w:tr w:rsidR="008D619E" w:rsidRPr="00B15395" w:rsidTr="00884C2E">
        <w:trPr>
          <w:jc w:val="center"/>
        </w:trPr>
        <w:tc>
          <w:tcPr>
            <w:tcW w:w="513" w:type="pct"/>
            <w:shd w:val="clear" w:color="auto" w:fill="auto"/>
          </w:tcPr>
          <w:p w:rsidR="008D619E" w:rsidRPr="00A8627D" w:rsidRDefault="008D619E" w:rsidP="003A7C58">
            <w:pPr>
              <w:pStyle w:val="ad"/>
              <w:adjustRightInd w:val="0"/>
              <w:snapToGrid w:val="0"/>
              <w:spacing w:beforeLines="50" w:line="320" w:lineRule="atLeast"/>
              <w:ind w:firstLineChars="0" w:firstLine="0"/>
              <w:rPr>
                <w:rFonts w:ascii="Times New Roman" w:hAnsi="Times New Roman"/>
                <w:b/>
                <w:bCs/>
                <w:sz w:val="18"/>
                <w:szCs w:val="18"/>
              </w:rPr>
            </w:pPr>
            <w:r w:rsidRPr="00A8627D">
              <w:rPr>
                <w:rFonts w:ascii="Times New Roman" w:hAnsi="Times New Roman" w:hint="eastAsia"/>
                <w:b/>
                <w:bCs/>
                <w:sz w:val="18"/>
                <w:szCs w:val="18"/>
              </w:rPr>
              <w:t>柴油（</w:t>
            </w:r>
            <w:r w:rsidRPr="00A8627D">
              <w:rPr>
                <w:rFonts w:ascii="Times New Roman" w:hAnsi="Times New Roman"/>
                <w:b/>
                <w:bCs/>
                <w:sz w:val="18"/>
                <w:szCs w:val="18"/>
              </w:rPr>
              <w:t>t</w:t>
            </w:r>
            <w:r w:rsidRPr="00A8627D">
              <w:rPr>
                <w:rFonts w:ascii="Times New Roman" w:hAnsi="Times New Roman" w:hint="eastAsia"/>
                <w:b/>
                <w:bCs/>
                <w:sz w:val="18"/>
                <w:szCs w:val="18"/>
              </w:rPr>
              <w:t>）</w:t>
            </w:r>
          </w:p>
        </w:tc>
        <w:tc>
          <w:tcPr>
            <w:tcW w:w="330"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77" w:author="lenovo" w:date="2019-03-14T15:39:00Z">
                <w:pPr>
                  <w:pStyle w:val="ad"/>
                  <w:adjustRightInd w:val="0"/>
                  <w:snapToGrid w:val="0"/>
                  <w:spacing w:beforeLines="50" w:line="320" w:lineRule="atLeast"/>
                  <w:ind w:firstLineChars="0" w:firstLine="0"/>
                  <w:jc w:val="center"/>
                </w:pPr>
              </w:pPrChange>
            </w:pPr>
          </w:p>
        </w:tc>
        <w:tc>
          <w:tcPr>
            <w:tcW w:w="271"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78"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79"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80"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81" w:author="lenovo" w:date="2019-03-14T15:39:00Z">
                <w:pPr>
                  <w:pStyle w:val="ad"/>
                  <w:adjustRightInd w:val="0"/>
                  <w:snapToGrid w:val="0"/>
                  <w:spacing w:beforeLines="50" w:line="320" w:lineRule="atLeast"/>
                  <w:ind w:firstLineChars="0" w:firstLine="0"/>
                  <w:jc w:val="center"/>
                </w:pPr>
              </w:pPrChange>
            </w:pPr>
          </w:p>
        </w:tc>
        <w:tc>
          <w:tcPr>
            <w:tcW w:w="303"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82" w:author="lenovo" w:date="2019-03-14T15:39:00Z">
                <w:pPr>
                  <w:pStyle w:val="ad"/>
                  <w:adjustRightInd w:val="0"/>
                  <w:snapToGrid w:val="0"/>
                  <w:spacing w:beforeLines="50" w:line="320" w:lineRule="atLeast"/>
                  <w:ind w:firstLineChars="0" w:firstLine="0"/>
                  <w:jc w:val="center"/>
                </w:pPr>
              </w:pPrChange>
            </w:pPr>
          </w:p>
        </w:tc>
        <w:tc>
          <w:tcPr>
            <w:tcW w:w="37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83" w:author="lenovo" w:date="2019-03-14T15:39:00Z">
                <w:pPr>
                  <w:pStyle w:val="ad"/>
                  <w:adjustRightInd w:val="0"/>
                  <w:snapToGrid w:val="0"/>
                  <w:spacing w:beforeLines="50" w:line="320" w:lineRule="atLeast"/>
                  <w:ind w:firstLineChars="0" w:firstLine="0"/>
                  <w:jc w:val="center"/>
                </w:pPr>
              </w:pPrChange>
            </w:pPr>
          </w:p>
        </w:tc>
        <w:tc>
          <w:tcPr>
            <w:tcW w:w="38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84"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85"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86"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87" w:author="lenovo" w:date="2019-03-14T15:39:00Z">
                <w:pPr>
                  <w:pStyle w:val="ad"/>
                  <w:adjustRightInd w:val="0"/>
                  <w:snapToGrid w:val="0"/>
                  <w:spacing w:beforeLines="50" w:line="320" w:lineRule="atLeast"/>
                  <w:ind w:firstLineChars="0" w:firstLine="0"/>
                  <w:jc w:val="center"/>
                </w:pPr>
              </w:pPrChange>
            </w:pPr>
          </w:p>
        </w:tc>
        <w:tc>
          <w:tcPr>
            <w:tcW w:w="283"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88" w:author="lenovo" w:date="2019-03-14T15:39:00Z">
                <w:pPr>
                  <w:pStyle w:val="ad"/>
                  <w:adjustRightInd w:val="0"/>
                  <w:snapToGrid w:val="0"/>
                  <w:spacing w:beforeLines="50" w:line="320" w:lineRule="atLeast"/>
                  <w:ind w:firstLineChars="0" w:firstLine="0"/>
                  <w:jc w:val="center"/>
                </w:pPr>
              </w:pPrChange>
            </w:pPr>
          </w:p>
        </w:tc>
        <w:tc>
          <w:tcPr>
            <w:tcW w:w="417"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89" w:author="lenovo" w:date="2019-03-14T15:39:00Z">
                <w:pPr>
                  <w:pStyle w:val="ad"/>
                  <w:adjustRightInd w:val="0"/>
                  <w:snapToGrid w:val="0"/>
                  <w:spacing w:beforeLines="50" w:line="320" w:lineRule="atLeast"/>
                  <w:ind w:firstLineChars="0" w:firstLine="0"/>
                  <w:jc w:val="center"/>
                </w:pPr>
              </w:pPrChange>
            </w:pPr>
          </w:p>
        </w:tc>
      </w:tr>
      <w:tr w:rsidR="008D619E" w:rsidRPr="00B15395" w:rsidTr="00884C2E">
        <w:trPr>
          <w:jc w:val="center"/>
        </w:trPr>
        <w:tc>
          <w:tcPr>
            <w:tcW w:w="513" w:type="pct"/>
            <w:shd w:val="clear" w:color="auto" w:fill="auto"/>
          </w:tcPr>
          <w:p w:rsidR="008D619E" w:rsidRPr="00A8627D" w:rsidRDefault="008D619E" w:rsidP="003A7C58">
            <w:pPr>
              <w:pStyle w:val="ad"/>
              <w:adjustRightInd w:val="0"/>
              <w:snapToGrid w:val="0"/>
              <w:spacing w:beforeLines="50" w:line="320" w:lineRule="atLeast"/>
              <w:ind w:firstLineChars="0" w:firstLine="0"/>
              <w:rPr>
                <w:rFonts w:ascii="Times New Roman" w:hAnsi="Times New Roman"/>
                <w:b/>
                <w:bCs/>
                <w:sz w:val="18"/>
                <w:szCs w:val="18"/>
              </w:rPr>
            </w:pPr>
            <w:r w:rsidRPr="00A8627D">
              <w:rPr>
                <w:rFonts w:ascii="Times New Roman" w:hAnsi="Times New Roman" w:hint="eastAsia"/>
                <w:b/>
                <w:bCs/>
                <w:sz w:val="18"/>
                <w:szCs w:val="18"/>
              </w:rPr>
              <w:t>天然气（</w:t>
            </w:r>
            <w:r>
              <w:rPr>
                <w:rFonts w:ascii="Times New Roman" w:hAnsi="Times New Roman"/>
                <w:b/>
                <w:bCs/>
                <w:sz w:val="18"/>
                <w:szCs w:val="18"/>
              </w:rPr>
              <w:t>万</w:t>
            </w:r>
            <w:r>
              <w:rPr>
                <w:rFonts w:ascii="Times New Roman" w:hAnsi="Times New Roman" w:hint="eastAsia"/>
                <w:b/>
                <w:bCs/>
                <w:sz w:val="18"/>
                <w:szCs w:val="18"/>
              </w:rPr>
              <w:t>Nm</w:t>
            </w:r>
            <w:r>
              <w:rPr>
                <w:rFonts w:ascii="Times New Roman" w:hAnsi="Times New Roman" w:hint="eastAsia"/>
                <w:b/>
                <w:bCs/>
                <w:sz w:val="18"/>
                <w:szCs w:val="18"/>
              </w:rPr>
              <w:t>³</w:t>
            </w:r>
            <w:r w:rsidRPr="00A8627D">
              <w:rPr>
                <w:rFonts w:ascii="Times New Roman" w:hAnsi="Times New Roman" w:hint="eastAsia"/>
                <w:b/>
                <w:bCs/>
                <w:sz w:val="18"/>
                <w:szCs w:val="18"/>
              </w:rPr>
              <w:t>）</w:t>
            </w:r>
          </w:p>
        </w:tc>
        <w:tc>
          <w:tcPr>
            <w:tcW w:w="330"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90" w:author="lenovo" w:date="2019-03-14T15:39:00Z">
                <w:pPr>
                  <w:pStyle w:val="ad"/>
                  <w:adjustRightInd w:val="0"/>
                  <w:snapToGrid w:val="0"/>
                  <w:spacing w:beforeLines="50" w:line="320" w:lineRule="atLeast"/>
                  <w:ind w:firstLineChars="0" w:firstLine="0"/>
                  <w:jc w:val="center"/>
                </w:pPr>
              </w:pPrChange>
            </w:pPr>
          </w:p>
        </w:tc>
        <w:tc>
          <w:tcPr>
            <w:tcW w:w="271"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91"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92"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93"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94" w:author="lenovo" w:date="2019-03-14T15:39:00Z">
                <w:pPr>
                  <w:pStyle w:val="ad"/>
                  <w:adjustRightInd w:val="0"/>
                  <w:snapToGrid w:val="0"/>
                  <w:spacing w:beforeLines="50" w:line="320" w:lineRule="atLeast"/>
                  <w:ind w:firstLineChars="0" w:firstLine="0"/>
                  <w:jc w:val="center"/>
                </w:pPr>
              </w:pPrChange>
            </w:pPr>
          </w:p>
        </w:tc>
        <w:tc>
          <w:tcPr>
            <w:tcW w:w="303"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95" w:author="lenovo" w:date="2019-03-14T15:39:00Z">
                <w:pPr>
                  <w:pStyle w:val="ad"/>
                  <w:adjustRightInd w:val="0"/>
                  <w:snapToGrid w:val="0"/>
                  <w:spacing w:beforeLines="50" w:line="320" w:lineRule="atLeast"/>
                  <w:ind w:firstLineChars="0" w:firstLine="0"/>
                  <w:jc w:val="center"/>
                </w:pPr>
              </w:pPrChange>
            </w:pPr>
          </w:p>
        </w:tc>
        <w:tc>
          <w:tcPr>
            <w:tcW w:w="37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96" w:author="lenovo" w:date="2019-03-14T15:39:00Z">
                <w:pPr>
                  <w:pStyle w:val="ad"/>
                  <w:adjustRightInd w:val="0"/>
                  <w:snapToGrid w:val="0"/>
                  <w:spacing w:beforeLines="50" w:line="320" w:lineRule="atLeast"/>
                  <w:ind w:firstLineChars="0" w:firstLine="0"/>
                  <w:jc w:val="center"/>
                </w:pPr>
              </w:pPrChange>
            </w:pPr>
          </w:p>
        </w:tc>
        <w:tc>
          <w:tcPr>
            <w:tcW w:w="38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97"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98"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699"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00" w:author="lenovo" w:date="2019-03-14T15:39:00Z">
                <w:pPr>
                  <w:pStyle w:val="ad"/>
                  <w:adjustRightInd w:val="0"/>
                  <w:snapToGrid w:val="0"/>
                  <w:spacing w:beforeLines="50" w:line="320" w:lineRule="atLeast"/>
                  <w:ind w:firstLineChars="0" w:firstLine="0"/>
                  <w:jc w:val="center"/>
                </w:pPr>
              </w:pPrChange>
            </w:pPr>
          </w:p>
        </w:tc>
        <w:tc>
          <w:tcPr>
            <w:tcW w:w="283"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01" w:author="lenovo" w:date="2019-03-14T15:39:00Z">
                <w:pPr>
                  <w:pStyle w:val="ad"/>
                  <w:adjustRightInd w:val="0"/>
                  <w:snapToGrid w:val="0"/>
                  <w:spacing w:beforeLines="50" w:line="320" w:lineRule="atLeast"/>
                  <w:ind w:firstLineChars="0" w:firstLine="0"/>
                  <w:jc w:val="center"/>
                </w:pPr>
              </w:pPrChange>
            </w:pPr>
          </w:p>
        </w:tc>
        <w:tc>
          <w:tcPr>
            <w:tcW w:w="417"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02" w:author="lenovo" w:date="2019-03-14T15:39:00Z">
                <w:pPr>
                  <w:pStyle w:val="ad"/>
                  <w:adjustRightInd w:val="0"/>
                  <w:snapToGrid w:val="0"/>
                  <w:spacing w:beforeLines="50" w:line="320" w:lineRule="atLeast"/>
                  <w:ind w:firstLineChars="0" w:firstLine="0"/>
                  <w:jc w:val="center"/>
                </w:pPr>
              </w:pPrChange>
            </w:pPr>
          </w:p>
        </w:tc>
      </w:tr>
      <w:tr w:rsidR="008D619E" w:rsidRPr="00B15395" w:rsidTr="00884C2E">
        <w:trPr>
          <w:jc w:val="center"/>
        </w:trPr>
        <w:tc>
          <w:tcPr>
            <w:tcW w:w="513" w:type="pct"/>
            <w:shd w:val="clear" w:color="auto" w:fill="auto"/>
          </w:tcPr>
          <w:p w:rsidR="008D619E" w:rsidRPr="00A8627D" w:rsidRDefault="008D619E" w:rsidP="003A7C58">
            <w:pPr>
              <w:pStyle w:val="ad"/>
              <w:adjustRightInd w:val="0"/>
              <w:snapToGrid w:val="0"/>
              <w:spacing w:beforeLines="50" w:line="320" w:lineRule="atLeast"/>
              <w:ind w:firstLineChars="0" w:firstLine="0"/>
              <w:rPr>
                <w:rFonts w:ascii="Times New Roman" w:hAnsi="Times New Roman"/>
                <w:b/>
                <w:bCs/>
                <w:sz w:val="18"/>
                <w:szCs w:val="18"/>
              </w:rPr>
            </w:pPr>
            <w:r w:rsidRPr="00A8627D">
              <w:rPr>
                <w:rFonts w:ascii="Times New Roman" w:hAnsi="Times New Roman" w:hint="eastAsia"/>
                <w:b/>
                <w:bCs/>
                <w:sz w:val="18"/>
                <w:szCs w:val="18"/>
              </w:rPr>
              <w:t>汽油（</w:t>
            </w:r>
            <w:r w:rsidRPr="00A8627D">
              <w:rPr>
                <w:rFonts w:ascii="Times New Roman" w:hAnsi="Times New Roman"/>
                <w:b/>
                <w:bCs/>
                <w:sz w:val="18"/>
                <w:szCs w:val="18"/>
              </w:rPr>
              <w:t>t</w:t>
            </w:r>
            <w:r w:rsidRPr="00A8627D">
              <w:rPr>
                <w:rFonts w:ascii="Times New Roman" w:hAnsi="Times New Roman" w:hint="eastAsia"/>
                <w:b/>
                <w:bCs/>
                <w:sz w:val="18"/>
                <w:szCs w:val="18"/>
              </w:rPr>
              <w:t>）</w:t>
            </w:r>
          </w:p>
        </w:tc>
        <w:tc>
          <w:tcPr>
            <w:tcW w:w="330"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03" w:author="lenovo" w:date="2019-03-14T15:39:00Z">
                <w:pPr>
                  <w:pStyle w:val="ad"/>
                  <w:adjustRightInd w:val="0"/>
                  <w:snapToGrid w:val="0"/>
                  <w:spacing w:beforeLines="50" w:line="320" w:lineRule="atLeast"/>
                  <w:ind w:firstLineChars="0" w:firstLine="0"/>
                  <w:jc w:val="center"/>
                </w:pPr>
              </w:pPrChange>
            </w:pPr>
          </w:p>
        </w:tc>
        <w:tc>
          <w:tcPr>
            <w:tcW w:w="271"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04"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05"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06"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07" w:author="lenovo" w:date="2019-03-14T15:39:00Z">
                <w:pPr>
                  <w:pStyle w:val="ad"/>
                  <w:adjustRightInd w:val="0"/>
                  <w:snapToGrid w:val="0"/>
                  <w:spacing w:beforeLines="50" w:line="320" w:lineRule="atLeast"/>
                  <w:ind w:firstLineChars="0" w:firstLine="0"/>
                  <w:jc w:val="center"/>
                </w:pPr>
              </w:pPrChange>
            </w:pPr>
          </w:p>
        </w:tc>
        <w:tc>
          <w:tcPr>
            <w:tcW w:w="303"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08" w:author="lenovo" w:date="2019-03-14T15:39:00Z">
                <w:pPr>
                  <w:pStyle w:val="ad"/>
                  <w:adjustRightInd w:val="0"/>
                  <w:snapToGrid w:val="0"/>
                  <w:spacing w:beforeLines="50" w:line="320" w:lineRule="atLeast"/>
                  <w:ind w:firstLineChars="0" w:firstLine="0"/>
                  <w:jc w:val="center"/>
                </w:pPr>
              </w:pPrChange>
            </w:pPr>
          </w:p>
        </w:tc>
        <w:tc>
          <w:tcPr>
            <w:tcW w:w="37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09" w:author="lenovo" w:date="2019-03-14T15:39:00Z">
                <w:pPr>
                  <w:pStyle w:val="ad"/>
                  <w:adjustRightInd w:val="0"/>
                  <w:snapToGrid w:val="0"/>
                  <w:spacing w:beforeLines="50" w:line="320" w:lineRule="atLeast"/>
                  <w:ind w:firstLineChars="0" w:firstLine="0"/>
                  <w:jc w:val="center"/>
                </w:pPr>
              </w:pPrChange>
            </w:pPr>
          </w:p>
        </w:tc>
        <w:tc>
          <w:tcPr>
            <w:tcW w:w="38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10"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11"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12"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13" w:author="lenovo" w:date="2019-03-14T15:39:00Z">
                <w:pPr>
                  <w:pStyle w:val="ad"/>
                  <w:adjustRightInd w:val="0"/>
                  <w:snapToGrid w:val="0"/>
                  <w:spacing w:beforeLines="50" w:line="320" w:lineRule="atLeast"/>
                  <w:ind w:firstLineChars="0" w:firstLine="0"/>
                  <w:jc w:val="center"/>
                </w:pPr>
              </w:pPrChange>
            </w:pPr>
          </w:p>
        </w:tc>
        <w:tc>
          <w:tcPr>
            <w:tcW w:w="283"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14" w:author="lenovo" w:date="2019-03-14T15:39:00Z">
                <w:pPr>
                  <w:pStyle w:val="ad"/>
                  <w:adjustRightInd w:val="0"/>
                  <w:snapToGrid w:val="0"/>
                  <w:spacing w:beforeLines="50" w:line="320" w:lineRule="atLeast"/>
                  <w:ind w:firstLineChars="0" w:firstLine="0"/>
                  <w:jc w:val="center"/>
                </w:pPr>
              </w:pPrChange>
            </w:pPr>
          </w:p>
        </w:tc>
        <w:tc>
          <w:tcPr>
            <w:tcW w:w="417"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15" w:author="lenovo" w:date="2019-03-14T15:39:00Z">
                <w:pPr>
                  <w:pStyle w:val="ad"/>
                  <w:adjustRightInd w:val="0"/>
                  <w:snapToGrid w:val="0"/>
                  <w:spacing w:beforeLines="50" w:line="320" w:lineRule="atLeast"/>
                  <w:ind w:firstLineChars="0" w:firstLine="0"/>
                  <w:jc w:val="center"/>
                </w:pPr>
              </w:pPrChange>
            </w:pPr>
          </w:p>
        </w:tc>
      </w:tr>
      <w:tr w:rsidR="008D619E" w:rsidRPr="00B15395" w:rsidTr="00884C2E">
        <w:trPr>
          <w:jc w:val="center"/>
        </w:trPr>
        <w:tc>
          <w:tcPr>
            <w:tcW w:w="513" w:type="pct"/>
            <w:shd w:val="clear" w:color="auto" w:fill="auto"/>
          </w:tcPr>
          <w:p w:rsidR="008D619E" w:rsidRPr="00A8627D" w:rsidRDefault="008D619E" w:rsidP="003A7C58">
            <w:pPr>
              <w:pStyle w:val="ad"/>
              <w:adjustRightInd w:val="0"/>
              <w:snapToGrid w:val="0"/>
              <w:spacing w:beforeLines="50" w:line="320" w:lineRule="atLeast"/>
              <w:ind w:firstLineChars="0" w:firstLine="0"/>
              <w:rPr>
                <w:rFonts w:ascii="Times New Roman" w:hAnsi="Times New Roman"/>
                <w:b/>
                <w:bCs/>
                <w:sz w:val="18"/>
                <w:szCs w:val="18"/>
              </w:rPr>
            </w:pPr>
            <w:r w:rsidRPr="00A8627D">
              <w:rPr>
                <w:rFonts w:ascii="Times New Roman" w:hAnsi="Times New Roman" w:hint="eastAsia"/>
                <w:b/>
                <w:bCs/>
                <w:sz w:val="18"/>
                <w:szCs w:val="18"/>
              </w:rPr>
              <w:t>液化石油气</w:t>
            </w:r>
            <w:r>
              <w:rPr>
                <w:rFonts w:ascii="Times New Roman" w:hAnsi="Times New Roman" w:hint="eastAsia"/>
                <w:b/>
                <w:bCs/>
                <w:sz w:val="18"/>
                <w:szCs w:val="18"/>
              </w:rPr>
              <w:t>（</w:t>
            </w:r>
            <w:r>
              <w:rPr>
                <w:rFonts w:ascii="Times New Roman" w:hAnsi="Times New Roman" w:hint="eastAsia"/>
                <w:b/>
                <w:bCs/>
                <w:sz w:val="18"/>
                <w:szCs w:val="18"/>
              </w:rPr>
              <w:t>t</w:t>
            </w:r>
            <w:r>
              <w:rPr>
                <w:rFonts w:ascii="Times New Roman" w:hAnsi="Times New Roman" w:hint="eastAsia"/>
                <w:b/>
                <w:bCs/>
                <w:sz w:val="18"/>
                <w:szCs w:val="18"/>
              </w:rPr>
              <w:t>）</w:t>
            </w:r>
          </w:p>
        </w:tc>
        <w:tc>
          <w:tcPr>
            <w:tcW w:w="330"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16" w:author="lenovo" w:date="2019-03-14T15:39:00Z">
                <w:pPr>
                  <w:pStyle w:val="ad"/>
                  <w:adjustRightInd w:val="0"/>
                  <w:snapToGrid w:val="0"/>
                  <w:spacing w:beforeLines="50" w:line="320" w:lineRule="atLeast"/>
                  <w:ind w:firstLineChars="0" w:firstLine="0"/>
                  <w:jc w:val="center"/>
                </w:pPr>
              </w:pPrChange>
            </w:pPr>
          </w:p>
        </w:tc>
        <w:tc>
          <w:tcPr>
            <w:tcW w:w="271"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17"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18"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19"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20" w:author="lenovo" w:date="2019-03-14T15:39:00Z">
                <w:pPr>
                  <w:pStyle w:val="ad"/>
                  <w:adjustRightInd w:val="0"/>
                  <w:snapToGrid w:val="0"/>
                  <w:spacing w:beforeLines="50" w:line="320" w:lineRule="atLeast"/>
                  <w:ind w:firstLineChars="0" w:firstLine="0"/>
                  <w:jc w:val="center"/>
                </w:pPr>
              </w:pPrChange>
            </w:pPr>
          </w:p>
        </w:tc>
        <w:tc>
          <w:tcPr>
            <w:tcW w:w="303"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21" w:author="lenovo" w:date="2019-03-14T15:39:00Z">
                <w:pPr>
                  <w:pStyle w:val="ad"/>
                  <w:adjustRightInd w:val="0"/>
                  <w:snapToGrid w:val="0"/>
                  <w:spacing w:beforeLines="50" w:line="320" w:lineRule="atLeast"/>
                  <w:ind w:firstLineChars="0" w:firstLine="0"/>
                  <w:jc w:val="center"/>
                </w:pPr>
              </w:pPrChange>
            </w:pPr>
          </w:p>
        </w:tc>
        <w:tc>
          <w:tcPr>
            <w:tcW w:w="37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22" w:author="lenovo" w:date="2019-03-14T15:39:00Z">
                <w:pPr>
                  <w:pStyle w:val="ad"/>
                  <w:adjustRightInd w:val="0"/>
                  <w:snapToGrid w:val="0"/>
                  <w:spacing w:beforeLines="50" w:line="320" w:lineRule="atLeast"/>
                  <w:ind w:firstLineChars="0" w:firstLine="0"/>
                  <w:jc w:val="center"/>
                </w:pPr>
              </w:pPrChange>
            </w:pPr>
          </w:p>
        </w:tc>
        <w:tc>
          <w:tcPr>
            <w:tcW w:w="38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23"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24"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25"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26" w:author="lenovo" w:date="2019-03-14T15:39:00Z">
                <w:pPr>
                  <w:pStyle w:val="ad"/>
                  <w:adjustRightInd w:val="0"/>
                  <w:snapToGrid w:val="0"/>
                  <w:spacing w:beforeLines="50" w:line="320" w:lineRule="atLeast"/>
                  <w:ind w:firstLineChars="0" w:firstLine="0"/>
                  <w:jc w:val="center"/>
                </w:pPr>
              </w:pPrChange>
            </w:pPr>
          </w:p>
        </w:tc>
        <w:tc>
          <w:tcPr>
            <w:tcW w:w="283"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27" w:author="lenovo" w:date="2019-03-14T15:39:00Z">
                <w:pPr>
                  <w:pStyle w:val="ad"/>
                  <w:adjustRightInd w:val="0"/>
                  <w:snapToGrid w:val="0"/>
                  <w:spacing w:beforeLines="50" w:line="320" w:lineRule="atLeast"/>
                  <w:ind w:firstLineChars="0" w:firstLine="0"/>
                  <w:jc w:val="center"/>
                </w:pPr>
              </w:pPrChange>
            </w:pPr>
          </w:p>
        </w:tc>
        <w:tc>
          <w:tcPr>
            <w:tcW w:w="417"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28" w:author="lenovo" w:date="2019-03-14T15:39:00Z">
                <w:pPr>
                  <w:pStyle w:val="ad"/>
                  <w:adjustRightInd w:val="0"/>
                  <w:snapToGrid w:val="0"/>
                  <w:spacing w:beforeLines="50" w:line="320" w:lineRule="atLeast"/>
                  <w:ind w:firstLineChars="0" w:firstLine="0"/>
                  <w:jc w:val="center"/>
                </w:pPr>
              </w:pPrChange>
            </w:pPr>
          </w:p>
        </w:tc>
      </w:tr>
      <w:tr w:rsidR="008D619E" w:rsidRPr="00B15395" w:rsidTr="00884C2E">
        <w:trPr>
          <w:jc w:val="center"/>
        </w:trPr>
        <w:tc>
          <w:tcPr>
            <w:tcW w:w="513" w:type="pct"/>
            <w:shd w:val="clear" w:color="auto" w:fill="auto"/>
          </w:tcPr>
          <w:p w:rsidR="008D619E" w:rsidRPr="00A8627D" w:rsidRDefault="008D619E" w:rsidP="003A7C58">
            <w:pPr>
              <w:pStyle w:val="ad"/>
              <w:adjustRightInd w:val="0"/>
              <w:snapToGrid w:val="0"/>
              <w:spacing w:beforeLines="50" w:line="320" w:lineRule="atLeast"/>
              <w:ind w:firstLineChars="0" w:firstLine="0"/>
              <w:rPr>
                <w:rFonts w:ascii="Times New Roman" w:hAnsi="Times New Roman"/>
                <w:b/>
                <w:bCs/>
                <w:sz w:val="18"/>
                <w:szCs w:val="18"/>
              </w:rPr>
            </w:pPr>
            <w:r w:rsidRPr="00A8627D">
              <w:rPr>
                <w:rFonts w:ascii="Times New Roman" w:hAnsi="Times New Roman" w:hint="eastAsia"/>
                <w:b/>
                <w:bCs/>
                <w:sz w:val="18"/>
                <w:szCs w:val="18"/>
              </w:rPr>
              <w:t>其他</w:t>
            </w:r>
          </w:p>
        </w:tc>
        <w:tc>
          <w:tcPr>
            <w:tcW w:w="330"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29" w:author="lenovo" w:date="2019-03-14T15:39:00Z">
                <w:pPr>
                  <w:pStyle w:val="ad"/>
                  <w:adjustRightInd w:val="0"/>
                  <w:snapToGrid w:val="0"/>
                  <w:spacing w:beforeLines="50" w:line="320" w:lineRule="atLeast"/>
                  <w:ind w:firstLineChars="0" w:firstLine="0"/>
                  <w:jc w:val="center"/>
                </w:pPr>
              </w:pPrChange>
            </w:pPr>
          </w:p>
        </w:tc>
        <w:tc>
          <w:tcPr>
            <w:tcW w:w="271"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30"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31"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32"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33" w:author="lenovo" w:date="2019-03-14T15:39:00Z">
                <w:pPr>
                  <w:pStyle w:val="ad"/>
                  <w:adjustRightInd w:val="0"/>
                  <w:snapToGrid w:val="0"/>
                  <w:spacing w:beforeLines="50" w:line="320" w:lineRule="atLeast"/>
                  <w:ind w:firstLineChars="0" w:firstLine="0"/>
                  <w:jc w:val="center"/>
                </w:pPr>
              </w:pPrChange>
            </w:pPr>
          </w:p>
        </w:tc>
        <w:tc>
          <w:tcPr>
            <w:tcW w:w="303"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34" w:author="lenovo" w:date="2019-03-14T15:39:00Z">
                <w:pPr>
                  <w:pStyle w:val="ad"/>
                  <w:adjustRightInd w:val="0"/>
                  <w:snapToGrid w:val="0"/>
                  <w:spacing w:beforeLines="50" w:line="320" w:lineRule="atLeast"/>
                  <w:ind w:firstLineChars="0" w:firstLine="0"/>
                  <w:jc w:val="center"/>
                </w:pPr>
              </w:pPrChange>
            </w:pPr>
          </w:p>
        </w:tc>
        <w:tc>
          <w:tcPr>
            <w:tcW w:w="37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35" w:author="lenovo" w:date="2019-03-14T15:39:00Z">
                <w:pPr>
                  <w:pStyle w:val="ad"/>
                  <w:adjustRightInd w:val="0"/>
                  <w:snapToGrid w:val="0"/>
                  <w:spacing w:beforeLines="50" w:line="320" w:lineRule="atLeast"/>
                  <w:ind w:firstLineChars="0" w:firstLine="0"/>
                  <w:jc w:val="center"/>
                </w:pPr>
              </w:pPrChange>
            </w:pPr>
          </w:p>
        </w:tc>
        <w:tc>
          <w:tcPr>
            <w:tcW w:w="38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36"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37"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38" w:author="lenovo" w:date="2019-03-14T15:39:00Z">
                <w:pPr>
                  <w:pStyle w:val="ad"/>
                  <w:adjustRightInd w:val="0"/>
                  <w:snapToGrid w:val="0"/>
                  <w:spacing w:beforeLines="50" w:line="320" w:lineRule="atLeast"/>
                  <w:ind w:firstLineChars="0" w:firstLine="0"/>
                  <w:jc w:val="center"/>
                </w:pPr>
              </w:pPrChange>
            </w:pPr>
          </w:p>
        </w:tc>
        <w:tc>
          <w:tcPr>
            <w:tcW w:w="354"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39" w:author="lenovo" w:date="2019-03-14T15:39:00Z">
                <w:pPr>
                  <w:pStyle w:val="ad"/>
                  <w:adjustRightInd w:val="0"/>
                  <w:snapToGrid w:val="0"/>
                  <w:spacing w:beforeLines="50" w:line="320" w:lineRule="atLeast"/>
                  <w:ind w:firstLineChars="0" w:firstLine="0"/>
                  <w:jc w:val="center"/>
                </w:pPr>
              </w:pPrChange>
            </w:pPr>
          </w:p>
        </w:tc>
        <w:tc>
          <w:tcPr>
            <w:tcW w:w="283"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40" w:author="lenovo" w:date="2019-03-14T15:39:00Z">
                <w:pPr>
                  <w:pStyle w:val="ad"/>
                  <w:adjustRightInd w:val="0"/>
                  <w:snapToGrid w:val="0"/>
                  <w:spacing w:beforeLines="50" w:line="320" w:lineRule="atLeast"/>
                  <w:ind w:firstLineChars="0" w:firstLine="0"/>
                  <w:jc w:val="center"/>
                </w:pPr>
              </w:pPrChange>
            </w:pPr>
          </w:p>
        </w:tc>
        <w:tc>
          <w:tcPr>
            <w:tcW w:w="417"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sz w:val="18"/>
                <w:szCs w:val="18"/>
              </w:rPr>
              <w:pPrChange w:id="741" w:author="lenovo" w:date="2019-03-14T15:39:00Z">
                <w:pPr>
                  <w:pStyle w:val="ad"/>
                  <w:adjustRightInd w:val="0"/>
                  <w:snapToGrid w:val="0"/>
                  <w:spacing w:beforeLines="50" w:line="320" w:lineRule="atLeast"/>
                  <w:ind w:firstLineChars="0" w:firstLine="0"/>
                  <w:jc w:val="center"/>
                </w:pPr>
              </w:pPrChange>
            </w:pPr>
          </w:p>
        </w:tc>
      </w:tr>
    </w:tbl>
    <w:p w:rsidR="008D619E" w:rsidRPr="00B15395" w:rsidRDefault="008D619E" w:rsidP="003A7C58">
      <w:pPr>
        <w:widowControl/>
        <w:adjustRightInd w:val="0"/>
        <w:snapToGrid w:val="0"/>
        <w:spacing w:beforeLines="50" w:afterLines="50" w:line="420" w:lineRule="exact"/>
        <w:ind w:firstLineChars="0" w:firstLine="0"/>
        <w:jc w:val="center"/>
        <w:rPr>
          <w:rFonts w:ascii="Times New Roman" w:hAnsi="Times New Roman"/>
          <w:b/>
          <w:sz w:val="21"/>
          <w:szCs w:val="21"/>
        </w:rPr>
      </w:pPr>
    </w:p>
    <w:p w:rsidR="008D619E" w:rsidRPr="00B15395" w:rsidRDefault="008D619E" w:rsidP="003A7C58">
      <w:pPr>
        <w:widowControl/>
        <w:adjustRightInd w:val="0"/>
        <w:snapToGrid w:val="0"/>
        <w:spacing w:beforeLines="50" w:afterLines="50" w:line="420" w:lineRule="exact"/>
        <w:ind w:firstLineChars="0" w:firstLine="0"/>
        <w:jc w:val="center"/>
        <w:rPr>
          <w:rFonts w:ascii="Times New Roman" w:hAnsi="Times New Roman"/>
          <w:b/>
          <w:sz w:val="21"/>
          <w:szCs w:val="21"/>
        </w:rPr>
      </w:pPr>
      <w:r w:rsidRPr="00B15395">
        <w:rPr>
          <w:rFonts w:ascii="Times New Roman" w:hAnsi="Times New Roman" w:hint="eastAsia"/>
          <w:b/>
          <w:sz w:val="21"/>
          <w:szCs w:val="21"/>
        </w:rPr>
        <w:t>表</w:t>
      </w:r>
      <w:r w:rsidRPr="00722D00">
        <w:rPr>
          <w:rFonts w:ascii="Times New Roman" w:hAnsi="Times New Roman"/>
          <w:b/>
          <w:sz w:val="21"/>
          <w:szCs w:val="21"/>
        </w:rPr>
        <w:t>ZD-3</w:t>
      </w:r>
      <w:r>
        <w:rPr>
          <w:rFonts w:ascii="Times New Roman" w:hAnsi="Times New Roman" w:hint="eastAsia"/>
          <w:b/>
          <w:sz w:val="21"/>
          <w:szCs w:val="21"/>
        </w:rPr>
        <w:t>-</w:t>
      </w:r>
      <w:r w:rsidRPr="00722D00">
        <w:rPr>
          <w:rFonts w:ascii="Times New Roman" w:hAnsi="Times New Roman"/>
          <w:b/>
          <w:sz w:val="21"/>
          <w:szCs w:val="21"/>
        </w:rPr>
        <w:t>J</w:t>
      </w:r>
      <w:r>
        <w:rPr>
          <w:rFonts w:ascii="Times New Roman" w:hAnsi="Times New Roman"/>
          <w:b/>
          <w:sz w:val="21"/>
          <w:szCs w:val="21"/>
        </w:rPr>
        <w:t>b</w:t>
      </w:r>
      <w:r w:rsidRPr="00B15395">
        <w:rPr>
          <w:rFonts w:ascii="Times New Roman" w:hAnsi="Times New Roman" w:hint="eastAsia"/>
          <w:b/>
          <w:sz w:val="21"/>
          <w:szCs w:val="21"/>
        </w:rPr>
        <w:t>重点排放单位电</w:t>
      </w:r>
      <w:r w:rsidR="0057073D">
        <w:rPr>
          <w:rFonts w:ascii="Times New Roman" w:hAnsi="Times New Roman" w:hint="eastAsia"/>
          <w:b/>
          <w:sz w:val="21"/>
          <w:szCs w:val="21"/>
        </w:rPr>
        <w:t>力</w:t>
      </w:r>
      <w:r w:rsidR="0057073D">
        <w:rPr>
          <w:rFonts w:ascii="Times New Roman" w:hAnsi="Times New Roman"/>
          <w:b/>
          <w:sz w:val="21"/>
          <w:szCs w:val="21"/>
        </w:rPr>
        <w:t>消费</w:t>
      </w:r>
      <w:r w:rsidRPr="00B15395">
        <w:rPr>
          <w:rFonts w:ascii="Times New Roman" w:hAnsi="Times New Roman" w:hint="eastAsia"/>
          <w:b/>
          <w:sz w:val="21"/>
          <w:szCs w:val="21"/>
        </w:rPr>
        <w:t>月度汇总表（轨道交通运输企业）</w:t>
      </w:r>
    </w:p>
    <w:tbl>
      <w:tblPr>
        <w:tblW w:w="5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768"/>
        <w:gridCol w:w="768"/>
        <w:gridCol w:w="771"/>
        <w:gridCol w:w="768"/>
        <w:gridCol w:w="767"/>
        <w:gridCol w:w="770"/>
        <w:gridCol w:w="767"/>
        <w:gridCol w:w="767"/>
        <w:gridCol w:w="770"/>
        <w:gridCol w:w="767"/>
        <w:gridCol w:w="767"/>
        <w:gridCol w:w="770"/>
        <w:gridCol w:w="767"/>
        <w:gridCol w:w="767"/>
        <w:gridCol w:w="770"/>
        <w:gridCol w:w="767"/>
        <w:gridCol w:w="767"/>
        <w:gridCol w:w="770"/>
      </w:tblGrid>
      <w:tr w:rsidR="008D619E" w:rsidRPr="00B15395" w:rsidTr="00884C2E">
        <w:trPr>
          <w:trHeight w:val="834"/>
          <w:jc w:val="center"/>
        </w:trPr>
        <w:tc>
          <w:tcPr>
            <w:tcW w:w="221" w:type="pct"/>
            <w:vMerge w:val="restar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b/>
                <w:bCs/>
                <w:sz w:val="18"/>
                <w:szCs w:val="18"/>
              </w:rPr>
              <w:pPrChange w:id="742" w:author="lenovo" w:date="2019-03-14T15:39:00Z">
                <w:pPr>
                  <w:pStyle w:val="ad"/>
                  <w:adjustRightInd w:val="0"/>
                  <w:snapToGrid w:val="0"/>
                  <w:spacing w:beforeLines="50" w:line="320" w:lineRule="atLeast"/>
                  <w:ind w:firstLineChars="0" w:firstLine="0"/>
                  <w:jc w:val="center"/>
                </w:pPr>
              </w:pPrChange>
            </w:pPr>
            <w:r w:rsidRPr="00A8627D">
              <w:rPr>
                <w:rFonts w:hint="eastAsia"/>
                <w:b/>
                <w:bCs/>
                <w:sz w:val="18"/>
                <w:szCs w:val="18"/>
              </w:rPr>
              <w:t>线路名称</w:t>
            </w:r>
          </w:p>
        </w:tc>
        <w:tc>
          <w:tcPr>
            <w:tcW w:w="796" w:type="pct"/>
            <w:gridSpan w:val="3"/>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b/>
                <w:bCs/>
                <w:sz w:val="18"/>
                <w:szCs w:val="18"/>
              </w:rPr>
              <w:pPrChange w:id="743" w:author="lenovo" w:date="2019-03-14T15:39:00Z">
                <w:pPr>
                  <w:pStyle w:val="ad"/>
                  <w:adjustRightInd w:val="0"/>
                  <w:snapToGrid w:val="0"/>
                  <w:spacing w:beforeLines="50" w:line="320" w:lineRule="atLeast"/>
                  <w:ind w:firstLineChars="0" w:firstLine="0"/>
                  <w:jc w:val="center"/>
                </w:pPr>
              </w:pPrChange>
            </w:pPr>
            <w:r w:rsidRPr="00A8627D">
              <w:rPr>
                <w:rFonts w:hint="eastAsia"/>
                <w:b/>
                <w:bCs/>
                <w:sz w:val="18"/>
                <w:szCs w:val="18"/>
              </w:rPr>
              <w:t>1月</w:t>
            </w:r>
          </w:p>
        </w:tc>
        <w:tc>
          <w:tcPr>
            <w:tcW w:w="796" w:type="pct"/>
            <w:gridSpan w:val="3"/>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b/>
                <w:bCs/>
                <w:sz w:val="18"/>
                <w:szCs w:val="18"/>
              </w:rPr>
              <w:pPrChange w:id="744" w:author="lenovo" w:date="2019-03-14T15:39:00Z">
                <w:pPr>
                  <w:pStyle w:val="ad"/>
                  <w:adjustRightInd w:val="0"/>
                  <w:snapToGrid w:val="0"/>
                  <w:spacing w:beforeLines="50" w:line="320" w:lineRule="atLeast"/>
                  <w:ind w:firstLineChars="0" w:firstLine="0"/>
                  <w:jc w:val="center"/>
                </w:pPr>
              </w:pPrChange>
            </w:pPr>
            <w:r w:rsidRPr="00A8627D">
              <w:rPr>
                <w:rFonts w:hint="eastAsia"/>
                <w:b/>
                <w:bCs/>
                <w:sz w:val="18"/>
                <w:szCs w:val="18"/>
              </w:rPr>
              <w:t>2月</w:t>
            </w:r>
          </w:p>
        </w:tc>
        <w:tc>
          <w:tcPr>
            <w:tcW w:w="796" w:type="pct"/>
            <w:gridSpan w:val="3"/>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b/>
                <w:bCs/>
                <w:sz w:val="18"/>
                <w:szCs w:val="18"/>
              </w:rPr>
              <w:pPrChange w:id="745" w:author="lenovo" w:date="2019-03-14T15:39:00Z">
                <w:pPr>
                  <w:pStyle w:val="ad"/>
                  <w:adjustRightInd w:val="0"/>
                  <w:snapToGrid w:val="0"/>
                  <w:spacing w:beforeLines="50" w:line="320" w:lineRule="atLeast"/>
                  <w:ind w:firstLineChars="0" w:firstLine="0"/>
                  <w:jc w:val="center"/>
                </w:pPr>
              </w:pPrChange>
            </w:pPr>
            <w:r w:rsidRPr="00A8627D">
              <w:rPr>
                <w:b/>
                <w:bCs/>
                <w:sz w:val="18"/>
                <w:szCs w:val="18"/>
              </w:rPr>
              <w:t>3月</w:t>
            </w:r>
          </w:p>
        </w:tc>
        <w:tc>
          <w:tcPr>
            <w:tcW w:w="796" w:type="pct"/>
            <w:gridSpan w:val="3"/>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b/>
                <w:bCs/>
                <w:sz w:val="18"/>
                <w:szCs w:val="18"/>
              </w:rPr>
              <w:pPrChange w:id="746" w:author="lenovo" w:date="2019-03-14T15:39:00Z">
                <w:pPr>
                  <w:pStyle w:val="ad"/>
                  <w:adjustRightInd w:val="0"/>
                  <w:snapToGrid w:val="0"/>
                  <w:spacing w:beforeLines="50" w:line="320" w:lineRule="atLeast"/>
                  <w:ind w:firstLineChars="0" w:firstLine="0"/>
                  <w:jc w:val="center"/>
                </w:pPr>
              </w:pPrChange>
            </w:pPr>
            <w:r w:rsidRPr="00A8627D">
              <w:rPr>
                <w:rFonts w:hint="eastAsia"/>
                <w:b/>
                <w:bCs/>
                <w:sz w:val="18"/>
                <w:szCs w:val="18"/>
              </w:rPr>
              <w:t>4月</w:t>
            </w:r>
          </w:p>
        </w:tc>
        <w:tc>
          <w:tcPr>
            <w:tcW w:w="796" w:type="pct"/>
            <w:gridSpan w:val="3"/>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b/>
                <w:bCs/>
                <w:sz w:val="18"/>
                <w:szCs w:val="18"/>
              </w:rPr>
              <w:pPrChange w:id="747" w:author="lenovo" w:date="2019-03-14T15:39:00Z">
                <w:pPr>
                  <w:pStyle w:val="ad"/>
                  <w:adjustRightInd w:val="0"/>
                  <w:snapToGrid w:val="0"/>
                  <w:spacing w:beforeLines="50" w:line="320" w:lineRule="atLeast"/>
                  <w:ind w:firstLineChars="0" w:firstLine="0"/>
                  <w:jc w:val="center"/>
                </w:pPr>
              </w:pPrChange>
            </w:pPr>
            <w:r w:rsidRPr="00A8627D">
              <w:rPr>
                <w:rFonts w:hint="eastAsia"/>
                <w:b/>
                <w:bCs/>
                <w:sz w:val="18"/>
                <w:szCs w:val="18"/>
              </w:rPr>
              <w:t>5月</w:t>
            </w:r>
          </w:p>
        </w:tc>
        <w:tc>
          <w:tcPr>
            <w:tcW w:w="796" w:type="pct"/>
            <w:gridSpan w:val="3"/>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b/>
                <w:bCs/>
                <w:sz w:val="18"/>
                <w:szCs w:val="18"/>
              </w:rPr>
              <w:pPrChange w:id="748" w:author="lenovo" w:date="2019-03-14T15:39:00Z">
                <w:pPr>
                  <w:pStyle w:val="ad"/>
                  <w:adjustRightInd w:val="0"/>
                  <w:snapToGrid w:val="0"/>
                  <w:spacing w:beforeLines="50" w:line="320" w:lineRule="atLeast"/>
                  <w:ind w:firstLineChars="0" w:firstLine="0"/>
                  <w:jc w:val="center"/>
                </w:pPr>
              </w:pPrChange>
            </w:pPr>
            <w:r w:rsidRPr="00A8627D">
              <w:rPr>
                <w:rFonts w:hint="eastAsia"/>
                <w:b/>
                <w:bCs/>
                <w:sz w:val="18"/>
                <w:szCs w:val="18"/>
              </w:rPr>
              <w:t>6月</w:t>
            </w:r>
          </w:p>
        </w:tc>
      </w:tr>
      <w:tr w:rsidR="008D619E" w:rsidRPr="00B15395" w:rsidTr="00884C2E">
        <w:trPr>
          <w:trHeight w:val="715"/>
          <w:jc w:val="center"/>
        </w:trPr>
        <w:tc>
          <w:tcPr>
            <w:tcW w:w="221" w:type="pct"/>
            <w:vMerge/>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49"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F806FA"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牵引</w:t>
            </w:r>
          </w:p>
          <w:p w:rsidR="008D619E" w:rsidRPr="00A8627D"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电耗</w:t>
            </w:r>
          </w:p>
        </w:tc>
        <w:tc>
          <w:tcPr>
            <w:tcW w:w="265" w:type="pct"/>
            <w:shd w:val="clear" w:color="auto" w:fill="auto"/>
            <w:vAlign w:val="center"/>
          </w:tcPr>
          <w:p w:rsidR="00F806FA" w:rsidRDefault="008D619E" w:rsidP="003A7C58">
            <w:pPr>
              <w:pStyle w:val="ad"/>
              <w:adjustRightInd w:val="0"/>
              <w:snapToGrid w:val="0"/>
              <w:spacing w:beforeLines="50" w:line="320" w:lineRule="atLeast"/>
              <w:ind w:firstLineChars="0" w:firstLine="0"/>
              <w:jc w:val="center"/>
              <w:rPr>
                <w:sz w:val="18"/>
                <w:szCs w:val="18"/>
              </w:rPr>
            </w:pPr>
            <w:r>
              <w:rPr>
                <w:sz w:val="18"/>
                <w:szCs w:val="18"/>
              </w:rPr>
              <w:t>动力</w:t>
            </w:r>
          </w:p>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50" w:author="lenovo" w:date="2019-03-14T15:39:00Z">
                <w:pPr>
                  <w:pStyle w:val="ad"/>
                  <w:adjustRightInd w:val="0"/>
                  <w:snapToGrid w:val="0"/>
                  <w:spacing w:beforeLines="50" w:line="320" w:lineRule="atLeast"/>
                  <w:ind w:firstLineChars="0" w:firstLine="0"/>
                  <w:jc w:val="center"/>
                </w:pPr>
              </w:pPrChange>
            </w:pPr>
            <w:r>
              <w:rPr>
                <w:sz w:val="18"/>
                <w:szCs w:val="18"/>
              </w:rPr>
              <w:t>电耗</w:t>
            </w:r>
          </w:p>
        </w:tc>
        <w:tc>
          <w:tcPr>
            <w:tcW w:w="265" w:type="pct"/>
            <w:shd w:val="clear" w:color="auto" w:fill="auto"/>
            <w:vAlign w:val="center"/>
          </w:tcPr>
          <w:p w:rsidR="00F806FA" w:rsidRDefault="008D619E" w:rsidP="003A7C58">
            <w:pPr>
              <w:pStyle w:val="ad"/>
              <w:adjustRightInd w:val="0"/>
              <w:snapToGrid w:val="0"/>
              <w:spacing w:beforeLines="50" w:line="320" w:lineRule="atLeast"/>
              <w:ind w:firstLineChars="0" w:firstLine="0"/>
              <w:jc w:val="center"/>
              <w:rPr>
                <w:sz w:val="18"/>
                <w:szCs w:val="18"/>
              </w:rPr>
              <w:pPrChange w:id="751"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线路</w:t>
            </w:r>
          </w:p>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52"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电耗</w:t>
            </w:r>
          </w:p>
        </w:tc>
        <w:tc>
          <w:tcPr>
            <w:tcW w:w="265" w:type="pct"/>
            <w:shd w:val="clear" w:color="auto" w:fill="auto"/>
            <w:vAlign w:val="center"/>
          </w:tcPr>
          <w:p w:rsidR="00F806FA"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牵引</w:t>
            </w:r>
          </w:p>
          <w:p w:rsidR="008D619E" w:rsidRPr="00A8627D"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电耗</w:t>
            </w:r>
          </w:p>
        </w:tc>
        <w:tc>
          <w:tcPr>
            <w:tcW w:w="265" w:type="pct"/>
            <w:shd w:val="clear" w:color="auto" w:fill="auto"/>
            <w:vAlign w:val="center"/>
          </w:tcPr>
          <w:p w:rsidR="00F806FA" w:rsidRDefault="008D619E" w:rsidP="003A7C58">
            <w:pPr>
              <w:pStyle w:val="ad"/>
              <w:adjustRightInd w:val="0"/>
              <w:snapToGrid w:val="0"/>
              <w:spacing w:beforeLines="50" w:line="320" w:lineRule="atLeast"/>
              <w:ind w:firstLineChars="0" w:firstLine="0"/>
              <w:jc w:val="center"/>
              <w:rPr>
                <w:sz w:val="18"/>
                <w:szCs w:val="18"/>
              </w:rPr>
            </w:pPr>
            <w:r>
              <w:rPr>
                <w:sz w:val="18"/>
                <w:szCs w:val="18"/>
              </w:rPr>
              <w:t>动力</w:t>
            </w:r>
          </w:p>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53" w:author="lenovo" w:date="2019-03-14T15:39:00Z">
                <w:pPr>
                  <w:pStyle w:val="ad"/>
                  <w:adjustRightInd w:val="0"/>
                  <w:snapToGrid w:val="0"/>
                  <w:spacing w:beforeLines="50" w:line="320" w:lineRule="atLeast"/>
                  <w:ind w:firstLineChars="0" w:firstLine="0"/>
                  <w:jc w:val="center"/>
                </w:pPr>
              </w:pPrChange>
            </w:pPr>
            <w:r>
              <w:rPr>
                <w:sz w:val="18"/>
                <w:szCs w:val="18"/>
              </w:rPr>
              <w:t>电耗</w:t>
            </w:r>
          </w:p>
        </w:tc>
        <w:tc>
          <w:tcPr>
            <w:tcW w:w="265" w:type="pct"/>
            <w:shd w:val="clear" w:color="auto" w:fill="auto"/>
            <w:vAlign w:val="center"/>
          </w:tcPr>
          <w:p w:rsidR="00F806FA" w:rsidRDefault="008D619E" w:rsidP="003A7C58">
            <w:pPr>
              <w:pStyle w:val="ad"/>
              <w:adjustRightInd w:val="0"/>
              <w:snapToGrid w:val="0"/>
              <w:spacing w:beforeLines="50" w:line="320" w:lineRule="atLeast"/>
              <w:ind w:firstLineChars="0" w:firstLine="0"/>
              <w:jc w:val="center"/>
              <w:rPr>
                <w:sz w:val="18"/>
                <w:szCs w:val="18"/>
              </w:rPr>
              <w:pPrChange w:id="754"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线路</w:t>
            </w:r>
          </w:p>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55"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电耗</w:t>
            </w:r>
          </w:p>
        </w:tc>
        <w:tc>
          <w:tcPr>
            <w:tcW w:w="265" w:type="pct"/>
            <w:shd w:val="clear" w:color="auto" w:fill="auto"/>
            <w:vAlign w:val="center"/>
          </w:tcPr>
          <w:p w:rsidR="00F806FA"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牵引</w:t>
            </w:r>
          </w:p>
          <w:p w:rsidR="008D619E" w:rsidRPr="00A8627D"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电耗</w:t>
            </w:r>
          </w:p>
        </w:tc>
        <w:tc>
          <w:tcPr>
            <w:tcW w:w="265" w:type="pct"/>
            <w:shd w:val="clear" w:color="auto" w:fill="auto"/>
            <w:vAlign w:val="center"/>
          </w:tcPr>
          <w:p w:rsidR="00F806FA" w:rsidRDefault="008D619E" w:rsidP="003A7C58">
            <w:pPr>
              <w:pStyle w:val="ad"/>
              <w:adjustRightInd w:val="0"/>
              <w:snapToGrid w:val="0"/>
              <w:spacing w:beforeLines="50" w:line="320" w:lineRule="atLeast"/>
              <w:ind w:firstLineChars="0" w:firstLine="0"/>
              <w:jc w:val="center"/>
              <w:rPr>
                <w:sz w:val="18"/>
                <w:szCs w:val="18"/>
              </w:rPr>
            </w:pPr>
            <w:r>
              <w:rPr>
                <w:sz w:val="18"/>
                <w:szCs w:val="18"/>
              </w:rPr>
              <w:t>动力</w:t>
            </w:r>
          </w:p>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56" w:author="lenovo" w:date="2019-03-14T15:39:00Z">
                <w:pPr>
                  <w:pStyle w:val="ad"/>
                  <w:adjustRightInd w:val="0"/>
                  <w:snapToGrid w:val="0"/>
                  <w:spacing w:beforeLines="50" w:line="320" w:lineRule="atLeast"/>
                  <w:ind w:firstLineChars="0" w:firstLine="0"/>
                  <w:jc w:val="center"/>
                </w:pPr>
              </w:pPrChange>
            </w:pPr>
            <w:r>
              <w:rPr>
                <w:sz w:val="18"/>
                <w:szCs w:val="18"/>
              </w:rPr>
              <w:t>电耗</w:t>
            </w:r>
          </w:p>
        </w:tc>
        <w:tc>
          <w:tcPr>
            <w:tcW w:w="265" w:type="pct"/>
            <w:shd w:val="clear" w:color="auto" w:fill="auto"/>
            <w:vAlign w:val="center"/>
          </w:tcPr>
          <w:p w:rsidR="00F806FA" w:rsidRDefault="008D619E" w:rsidP="003A7C58">
            <w:pPr>
              <w:pStyle w:val="ad"/>
              <w:adjustRightInd w:val="0"/>
              <w:snapToGrid w:val="0"/>
              <w:spacing w:beforeLines="50" w:line="320" w:lineRule="atLeast"/>
              <w:ind w:firstLineChars="0" w:firstLine="0"/>
              <w:jc w:val="center"/>
              <w:rPr>
                <w:sz w:val="18"/>
                <w:szCs w:val="18"/>
              </w:rPr>
              <w:pPrChange w:id="757"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线路</w:t>
            </w:r>
          </w:p>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58"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电耗</w:t>
            </w:r>
          </w:p>
        </w:tc>
        <w:tc>
          <w:tcPr>
            <w:tcW w:w="265" w:type="pct"/>
            <w:shd w:val="clear" w:color="auto" w:fill="auto"/>
            <w:vAlign w:val="center"/>
          </w:tcPr>
          <w:p w:rsidR="00F806FA"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牵引</w:t>
            </w:r>
          </w:p>
          <w:p w:rsidR="008D619E" w:rsidRPr="00A8627D"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电耗</w:t>
            </w:r>
          </w:p>
        </w:tc>
        <w:tc>
          <w:tcPr>
            <w:tcW w:w="265" w:type="pct"/>
            <w:shd w:val="clear" w:color="auto" w:fill="auto"/>
            <w:vAlign w:val="center"/>
          </w:tcPr>
          <w:p w:rsidR="00F806FA" w:rsidRDefault="008D619E" w:rsidP="003A7C58">
            <w:pPr>
              <w:pStyle w:val="ad"/>
              <w:adjustRightInd w:val="0"/>
              <w:snapToGrid w:val="0"/>
              <w:spacing w:beforeLines="50" w:line="320" w:lineRule="atLeast"/>
              <w:ind w:firstLineChars="0" w:firstLine="0"/>
              <w:jc w:val="center"/>
              <w:rPr>
                <w:sz w:val="18"/>
                <w:szCs w:val="18"/>
              </w:rPr>
            </w:pPr>
            <w:r>
              <w:rPr>
                <w:sz w:val="18"/>
                <w:szCs w:val="18"/>
              </w:rPr>
              <w:t>动力</w:t>
            </w:r>
          </w:p>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59" w:author="lenovo" w:date="2019-03-14T15:39:00Z">
                <w:pPr>
                  <w:pStyle w:val="ad"/>
                  <w:adjustRightInd w:val="0"/>
                  <w:snapToGrid w:val="0"/>
                  <w:spacing w:beforeLines="50" w:line="320" w:lineRule="atLeast"/>
                  <w:ind w:firstLineChars="0" w:firstLine="0"/>
                  <w:jc w:val="center"/>
                </w:pPr>
              </w:pPrChange>
            </w:pPr>
            <w:r>
              <w:rPr>
                <w:sz w:val="18"/>
                <w:szCs w:val="18"/>
              </w:rPr>
              <w:t>电耗</w:t>
            </w:r>
          </w:p>
        </w:tc>
        <w:tc>
          <w:tcPr>
            <w:tcW w:w="265" w:type="pct"/>
            <w:shd w:val="clear" w:color="auto" w:fill="auto"/>
            <w:vAlign w:val="center"/>
          </w:tcPr>
          <w:p w:rsidR="00F806FA" w:rsidRDefault="008D619E" w:rsidP="003A7C58">
            <w:pPr>
              <w:pStyle w:val="ad"/>
              <w:adjustRightInd w:val="0"/>
              <w:snapToGrid w:val="0"/>
              <w:spacing w:beforeLines="50" w:line="320" w:lineRule="atLeast"/>
              <w:ind w:firstLineChars="0" w:firstLine="0"/>
              <w:jc w:val="center"/>
              <w:rPr>
                <w:sz w:val="18"/>
                <w:szCs w:val="18"/>
              </w:rPr>
              <w:pPrChange w:id="760"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线路</w:t>
            </w:r>
          </w:p>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61"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电耗</w:t>
            </w:r>
          </w:p>
        </w:tc>
        <w:tc>
          <w:tcPr>
            <w:tcW w:w="265" w:type="pct"/>
            <w:shd w:val="clear" w:color="auto" w:fill="auto"/>
            <w:vAlign w:val="center"/>
          </w:tcPr>
          <w:p w:rsidR="00F806FA"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牵引</w:t>
            </w:r>
          </w:p>
          <w:p w:rsidR="008D619E" w:rsidRPr="00A8627D"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电耗</w:t>
            </w:r>
          </w:p>
        </w:tc>
        <w:tc>
          <w:tcPr>
            <w:tcW w:w="265" w:type="pct"/>
            <w:shd w:val="clear" w:color="auto" w:fill="auto"/>
            <w:vAlign w:val="center"/>
          </w:tcPr>
          <w:p w:rsidR="00F806FA" w:rsidRDefault="008D619E" w:rsidP="003A7C58">
            <w:pPr>
              <w:pStyle w:val="ad"/>
              <w:adjustRightInd w:val="0"/>
              <w:snapToGrid w:val="0"/>
              <w:spacing w:beforeLines="50" w:line="320" w:lineRule="atLeast"/>
              <w:ind w:firstLineChars="0" w:firstLine="0"/>
              <w:jc w:val="center"/>
              <w:rPr>
                <w:sz w:val="18"/>
                <w:szCs w:val="18"/>
              </w:rPr>
            </w:pPr>
            <w:r>
              <w:rPr>
                <w:sz w:val="18"/>
                <w:szCs w:val="18"/>
              </w:rPr>
              <w:t>动力</w:t>
            </w:r>
          </w:p>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62" w:author="lenovo" w:date="2019-03-14T15:39:00Z">
                <w:pPr>
                  <w:pStyle w:val="ad"/>
                  <w:adjustRightInd w:val="0"/>
                  <w:snapToGrid w:val="0"/>
                  <w:spacing w:beforeLines="50" w:line="320" w:lineRule="atLeast"/>
                  <w:ind w:firstLineChars="0" w:firstLine="0"/>
                  <w:jc w:val="center"/>
                </w:pPr>
              </w:pPrChange>
            </w:pPr>
            <w:r>
              <w:rPr>
                <w:sz w:val="18"/>
                <w:szCs w:val="18"/>
              </w:rPr>
              <w:t>电耗</w:t>
            </w:r>
          </w:p>
        </w:tc>
        <w:tc>
          <w:tcPr>
            <w:tcW w:w="265" w:type="pct"/>
            <w:shd w:val="clear" w:color="auto" w:fill="auto"/>
            <w:vAlign w:val="center"/>
          </w:tcPr>
          <w:p w:rsidR="00F806FA" w:rsidRDefault="008D619E" w:rsidP="003A7C58">
            <w:pPr>
              <w:pStyle w:val="ad"/>
              <w:adjustRightInd w:val="0"/>
              <w:snapToGrid w:val="0"/>
              <w:spacing w:beforeLines="50" w:line="320" w:lineRule="atLeast"/>
              <w:ind w:firstLineChars="0" w:firstLine="0"/>
              <w:jc w:val="center"/>
              <w:rPr>
                <w:sz w:val="18"/>
                <w:szCs w:val="18"/>
              </w:rPr>
              <w:pPrChange w:id="763"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线路</w:t>
            </w:r>
          </w:p>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64"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电耗</w:t>
            </w:r>
          </w:p>
        </w:tc>
        <w:tc>
          <w:tcPr>
            <w:tcW w:w="265" w:type="pct"/>
            <w:shd w:val="clear" w:color="auto" w:fill="auto"/>
            <w:vAlign w:val="center"/>
          </w:tcPr>
          <w:p w:rsidR="00F806FA"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牵引</w:t>
            </w:r>
          </w:p>
          <w:p w:rsidR="008D619E" w:rsidRPr="00A8627D"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电耗</w:t>
            </w:r>
          </w:p>
        </w:tc>
        <w:tc>
          <w:tcPr>
            <w:tcW w:w="265" w:type="pct"/>
            <w:shd w:val="clear" w:color="auto" w:fill="auto"/>
            <w:vAlign w:val="center"/>
          </w:tcPr>
          <w:p w:rsidR="00F806FA" w:rsidRDefault="008D619E" w:rsidP="003A7C58">
            <w:pPr>
              <w:pStyle w:val="ad"/>
              <w:adjustRightInd w:val="0"/>
              <w:snapToGrid w:val="0"/>
              <w:spacing w:beforeLines="50" w:line="320" w:lineRule="atLeast"/>
              <w:ind w:firstLineChars="0" w:firstLine="0"/>
              <w:jc w:val="center"/>
              <w:rPr>
                <w:sz w:val="18"/>
                <w:szCs w:val="18"/>
              </w:rPr>
            </w:pPr>
            <w:r>
              <w:rPr>
                <w:sz w:val="18"/>
                <w:szCs w:val="18"/>
              </w:rPr>
              <w:t>动力</w:t>
            </w:r>
          </w:p>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65" w:author="lenovo" w:date="2019-03-14T15:39:00Z">
                <w:pPr>
                  <w:pStyle w:val="ad"/>
                  <w:adjustRightInd w:val="0"/>
                  <w:snapToGrid w:val="0"/>
                  <w:spacing w:beforeLines="50" w:line="320" w:lineRule="atLeast"/>
                  <w:ind w:firstLineChars="0" w:firstLine="0"/>
                  <w:jc w:val="center"/>
                </w:pPr>
              </w:pPrChange>
            </w:pPr>
            <w:r>
              <w:rPr>
                <w:sz w:val="18"/>
                <w:szCs w:val="18"/>
              </w:rPr>
              <w:t>电耗</w:t>
            </w:r>
          </w:p>
        </w:tc>
        <w:tc>
          <w:tcPr>
            <w:tcW w:w="265" w:type="pct"/>
            <w:shd w:val="clear" w:color="auto" w:fill="auto"/>
            <w:vAlign w:val="center"/>
          </w:tcPr>
          <w:p w:rsidR="00F806FA" w:rsidRDefault="008D619E" w:rsidP="003A7C58">
            <w:pPr>
              <w:pStyle w:val="ad"/>
              <w:adjustRightInd w:val="0"/>
              <w:snapToGrid w:val="0"/>
              <w:spacing w:beforeLines="50" w:line="320" w:lineRule="atLeast"/>
              <w:ind w:firstLineChars="0" w:firstLine="0"/>
              <w:jc w:val="center"/>
              <w:rPr>
                <w:sz w:val="18"/>
                <w:szCs w:val="18"/>
              </w:rPr>
              <w:pPrChange w:id="766"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线路</w:t>
            </w:r>
          </w:p>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67"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电耗</w:t>
            </w:r>
          </w:p>
        </w:tc>
      </w:tr>
      <w:tr w:rsidR="008D619E" w:rsidRPr="00B15395" w:rsidTr="00884C2E">
        <w:trPr>
          <w:trHeight w:val="288"/>
          <w:jc w:val="center"/>
        </w:trPr>
        <w:tc>
          <w:tcPr>
            <w:tcW w:w="221" w:type="pct"/>
            <w:vMerge/>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68"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69" w:author="lenovo" w:date="2019-03-14T15:39:00Z">
                <w:pPr>
                  <w:pStyle w:val="ad"/>
                  <w:adjustRightInd w:val="0"/>
                  <w:snapToGrid w:val="0"/>
                  <w:spacing w:beforeLines="50" w:line="320" w:lineRule="atLeast"/>
                  <w:ind w:firstLineChars="0" w:firstLine="0"/>
                  <w:jc w:val="center"/>
                </w:pPr>
              </w:pPrChange>
            </w:pPr>
            <w:r>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70"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71"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72"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73"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74"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75"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76"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77"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78"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79"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80"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81"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82"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83"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84"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85"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c>
          <w:tcPr>
            <w:tcW w:w="265" w:type="pct"/>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786" w:author="lenovo" w:date="2019-03-14T15:39:00Z">
                <w:pPr>
                  <w:pStyle w:val="ad"/>
                  <w:adjustRightInd w:val="0"/>
                  <w:snapToGrid w:val="0"/>
                  <w:spacing w:beforeLines="50" w:line="320" w:lineRule="atLeast"/>
                  <w:ind w:firstLineChars="0" w:firstLine="0"/>
                  <w:jc w:val="center"/>
                </w:pPr>
              </w:pPrChange>
            </w:pPr>
            <w:r w:rsidRPr="00BA4866">
              <w:rPr>
                <w:sz w:val="18"/>
                <w:szCs w:val="18"/>
              </w:rPr>
              <w:t>MWh</w:t>
            </w:r>
          </w:p>
        </w:tc>
      </w:tr>
      <w:tr w:rsidR="008D619E" w:rsidRPr="00B15395" w:rsidTr="00884C2E">
        <w:trPr>
          <w:trHeight w:hRule="exact" w:val="340"/>
          <w:jc w:val="center"/>
        </w:trPr>
        <w:tc>
          <w:tcPr>
            <w:tcW w:w="221"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rPr>
                <w:rFonts w:ascii="Times New Roman" w:hAnsi="Times New Roman"/>
              </w:rPr>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787"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788"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789"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790"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791"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792"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793"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794"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795"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796"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797"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798"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799"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00"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01"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02"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03"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04" w:author="lenovo" w:date="2019-03-14T15:39:00Z">
                <w:pPr>
                  <w:pStyle w:val="ad"/>
                  <w:adjustRightInd w:val="0"/>
                  <w:snapToGrid w:val="0"/>
                  <w:spacing w:beforeLines="50" w:line="320" w:lineRule="atLeast"/>
                  <w:ind w:firstLineChars="0" w:firstLine="0"/>
                  <w:jc w:val="center"/>
                </w:pPr>
              </w:pPrChange>
            </w:pPr>
          </w:p>
        </w:tc>
      </w:tr>
      <w:tr w:rsidR="008D619E" w:rsidRPr="00B15395" w:rsidTr="00884C2E">
        <w:trPr>
          <w:trHeight w:hRule="exact" w:val="340"/>
          <w:jc w:val="center"/>
        </w:trPr>
        <w:tc>
          <w:tcPr>
            <w:tcW w:w="221"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rPr>
                <w:rFonts w:ascii="Times New Roman" w:hAnsi="Times New Roman"/>
              </w:rPr>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05"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06"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07"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08"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09"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10"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11"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12"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13"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14"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15"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16"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17"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18"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19"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20"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21"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22" w:author="lenovo" w:date="2019-03-14T15:39:00Z">
                <w:pPr>
                  <w:pStyle w:val="ad"/>
                  <w:adjustRightInd w:val="0"/>
                  <w:snapToGrid w:val="0"/>
                  <w:spacing w:beforeLines="50" w:line="320" w:lineRule="atLeast"/>
                  <w:ind w:firstLineChars="0" w:firstLine="0"/>
                  <w:jc w:val="center"/>
                </w:pPr>
              </w:pPrChange>
            </w:pPr>
          </w:p>
        </w:tc>
      </w:tr>
      <w:tr w:rsidR="008D619E" w:rsidRPr="00B15395" w:rsidTr="00884C2E">
        <w:trPr>
          <w:trHeight w:val="347"/>
          <w:jc w:val="center"/>
        </w:trPr>
        <w:tc>
          <w:tcPr>
            <w:tcW w:w="221"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rPr>
                <w:rFonts w:ascii="Times New Roman" w:hAnsi="Times New Roman"/>
              </w:rPr>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23"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24"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25"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26"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27"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28"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29"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30"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31"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32"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33"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34"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35"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36"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37"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38"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39" w:author="lenovo" w:date="2019-03-14T15:39:00Z">
                <w:pPr>
                  <w:pStyle w:val="ad"/>
                  <w:adjustRightInd w:val="0"/>
                  <w:snapToGrid w:val="0"/>
                  <w:spacing w:beforeLines="50" w:line="320" w:lineRule="atLeast"/>
                  <w:ind w:firstLineChars="0" w:firstLine="0"/>
                  <w:jc w:val="center"/>
                </w:pPr>
              </w:pPrChange>
            </w:pPr>
          </w:p>
        </w:tc>
        <w:tc>
          <w:tcPr>
            <w:tcW w:w="265" w:type="pc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40" w:author="lenovo" w:date="2019-03-14T15:39:00Z">
                <w:pPr>
                  <w:pStyle w:val="ad"/>
                  <w:adjustRightInd w:val="0"/>
                  <w:snapToGrid w:val="0"/>
                  <w:spacing w:beforeLines="50" w:line="320" w:lineRule="atLeast"/>
                  <w:ind w:firstLineChars="0" w:firstLine="0"/>
                  <w:jc w:val="center"/>
                </w:pPr>
              </w:pPrChange>
            </w:pPr>
          </w:p>
        </w:tc>
      </w:tr>
    </w:tbl>
    <w:p w:rsidR="008D619E" w:rsidRPr="00B15395" w:rsidRDefault="008D619E" w:rsidP="003A7C58">
      <w:pPr>
        <w:widowControl/>
        <w:adjustRightInd w:val="0"/>
        <w:snapToGrid w:val="0"/>
        <w:spacing w:beforeLines="50" w:afterLines="50" w:line="420" w:lineRule="exact"/>
        <w:ind w:firstLineChars="0" w:firstLine="0"/>
        <w:jc w:val="center"/>
        <w:rPr>
          <w:rFonts w:ascii="Times New Roman" w:hAnsi="Times New Roman"/>
          <w:b/>
          <w:sz w:val="21"/>
          <w:szCs w:val="21"/>
        </w:rPr>
      </w:pPr>
      <w:r w:rsidRPr="00B15395">
        <w:rPr>
          <w:rFonts w:ascii="Times New Roman" w:hAnsi="Times New Roman" w:hint="eastAsia"/>
          <w:b/>
          <w:sz w:val="21"/>
          <w:szCs w:val="21"/>
        </w:rPr>
        <w:lastRenderedPageBreak/>
        <w:t>表</w:t>
      </w:r>
      <w:r w:rsidRPr="00722D00">
        <w:rPr>
          <w:rFonts w:ascii="Times New Roman" w:hAnsi="Times New Roman"/>
          <w:b/>
          <w:sz w:val="21"/>
          <w:szCs w:val="21"/>
        </w:rPr>
        <w:t>ZD-3</w:t>
      </w:r>
      <w:r>
        <w:rPr>
          <w:rFonts w:ascii="Times New Roman" w:hAnsi="Times New Roman" w:hint="eastAsia"/>
          <w:b/>
          <w:sz w:val="21"/>
          <w:szCs w:val="21"/>
        </w:rPr>
        <w:t>-</w:t>
      </w:r>
      <w:r w:rsidRPr="00722D00">
        <w:rPr>
          <w:rFonts w:ascii="Times New Roman" w:hAnsi="Times New Roman"/>
          <w:b/>
          <w:sz w:val="21"/>
          <w:szCs w:val="21"/>
        </w:rPr>
        <w:t>J</w:t>
      </w:r>
      <w:r>
        <w:rPr>
          <w:rFonts w:ascii="Times New Roman" w:hAnsi="Times New Roman"/>
          <w:b/>
          <w:sz w:val="21"/>
          <w:szCs w:val="21"/>
        </w:rPr>
        <w:t>b</w:t>
      </w:r>
      <w:r w:rsidRPr="00B15395">
        <w:rPr>
          <w:rFonts w:ascii="Times New Roman" w:hAnsi="Times New Roman" w:hint="eastAsia"/>
          <w:b/>
          <w:sz w:val="21"/>
          <w:szCs w:val="21"/>
        </w:rPr>
        <w:t>重点排放单位电耗统计月度汇总表</w:t>
      </w:r>
      <w:r w:rsidRPr="00B15395">
        <w:rPr>
          <w:rFonts w:ascii="Times New Roman" w:hAnsi="Times New Roman"/>
          <w:b/>
          <w:sz w:val="21"/>
          <w:szCs w:val="21"/>
        </w:rPr>
        <w:t>(</w:t>
      </w:r>
      <w:r w:rsidRPr="00B15395">
        <w:rPr>
          <w:rFonts w:ascii="Times New Roman" w:hAnsi="Times New Roman" w:hint="eastAsia"/>
          <w:b/>
          <w:sz w:val="21"/>
          <w:szCs w:val="21"/>
        </w:rPr>
        <w:t>轨道交通运输企业</w:t>
      </w:r>
      <w:r w:rsidRPr="00B15395">
        <w:rPr>
          <w:rFonts w:ascii="Times New Roman" w:hAnsi="Times New Roman"/>
          <w:b/>
          <w:sz w:val="21"/>
          <w:szCs w:val="21"/>
        </w:rPr>
        <w:t>)</w:t>
      </w:r>
      <w:r w:rsidRPr="00B15395">
        <w:rPr>
          <w:rFonts w:ascii="Times New Roman" w:hAnsi="Times New Roman" w:hint="eastAsia"/>
          <w:b/>
          <w:sz w:val="21"/>
          <w:szCs w:val="21"/>
        </w:rPr>
        <w:t>（续）</w:t>
      </w:r>
    </w:p>
    <w:tbl>
      <w:tblPr>
        <w:tblW w:w="16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743"/>
        <w:gridCol w:w="743"/>
        <w:gridCol w:w="743"/>
        <w:gridCol w:w="743"/>
        <w:gridCol w:w="743"/>
        <w:gridCol w:w="743"/>
        <w:gridCol w:w="743"/>
        <w:gridCol w:w="743"/>
        <w:gridCol w:w="743"/>
        <w:gridCol w:w="743"/>
        <w:gridCol w:w="743"/>
        <w:gridCol w:w="743"/>
        <w:gridCol w:w="743"/>
        <w:gridCol w:w="743"/>
        <w:gridCol w:w="743"/>
        <w:gridCol w:w="743"/>
        <w:gridCol w:w="743"/>
        <w:gridCol w:w="743"/>
        <w:gridCol w:w="743"/>
        <w:gridCol w:w="743"/>
        <w:gridCol w:w="743"/>
      </w:tblGrid>
      <w:tr w:rsidR="008D619E" w:rsidRPr="00B15395" w:rsidTr="00884C2E">
        <w:trPr>
          <w:trHeight w:val="834"/>
          <w:jc w:val="center"/>
        </w:trPr>
        <w:tc>
          <w:tcPr>
            <w:tcW w:w="562" w:type="dxa"/>
            <w:vMerge w:val="restart"/>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b/>
                <w:bCs/>
                <w:sz w:val="18"/>
                <w:szCs w:val="18"/>
              </w:rPr>
              <w:pPrChange w:id="841" w:author="lenovo" w:date="2019-03-14T15:39:00Z">
                <w:pPr>
                  <w:pStyle w:val="ad"/>
                  <w:adjustRightInd w:val="0"/>
                  <w:snapToGrid w:val="0"/>
                  <w:spacing w:beforeLines="50" w:line="320" w:lineRule="atLeast"/>
                  <w:ind w:firstLineChars="0" w:firstLine="0"/>
                  <w:jc w:val="center"/>
                </w:pPr>
              </w:pPrChange>
            </w:pPr>
            <w:r w:rsidRPr="00A77EC0">
              <w:rPr>
                <w:rFonts w:hint="eastAsia"/>
                <w:b/>
                <w:bCs/>
                <w:sz w:val="18"/>
                <w:szCs w:val="18"/>
              </w:rPr>
              <w:t>线路</w:t>
            </w:r>
            <w:r>
              <w:rPr>
                <w:rFonts w:hint="eastAsia"/>
                <w:b/>
                <w:bCs/>
                <w:sz w:val="18"/>
                <w:szCs w:val="18"/>
              </w:rPr>
              <w:t>名称</w:t>
            </w:r>
          </w:p>
        </w:tc>
        <w:tc>
          <w:tcPr>
            <w:tcW w:w="624" w:type="dxa"/>
            <w:gridSpan w:val="3"/>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b/>
                <w:bCs/>
                <w:sz w:val="18"/>
                <w:szCs w:val="18"/>
              </w:rPr>
              <w:pPrChange w:id="842" w:author="lenovo" w:date="2019-03-14T15:39:00Z">
                <w:pPr>
                  <w:pStyle w:val="ad"/>
                  <w:adjustRightInd w:val="0"/>
                  <w:snapToGrid w:val="0"/>
                  <w:spacing w:beforeLines="50" w:line="320" w:lineRule="atLeast"/>
                  <w:ind w:firstLineChars="0" w:firstLine="0"/>
                  <w:jc w:val="center"/>
                </w:pPr>
              </w:pPrChange>
            </w:pPr>
            <w:r w:rsidRPr="00A8627D">
              <w:rPr>
                <w:b/>
                <w:bCs/>
                <w:sz w:val="18"/>
                <w:szCs w:val="18"/>
              </w:rPr>
              <w:t>7</w:t>
            </w:r>
            <w:r w:rsidRPr="00A8627D">
              <w:rPr>
                <w:rFonts w:hint="eastAsia"/>
                <w:b/>
                <w:bCs/>
                <w:sz w:val="18"/>
                <w:szCs w:val="18"/>
              </w:rPr>
              <w:t>月</w:t>
            </w:r>
          </w:p>
        </w:tc>
        <w:tc>
          <w:tcPr>
            <w:tcW w:w="624" w:type="dxa"/>
            <w:gridSpan w:val="3"/>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b/>
                <w:bCs/>
                <w:sz w:val="18"/>
                <w:szCs w:val="18"/>
              </w:rPr>
              <w:pPrChange w:id="843" w:author="lenovo" w:date="2019-03-14T15:39:00Z">
                <w:pPr>
                  <w:pStyle w:val="ad"/>
                  <w:adjustRightInd w:val="0"/>
                  <w:snapToGrid w:val="0"/>
                  <w:spacing w:beforeLines="50" w:line="320" w:lineRule="atLeast"/>
                  <w:ind w:firstLineChars="0" w:firstLine="0"/>
                  <w:jc w:val="center"/>
                </w:pPr>
              </w:pPrChange>
            </w:pPr>
            <w:r w:rsidRPr="00A8627D">
              <w:rPr>
                <w:b/>
                <w:bCs/>
                <w:sz w:val="18"/>
                <w:szCs w:val="18"/>
              </w:rPr>
              <w:t>8</w:t>
            </w:r>
            <w:r w:rsidRPr="00A8627D">
              <w:rPr>
                <w:rFonts w:hint="eastAsia"/>
                <w:b/>
                <w:bCs/>
                <w:sz w:val="18"/>
                <w:szCs w:val="18"/>
              </w:rPr>
              <w:t>月</w:t>
            </w:r>
          </w:p>
        </w:tc>
        <w:tc>
          <w:tcPr>
            <w:tcW w:w="624" w:type="dxa"/>
            <w:gridSpan w:val="3"/>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b/>
                <w:bCs/>
                <w:sz w:val="18"/>
                <w:szCs w:val="18"/>
              </w:rPr>
              <w:pPrChange w:id="844" w:author="lenovo" w:date="2019-03-14T15:39:00Z">
                <w:pPr>
                  <w:pStyle w:val="ad"/>
                  <w:adjustRightInd w:val="0"/>
                  <w:snapToGrid w:val="0"/>
                  <w:spacing w:beforeLines="50" w:line="320" w:lineRule="atLeast"/>
                  <w:ind w:firstLineChars="0" w:firstLine="0"/>
                  <w:jc w:val="center"/>
                </w:pPr>
              </w:pPrChange>
            </w:pPr>
            <w:r w:rsidRPr="00A8627D">
              <w:rPr>
                <w:rFonts w:hint="eastAsia"/>
                <w:b/>
                <w:bCs/>
                <w:sz w:val="18"/>
                <w:szCs w:val="18"/>
              </w:rPr>
              <w:t>9</w:t>
            </w:r>
            <w:r w:rsidRPr="00A8627D">
              <w:rPr>
                <w:b/>
                <w:bCs/>
                <w:sz w:val="18"/>
                <w:szCs w:val="18"/>
              </w:rPr>
              <w:t>月</w:t>
            </w:r>
          </w:p>
        </w:tc>
        <w:tc>
          <w:tcPr>
            <w:tcW w:w="624" w:type="dxa"/>
            <w:gridSpan w:val="3"/>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b/>
                <w:bCs/>
                <w:sz w:val="18"/>
                <w:szCs w:val="18"/>
              </w:rPr>
              <w:pPrChange w:id="845" w:author="lenovo" w:date="2019-03-14T15:39:00Z">
                <w:pPr>
                  <w:pStyle w:val="ad"/>
                  <w:adjustRightInd w:val="0"/>
                  <w:snapToGrid w:val="0"/>
                  <w:spacing w:beforeLines="50" w:line="320" w:lineRule="atLeast"/>
                  <w:ind w:firstLineChars="0" w:firstLine="0"/>
                  <w:jc w:val="center"/>
                </w:pPr>
              </w:pPrChange>
            </w:pPr>
            <w:r w:rsidRPr="00A8627D">
              <w:rPr>
                <w:rFonts w:hint="eastAsia"/>
                <w:b/>
                <w:bCs/>
                <w:sz w:val="18"/>
                <w:szCs w:val="18"/>
              </w:rPr>
              <w:t>10月</w:t>
            </w:r>
          </w:p>
        </w:tc>
        <w:tc>
          <w:tcPr>
            <w:tcW w:w="624" w:type="dxa"/>
            <w:gridSpan w:val="3"/>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b/>
                <w:bCs/>
                <w:sz w:val="18"/>
                <w:szCs w:val="18"/>
              </w:rPr>
              <w:pPrChange w:id="846" w:author="lenovo" w:date="2019-03-14T15:39:00Z">
                <w:pPr>
                  <w:pStyle w:val="ad"/>
                  <w:adjustRightInd w:val="0"/>
                  <w:snapToGrid w:val="0"/>
                  <w:spacing w:beforeLines="50" w:line="320" w:lineRule="atLeast"/>
                  <w:ind w:firstLineChars="0" w:firstLine="0"/>
                  <w:jc w:val="center"/>
                </w:pPr>
              </w:pPrChange>
            </w:pPr>
            <w:r w:rsidRPr="00A8627D">
              <w:rPr>
                <w:b/>
                <w:bCs/>
                <w:sz w:val="18"/>
                <w:szCs w:val="18"/>
              </w:rPr>
              <w:t>11</w:t>
            </w:r>
            <w:r w:rsidRPr="00A8627D">
              <w:rPr>
                <w:rFonts w:hint="eastAsia"/>
                <w:b/>
                <w:bCs/>
                <w:sz w:val="18"/>
                <w:szCs w:val="18"/>
              </w:rPr>
              <w:t>月</w:t>
            </w:r>
          </w:p>
        </w:tc>
        <w:tc>
          <w:tcPr>
            <w:tcW w:w="624" w:type="dxa"/>
            <w:gridSpan w:val="3"/>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b/>
                <w:bCs/>
                <w:sz w:val="18"/>
                <w:szCs w:val="18"/>
              </w:rPr>
              <w:pPrChange w:id="847" w:author="lenovo" w:date="2019-03-14T15:39:00Z">
                <w:pPr>
                  <w:pStyle w:val="ad"/>
                  <w:adjustRightInd w:val="0"/>
                  <w:snapToGrid w:val="0"/>
                  <w:spacing w:beforeLines="50" w:line="320" w:lineRule="atLeast"/>
                  <w:ind w:firstLineChars="0" w:firstLine="0"/>
                  <w:jc w:val="center"/>
                </w:pPr>
              </w:pPrChange>
            </w:pPr>
            <w:r w:rsidRPr="00A8627D">
              <w:rPr>
                <w:b/>
                <w:bCs/>
                <w:sz w:val="18"/>
                <w:szCs w:val="18"/>
              </w:rPr>
              <w:t>12</w:t>
            </w:r>
            <w:r w:rsidRPr="00A8627D">
              <w:rPr>
                <w:rFonts w:hint="eastAsia"/>
                <w:b/>
                <w:bCs/>
                <w:sz w:val="18"/>
                <w:szCs w:val="18"/>
              </w:rPr>
              <w:t>月</w:t>
            </w:r>
          </w:p>
        </w:tc>
        <w:tc>
          <w:tcPr>
            <w:tcW w:w="624" w:type="dxa"/>
            <w:gridSpan w:val="3"/>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b/>
                <w:bCs/>
                <w:sz w:val="18"/>
                <w:szCs w:val="18"/>
              </w:rPr>
              <w:pPrChange w:id="848" w:author="lenovo" w:date="2019-03-14T15:39:00Z">
                <w:pPr>
                  <w:pStyle w:val="ad"/>
                  <w:adjustRightInd w:val="0"/>
                  <w:snapToGrid w:val="0"/>
                  <w:spacing w:beforeLines="50" w:line="320" w:lineRule="atLeast"/>
                  <w:ind w:firstLineChars="0" w:firstLine="0"/>
                  <w:jc w:val="center"/>
                </w:pPr>
              </w:pPrChange>
            </w:pPr>
            <w:r w:rsidRPr="00A8627D">
              <w:rPr>
                <w:rFonts w:hint="eastAsia"/>
                <w:b/>
                <w:bCs/>
                <w:sz w:val="18"/>
                <w:szCs w:val="18"/>
              </w:rPr>
              <w:t>年消费量</w:t>
            </w:r>
          </w:p>
        </w:tc>
      </w:tr>
      <w:tr w:rsidR="008D619E" w:rsidRPr="00B15395" w:rsidTr="00884C2E">
        <w:trPr>
          <w:trHeight w:val="715"/>
          <w:jc w:val="center"/>
        </w:trPr>
        <w:tc>
          <w:tcPr>
            <w:tcW w:w="562" w:type="dxa"/>
            <w:vMerge/>
            <w:shd w:val="clear" w:color="auto" w:fill="auto"/>
            <w:vAlign w:val="center"/>
          </w:tcPr>
          <w:p w:rsidR="008D619E" w:rsidRPr="00450B65" w:rsidRDefault="008D619E" w:rsidP="003A7C58">
            <w:pPr>
              <w:pStyle w:val="ad"/>
              <w:adjustRightInd w:val="0"/>
              <w:snapToGrid w:val="0"/>
              <w:spacing w:beforeLines="50" w:line="320" w:lineRule="atLeast"/>
              <w:ind w:firstLineChars="0" w:firstLine="0"/>
              <w:jc w:val="center"/>
              <w:rPr>
                <w:b/>
                <w:bCs/>
                <w:sz w:val="18"/>
                <w:szCs w:val="18"/>
              </w:rPr>
              <w:pPrChange w:id="849"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牵引</w:t>
            </w:r>
          </w:p>
          <w:p w:rsidR="008D619E" w:rsidRPr="00A8627D"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电耗</w:t>
            </w: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sz w:val="18"/>
                <w:szCs w:val="18"/>
              </w:rPr>
            </w:pPr>
            <w:r>
              <w:rPr>
                <w:sz w:val="18"/>
                <w:szCs w:val="18"/>
              </w:rPr>
              <w:t>动力电耗</w:t>
            </w: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50"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线路电耗</w:t>
            </w:r>
          </w:p>
        </w:tc>
        <w:tc>
          <w:tcPr>
            <w:tcW w:w="624" w:type="dxa"/>
            <w:shd w:val="clear" w:color="auto" w:fill="auto"/>
            <w:vAlign w:val="center"/>
          </w:tcPr>
          <w:p w:rsidR="008D619E" w:rsidRPr="00A8627D"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牵引电耗</w:t>
            </w: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sz w:val="18"/>
                <w:szCs w:val="18"/>
              </w:rPr>
            </w:pPr>
            <w:r>
              <w:rPr>
                <w:sz w:val="18"/>
                <w:szCs w:val="18"/>
              </w:rPr>
              <w:t>动力电耗</w:t>
            </w: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51"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线路电耗</w:t>
            </w:r>
          </w:p>
        </w:tc>
        <w:tc>
          <w:tcPr>
            <w:tcW w:w="624" w:type="dxa"/>
            <w:shd w:val="clear" w:color="auto" w:fill="auto"/>
            <w:vAlign w:val="center"/>
          </w:tcPr>
          <w:p w:rsidR="008D619E" w:rsidRPr="00A8627D"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牵引电耗</w:t>
            </w: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sz w:val="18"/>
                <w:szCs w:val="18"/>
              </w:rPr>
            </w:pPr>
            <w:r>
              <w:rPr>
                <w:sz w:val="18"/>
                <w:szCs w:val="18"/>
              </w:rPr>
              <w:t>动力电耗</w:t>
            </w: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52"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线路电耗</w:t>
            </w:r>
          </w:p>
        </w:tc>
        <w:tc>
          <w:tcPr>
            <w:tcW w:w="624" w:type="dxa"/>
            <w:shd w:val="clear" w:color="auto" w:fill="auto"/>
            <w:vAlign w:val="center"/>
          </w:tcPr>
          <w:p w:rsidR="008D619E" w:rsidRPr="00A8627D"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牵引电耗</w:t>
            </w: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sz w:val="18"/>
                <w:szCs w:val="18"/>
              </w:rPr>
            </w:pPr>
            <w:r>
              <w:rPr>
                <w:sz w:val="18"/>
                <w:szCs w:val="18"/>
              </w:rPr>
              <w:t>动力电耗</w:t>
            </w: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53"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线路电耗</w:t>
            </w:r>
          </w:p>
        </w:tc>
        <w:tc>
          <w:tcPr>
            <w:tcW w:w="624" w:type="dxa"/>
            <w:shd w:val="clear" w:color="auto" w:fill="auto"/>
            <w:vAlign w:val="center"/>
          </w:tcPr>
          <w:p w:rsidR="008D619E" w:rsidRPr="00A8627D"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牵引电耗</w:t>
            </w: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sz w:val="18"/>
                <w:szCs w:val="18"/>
              </w:rPr>
            </w:pPr>
            <w:r>
              <w:rPr>
                <w:sz w:val="18"/>
                <w:szCs w:val="18"/>
              </w:rPr>
              <w:t>动力电耗</w:t>
            </w: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54"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线路电耗</w:t>
            </w:r>
          </w:p>
        </w:tc>
        <w:tc>
          <w:tcPr>
            <w:tcW w:w="624" w:type="dxa"/>
            <w:shd w:val="clear" w:color="auto" w:fill="auto"/>
            <w:vAlign w:val="center"/>
          </w:tcPr>
          <w:p w:rsidR="008D619E" w:rsidRPr="00A8627D"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牵引电耗</w:t>
            </w: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sz w:val="18"/>
                <w:szCs w:val="18"/>
              </w:rPr>
            </w:pPr>
            <w:r>
              <w:rPr>
                <w:sz w:val="18"/>
                <w:szCs w:val="18"/>
              </w:rPr>
              <w:t>动力电耗</w:t>
            </w: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55"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线路电耗</w:t>
            </w:r>
          </w:p>
        </w:tc>
        <w:tc>
          <w:tcPr>
            <w:tcW w:w="624" w:type="dxa"/>
            <w:shd w:val="clear" w:color="auto" w:fill="auto"/>
            <w:vAlign w:val="center"/>
          </w:tcPr>
          <w:p w:rsidR="008D619E" w:rsidRPr="00A8627D" w:rsidRDefault="008D619E" w:rsidP="00884C2E">
            <w:pPr>
              <w:adjustRightInd w:val="0"/>
              <w:snapToGrid w:val="0"/>
              <w:spacing w:line="320" w:lineRule="atLeast"/>
              <w:ind w:firstLineChars="0" w:firstLine="0"/>
              <w:jc w:val="center"/>
              <w:rPr>
                <w:sz w:val="18"/>
                <w:szCs w:val="18"/>
              </w:rPr>
            </w:pPr>
            <w:r w:rsidRPr="00A8627D">
              <w:rPr>
                <w:rFonts w:hint="eastAsia"/>
                <w:sz w:val="18"/>
                <w:szCs w:val="18"/>
              </w:rPr>
              <w:t>牵引电耗</w:t>
            </w: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sz w:val="18"/>
                <w:szCs w:val="18"/>
              </w:rPr>
            </w:pPr>
            <w:r>
              <w:rPr>
                <w:sz w:val="18"/>
                <w:szCs w:val="18"/>
              </w:rPr>
              <w:t>动力电耗</w:t>
            </w: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56" w:author="lenovo" w:date="2019-03-14T15:39:00Z">
                <w:pPr>
                  <w:pStyle w:val="ad"/>
                  <w:adjustRightInd w:val="0"/>
                  <w:snapToGrid w:val="0"/>
                  <w:spacing w:beforeLines="50" w:line="320" w:lineRule="atLeast"/>
                  <w:ind w:firstLineChars="0" w:firstLine="0"/>
                  <w:jc w:val="center"/>
                </w:pPr>
              </w:pPrChange>
            </w:pPr>
            <w:r w:rsidRPr="00A8627D">
              <w:rPr>
                <w:rFonts w:hint="eastAsia"/>
                <w:sz w:val="18"/>
                <w:szCs w:val="18"/>
              </w:rPr>
              <w:t>线路电耗</w:t>
            </w:r>
          </w:p>
        </w:tc>
      </w:tr>
      <w:tr w:rsidR="008D619E" w:rsidRPr="00B15395" w:rsidTr="00884C2E">
        <w:trPr>
          <w:trHeight w:val="288"/>
          <w:jc w:val="center"/>
        </w:trPr>
        <w:tc>
          <w:tcPr>
            <w:tcW w:w="562" w:type="dxa"/>
            <w:vMerge/>
            <w:shd w:val="clear" w:color="auto" w:fill="auto"/>
            <w:vAlign w:val="center"/>
          </w:tcPr>
          <w:p w:rsidR="008D619E" w:rsidRPr="00450B65" w:rsidRDefault="008D619E" w:rsidP="003A7C58">
            <w:pPr>
              <w:pStyle w:val="ad"/>
              <w:adjustRightInd w:val="0"/>
              <w:snapToGrid w:val="0"/>
              <w:spacing w:beforeLines="50" w:line="320" w:lineRule="atLeast"/>
              <w:ind w:firstLineChars="0" w:firstLine="0"/>
              <w:jc w:val="center"/>
              <w:rPr>
                <w:b/>
                <w:bCs/>
                <w:sz w:val="18"/>
                <w:szCs w:val="18"/>
              </w:rPr>
              <w:pPrChange w:id="857"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58"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59"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60"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61"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62"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63"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64"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65"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66"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67"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68"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69"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70"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71"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72"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73"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74"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75"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76"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sz w:val="18"/>
                <w:szCs w:val="18"/>
              </w:rPr>
              <w:pPrChange w:id="877"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c>
          <w:tcPr>
            <w:tcW w:w="624" w:type="dxa"/>
            <w:shd w:val="clear" w:color="auto" w:fill="auto"/>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78" w:author="lenovo" w:date="2019-03-14T15:39:00Z">
                <w:pPr>
                  <w:pStyle w:val="ad"/>
                  <w:adjustRightInd w:val="0"/>
                  <w:snapToGrid w:val="0"/>
                  <w:spacing w:beforeLines="50" w:line="320" w:lineRule="atLeast"/>
                  <w:ind w:firstLineChars="0" w:firstLine="0"/>
                  <w:jc w:val="center"/>
                </w:pPr>
              </w:pPrChange>
            </w:pPr>
            <w:r w:rsidRPr="00710463">
              <w:rPr>
                <w:sz w:val="18"/>
                <w:szCs w:val="18"/>
              </w:rPr>
              <w:t>MWh</w:t>
            </w:r>
          </w:p>
        </w:tc>
      </w:tr>
      <w:tr w:rsidR="008D619E" w:rsidRPr="00B15395" w:rsidTr="00884C2E">
        <w:trPr>
          <w:trHeight w:val="502"/>
          <w:jc w:val="center"/>
        </w:trPr>
        <w:tc>
          <w:tcPr>
            <w:tcW w:w="562" w:type="dxa"/>
            <w:shd w:val="clear" w:color="auto" w:fill="auto"/>
            <w:vAlign w:val="center"/>
          </w:tcPr>
          <w:p w:rsidR="008D619E" w:rsidRPr="00450B65" w:rsidRDefault="008D619E" w:rsidP="003A7C58">
            <w:pPr>
              <w:pStyle w:val="ad"/>
              <w:adjustRightInd w:val="0"/>
              <w:snapToGrid w:val="0"/>
              <w:spacing w:beforeLines="50" w:line="320" w:lineRule="atLeast"/>
              <w:ind w:firstLineChars="0" w:firstLine="0"/>
              <w:jc w:val="center"/>
              <w:rPr>
                <w:b/>
                <w:bCs/>
                <w:sz w:val="18"/>
                <w:szCs w:val="18"/>
              </w:rPr>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79"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80"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81"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82"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83"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84"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85"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86"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87"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88"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89"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90"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91"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92"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93"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94"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95"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96"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97"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98"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899" w:author="lenovo" w:date="2019-03-14T15:39:00Z">
                <w:pPr>
                  <w:pStyle w:val="ad"/>
                  <w:adjustRightInd w:val="0"/>
                  <w:snapToGrid w:val="0"/>
                  <w:spacing w:beforeLines="50" w:line="320" w:lineRule="atLeast"/>
                  <w:ind w:firstLineChars="0" w:firstLine="0"/>
                  <w:jc w:val="center"/>
                </w:pPr>
              </w:pPrChange>
            </w:pPr>
          </w:p>
        </w:tc>
      </w:tr>
      <w:tr w:rsidR="008D619E" w:rsidRPr="00B15395" w:rsidTr="00884C2E">
        <w:trPr>
          <w:trHeight w:val="502"/>
          <w:jc w:val="center"/>
        </w:trPr>
        <w:tc>
          <w:tcPr>
            <w:tcW w:w="562" w:type="dxa"/>
            <w:shd w:val="clear" w:color="auto" w:fill="auto"/>
            <w:vAlign w:val="center"/>
          </w:tcPr>
          <w:p w:rsidR="008D619E" w:rsidRPr="00450B65" w:rsidRDefault="008D619E" w:rsidP="003A7C58">
            <w:pPr>
              <w:pStyle w:val="ad"/>
              <w:adjustRightInd w:val="0"/>
              <w:snapToGrid w:val="0"/>
              <w:spacing w:beforeLines="50" w:line="320" w:lineRule="atLeast"/>
              <w:ind w:firstLineChars="0" w:firstLine="0"/>
              <w:jc w:val="center"/>
              <w:rPr>
                <w:b/>
                <w:bCs/>
                <w:sz w:val="18"/>
                <w:szCs w:val="18"/>
              </w:rPr>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00"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01"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02"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03"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04"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05"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06"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07"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08"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09"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10"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11"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12"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13"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14"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15"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16"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17"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18"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19"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20" w:author="lenovo" w:date="2019-03-14T15:39:00Z">
                <w:pPr>
                  <w:pStyle w:val="ad"/>
                  <w:adjustRightInd w:val="0"/>
                  <w:snapToGrid w:val="0"/>
                  <w:spacing w:beforeLines="50" w:line="320" w:lineRule="atLeast"/>
                  <w:ind w:firstLineChars="0" w:firstLine="0"/>
                  <w:jc w:val="center"/>
                </w:pPr>
              </w:pPrChange>
            </w:pPr>
          </w:p>
        </w:tc>
      </w:tr>
      <w:tr w:rsidR="008D619E" w:rsidRPr="00B15395" w:rsidTr="00884C2E">
        <w:trPr>
          <w:trHeight w:val="502"/>
          <w:jc w:val="center"/>
        </w:trPr>
        <w:tc>
          <w:tcPr>
            <w:tcW w:w="562" w:type="dxa"/>
            <w:shd w:val="clear" w:color="auto" w:fill="auto"/>
            <w:vAlign w:val="center"/>
          </w:tcPr>
          <w:p w:rsidR="008D619E" w:rsidRPr="00450B65" w:rsidRDefault="008D619E" w:rsidP="003A7C58">
            <w:pPr>
              <w:pStyle w:val="ad"/>
              <w:adjustRightInd w:val="0"/>
              <w:snapToGrid w:val="0"/>
              <w:spacing w:beforeLines="50" w:line="320" w:lineRule="atLeast"/>
              <w:ind w:firstLineChars="0" w:firstLine="0"/>
              <w:jc w:val="center"/>
              <w:rPr>
                <w:b/>
                <w:bCs/>
                <w:sz w:val="18"/>
                <w:szCs w:val="18"/>
              </w:rPr>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21"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22"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23"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24"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25"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26"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27"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28"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29"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30"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31"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32"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33"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34"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35"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36"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37"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38"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39"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40" w:author="lenovo" w:date="2019-03-14T15:39:00Z">
                <w:pPr>
                  <w:pStyle w:val="ad"/>
                  <w:adjustRightInd w:val="0"/>
                  <w:snapToGrid w:val="0"/>
                  <w:spacing w:beforeLines="50" w:line="320" w:lineRule="atLeast"/>
                  <w:ind w:firstLineChars="0" w:firstLine="0"/>
                  <w:jc w:val="center"/>
                </w:pPr>
              </w:pPrChange>
            </w:pPr>
          </w:p>
        </w:tc>
        <w:tc>
          <w:tcPr>
            <w:tcW w:w="624" w:type="dxa"/>
            <w:shd w:val="clear" w:color="auto" w:fill="auto"/>
            <w:vAlign w:val="center"/>
          </w:tcPr>
          <w:p w:rsidR="008D619E" w:rsidRPr="00A8627D" w:rsidRDefault="008D619E" w:rsidP="003A7C58">
            <w:pPr>
              <w:pStyle w:val="ad"/>
              <w:adjustRightInd w:val="0"/>
              <w:snapToGrid w:val="0"/>
              <w:spacing w:beforeLines="50" w:line="320" w:lineRule="atLeast"/>
              <w:ind w:firstLineChars="0" w:firstLine="0"/>
              <w:jc w:val="center"/>
              <w:rPr>
                <w:rFonts w:ascii="Times New Roman" w:hAnsi="Times New Roman"/>
              </w:rPr>
              <w:pPrChange w:id="941" w:author="lenovo" w:date="2019-03-14T15:39:00Z">
                <w:pPr>
                  <w:pStyle w:val="ad"/>
                  <w:adjustRightInd w:val="0"/>
                  <w:snapToGrid w:val="0"/>
                  <w:spacing w:beforeLines="50" w:line="320" w:lineRule="atLeast"/>
                  <w:ind w:firstLineChars="0" w:firstLine="0"/>
                  <w:jc w:val="center"/>
                </w:pPr>
              </w:pPrChange>
            </w:pPr>
          </w:p>
        </w:tc>
      </w:tr>
    </w:tbl>
    <w:p w:rsidR="008D619E" w:rsidRDefault="008D619E" w:rsidP="003A7C58">
      <w:pPr>
        <w:widowControl/>
        <w:tabs>
          <w:tab w:val="left" w:pos="10275"/>
        </w:tabs>
        <w:adjustRightInd w:val="0"/>
        <w:snapToGrid w:val="0"/>
        <w:spacing w:beforeLines="50" w:afterLines="50" w:line="420" w:lineRule="exact"/>
        <w:ind w:firstLineChars="0" w:firstLine="0"/>
        <w:jc w:val="left"/>
        <w:rPr>
          <w:rFonts w:ascii="Times New Roman" w:hAnsi="Times New Roman"/>
          <w:b/>
          <w:sz w:val="21"/>
          <w:szCs w:val="21"/>
        </w:rPr>
      </w:pPr>
    </w:p>
    <w:p w:rsidR="000C33AC" w:rsidRDefault="000C33AC" w:rsidP="003A7C58">
      <w:pPr>
        <w:widowControl/>
        <w:tabs>
          <w:tab w:val="left" w:pos="10275"/>
        </w:tabs>
        <w:adjustRightInd w:val="0"/>
        <w:snapToGrid w:val="0"/>
        <w:spacing w:beforeLines="50" w:afterLines="50" w:line="420" w:lineRule="exact"/>
        <w:ind w:firstLineChars="0" w:firstLine="0"/>
        <w:jc w:val="left"/>
        <w:rPr>
          <w:rFonts w:ascii="Times New Roman" w:hAnsi="Times New Roman"/>
          <w:b/>
          <w:sz w:val="21"/>
          <w:szCs w:val="21"/>
        </w:rPr>
        <w:pPrChange w:id="942" w:author="lenovo" w:date="2019-03-14T15:39:00Z">
          <w:pPr>
            <w:widowControl/>
            <w:tabs>
              <w:tab w:val="left" w:pos="10275"/>
            </w:tabs>
            <w:adjustRightInd w:val="0"/>
            <w:snapToGrid w:val="0"/>
            <w:spacing w:beforeLines="50" w:afterLines="50" w:line="420" w:lineRule="exact"/>
            <w:ind w:firstLineChars="0" w:firstLine="0"/>
            <w:jc w:val="left"/>
          </w:pPr>
        </w:pPrChange>
      </w:pPr>
      <w:r>
        <w:rPr>
          <w:rFonts w:ascii="Times New Roman" w:hAnsi="Times New Roman" w:hint="eastAsia"/>
          <w:b/>
          <w:sz w:val="21"/>
          <w:szCs w:val="21"/>
        </w:rPr>
        <w:t>9</w:t>
      </w:r>
      <w:r>
        <w:rPr>
          <w:rFonts w:ascii="Times New Roman" w:hAnsi="Times New Roman"/>
          <w:b/>
          <w:sz w:val="21"/>
          <w:szCs w:val="21"/>
        </w:rPr>
        <w:t>、历史碳排放强度数据补充表</w:t>
      </w:r>
    </w:p>
    <w:p w:rsidR="000C33AC" w:rsidRDefault="000C33AC" w:rsidP="003A7C58">
      <w:pPr>
        <w:widowControl/>
        <w:tabs>
          <w:tab w:val="left" w:pos="10275"/>
        </w:tabs>
        <w:adjustRightInd w:val="0"/>
        <w:snapToGrid w:val="0"/>
        <w:spacing w:beforeLines="50" w:afterLines="50" w:line="420" w:lineRule="exact"/>
        <w:ind w:firstLineChars="0" w:firstLine="0"/>
        <w:jc w:val="left"/>
        <w:rPr>
          <w:rFonts w:ascii="Times New Roman" w:hAnsi="Times New Roman"/>
          <w:b/>
          <w:sz w:val="21"/>
          <w:szCs w:val="21"/>
        </w:rPr>
        <w:pPrChange w:id="943" w:author="lenovo" w:date="2019-03-14T15:39:00Z">
          <w:pPr>
            <w:widowControl/>
            <w:tabs>
              <w:tab w:val="left" w:pos="10275"/>
            </w:tabs>
            <w:adjustRightInd w:val="0"/>
            <w:snapToGrid w:val="0"/>
            <w:spacing w:beforeLines="50" w:afterLines="50" w:line="420" w:lineRule="exact"/>
            <w:ind w:firstLineChars="0" w:firstLine="0"/>
            <w:jc w:val="left"/>
          </w:pPr>
        </w:pPrChange>
      </w:pPr>
      <w:r w:rsidRPr="00B15395">
        <w:rPr>
          <w:rFonts w:ascii="Times New Roman" w:hAnsi="Times New Roman" w:hint="eastAsia"/>
          <w:b/>
          <w:sz w:val="21"/>
          <w:szCs w:val="21"/>
        </w:rPr>
        <w:t>公共电汽车企业</w:t>
      </w:r>
      <w:r>
        <w:rPr>
          <w:rFonts w:ascii="Times New Roman" w:hAnsi="Times New Roman" w:hint="eastAsia"/>
          <w:b/>
          <w:sz w:val="21"/>
          <w:szCs w:val="21"/>
        </w:rPr>
        <w:t>按</w:t>
      </w:r>
      <w:r>
        <w:rPr>
          <w:rFonts w:ascii="Times New Roman" w:hAnsi="Times New Roman"/>
          <w:b/>
          <w:sz w:val="21"/>
          <w:szCs w:val="21"/>
        </w:rPr>
        <w:t>年度</w:t>
      </w:r>
      <w:r>
        <w:rPr>
          <w:rFonts w:ascii="Times New Roman" w:hAnsi="Times New Roman" w:hint="eastAsia"/>
          <w:b/>
          <w:sz w:val="21"/>
          <w:szCs w:val="21"/>
        </w:rPr>
        <w:t>（</w:t>
      </w:r>
      <w:r>
        <w:rPr>
          <w:rFonts w:ascii="Times New Roman" w:hAnsi="Times New Roman" w:hint="eastAsia"/>
          <w:b/>
          <w:sz w:val="21"/>
          <w:szCs w:val="21"/>
        </w:rPr>
        <w:t>2011-2016</w:t>
      </w:r>
      <w:r>
        <w:rPr>
          <w:rFonts w:ascii="Times New Roman" w:hAnsi="Times New Roman"/>
          <w:b/>
          <w:sz w:val="21"/>
          <w:szCs w:val="21"/>
        </w:rPr>
        <w:t>）</w:t>
      </w:r>
      <w:r>
        <w:rPr>
          <w:rFonts w:ascii="Times New Roman" w:hAnsi="Times New Roman" w:hint="eastAsia"/>
          <w:b/>
          <w:sz w:val="21"/>
          <w:szCs w:val="21"/>
        </w:rPr>
        <w:t>，</w:t>
      </w:r>
      <w:r>
        <w:rPr>
          <w:rFonts w:ascii="Times New Roman" w:hAnsi="Times New Roman"/>
          <w:b/>
          <w:sz w:val="21"/>
          <w:szCs w:val="21"/>
        </w:rPr>
        <w:t>分年度编写</w:t>
      </w:r>
      <w:r>
        <w:rPr>
          <w:rFonts w:ascii="Times New Roman" w:hAnsi="Times New Roman" w:hint="eastAsia"/>
          <w:b/>
          <w:sz w:val="21"/>
          <w:szCs w:val="21"/>
        </w:rPr>
        <w:t>。</w:t>
      </w:r>
    </w:p>
    <w:p w:rsidR="000C33AC" w:rsidRPr="00B15395" w:rsidRDefault="000C33AC" w:rsidP="003A7C58">
      <w:pPr>
        <w:adjustRightInd w:val="0"/>
        <w:snapToGrid w:val="0"/>
        <w:spacing w:beforeLines="50" w:afterLines="50"/>
        <w:ind w:firstLineChars="0" w:firstLine="0"/>
        <w:jc w:val="center"/>
        <w:rPr>
          <w:rFonts w:ascii="Times New Roman" w:hAnsi="Times New Roman"/>
          <w:b/>
          <w:sz w:val="21"/>
          <w:szCs w:val="21"/>
        </w:rPr>
        <w:pPrChange w:id="944" w:author="lenovo" w:date="2019-03-14T15:39:00Z">
          <w:pPr>
            <w:adjustRightInd w:val="0"/>
            <w:snapToGrid w:val="0"/>
            <w:spacing w:beforeLines="50" w:afterLines="50"/>
            <w:ind w:firstLineChars="0" w:firstLine="0"/>
            <w:jc w:val="center"/>
          </w:pPr>
        </w:pPrChange>
      </w:pPr>
      <w:r w:rsidRPr="00B1796F">
        <w:rPr>
          <w:rFonts w:ascii="Times New Roman" w:hAnsi="Times New Roman"/>
          <w:b/>
          <w:bCs/>
        </w:rPr>
        <w:t>表</w:t>
      </w:r>
      <w:r>
        <w:rPr>
          <w:rFonts w:ascii="Times New Roman" w:hAnsi="Times New Roman"/>
          <w:b/>
          <w:bCs/>
        </w:rPr>
        <w:t>ZD-1-</w:t>
      </w:r>
      <w:r>
        <w:rPr>
          <w:rFonts w:ascii="Times New Roman" w:hAnsi="Times New Roman"/>
          <w:b/>
          <w:sz w:val="21"/>
          <w:szCs w:val="21"/>
        </w:rPr>
        <w:t>J</w:t>
      </w:r>
      <w:r w:rsidRPr="00B15395">
        <w:rPr>
          <w:rFonts w:ascii="Times New Roman" w:hAnsi="Times New Roman"/>
          <w:b/>
          <w:sz w:val="21"/>
          <w:szCs w:val="21"/>
        </w:rPr>
        <w:t>2</w:t>
      </w:r>
      <w:r>
        <w:rPr>
          <w:rFonts w:ascii="Times New Roman" w:hAnsi="Times New Roman"/>
          <w:b/>
          <w:sz w:val="21"/>
          <w:szCs w:val="21"/>
        </w:rPr>
        <w:t xml:space="preserve">a  </w:t>
      </w:r>
      <w:r w:rsidRPr="00B15395">
        <w:rPr>
          <w:rFonts w:ascii="Times New Roman" w:hAnsi="Times New Roman" w:hint="eastAsia"/>
          <w:b/>
          <w:sz w:val="21"/>
          <w:szCs w:val="21"/>
        </w:rPr>
        <w:t>重点排放单位</w:t>
      </w:r>
      <w:r>
        <w:rPr>
          <w:rFonts w:ascii="Times New Roman" w:hAnsi="Times New Roman" w:hint="eastAsia"/>
          <w:b/>
          <w:sz w:val="21"/>
          <w:szCs w:val="21"/>
        </w:rPr>
        <w:t>移动</w:t>
      </w:r>
      <w:r w:rsidRPr="00B15395">
        <w:rPr>
          <w:rFonts w:ascii="Times New Roman" w:hAnsi="Times New Roman" w:hint="eastAsia"/>
          <w:b/>
          <w:sz w:val="21"/>
          <w:szCs w:val="21"/>
        </w:rPr>
        <w:t>设施信息表（公共电汽车企业）</w:t>
      </w:r>
    </w:p>
    <w:tbl>
      <w:tblPr>
        <w:tblW w:w="13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705"/>
        <w:gridCol w:w="992"/>
        <w:gridCol w:w="1417"/>
        <w:gridCol w:w="851"/>
        <w:gridCol w:w="1276"/>
        <w:gridCol w:w="1417"/>
        <w:gridCol w:w="1417"/>
        <w:gridCol w:w="1417"/>
        <w:gridCol w:w="1417"/>
        <w:gridCol w:w="1417"/>
      </w:tblGrid>
      <w:tr w:rsidR="00840FFA" w:rsidRPr="00B15395" w:rsidTr="00840FFA">
        <w:trPr>
          <w:trHeight w:val="1076"/>
          <w:jc w:val="center"/>
        </w:trPr>
        <w:tc>
          <w:tcPr>
            <w:tcW w:w="2122" w:type="dxa"/>
            <w:gridSpan w:val="2"/>
            <w:shd w:val="clear" w:color="auto" w:fill="auto"/>
          </w:tcPr>
          <w:p w:rsidR="00840FFA" w:rsidRPr="0005600A" w:rsidRDefault="00840FFA" w:rsidP="000C33AC">
            <w:pPr>
              <w:adjustRightInd w:val="0"/>
              <w:snapToGrid w:val="0"/>
              <w:ind w:firstLineChars="0" w:firstLine="0"/>
              <w:jc w:val="center"/>
              <w:rPr>
                <w:b/>
                <w:sz w:val="18"/>
                <w:szCs w:val="18"/>
              </w:rPr>
            </w:pPr>
            <w:r w:rsidRPr="0005600A">
              <w:rPr>
                <w:rFonts w:hint="eastAsia"/>
                <w:b/>
                <w:sz w:val="18"/>
                <w:szCs w:val="18"/>
              </w:rPr>
              <w:t>燃料类型</w:t>
            </w:r>
          </w:p>
        </w:tc>
        <w:tc>
          <w:tcPr>
            <w:tcW w:w="992" w:type="dxa"/>
            <w:shd w:val="clear" w:color="auto" w:fill="auto"/>
          </w:tcPr>
          <w:p w:rsidR="00840FFA" w:rsidRPr="0005600A" w:rsidRDefault="00840FFA" w:rsidP="000C33AC">
            <w:pPr>
              <w:adjustRightInd w:val="0"/>
              <w:snapToGrid w:val="0"/>
              <w:ind w:firstLineChars="0" w:firstLine="0"/>
              <w:jc w:val="center"/>
              <w:rPr>
                <w:b/>
                <w:sz w:val="18"/>
                <w:szCs w:val="18"/>
              </w:rPr>
            </w:pPr>
            <w:r w:rsidRPr="0005600A">
              <w:rPr>
                <w:rFonts w:hint="eastAsia"/>
                <w:b/>
                <w:sz w:val="18"/>
                <w:szCs w:val="18"/>
              </w:rPr>
              <w:t>车辆数（量）</w:t>
            </w:r>
          </w:p>
          <w:p w:rsidR="00840FFA" w:rsidRPr="0005600A" w:rsidRDefault="00840FFA" w:rsidP="000C33AC">
            <w:pPr>
              <w:adjustRightInd w:val="0"/>
              <w:snapToGrid w:val="0"/>
              <w:ind w:firstLineChars="0" w:firstLine="0"/>
              <w:jc w:val="center"/>
              <w:rPr>
                <w:b/>
                <w:sz w:val="18"/>
                <w:szCs w:val="18"/>
              </w:rPr>
            </w:pPr>
          </w:p>
        </w:tc>
        <w:tc>
          <w:tcPr>
            <w:tcW w:w="1417" w:type="dxa"/>
            <w:shd w:val="clear" w:color="auto" w:fill="auto"/>
          </w:tcPr>
          <w:p w:rsidR="00840FFA" w:rsidRPr="00450B65" w:rsidRDefault="00840FFA" w:rsidP="000C33AC">
            <w:pPr>
              <w:adjustRightInd w:val="0"/>
              <w:snapToGrid w:val="0"/>
              <w:ind w:firstLineChars="0" w:firstLine="0"/>
              <w:rPr>
                <w:b/>
                <w:sz w:val="18"/>
                <w:szCs w:val="18"/>
              </w:rPr>
            </w:pPr>
            <w:r w:rsidRPr="00450B65">
              <w:rPr>
                <w:rFonts w:hint="eastAsia"/>
                <w:b/>
                <w:sz w:val="18"/>
                <w:szCs w:val="18"/>
              </w:rPr>
              <w:t>安装</w:t>
            </w:r>
            <w:r w:rsidRPr="00450B65">
              <w:rPr>
                <w:b/>
                <w:sz w:val="18"/>
                <w:szCs w:val="18"/>
              </w:rPr>
              <w:t>SCR</w:t>
            </w:r>
          </w:p>
          <w:p w:rsidR="00840FFA" w:rsidRPr="0005600A" w:rsidRDefault="00840FFA" w:rsidP="000C33AC">
            <w:pPr>
              <w:adjustRightInd w:val="0"/>
              <w:snapToGrid w:val="0"/>
              <w:ind w:firstLineChars="0" w:firstLine="0"/>
              <w:rPr>
                <w:b/>
                <w:sz w:val="18"/>
                <w:szCs w:val="18"/>
              </w:rPr>
            </w:pPr>
            <w:r w:rsidRPr="00450B65">
              <w:rPr>
                <w:rFonts w:hint="eastAsia"/>
                <w:b/>
                <w:sz w:val="18"/>
                <w:szCs w:val="18"/>
              </w:rPr>
              <w:t>车辆（辆）</w:t>
            </w:r>
          </w:p>
        </w:tc>
        <w:tc>
          <w:tcPr>
            <w:tcW w:w="851" w:type="dxa"/>
            <w:shd w:val="clear" w:color="auto" w:fill="auto"/>
          </w:tcPr>
          <w:p w:rsidR="00840FFA" w:rsidRPr="0005600A" w:rsidRDefault="00840FFA" w:rsidP="000C33AC">
            <w:pPr>
              <w:adjustRightInd w:val="0"/>
              <w:snapToGrid w:val="0"/>
              <w:ind w:firstLineChars="0" w:firstLine="0"/>
              <w:jc w:val="center"/>
              <w:rPr>
                <w:b/>
                <w:sz w:val="18"/>
                <w:szCs w:val="18"/>
              </w:rPr>
            </w:pPr>
            <w:r w:rsidRPr="0005600A">
              <w:rPr>
                <w:rFonts w:hint="eastAsia"/>
                <w:b/>
                <w:sz w:val="18"/>
                <w:szCs w:val="18"/>
              </w:rPr>
              <w:t>总行程</w:t>
            </w:r>
          </w:p>
          <w:p w:rsidR="00840FFA" w:rsidRPr="0005600A" w:rsidRDefault="00840FFA" w:rsidP="000C33AC">
            <w:pPr>
              <w:adjustRightInd w:val="0"/>
              <w:snapToGrid w:val="0"/>
              <w:ind w:firstLineChars="0" w:firstLine="0"/>
              <w:jc w:val="center"/>
              <w:rPr>
                <w:b/>
                <w:sz w:val="18"/>
                <w:szCs w:val="18"/>
              </w:rPr>
            </w:pPr>
            <w:r w:rsidRPr="0005600A">
              <w:rPr>
                <w:b/>
                <w:sz w:val="18"/>
                <w:szCs w:val="18"/>
              </w:rPr>
              <w:t>(</w:t>
            </w:r>
            <w:r w:rsidRPr="0005600A">
              <w:rPr>
                <w:rFonts w:hint="eastAsia"/>
                <w:b/>
                <w:sz w:val="18"/>
                <w:szCs w:val="18"/>
              </w:rPr>
              <w:t>公里</w:t>
            </w:r>
            <w:r w:rsidRPr="0005600A">
              <w:rPr>
                <w:b/>
                <w:sz w:val="18"/>
                <w:szCs w:val="18"/>
              </w:rPr>
              <w:t>)</w:t>
            </w:r>
          </w:p>
          <w:p w:rsidR="00840FFA" w:rsidRPr="0005600A" w:rsidRDefault="00840FFA" w:rsidP="000C33AC">
            <w:pPr>
              <w:adjustRightInd w:val="0"/>
              <w:snapToGrid w:val="0"/>
              <w:spacing w:line="240" w:lineRule="auto"/>
              <w:ind w:firstLineChars="0" w:firstLine="0"/>
              <w:jc w:val="center"/>
              <w:rPr>
                <w:b/>
                <w:sz w:val="18"/>
                <w:szCs w:val="18"/>
              </w:rPr>
            </w:pPr>
          </w:p>
        </w:tc>
        <w:tc>
          <w:tcPr>
            <w:tcW w:w="1276" w:type="dxa"/>
            <w:shd w:val="clear" w:color="auto" w:fill="auto"/>
          </w:tcPr>
          <w:p w:rsidR="00840FFA" w:rsidRPr="00450B65" w:rsidRDefault="00840FFA" w:rsidP="000C33AC">
            <w:pPr>
              <w:adjustRightInd w:val="0"/>
              <w:snapToGrid w:val="0"/>
              <w:spacing w:line="240" w:lineRule="auto"/>
              <w:ind w:firstLineChars="0" w:firstLine="0"/>
              <w:jc w:val="center"/>
              <w:rPr>
                <w:b/>
                <w:sz w:val="18"/>
                <w:szCs w:val="18"/>
              </w:rPr>
            </w:pPr>
          </w:p>
          <w:p w:rsidR="00840FFA" w:rsidRPr="00450B65" w:rsidRDefault="00840FFA" w:rsidP="000C33AC">
            <w:pPr>
              <w:adjustRightInd w:val="0"/>
              <w:snapToGrid w:val="0"/>
              <w:spacing w:line="240" w:lineRule="auto"/>
              <w:ind w:firstLineChars="0" w:firstLine="0"/>
              <w:jc w:val="center"/>
              <w:rPr>
                <w:b/>
                <w:sz w:val="18"/>
                <w:szCs w:val="18"/>
              </w:rPr>
            </w:pPr>
            <w:r w:rsidRPr="00450B65">
              <w:rPr>
                <w:rFonts w:hint="eastAsia"/>
                <w:b/>
                <w:sz w:val="18"/>
                <w:szCs w:val="18"/>
              </w:rPr>
              <w:t>客运量</w:t>
            </w:r>
          </w:p>
          <w:p w:rsidR="00840FFA" w:rsidRPr="00450B65" w:rsidRDefault="00840FFA" w:rsidP="000C33AC">
            <w:pPr>
              <w:adjustRightInd w:val="0"/>
              <w:snapToGrid w:val="0"/>
              <w:spacing w:line="240" w:lineRule="auto"/>
              <w:ind w:firstLineChars="0" w:firstLine="0"/>
              <w:jc w:val="center"/>
              <w:rPr>
                <w:b/>
                <w:sz w:val="18"/>
                <w:szCs w:val="18"/>
              </w:rPr>
            </w:pPr>
            <w:r w:rsidRPr="00573794">
              <w:rPr>
                <w:rFonts w:hint="eastAsia"/>
                <w:b/>
                <w:sz w:val="18"/>
                <w:szCs w:val="18"/>
              </w:rPr>
              <w:t>（</w:t>
            </w:r>
            <w:r>
              <w:rPr>
                <w:rFonts w:hint="eastAsia"/>
                <w:b/>
                <w:sz w:val="18"/>
                <w:szCs w:val="18"/>
              </w:rPr>
              <w:t>万</w:t>
            </w:r>
            <w:r w:rsidRPr="00450B65">
              <w:rPr>
                <w:rFonts w:hint="eastAsia"/>
                <w:b/>
                <w:sz w:val="18"/>
                <w:szCs w:val="18"/>
              </w:rPr>
              <w:t>人次）</w:t>
            </w:r>
          </w:p>
        </w:tc>
        <w:tc>
          <w:tcPr>
            <w:tcW w:w="1417" w:type="dxa"/>
            <w:shd w:val="clear" w:color="auto" w:fill="auto"/>
          </w:tcPr>
          <w:p w:rsidR="00840FFA" w:rsidRPr="00450B65" w:rsidRDefault="00840FFA" w:rsidP="000C33AC">
            <w:pPr>
              <w:adjustRightInd w:val="0"/>
              <w:snapToGrid w:val="0"/>
              <w:spacing w:line="240" w:lineRule="auto"/>
              <w:ind w:firstLineChars="0" w:firstLine="0"/>
              <w:jc w:val="center"/>
              <w:rPr>
                <w:b/>
                <w:sz w:val="18"/>
                <w:szCs w:val="18"/>
              </w:rPr>
            </w:pPr>
          </w:p>
          <w:p w:rsidR="00840FFA" w:rsidRDefault="00840FFA" w:rsidP="000C33AC">
            <w:pPr>
              <w:adjustRightInd w:val="0"/>
              <w:snapToGrid w:val="0"/>
              <w:spacing w:line="240" w:lineRule="auto"/>
              <w:ind w:firstLineChars="0" w:firstLine="0"/>
              <w:jc w:val="center"/>
              <w:rPr>
                <w:b/>
                <w:sz w:val="18"/>
                <w:szCs w:val="18"/>
              </w:rPr>
            </w:pPr>
            <w:r w:rsidRPr="00573794">
              <w:rPr>
                <w:rFonts w:hint="eastAsia"/>
                <w:b/>
                <w:sz w:val="18"/>
                <w:szCs w:val="18"/>
              </w:rPr>
              <w:t>客运周转量</w:t>
            </w:r>
          </w:p>
          <w:p w:rsidR="00840FFA" w:rsidRPr="00450B65" w:rsidRDefault="00840FFA" w:rsidP="000C33AC">
            <w:pPr>
              <w:adjustRightInd w:val="0"/>
              <w:snapToGrid w:val="0"/>
              <w:spacing w:line="240" w:lineRule="auto"/>
              <w:ind w:firstLineChars="0" w:firstLine="0"/>
              <w:jc w:val="center"/>
              <w:rPr>
                <w:b/>
                <w:sz w:val="18"/>
                <w:szCs w:val="18"/>
              </w:rPr>
            </w:pPr>
            <w:r w:rsidRPr="00573794">
              <w:rPr>
                <w:rFonts w:hint="eastAsia"/>
                <w:b/>
                <w:sz w:val="18"/>
                <w:szCs w:val="18"/>
              </w:rPr>
              <w:t>（</w:t>
            </w:r>
            <w:r>
              <w:rPr>
                <w:rFonts w:hint="eastAsia"/>
                <w:b/>
                <w:sz w:val="18"/>
                <w:szCs w:val="18"/>
              </w:rPr>
              <w:t>万</w:t>
            </w:r>
            <w:r w:rsidRPr="00450B65">
              <w:rPr>
                <w:rFonts w:hint="eastAsia"/>
                <w:b/>
                <w:sz w:val="18"/>
                <w:szCs w:val="18"/>
              </w:rPr>
              <w:t>人公里）</w:t>
            </w:r>
          </w:p>
        </w:tc>
        <w:tc>
          <w:tcPr>
            <w:tcW w:w="1417" w:type="dxa"/>
          </w:tcPr>
          <w:p w:rsidR="00840FFA" w:rsidRPr="00450B65" w:rsidRDefault="00840FFA" w:rsidP="000C33AC">
            <w:pPr>
              <w:adjustRightInd w:val="0"/>
              <w:snapToGrid w:val="0"/>
              <w:spacing w:line="240" w:lineRule="auto"/>
              <w:ind w:firstLineChars="0" w:firstLine="0"/>
              <w:jc w:val="center"/>
              <w:rPr>
                <w:b/>
                <w:sz w:val="18"/>
                <w:szCs w:val="18"/>
              </w:rPr>
            </w:pPr>
            <w:r>
              <w:rPr>
                <w:rFonts w:hint="eastAsia"/>
                <w:b/>
                <w:sz w:val="18"/>
                <w:szCs w:val="18"/>
              </w:rPr>
              <w:t>燃料</w:t>
            </w:r>
            <w:r>
              <w:rPr>
                <w:b/>
                <w:sz w:val="18"/>
                <w:szCs w:val="18"/>
              </w:rPr>
              <w:t>单位</w:t>
            </w:r>
          </w:p>
        </w:tc>
        <w:tc>
          <w:tcPr>
            <w:tcW w:w="1417" w:type="dxa"/>
          </w:tcPr>
          <w:p w:rsidR="00840FFA" w:rsidRDefault="00840FFA" w:rsidP="000C33AC">
            <w:pPr>
              <w:adjustRightInd w:val="0"/>
              <w:snapToGrid w:val="0"/>
              <w:spacing w:line="240" w:lineRule="auto"/>
              <w:ind w:firstLineChars="0" w:firstLine="0"/>
              <w:jc w:val="center"/>
              <w:rPr>
                <w:b/>
                <w:sz w:val="18"/>
                <w:szCs w:val="18"/>
              </w:rPr>
            </w:pPr>
            <w:r>
              <w:rPr>
                <w:rFonts w:hint="eastAsia"/>
                <w:b/>
                <w:sz w:val="18"/>
                <w:szCs w:val="18"/>
              </w:rPr>
              <w:t>燃料年消耗量</w:t>
            </w:r>
            <w:r w:rsidRPr="00B15395">
              <w:rPr>
                <w:rFonts w:ascii="Times New Roman" w:hAnsi="Times New Roman"/>
                <w:b/>
                <w:sz w:val="18"/>
                <w:szCs w:val="18"/>
              </w:rPr>
              <w:t xml:space="preserve"> (t</w:t>
            </w:r>
            <w:r w:rsidRPr="00B15395">
              <w:rPr>
                <w:rFonts w:ascii="Times New Roman" w:hAnsi="Times New Roman" w:hint="eastAsia"/>
                <w:b/>
                <w:sz w:val="18"/>
                <w:szCs w:val="18"/>
              </w:rPr>
              <w:t>，万</w:t>
            </w:r>
            <w:r w:rsidRPr="00B15395">
              <w:rPr>
                <w:rFonts w:ascii="Times New Roman" w:hAnsi="Times New Roman"/>
                <w:b/>
                <w:sz w:val="18"/>
                <w:szCs w:val="18"/>
              </w:rPr>
              <w:t>Nm</w:t>
            </w:r>
            <w:r w:rsidRPr="00B15395">
              <w:rPr>
                <w:rFonts w:ascii="Times New Roman" w:hAnsi="Times New Roman"/>
                <w:b/>
                <w:sz w:val="18"/>
                <w:szCs w:val="18"/>
                <w:vertAlign w:val="superscript"/>
              </w:rPr>
              <w:t>3</w:t>
            </w:r>
            <w:r w:rsidRPr="00B15395">
              <w:rPr>
                <w:rFonts w:ascii="Times New Roman" w:hAnsi="Times New Roman"/>
                <w:b/>
                <w:sz w:val="18"/>
                <w:szCs w:val="18"/>
              </w:rPr>
              <w:t>)</w:t>
            </w:r>
          </w:p>
        </w:tc>
        <w:tc>
          <w:tcPr>
            <w:tcW w:w="1417" w:type="dxa"/>
          </w:tcPr>
          <w:p w:rsidR="00840FFA" w:rsidRPr="00450B65" w:rsidRDefault="00840FFA" w:rsidP="000C33AC">
            <w:pPr>
              <w:adjustRightInd w:val="0"/>
              <w:snapToGrid w:val="0"/>
              <w:spacing w:line="240" w:lineRule="auto"/>
              <w:ind w:firstLineChars="0" w:firstLine="0"/>
              <w:jc w:val="center"/>
              <w:rPr>
                <w:b/>
                <w:sz w:val="18"/>
                <w:szCs w:val="18"/>
              </w:rPr>
            </w:pPr>
            <w:r>
              <w:rPr>
                <w:rFonts w:hint="eastAsia"/>
                <w:b/>
                <w:sz w:val="18"/>
                <w:szCs w:val="18"/>
              </w:rPr>
              <w:t>移动排放设施CO2排放量合计量</w:t>
            </w:r>
            <w:r w:rsidRPr="00A8627D">
              <w:rPr>
                <w:rFonts w:ascii="Times New Roman" w:hAnsi="Times New Roman" w:hint="eastAsia"/>
                <w:b/>
                <w:sz w:val="18"/>
                <w:szCs w:val="18"/>
              </w:rPr>
              <w:t>（</w:t>
            </w:r>
            <w:r w:rsidRPr="00A8627D">
              <w:rPr>
                <w:rFonts w:ascii="Times New Roman" w:hAnsi="Times New Roman"/>
                <w:b/>
                <w:sz w:val="18"/>
                <w:szCs w:val="18"/>
              </w:rPr>
              <w:t>tCO</w:t>
            </w:r>
            <w:r w:rsidRPr="00A8627D">
              <w:rPr>
                <w:rFonts w:ascii="Times New Roman" w:hAnsi="Times New Roman"/>
                <w:b/>
                <w:sz w:val="18"/>
                <w:szCs w:val="18"/>
                <w:vertAlign w:val="subscript"/>
              </w:rPr>
              <w:t>2</w:t>
            </w:r>
            <w:r w:rsidRPr="00A8627D">
              <w:rPr>
                <w:rFonts w:ascii="Times New Roman" w:hAnsi="Times New Roman" w:hint="eastAsia"/>
                <w:b/>
                <w:sz w:val="18"/>
                <w:szCs w:val="18"/>
              </w:rPr>
              <w:t>）</w:t>
            </w:r>
          </w:p>
        </w:tc>
        <w:tc>
          <w:tcPr>
            <w:tcW w:w="1417" w:type="dxa"/>
          </w:tcPr>
          <w:p w:rsidR="00840FFA" w:rsidRPr="00450B65" w:rsidRDefault="00840FFA" w:rsidP="000C33AC">
            <w:pPr>
              <w:adjustRightInd w:val="0"/>
              <w:snapToGrid w:val="0"/>
              <w:spacing w:line="240" w:lineRule="auto"/>
              <w:ind w:firstLineChars="0" w:firstLine="0"/>
              <w:jc w:val="center"/>
              <w:rPr>
                <w:b/>
                <w:sz w:val="18"/>
                <w:szCs w:val="18"/>
              </w:rPr>
            </w:pPr>
            <w:r>
              <w:rPr>
                <w:rFonts w:hint="eastAsia"/>
                <w:b/>
                <w:sz w:val="18"/>
                <w:szCs w:val="18"/>
              </w:rPr>
              <w:t>移动设施碳排放强度</w:t>
            </w:r>
          </w:p>
        </w:tc>
      </w:tr>
      <w:tr w:rsidR="00840FFA" w:rsidRPr="00B15395" w:rsidTr="00840FFA">
        <w:trPr>
          <w:trHeight w:hRule="exact" w:val="408"/>
          <w:jc w:val="center"/>
        </w:trPr>
        <w:tc>
          <w:tcPr>
            <w:tcW w:w="2122" w:type="dxa"/>
            <w:gridSpan w:val="2"/>
            <w:shd w:val="clear" w:color="auto" w:fill="auto"/>
            <w:vAlign w:val="center"/>
          </w:tcPr>
          <w:p w:rsidR="00840FFA" w:rsidRPr="00A8627D" w:rsidRDefault="00840FFA" w:rsidP="003A7C58">
            <w:pPr>
              <w:adjustRightInd w:val="0"/>
              <w:snapToGrid w:val="0"/>
              <w:spacing w:beforeLines="50" w:afterLines="50" w:line="240" w:lineRule="auto"/>
              <w:ind w:firstLineChars="0" w:firstLine="0"/>
              <w:rPr>
                <w:b/>
                <w:sz w:val="18"/>
                <w:szCs w:val="18"/>
              </w:rPr>
            </w:pPr>
            <w:r>
              <w:rPr>
                <w:rFonts w:hint="eastAsia"/>
                <w:color w:val="000000"/>
                <w:sz w:val="18"/>
                <w:szCs w:val="18"/>
              </w:rPr>
              <w:t>柴油车</w:t>
            </w:r>
          </w:p>
        </w:tc>
        <w:tc>
          <w:tcPr>
            <w:tcW w:w="992"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45"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46"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47" w:author="lenovo" w:date="2019-03-14T15:39:00Z">
                <w:pPr>
                  <w:adjustRightInd w:val="0"/>
                  <w:snapToGrid w:val="0"/>
                  <w:spacing w:beforeLines="50" w:afterLines="50"/>
                  <w:ind w:firstLineChars="0" w:firstLine="0"/>
                  <w:jc w:val="center"/>
                </w:pPr>
              </w:pPrChange>
            </w:pPr>
          </w:p>
        </w:tc>
        <w:tc>
          <w:tcPr>
            <w:tcW w:w="1276"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48"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49" w:author="lenovo" w:date="2019-03-14T15:39:00Z">
                <w:pPr>
                  <w:adjustRightInd w:val="0"/>
                  <w:snapToGrid w:val="0"/>
                  <w:spacing w:beforeLines="50" w:afterLines="50"/>
                  <w:ind w:firstLineChars="0" w:firstLine="0"/>
                  <w:jc w:val="center"/>
                </w:pPr>
              </w:pPrChange>
            </w:pPr>
          </w:p>
        </w:tc>
        <w:tc>
          <w:tcPr>
            <w:tcW w:w="1417" w:type="dxa"/>
          </w:tcPr>
          <w:p w:rsidR="00840FFA" w:rsidRPr="00A73F26" w:rsidRDefault="00840FFA" w:rsidP="003A7C58">
            <w:pPr>
              <w:adjustRightInd w:val="0"/>
              <w:snapToGrid w:val="0"/>
              <w:spacing w:beforeLines="50" w:afterLines="50" w:line="240" w:lineRule="auto"/>
              <w:ind w:firstLineChars="0" w:firstLine="0"/>
              <w:rPr>
                <w:color w:val="000000"/>
                <w:sz w:val="18"/>
                <w:szCs w:val="18"/>
              </w:rPr>
              <w:pPrChange w:id="950" w:author="lenovo" w:date="2019-03-14T15:39:00Z">
                <w:pPr>
                  <w:adjustRightInd w:val="0"/>
                  <w:snapToGrid w:val="0"/>
                  <w:spacing w:beforeLines="50" w:afterLines="50" w:line="240" w:lineRule="auto"/>
                  <w:ind w:firstLineChars="0" w:firstLine="0"/>
                </w:pPr>
              </w:pPrChange>
            </w:pPr>
            <w:r w:rsidRPr="00A73F26">
              <w:rPr>
                <w:rFonts w:hint="eastAsia"/>
                <w:color w:val="000000"/>
                <w:sz w:val="18"/>
                <w:szCs w:val="18"/>
              </w:rPr>
              <w:t>柴油</w:t>
            </w:r>
            <w:r w:rsidRPr="00A8627D">
              <w:rPr>
                <w:rFonts w:ascii="Times New Roman" w:hAnsi="Times New Roman" w:hint="eastAsia"/>
                <w:b/>
                <w:bCs/>
                <w:sz w:val="18"/>
                <w:szCs w:val="18"/>
              </w:rPr>
              <w:t>（</w:t>
            </w:r>
            <w:r w:rsidRPr="00A8627D">
              <w:rPr>
                <w:rFonts w:ascii="Times New Roman" w:hAnsi="Times New Roman"/>
                <w:b/>
                <w:bCs/>
                <w:sz w:val="18"/>
                <w:szCs w:val="18"/>
              </w:rPr>
              <w:t>t</w:t>
            </w:r>
            <w:r w:rsidRPr="00A8627D">
              <w:rPr>
                <w:rFonts w:ascii="Times New Roman" w:hAnsi="Times New Roman" w:hint="eastAsia"/>
                <w:b/>
                <w:bCs/>
                <w:sz w:val="18"/>
                <w:szCs w:val="18"/>
              </w:rPr>
              <w:t>）</w:t>
            </w: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51"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52"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53" w:author="lenovo" w:date="2019-03-14T15:39:00Z">
                <w:pPr>
                  <w:adjustRightInd w:val="0"/>
                  <w:snapToGrid w:val="0"/>
                  <w:spacing w:beforeLines="50" w:afterLines="50"/>
                  <w:ind w:firstLineChars="0" w:firstLine="0"/>
                  <w:jc w:val="center"/>
                </w:pPr>
              </w:pPrChange>
            </w:pPr>
          </w:p>
        </w:tc>
      </w:tr>
      <w:tr w:rsidR="00840FFA" w:rsidRPr="00B15395" w:rsidTr="00840FFA">
        <w:trPr>
          <w:trHeight w:hRule="exact" w:val="408"/>
          <w:jc w:val="center"/>
        </w:trPr>
        <w:tc>
          <w:tcPr>
            <w:tcW w:w="2122" w:type="dxa"/>
            <w:gridSpan w:val="2"/>
            <w:vMerge w:val="restart"/>
            <w:shd w:val="clear" w:color="auto" w:fill="auto"/>
            <w:vAlign w:val="center"/>
          </w:tcPr>
          <w:p w:rsidR="00840FFA" w:rsidRPr="00A8627D" w:rsidRDefault="00840FFA" w:rsidP="003A7C58">
            <w:pPr>
              <w:adjustRightInd w:val="0"/>
              <w:snapToGrid w:val="0"/>
              <w:spacing w:beforeLines="50" w:afterLines="50" w:line="240" w:lineRule="auto"/>
              <w:ind w:firstLineChars="0" w:firstLine="0"/>
              <w:jc w:val="center"/>
              <w:rPr>
                <w:bCs/>
                <w:sz w:val="18"/>
                <w:szCs w:val="18"/>
              </w:rPr>
            </w:pPr>
            <w:r>
              <w:rPr>
                <w:rFonts w:hint="eastAsia"/>
                <w:color w:val="000000"/>
                <w:sz w:val="18"/>
                <w:szCs w:val="18"/>
              </w:rPr>
              <w:lastRenderedPageBreak/>
              <w:t xml:space="preserve">  其中：柴电混合动力</w:t>
            </w:r>
          </w:p>
        </w:tc>
        <w:tc>
          <w:tcPr>
            <w:tcW w:w="992" w:type="dxa"/>
            <w:vMerge w:val="restart"/>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Cs/>
                <w:sz w:val="21"/>
                <w:szCs w:val="21"/>
              </w:rPr>
              <w:pPrChange w:id="954" w:author="lenovo" w:date="2019-03-14T15:39:00Z">
                <w:pPr>
                  <w:adjustRightInd w:val="0"/>
                  <w:snapToGrid w:val="0"/>
                  <w:spacing w:beforeLines="50" w:afterLines="50"/>
                  <w:ind w:firstLineChars="0" w:firstLine="0"/>
                  <w:jc w:val="center"/>
                </w:pPr>
              </w:pPrChange>
            </w:pPr>
          </w:p>
        </w:tc>
        <w:tc>
          <w:tcPr>
            <w:tcW w:w="1417" w:type="dxa"/>
            <w:vMerge w:val="restart"/>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55" w:author="lenovo" w:date="2019-03-14T15:39:00Z">
                <w:pPr>
                  <w:adjustRightInd w:val="0"/>
                  <w:snapToGrid w:val="0"/>
                  <w:spacing w:beforeLines="50" w:afterLines="50"/>
                  <w:ind w:firstLineChars="0" w:firstLine="0"/>
                  <w:jc w:val="center"/>
                </w:pPr>
              </w:pPrChange>
            </w:pPr>
          </w:p>
        </w:tc>
        <w:tc>
          <w:tcPr>
            <w:tcW w:w="851" w:type="dxa"/>
            <w:vMerge w:val="restart"/>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56" w:author="lenovo" w:date="2019-03-14T15:39:00Z">
                <w:pPr>
                  <w:adjustRightInd w:val="0"/>
                  <w:snapToGrid w:val="0"/>
                  <w:spacing w:beforeLines="50" w:afterLines="50"/>
                  <w:ind w:firstLineChars="0" w:firstLine="0"/>
                  <w:jc w:val="center"/>
                </w:pPr>
              </w:pPrChange>
            </w:pPr>
          </w:p>
        </w:tc>
        <w:tc>
          <w:tcPr>
            <w:tcW w:w="1276" w:type="dxa"/>
            <w:vMerge w:val="restart"/>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57" w:author="lenovo" w:date="2019-03-14T15:39:00Z">
                <w:pPr>
                  <w:adjustRightInd w:val="0"/>
                  <w:snapToGrid w:val="0"/>
                  <w:spacing w:beforeLines="50" w:afterLines="50"/>
                  <w:ind w:firstLineChars="0" w:firstLine="0"/>
                  <w:jc w:val="center"/>
                </w:pPr>
              </w:pPrChange>
            </w:pPr>
          </w:p>
        </w:tc>
        <w:tc>
          <w:tcPr>
            <w:tcW w:w="1417" w:type="dxa"/>
            <w:vMerge w:val="restart"/>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58" w:author="lenovo" w:date="2019-03-14T15:39:00Z">
                <w:pPr>
                  <w:adjustRightInd w:val="0"/>
                  <w:snapToGrid w:val="0"/>
                  <w:spacing w:beforeLines="50" w:afterLines="50"/>
                  <w:ind w:firstLineChars="0" w:firstLine="0"/>
                  <w:jc w:val="center"/>
                </w:pPr>
              </w:pPrChange>
            </w:pPr>
          </w:p>
        </w:tc>
        <w:tc>
          <w:tcPr>
            <w:tcW w:w="1417" w:type="dxa"/>
          </w:tcPr>
          <w:p w:rsidR="00840FFA" w:rsidRPr="002D1EF9" w:rsidRDefault="00840FFA" w:rsidP="003A7C58">
            <w:pPr>
              <w:adjustRightInd w:val="0"/>
              <w:snapToGrid w:val="0"/>
              <w:spacing w:beforeLines="50" w:afterLines="50" w:line="240" w:lineRule="auto"/>
              <w:ind w:firstLineChars="0" w:firstLine="0"/>
              <w:rPr>
                <w:color w:val="000000"/>
                <w:sz w:val="18"/>
                <w:szCs w:val="18"/>
              </w:rPr>
              <w:pPrChange w:id="959" w:author="lenovo" w:date="2019-03-14T15:39:00Z">
                <w:pPr>
                  <w:adjustRightInd w:val="0"/>
                  <w:snapToGrid w:val="0"/>
                  <w:spacing w:beforeLines="50" w:afterLines="50" w:line="240" w:lineRule="auto"/>
                  <w:ind w:firstLineChars="0" w:firstLine="0"/>
                </w:pPr>
              </w:pPrChange>
            </w:pPr>
            <w:r w:rsidRPr="00A73F26">
              <w:rPr>
                <w:rFonts w:hint="eastAsia"/>
                <w:color w:val="000000"/>
                <w:sz w:val="18"/>
                <w:szCs w:val="18"/>
              </w:rPr>
              <w:t>柴油</w:t>
            </w:r>
            <w:r w:rsidRPr="00A8627D">
              <w:rPr>
                <w:rFonts w:ascii="Times New Roman" w:hAnsi="Times New Roman" w:hint="eastAsia"/>
                <w:b/>
                <w:bCs/>
                <w:sz w:val="18"/>
                <w:szCs w:val="18"/>
              </w:rPr>
              <w:t>（</w:t>
            </w:r>
            <w:r w:rsidRPr="00A8627D">
              <w:rPr>
                <w:rFonts w:ascii="Times New Roman" w:hAnsi="Times New Roman"/>
                <w:b/>
                <w:bCs/>
                <w:sz w:val="18"/>
                <w:szCs w:val="18"/>
              </w:rPr>
              <w:t>t</w:t>
            </w:r>
            <w:r w:rsidRPr="00A8627D">
              <w:rPr>
                <w:rFonts w:ascii="Times New Roman" w:hAnsi="Times New Roman" w:hint="eastAsia"/>
                <w:b/>
                <w:bCs/>
                <w:sz w:val="18"/>
                <w:szCs w:val="18"/>
              </w:rPr>
              <w:t>）</w:t>
            </w: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60"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61"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62" w:author="lenovo" w:date="2019-03-14T15:39:00Z">
                <w:pPr>
                  <w:adjustRightInd w:val="0"/>
                  <w:snapToGrid w:val="0"/>
                  <w:spacing w:beforeLines="50" w:afterLines="50"/>
                  <w:ind w:firstLineChars="0" w:firstLine="0"/>
                  <w:jc w:val="center"/>
                </w:pPr>
              </w:pPrChange>
            </w:pPr>
          </w:p>
        </w:tc>
      </w:tr>
      <w:tr w:rsidR="00840FFA" w:rsidRPr="00B15395" w:rsidTr="00840FFA">
        <w:trPr>
          <w:trHeight w:hRule="exact" w:val="408"/>
          <w:jc w:val="center"/>
        </w:trPr>
        <w:tc>
          <w:tcPr>
            <w:tcW w:w="2122" w:type="dxa"/>
            <w:gridSpan w:val="2"/>
            <w:vMerge/>
            <w:shd w:val="clear" w:color="auto" w:fill="auto"/>
            <w:vAlign w:val="center"/>
          </w:tcPr>
          <w:p w:rsidR="00840FFA" w:rsidRDefault="00840FFA" w:rsidP="003A7C58">
            <w:pPr>
              <w:adjustRightInd w:val="0"/>
              <w:snapToGrid w:val="0"/>
              <w:spacing w:beforeLines="50" w:afterLines="50" w:line="240" w:lineRule="auto"/>
              <w:ind w:firstLineChars="0" w:firstLine="0"/>
              <w:jc w:val="center"/>
              <w:rPr>
                <w:color w:val="000000"/>
                <w:sz w:val="18"/>
                <w:szCs w:val="18"/>
              </w:rPr>
              <w:pPrChange w:id="963" w:author="lenovo" w:date="2019-03-14T15:39:00Z">
                <w:pPr>
                  <w:adjustRightInd w:val="0"/>
                  <w:snapToGrid w:val="0"/>
                  <w:spacing w:beforeLines="50" w:afterLines="50" w:line="240" w:lineRule="auto"/>
                  <w:ind w:firstLineChars="0" w:firstLine="0"/>
                  <w:jc w:val="center"/>
                </w:pPr>
              </w:pPrChange>
            </w:pPr>
          </w:p>
        </w:tc>
        <w:tc>
          <w:tcPr>
            <w:tcW w:w="992" w:type="dxa"/>
            <w:vMerge/>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Cs/>
                <w:sz w:val="21"/>
                <w:szCs w:val="21"/>
              </w:rPr>
              <w:pPrChange w:id="964" w:author="lenovo" w:date="2019-03-14T15:39:00Z">
                <w:pPr>
                  <w:adjustRightInd w:val="0"/>
                  <w:snapToGrid w:val="0"/>
                  <w:spacing w:beforeLines="50" w:afterLines="50"/>
                  <w:ind w:firstLineChars="0" w:firstLine="0"/>
                  <w:jc w:val="center"/>
                </w:pPr>
              </w:pPrChange>
            </w:pPr>
          </w:p>
        </w:tc>
        <w:tc>
          <w:tcPr>
            <w:tcW w:w="1417" w:type="dxa"/>
            <w:vMerge/>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65" w:author="lenovo" w:date="2019-03-14T15:39:00Z">
                <w:pPr>
                  <w:adjustRightInd w:val="0"/>
                  <w:snapToGrid w:val="0"/>
                  <w:spacing w:beforeLines="50" w:afterLines="50"/>
                  <w:ind w:firstLineChars="0" w:firstLine="0"/>
                  <w:jc w:val="center"/>
                </w:pPr>
              </w:pPrChange>
            </w:pPr>
          </w:p>
        </w:tc>
        <w:tc>
          <w:tcPr>
            <w:tcW w:w="851" w:type="dxa"/>
            <w:vMerge/>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66" w:author="lenovo" w:date="2019-03-14T15:39:00Z">
                <w:pPr>
                  <w:adjustRightInd w:val="0"/>
                  <w:snapToGrid w:val="0"/>
                  <w:spacing w:beforeLines="50" w:afterLines="50"/>
                  <w:ind w:firstLineChars="0" w:firstLine="0"/>
                  <w:jc w:val="center"/>
                </w:pPr>
              </w:pPrChange>
            </w:pPr>
          </w:p>
        </w:tc>
        <w:tc>
          <w:tcPr>
            <w:tcW w:w="1276" w:type="dxa"/>
            <w:vMerge/>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67" w:author="lenovo" w:date="2019-03-14T15:39:00Z">
                <w:pPr>
                  <w:adjustRightInd w:val="0"/>
                  <w:snapToGrid w:val="0"/>
                  <w:spacing w:beforeLines="50" w:afterLines="50"/>
                  <w:ind w:firstLineChars="0" w:firstLine="0"/>
                  <w:jc w:val="center"/>
                </w:pPr>
              </w:pPrChange>
            </w:pPr>
          </w:p>
        </w:tc>
        <w:tc>
          <w:tcPr>
            <w:tcW w:w="1417" w:type="dxa"/>
            <w:vMerge/>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68" w:author="lenovo" w:date="2019-03-14T15:39:00Z">
                <w:pPr>
                  <w:adjustRightInd w:val="0"/>
                  <w:snapToGrid w:val="0"/>
                  <w:spacing w:beforeLines="50" w:afterLines="50"/>
                  <w:ind w:firstLineChars="0" w:firstLine="0"/>
                  <w:jc w:val="center"/>
                </w:pPr>
              </w:pPrChange>
            </w:pPr>
          </w:p>
        </w:tc>
        <w:tc>
          <w:tcPr>
            <w:tcW w:w="1417" w:type="dxa"/>
          </w:tcPr>
          <w:p w:rsidR="00840FFA" w:rsidRPr="00A73F26" w:rsidRDefault="00840FFA" w:rsidP="003A7C58">
            <w:pPr>
              <w:adjustRightInd w:val="0"/>
              <w:snapToGrid w:val="0"/>
              <w:spacing w:beforeLines="50" w:afterLines="50" w:line="240" w:lineRule="auto"/>
              <w:ind w:firstLineChars="0" w:firstLine="0"/>
              <w:rPr>
                <w:color w:val="000000"/>
                <w:sz w:val="18"/>
                <w:szCs w:val="18"/>
              </w:rPr>
              <w:pPrChange w:id="969" w:author="lenovo" w:date="2019-03-14T15:39:00Z">
                <w:pPr>
                  <w:adjustRightInd w:val="0"/>
                  <w:snapToGrid w:val="0"/>
                  <w:spacing w:beforeLines="50" w:afterLines="50" w:line="240" w:lineRule="auto"/>
                  <w:ind w:firstLineChars="0" w:firstLine="0"/>
                </w:pPr>
              </w:pPrChange>
            </w:pPr>
            <w:r>
              <w:rPr>
                <w:rFonts w:hint="eastAsia"/>
                <w:color w:val="000000"/>
                <w:sz w:val="18"/>
                <w:szCs w:val="18"/>
              </w:rPr>
              <w:t>电力（</w:t>
            </w:r>
            <w:r>
              <w:rPr>
                <w:sz w:val="18"/>
                <w:szCs w:val="18"/>
              </w:rPr>
              <w:t>MWh</w:t>
            </w:r>
            <w:r>
              <w:rPr>
                <w:rFonts w:hint="eastAsia"/>
                <w:color w:val="000000"/>
                <w:sz w:val="18"/>
                <w:szCs w:val="18"/>
              </w:rPr>
              <w:t>）</w:t>
            </w: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70"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71"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72" w:author="lenovo" w:date="2019-03-14T15:39:00Z">
                <w:pPr>
                  <w:adjustRightInd w:val="0"/>
                  <w:snapToGrid w:val="0"/>
                  <w:spacing w:beforeLines="50" w:afterLines="50"/>
                  <w:ind w:firstLineChars="0" w:firstLine="0"/>
                  <w:jc w:val="center"/>
                </w:pPr>
              </w:pPrChange>
            </w:pPr>
          </w:p>
        </w:tc>
      </w:tr>
      <w:tr w:rsidR="00840FFA" w:rsidRPr="00B15395" w:rsidTr="00840FFA">
        <w:trPr>
          <w:trHeight w:hRule="exact" w:val="408"/>
          <w:jc w:val="center"/>
        </w:trPr>
        <w:tc>
          <w:tcPr>
            <w:tcW w:w="2122" w:type="dxa"/>
            <w:gridSpan w:val="2"/>
            <w:shd w:val="clear" w:color="auto" w:fill="auto"/>
            <w:vAlign w:val="center"/>
          </w:tcPr>
          <w:p w:rsidR="00840FFA" w:rsidRDefault="00840FFA" w:rsidP="003A7C58">
            <w:pPr>
              <w:adjustRightInd w:val="0"/>
              <w:snapToGrid w:val="0"/>
              <w:spacing w:beforeLines="50" w:afterLines="50" w:line="240" w:lineRule="auto"/>
              <w:ind w:firstLineChars="0" w:firstLine="0"/>
              <w:rPr>
                <w:color w:val="000000"/>
                <w:sz w:val="18"/>
                <w:szCs w:val="18"/>
              </w:rPr>
            </w:pPr>
            <w:r>
              <w:rPr>
                <w:rFonts w:hint="eastAsia"/>
                <w:color w:val="000000"/>
                <w:sz w:val="18"/>
                <w:szCs w:val="18"/>
              </w:rPr>
              <w:t xml:space="preserve">         其他</w:t>
            </w:r>
          </w:p>
        </w:tc>
        <w:tc>
          <w:tcPr>
            <w:tcW w:w="992"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Cs/>
                <w:sz w:val="21"/>
                <w:szCs w:val="21"/>
              </w:rPr>
              <w:pPrChange w:id="973"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74"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75" w:author="lenovo" w:date="2019-03-14T15:39:00Z">
                <w:pPr>
                  <w:adjustRightInd w:val="0"/>
                  <w:snapToGrid w:val="0"/>
                  <w:spacing w:beforeLines="50" w:afterLines="50"/>
                  <w:ind w:firstLineChars="0" w:firstLine="0"/>
                  <w:jc w:val="center"/>
                </w:pPr>
              </w:pPrChange>
            </w:pPr>
          </w:p>
        </w:tc>
        <w:tc>
          <w:tcPr>
            <w:tcW w:w="1276"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76"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77" w:author="lenovo" w:date="2019-03-14T15:39:00Z">
                <w:pPr>
                  <w:adjustRightInd w:val="0"/>
                  <w:snapToGrid w:val="0"/>
                  <w:spacing w:beforeLines="50" w:afterLines="50"/>
                  <w:ind w:firstLineChars="0" w:firstLine="0"/>
                  <w:jc w:val="center"/>
                </w:pPr>
              </w:pPrChange>
            </w:pPr>
          </w:p>
        </w:tc>
        <w:tc>
          <w:tcPr>
            <w:tcW w:w="1417" w:type="dxa"/>
          </w:tcPr>
          <w:p w:rsidR="00840FFA" w:rsidRDefault="00840FFA" w:rsidP="003A7C58">
            <w:pPr>
              <w:adjustRightInd w:val="0"/>
              <w:snapToGrid w:val="0"/>
              <w:spacing w:beforeLines="50" w:afterLines="50" w:line="240" w:lineRule="auto"/>
              <w:ind w:firstLineChars="0" w:firstLine="0"/>
              <w:rPr>
                <w:color w:val="000000"/>
                <w:sz w:val="18"/>
                <w:szCs w:val="18"/>
              </w:rPr>
              <w:pPrChange w:id="978" w:author="lenovo" w:date="2019-03-14T15:39:00Z">
                <w:pPr>
                  <w:adjustRightInd w:val="0"/>
                  <w:snapToGrid w:val="0"/>
                  <w:spacing w:beforeLines="50" w:afterLines="50" w:line="240" w:lineRule="auto"/>
                  <w:ind w:firstLineChars="0" w:firstLine="0"/>
                </w:pPr>
              </w:pPrChange>
            </w:pPr>
            <w:r w:rsidRPr="00A73F26">
              <w:rPr>
                <w:rFonts w:hint="eastAsia"/>
                <w:color w:val="000000"/>
                <w:sz w:val="18"/>
                <w:szCs w:val="18"/>
              </w:rPr>
              <w:t>柴油</w:t>
            </w:r>
            <w:r w:rsidRPr="00A8627D">
              <w:rPr>
                <w:rFonts w:ascii="Times New Roman" w:hAnsi="Times New Roman" w:hint="eastAsia"/>
                <w:b/>
                <w:bCs/>
                <w:sz w:val="18"/>
                <w:szCs w:val="18"/>
              </w:rPr>
              <w:t>（</w:t>
            </w:r>
            <w:r w:rsidRPr="00A8627D">
              <w:rPr>
                <w:rFonts w:ascii="Times New Roman" w:hAnsi="Times New Roman"/>
                <w:b/>
                <w:bCs/>
                <w:sz w:val="18"/>
                <w:szCs w:val="18"/>
              </w:rPr>
              <w:t>t</w:t>
            </w:r>
            <w:r w:rsidRPr="00A8627D">
              <w:rPr>
                <w:rFonts w:ascii="Times New Roman" w:hAnsi="Times New Roman" w:hint="eastAsia"/>
                <w:b/>
                <w:bCs/>
                <w:sz w:val="18"/>
                <w:szCs w:val="18"/>
              </w:rPr>
              <w:t>）</w:t>
            </w: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79"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80"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81" w:author="lenovo" w:date="2019-03-14T15:39:00Z">
                <w:pPr>
                  <w:adjustRightInd w:val="0"/>
                  <w:snapToGrid w:val="0"/>
                  <w:spacing w:beforeLines="50" w:afterLines="50"/>
                  <w:ind w:firstLineChars="0" w:firstLine="0"/>
                  <w:jc w:val="center"/>
                </w:pPr>
              </w:pPrChange>
            </w:pPr>
          </w:p>
        </w:tc>
      </w:tr>
      <w:tr w:rsidR="00840FFA" w:rsidRPr="00B15395" w:rsidTr="00840FFA">
        <w:trPr>
          <w:trHeight w:hRule="exact" w:val="408"/>
          <w:jc w:val="center"/>
        </w:trPr>
        <w:tc>
          <w:tcPr>
            <w:tcW w:w="2122" w:type="dxa"/>
            <w:gridSpan w:val="2"/>
            <w:shd w:val="clear" w:color="auto" w:fill="auto"/>
            <w:vAlign w:val="center"/>
          </w:tcPr>
          <w:p w:rsidR="00840FFA" w:rsidRPr="00A8627D" w:rsidRDefault="00840FFA" w:rsidP="003A7C58">
            <w:pPr>
              <w:adjustRightInd w:val="0"/>
              <w:snapToGrid w:val="0"/>
              <w:spacing w:beforeLines="50" w:afterLines="50" w:line="240" w:lineRule="auto"/>
              <w:ind w:firstLineChars="0" w:firstLine="0"/>
              <w:rPr>
                <w:b/>
                <w:sz w:val="18"/>
                <w:szCs w:val="18"/>
              </w:rPr>
            </w:pPr>
            <w:r>
              <w:rPr>
                <w:rFonts w:hint="eastAsia"/>
                <w:color w:val="000000"/>
                <w:sz w:val="18"/>
                <w:szCs w:val="18"/>
              </w:rPr>
              <w:t>汽油车</w:t>
            </w:r>
          </w:p>
        </w:tc>
        <w:tc>
          <w:tcPr>
            <w:tcW w:w="992"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82"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83"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84" w:author="lenovo" w:date="2019-03-14T15:39:00Z">
                <w:pPr>
                  <w:adjustRightInd w:val="0"/>
                  <w:snapToGrid w:val="0"/>
                  <w:spacing w:beforeLines="50" w:afterLines="50"/>
                  <w:ind w:firstLineChars="0" w:firstLine="0"/>
                  <w:jc w:val="center"/>
                </w:pPr>
              </w:pPrChange>
            </w:pPr>
          </w:p>
        </w:tc>
        <w:tc>
          <w:tcPr>
            <w:tcW w:w="1276"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85"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86" w:author="lenovo" w:date="2019-03-14T15:39:00Z">
                <w:pPr>
                  <w:adjustRightInd w:val="0"/>
                  <w:snapToGrid w:val="0"/>
                  <w:spacing w:beforeLines="50" w:afterLines="50"/>
                  <w:ind w:firstLineChars="0" w:firstLine="0"/>
                  <w:jc w:val="center"/>
                </w:pPr>
              </w:pPrChange>
            </w:pPr>
          </w:p>
        </w:tc>
        <w:tc>
          <w:tcPr>
            <w:tcW w:w="1417" w:type="dxa"/>
          </w:tcPr>
          <w:p w:rsidR="00840FFA" w:rsidRPr="002D1EF9" w:rsidRDefault="00840FFA" w:rsidP="003A7C58">
            <w:pPr>
              <w:adjustRightInd w:val="0"/>
              <w:snapToGrid w:val="0"/>
              <w:spacing w:beforeLines="50" w:afterLines="50" w:line="240" w:lineRule="auto"/>
              <w:ind w:firstLineChars="0" w:firstLine="0"/>
              <w:rPr>
                <w:color w:val="000000"/>
                <w:sz w:val="18"/>
                <w:szCs w:val="18"/>
              </w:rPr>
              <w:pPrChange w:id="987" w:author="lenovo" w:date="2019-03-14T15:39:00Z">
                <w:pPr>
                  <w:adjustRightInd w:val="0"/>
                  <w:snapToGrid w:val="0"/>
                  <w:spacing w:beforeLines="50" w:afterLines="50" w:line="240" w:lineRule="auto"/>
                  <w:ind w:firstLineChars="0" w:firstLine="0"/>
                </w:pPr>
              </w:pPrChange>
            </w:pPr>
            <w:r>
              <w:rPr>
                <w:rFonts w:hint="eastAsia"/>
                <w:color w:val="000000"/>
                <w:sz w:val="18"/>
                <w:szCs w:val="18"/>
              </w:rPr>
              <w:t>汽油</w:t>
            </w:r>
            <w:r w:rsidRPr="00A8627D">
              <w:rPr>
                <w:rFonts w:ascii="Times New Roman" w:hAnsi="Times New Roman" w:hint="eastAsia"/>
                <w:b/>
                <w:bCs/>
                <w:sz w:val="18"/>
                <w:szCs w:val="18"/>
              </w:rPr>
              <w:t>（</w:t>
            </w:r>
            <w:r w:rsidRPr="00A8627D">
              <w:rPr>
                <w:rFonts w:ascii="Times New Roman" w:hAnsi="Times New Roman"/>
                <w:b/>
                <w:bCs/>
                <w:sz w:val="18"/>
                <w:szCs w:val="18"/>
              </w:rPr>
              <w:t>t</w:t>
            </w:r>
            <w:r w:rsidRPr="00A8627D">
              <w:rPr>
                <w:rFonts w:ascii="Times New Roman" w:hAnsi="Times New Roman" w:hint="eastAsia"/>
                <w:b/>
                <w:bCs/>
                <w:sz w:val="18"/>
                <w:szCs w:val="18"/>
              </w:rPr>
              <w:t>）</w:t>
            </w: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88"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89"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90" w:author="lenovo" w:date="2019-03-14T15:39:00Z">
                <w:pPr>
                  <w:adjustRightInd w:val="0"/>
                  <w:snapToGrid w:val="0"/>
                  <w:spacing w:beforeLines="50" w:afterLines="50"/>
                  <w:ind w:firstLineChars="0" w:firstLine="0"/>
                  <w:jc w:val="center"/>
                </w:pPr>
              </w:pPrChange>
            </w:pPr>
          </w:p>
        </w:tc>
      </w:tr>
      <w:tr w:rsidR="00840FFA" w:rsidRPr="00B15395" w:rsidTr="00840FFA">
        <w:trPr>
          <w:trHeight w:hRule="exact" w:val="408"/>
          <w:jc w:val="center"/>
        </w:trPr>
        <w:tc>
          <w:tcPr>
            <w:tcW w:w="2122" w:type="dxa"/>
            <w:gridSpan w:val="2"/>
            <w:shd w:val="clear" w:color="auto" w:fill="auto"/>
            <w:vAlign w:val="center"/>
          </w:tcPr>
          <w:p w:rsidR="00840FFA" w:rsidRPr="00A8627D" w:rsidRDefault="00840FFA" w:rsidP="003A7C58">
            <w:pPr>
              <w:adjustRightInd w:val="0"/>
              <w:snapToGrid w:val="0"/>
              <w:spacing w:beforeLines="50" w:afterLines="50" w:line="240" w:lineRule="auto"/>
              <w:ind w:firstLineChars="0" w:firstLine="0"/>
              <w:rPr>
                <w:b/>
                <w:sz w:val="18"/>
                <w:szCs w:val="18"/>
              </w:rPr>
            </w:pPr>
            <w:r>
              <w:rPr>
                <w:rFonts w:hint="eastAsia"/>
                <w:color w:val="000000"/>
                <w:sz w:val="18"/>
                <w:szCs w:val="18"/>
              </w:rPr>
              <w:t>电车</w:t>
            </w:r>
          </w:p>
        </w:tc>
        <w:tc>
          <w:tcPr>
            <w:tcW w:w="992"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91"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92"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93" w:author="lenovo" w:date="2019-03-14T15:39:00Z">
                <w:pPr>
                  <w:adjustRightInd w:val="0"/>
                  <w:snapToGrid w:val="0"/>
                  <w:spacing w:beforeLines="50" w:afterLines="50"/>
                  <w:ind w:firstLineChars="0" w:firstLine="0"/>
                  <w:jc w:val="center"/>
                </w:pPr>
              </w:pPrChange>
            </w:pPr>
          </w:p>
        </w:tc>
        <w:tc>
          <w:tcPr>
            <w:tcW w:w="1276"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94"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95" w:author="lenovo" w:date="2019-03-14T15:39:00Z">
                <w:pPr>
                  <w:adjustRightInd w:val="0"/>
                  <w:snapToGrid w:val="0"/>
                  <w:spacing w:beforeLines="50" w:afterLines="50"/>
                  <w:ind w:firstLineChars="0" w:firstLine="0"/>
                  <w:jc w:val="center"/>
                </w:pPr>
              </w:pPrChange>
            </w:pPr>
          </w:p>
        </w:tc>
        <w:tc>
          <w:tcPr>
            <w:tcW w:w="1417" w:type="dxa"/>
          </w:tcPr>
          <w:p w:rsidR="00840FFA" w:rsidRPr="002D1EF9" w:rsidRDefault="00840FFA" w:rsidP="003A7C58">
            <w:pPr>
              <w:adjustRightInd w:val="0"/>
              <w:snapToGrid w:val="0"/>
              <w:spacing w:beforeLines="50" w:afterLines="50" w:line="240" w:lineRule="auto"/>
              <w:ind w:firstLineChars="0" w:firstLine="0"/>
              <w:rPr>
                <w:color w:val="000000"/>
                <w:sz w:val="18"/>
                <w:szCs w:val="18"/>
              </w:rPr>
              <w:pPrChange w:id="996" w:author="lenovo" w:date="2019-03-14T15:39:00Z">
                <w:pPr>
                  <w:adjustRightInd w:val="0"/>
                  <w:snapToGrid w:val="0"/>
                  <w:spacing w:beforeLines="50" w:afterLines="50" w:line="240" w:lineRule="auto"/>
                  <w:ind w:firstLineChars="0" w:firstLine="0"/>
                </w:pPr>
              </w:pPrChange>
            </w:pPr>
            <w:r>
              <w:rPr>
                <w:rFonts w:hint="eastAsia"/>
                <w:color w:val="000000"/>
                <w:sz w:val="18"/>
                <w:szCs w:val="18"/>
              </w:rPr>
              <w:t>电力（</w:t>
            </w:r>
            <w:r>
              <w:rPr>
                <w:sz w:val="18"/>
                <w:szCs w:val="18"/>
              </w:rPr>
              <w:t>MWh</w:t>
            </w:r>
            <w:r>
              <w:rPr>
                <w:rFonts w:hint="eastAsia"/>
                <w:color w:val="000000"/>
                <w:sz w:val="18"/>
                <w:szCs w:val="18"/>
              </w:rPr>
              <w:t>）</w:t>
            </w: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97"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98"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999" w:author="lenovo" w:date="2019-03-14T15:39:00Z">
                <w:pPr>
                  <w:adjustRightInd w:val="0"/>
                  <w:snapToGrid w:val="0"/>
                  <w:spacing w:beforeLines="50" w:afterLines="50"/>
                  <w:ind w:firstLineChars="0" w:firstLine="0"/>
                  <w:jc w:val="center"/>
                </w:pPr>
              </w:pPrChange>
            </w:pPr>
          </w:p>
        </w:tc>
      </w:tr>
      <w:tr w:rsidR="00840FFA" w:rsidRPr="00B15395" w:rsidTr="00840FFA">
        <w:trPr>
          <w:trHeight w:hRule="exact" w:val="408"/>
          <w:jc w:val="center"/>
        </w:trPr>
        <w:tc>
          <w:tcPr>
            <w:tcW w:w="2122" w:type="dxa"/>
            <w:gridSpan w:val="2"/>
            <w:shd w:val="clear" w:color="auto" w:fill="auto"/>
            <w:vAlign w:val="center"/>
          </w:tcPr>
          <w:p w:rsidR="00840FFA" w:rsidRPr="00A8627D" w:rsidRDefault="00840FFA" w:rsidP="003A7C58">
            <w:pPr>
              <w:adjustRightInd w:val="0"/>
              <w:snapToGrid w:val="0"/>
              <w:spacing w:beforeLines="50" w:afterLines="50" w:line="240" w:lineRule="auto"/>
              <w:ind w:firstLineChars="0" w:firstLine="0"/>
              <w:jc w:val="center"/>
              <w:rPr>
                <w:bCs/>
                <w:sz w:val="18"/>
                <w:szCs w:val="18"/>
              </w:rPr>
            </w:pPr>
            <w:r>
              <w:rPr>
                <w:rFonts w:hint="eastAsia"/>
                <w:color w:val="000000"/>
                <w:sz w:val="18"/>
                <w:szCs w:val="18"/>
              </w:rPr>
              <w:t>其中：双源无轨电车</w:t>
            </w:r>
          </w:p>
        </w:tc>
        <w:tc>
          <w:tcPr>
            <w:tcW w:w="992"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00"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01"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02" w:author="lenovo" w:date="2019-03-14T15:39:00Z">
                <w:pPr>
                  <w:adjustRightInd w:val="0"/>
                  <w:snapToGrid w:val="0"/>
                  <w:spacing w:beforeLines="50" w:afterLines="50"/>
                  <w:ind w:firstLineChars="0" w:firstLine="0"/>
                  <w:jc w:val="center"/>
                </w:pPr>
              </w:pPrChange>
            </w:pPr>
          </w:p>
        </w:tc>
        <w:tc>
          <w:tcPr>
            <w:tcW w:w="1276"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03"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04" w:author="lenovo" w:date="2019-03-14T15:39:00Z">
                <w:pPr>
                  <w:adjustRightInd w:val="0"/>
                  <w:snapToGrid w:val="0"/>
                  <w:spacing w:beforeLines="50" w:afterLines="50"/>
                  <w:ind w:firstLineChars="0" w:firstLine="0"/>
                  <w:jc w:val="center"/>
                </w:pPr>
              </w:pPrChange>
            </w:pPr>
          </w:p>
        </w:tc>
        <w:tc>
          <w:tcPr>
            <w:tcW w:w="1417" w:type="dxa"/>
          </w:tcPr>
          <w:p w:rsidR="00840FFA" w:rsidRPr="002D1EF9" w:rsidRDefault="00840FFA" w:rsidP="003A7C58">
            <w:pPr>
              <w:adjustRightInd w:val="0"/>
              <w:snapToGrid w:val="0"/>
              <w:spacing w:beforeLines="50" w:afterLines="50" w:line="240" w:lineRule="auto"/>
              <w:ind w:firstLineChars="0" w:firstLine="0"/>
              <w:rPr>
                <w:color w:val="000000"/>
                <w:sz w:val="18"/>
                <w:szCs w:val="18"/>
              </w:rPr>
              <w:pPrChange w:id="1005" w:author="lenovo" w:date="2019-03-14T15:39:00Z">
                <w:pPr>
                  <w:adjustRightInd w:val="0"/>
                  <w:snapToGrid w:val="0"/>
                  <w:spacing w:beforeLines="50" w:afterLines="50" w:line="240" w:lineRule="auto"/>
                  <w:ind w:firstLineChars="0" w:firstLine="0"/>
                </w:pPr>
              </w:pPrChange>
            </w:pPr>
            <w:r>
              <w:rPr>
                <w:rFonts w:hint="eastAsia"/>
                <w:color w:val="000000"/>
                <w:sz w:val="18"/>
                <w:szCs w:val="18"/>
              </w:rPr>
              <w:t>电力（</w:t>
            </w:r>
            <w:r>
              <w:rPr>
                <w:sz w:val="18"/>
                <w:szCs w:val="18"/>
              </w:rPr>
              <w:t>MWh</w:t>
            </w:r>
            <w:r>
              <w:rPr>
                <w:rFonts w:hint="eastAsia"/>
                <w:color w:val="000000"/>
                <w:sz w:val="18"/>
                <w:szCs w:val="18"/>
              </w:rPr>
              <w:t>）</w:t>
            </w: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06"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07"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08" w:author="lenovo" w:date="2019-03-14T15:39:00Z">
                <w:pPr>
                  <w:adjustRightInd w:val="0"/>
                  <w:snapToGrid w:val="0"/>
                  <w:spacing w:beforeLines="50" w:afterLines="50"/>
                  <w:ind w:firstLineChars="0" w:firstLine="0"/>
                  <w:jc w:val="center"/>
                </w:pPr>
              </w:pPrChange>
            </w:pPr>
          </w:p>
        </w:tc>
      </w:tr>
      <w:tr w:rsidR="00840FFA" w:rsidRPr="00B15395" w:rsidTr="00840FFA">
        <w:trPr>
          <w:trHeight w:hRule="exact" w:val="408"/>
          <w:jc w:val="center"/>
        </w:trPr>
        <w:tc>
          <w:tcPr>
            <w:tcW w:w="2122" w:type="dxa"/>
            <w:gridSpan w:val="2"/>
            <w:shd w:val="clear" w:color="auto" w:fill="auto"/>
            <w:vAlign w:val="center"/>
          </w:tcPr>
          <w:p w:rsidR="00840FFA" w:rsidRPr="00A8627D" w:rsidRDefault="00840FFA" w:rsidP="003A7C58">
            <w:pPr>
              <w:adjustRightInd w:val="0"/>
              <w:snapToGrid w:val="0"/>
              <w:spacing w:beforeLines="50" w:afterLines="50" w:line="240" w:lineRule="auto"/>
              <w:ind w:firstLineChars="0" w:firstLine="0"/>
              <w:jc w:val="center"/>
              <w:rPr>
                <w:bCs/>
                <w:sz w:val="18"/>
                <w:szCs w:val="18"/>
              </w:rPr>
            </w:pPr>
            <w:r>
              <w:rPr>
                <w:rFonts w:hint="eastAsia"/>
                <w:color w:val="000000"/>
                <w:sz w:val="18"/>
                <w:szCs w:val="18"/>
              </w:rPr>
              <w:t xml:space="preserve">  纯电动车</w:t>
            </w:r>
          </w:p>
        </w:tc>
        <w:tc>
          <w:tcPr>
            <w:tcW w:w="992"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09"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10"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11" w:author="lenovo" w:date="2019-03-14T15:39:00Z">
                <w:pPr>
                  <w:adjustRightInd w:val="0"/>
                  <w:snapToGrid w:val="0"/>
                  <w:spacing w:beforeLines="50" w:afterLines="50"/>
                  <w:ind w:firstLineChars="0" w:firstLine="0"/>
                  <w:jc w:val="center"/>
                </w:pPr>
              </w:pPrChange>
            </w:pPr>
          </w:p>
        </w:tc>
        <w:tc>
          <w:tcPr>
            <w:tcW w:w="1276"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12"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13" w:author="lenovo" w:date="2019-03-14T15:39:00Z">
                <w:pPr>
                  <w:adjustRightInd w:val="0"/>
                  <w:snapToGrid w:val="0"/>
                  <w:spacing w:beforeLines="50" w:afterLines="50"/>
                  <w:ind w:firstLineChars="0" w:firstLine="0"/>
                  <w:jc w:val="center"/>
                </w:pPr>
              </w:pPrChange>
            </w:pPr>
          </w:p>
        </w:tc>
        <w:tc>
          <w:tcPr>
            <w:tcW w:w="1417" w:type="dxa"/>
          </w:tcPr>
          <w:p w:rsidR="00840FFA" w:rsidRPr="002D1EF9" w:rsidRDefault="00840FFA" w:rsidP="003A7C58">
            <w:pPr>
              <w:adjustRightInd w:val="0"/>
              <w:snapToGrid w:val="0"/>
              <w:spacing w:beforeLines="50" w:afterLines="50" w:line="240" w:lineRule="auto"/>
              <w:ind w:firstLineChars="0" w:firstLine="0"/>
              <w:rPr>
                <w:color w:val="000000"/>
                <w:sz w:val="18"/>
                <w:szCs w:val="18"/>
              </w:rPr>
              <w:pPrChange w:id="1014" w:author="lenovo" w:date="2019-03-14T15:39:00Z">
                <w:pPr>
                  <w:adjustRightInd w:val="0"/>
                  <w:snapToGrid w:val="0"/>
                  <w:spacing w:beforeLines="50" w:afterLines="50" w:line="240" w:lineRule="auto"/>
                  <w:ind w:firstLineChars="0" w:firstLine="0"/>
                </w:pPr>
              </w:pPrChange>
            </w:pPr>
            <w:r>
              <w:rPr>
                <w:rFonts w:hint="eastAsia"/>
                <w:color w:val="000000"/>
                <w:sz w:val="18"/>
                <w:szCs w:val="18"/>
              </w:rPr>
              <w:t>电力（</w:t>
            </w:r>
            <w:r>
              <w:rPr>
                <w:sz w:val="18"/>
                <w:szCs w:val="18"/>
              </w:rPr>
              <w:t>MWh</w:t>
            </w:r>
            <w:r>
              <w:rPr>
                <w:rFonts w:hint="eastAsia"/>
                <w:color w:val="000000"/>
                <w:sz w:val="18"/>
                <w:szCs w:val="18"/>
              </w:rPr>
              <w:t>）</w:t>
            </w: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15"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16"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17" w:author="lenovo" w:date="2019-03-14T15:39:00Z">
                <w:pPr>
                  <w:adjustRightInd w:val="0"/>
                  <w:snapToGrid w:val="0"/>
                  <w:spacing w:beforeLines="50" w:afterLines="50"/>
                  <w:ind w:firstLineChars="0" w:firstLine="0"/>
                  <w:jc w:val="center"/>
                </w:pPr>
              </w:pPrChange>
            </w:pPr>
          </w:p>
        </w:tc>
      </w:tr>
      <w:tr w:rsidR="00840FFA" w:rsidRPr="00B15395" w:rsidTr="00840FFA">
        <w:trPr>
          <w:trHeight w:hRule="exact" w:val="408"/>
          <w:jc w:val="center"/>
        </w:trPr>
        <w:tc>
          <w:tcPr>
            <w:tcW w:w="2122" w:type="dxa"/>
            <w:gridSpan w:val="2"/>
            <w:vMerge w:val="restart"/>
            <w:shd w:val="clear" w:color="auto" w:fill="auto"/>
            <w:vAlign w:val="center"/>
          </w:tcPr>
          <w:p w:rsidR="00840FFA" w:rsidRPr="00A8627D" w:rsidRDefault="00840FFA" w:rsidP="003A7C58">
            <w:pPr>
              <w:adjustRightInd w:val="0"/>
              <w:snapToGrid w:val="0"/>
              <w:spacing w:beforeLines="50" w:afterLines="50" w:line="240" w:lineRule="auto"/>
              <w:ind w:firstLineChars="0" w:firstLine="0"/>
              <w:jc w:val="center"/>
              <w:rPr>
                <w:bCs/>
                <w:sz w:val="18"/>
                <w:szCs w:val="18"/>
              </w:rPr>
            </w:pPr>
            <w:r>
              <w:rPr>
                <w:rFonts w:ascii="Times New Roman" w:hAnsi="Times New Roman"/>
                <w:sz w:val="18"/>
                <w:szCs w:val="18"/>
              </w:rPr>
              <w:t>增程式纯电动车</w:t>
            </w:r>
          </w:p>
        </w:tc>
        <w:tc>
          <w:tcPr>
            <w:tcW w:w="992" w:type="dxa"/>
            <w:vMerge w:val="restart"/>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18" w:author="lenovo" w:date="2019-03-14T15:39:00Z">
                <w:pPr>
                  <w:adjustRightInd w:val="0"/>
                  <w:snapToGrid w:val="0"/>
                  <w:spacing w:beforeLines="50" w:afterLines="50"/>
                  <w:ind w:firstLineChars="0" w:firstLine="0"/>
                  <w:jc w:val="center"/>
                </w:pPr>
              </w:pPrChange>
            </w:pPr>
          </w:p>
        </w:tc>
        <w:tc>
          <w:tcPr>
            <w:tcW w:w="1417" w:type="dxa"/>
            <w:vMerge w:val="restart"/>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19" w:author="lenovo" w:date="2019-03-14T15:39:00Z">
                <w:pPr>
                  <w:adjustRightInd w:val="0"/>
                  <w:snapToGrid w:val="0"/>
                  <w:spacing w:beforeLines="50" w:afterLines="50"/>
                  <w:ind w:firstLineChars="0" w:firstLine="0"/>
                  <w:jc w:val="center"/>
                </w:pPr>
              </w:pPrChange>
            </w:pPr>
          </w:p>
        </w:tc>
        <w:tc>
          <w:tcPr>
            <w:tcW w:w="851" w:type="dxa"/>
            <w:vMerge w:val="restart"/>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20" w:author="lenovo" w:date="2019-03-14T15:39:00Z">
                <w:pPr>
                  <w:adjustRightInd w:val="0"/>
                  <w:snapToGrid w:val="0"/>
                  <w:spacing w:beforeLines="50" w:afterLines="50"/>
                  <w:ind w:firstLineChars="0" w:firstLine="0"/>
                  <w:jc w:val="center"/>
                </w:pPr>
              </w:pPrChange>
            </w:pPr>
          </w:p>
        </w:tc>
        <w:tc>
          <w:tcPr>
            <w:tcW w:w="1276" w:type="dxa"/>
            <w:vMerge w:val="restart"/>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21" w:author="lenovo" w:date="2019-03-14T15:39:00Z">
                <w:pPr>
                  <w:adjustRightInd w:val="0"/>
                  <w:snapToGrid w:val="0"/>
                  <w:spacing w:beforeLines="50" w:afterLines="50"/>
                  <w:ind w:firstLineChars="0" w:firstLine="0"/>
                  <w:jc w:val="center"/>
                </w:pPr>
              </w:pPrChange>
            </w:pPr>
          </w:p>
        </w:tc>
        <w:tc>
          <w:tcPr>
            <w:tcW w:w="1417" w:type="dxa"/>
            <w:vMerge w:val="restart"/>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22" w:author="lenovo" w:date="2019-03-14T15:39:00Z">
                <w:pPr>
                  <w:adjustRightInd w:val="0"/>
                  <w:snapToGrid w:val="0"/>
                  <w:spacing w:beforeLines="50" w:afterLines="50"/>
                  <w:ind w:firstLineChars="0" w:firstLine="0"/>
                  <w:jc w:val="center"/>
                </w:pPr>
              </w:pPrChange>
            </w:pPr>
          </w:p>
        </w:tc>
        <w:tc>
          <w:tcPr>
            <w:tcW w:w="1417" w:type="dxa"/>
          </w:tcPr>
          <w:p w:rsidR="00840FFA" w:rsidRPr="002D1EF9" w:rsidRDefault="00840FFA" w:rsidP="003A7C58">
            <w:pPr>
              <w:adjustRightInd w:val="0"/>
              <w:snapToGrid w:val="0"/>
              <w:spacing w:beforeLines="50" w:afterLines="50" w:line="240" w:lineRule="auto"/>
              <w:ind w:firstLineChars="0" w:firstLine="0"/>
              <w:rPr>
                <w:color w:val="000000"/>
                <w:sz w:val="18"/>
                <w:szCs w:val="18"/>
              </w:rPr>
              <w:pPrChange w:id="1023" w:author="lenovo" w:date="2019-03-14T15:39:00Z">
                <w:pPr>
                  <w:adjustRightInd w:val="0"/>
                  <w:snapToGrid w:val="0"/>
                  <w:spacing w:beforeLines="50" w:afterLines="50" w:line="240" w:lineRule="auto"/>
                  <w:ind w:firstLineChars="0" w:firstLine="0"/>
                </w:pPr>
              </w:pPrChange>
            </w:pPr>
            <w:r>
              <w:rPr>
                <w:rFonts w:hint="eastAsia"/>
                <w:color w:val="000000"/>
                <w:sz w:val="18"/>
                <w:szCs w:val="18"/>
              </w:rPr>
              <w:t>电力（</w:t>
            </w:r>
            <w:r>
              <w:rPr>
                <w:sz w:val="18"/>
                <w:szCs w:val="18"/>
              </w:rPr>
              <w:t>MWh</w:t>
            </w:r>
            <w:r>
              <w:rPr>
                <w:rFonts w:hint="eastAsia"/>
                <w:color w:val="000000"/>
                <w:sz w:val="18"/>
                <w:szCs w:val="18"/>
              </w:rPr>
              <w:t>）</w:t>
            </w: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24"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25"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26" w:author="lenovo" w:date="2019-03-14T15:39:00Z">
                <w:pPr>
                  <w:adjustRightInd w:val="0"/>
                  <w:snapToGrid w:val="0"/>
                  <w:spacing w:beforeLines="50" w:afterLines="50"/>
                  <w:ind w:firstLineChars="0" w:firstLine="0"/>
                  <w:jc w:val="center"/>
                </w:pPr>
              </w:pPrChange>
            </w:pPr>
          </w:p>
        </w:tc>
      </w:tr>
      <w:tr w:rsidR="00840FFA" w:rsidRPr="00B15395" w:rsidTr="00840FFA">
        <w:trPr>
          <w:trHeight w:hRule="exact" w:val="408"/>
          <w:jc w:val="center"/>
        </w:trPr>
        <w:tc>
          <w:tcPr>
            <w:tcW w:w="2122" w:type="dxa"/>
            <w:gridSpan w:val="2"/>
            <w:vMerge/>
            <w:shd w:val="clear" w:color="auto" w:fill="auto"/>
            <w:vAlign w:val="center"/>
          </w:tcPr>
          <w:p w:rsidR="00840FFA" w:rsidRDefault="00840FFA" w:rsidP="003A7C58">
            <w:pPr>
              <w:adjustRightInd w:val="0"/>
              <w:snapToGrid w:val="0"/>
              <w:spacing w:beforeLines="50" w:afterLines="50" w:line="240" w:lineRule="auto"/>
              <w:ind w:firstLineChars="0" w:firstLine="0"/>
              <w:rPr>
                <w:color w:val="000000"/>
                <w:sz w:val="18"/>
                <w:szCs w:val="18"/>
              </w:rPr>
              <w:pPrChange w:id="1027" w:author="lenovo" w:date="2019-03-14T15:39:00Z">
                <w:pPr>
                  <w:adjustRightInd w:val="0"/>
                  <w:snapToGrid w:val="0"/>
                  <w:spacing w:beforeLines="50" w:afterLines="50" w:line="240" w:lineRule="auto"/>
                  <w:ind w:firstLineChars="0" w:firstLine="0"/>
                </w:pPr>
              </w:pPrChange>
            </w:pPr>
          </w:p>
        </w:tc>
        <w:tc>
          <w:tcPr>
            <w:tcW w:w="992" w:type="dxa"/>
            <w:vMerge/>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28" w:author="lenovo" w:date="2019-03-14T15:39:00Z">
                <w:pPr>
                  <w:adjustRightInd w:val="0"/>
                  <w:snapToGrid w:val="0"/>
                  <w:spacing w:beforeLines="50" w:afterLines="50"/>
                  <w:ind w:firstLineChars="0" w:firstLine="0"/>
                  <w:jc w:val="center"/>
                </w:pPr>
              </w:pPrChange>
            </w:pPr>
          </w:p>
        </w:tc>
        <w:tc>
          <w:tcPr>
            <w:tcW w:w="1417" w:type="dxa"/>
            <w:vMerge/>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29" w:author="lenovo" w:date="2019-03-14T15:39:00Z">
                <w:pPr>
                  <w:adjustRightInd w:val="0"/>
                  <w:snapToGrid w:val="0"/>
                  <w:spacing w:beforeLines="50" w:afterLines="50"/>
                  <w:ind w:firstLineChars="0" w:firstLine="0"/>
                  <w:jc w:val="center"/>
                </w:pPr>
              </w:pPrChange>
            </w:pPr>
          </w:p>
        </w:tc>
        <w:tc>
          <w:tcPr>
            <w:tcW w:w="851" w:type="dxa"/>
            <w:vMerge/>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30" w:author="lenovo" w:date="2019-03-14T15:39:00Z">
                <w:pPr>
                  <w:adjustRightInd w:val="0"/>
                  <w:snapToGrid w:val="0"/>
                  <w:spacing w:beforeLines="50" w:afterLines="50"/>
                  <w:ind w:firstLineChars="0" w:firstLine="0"/>
                  <w:jc w:val="center"/>
                </w:pPr>
              </w:pPrChange>
            </w:pPr>
          </w:p>
        </w:tc>
        <w:tc>
          <w:tcPr>
            <w:tcW w:w="1276" w:type="dxa"/>
            <w:vMerge/>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31" w:author="lenovo" w:date="2019-03-14T15:39:00Z">
                <w:pPr>
                  <w:adjustRightInd w:val="0"/>
                  <w:snapToGrid w:val="0"/>
                  <w:spacing w:beforeLines="50" w:afterLines="50"/>
                  <w:ind w:firstLineChars="0" w:firstLine="0"/>
                  <w:jc w:val="center"/>
                </w:pPr>
              </w:pPrChange>
            </w:pPr>
          </w:p>
        </w:tc>
        <w:tc>
          <w:tcPr>
            <w:tcW w:w="1417" w:type="dxa"/>
            <w:vMerge/>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32" w:author="lenovo" w:date="2019-03-14T15:39:00Z">
                <w:pPr>
                  <w:adjustRightInd w:val="0"/>
                  <w:snapToGrid w:val="0"/>
                  <w:spacing w:beforeLines="50" w:afterLines="50"/>
                  <w:ind w:firstLineChars="0" w:firstLine="0"/>
                  <w:jc w:val="center"/>
                </w:pPr>
              </w:pPrChange>
            </w:pPr>
          </w:p>
        </w:tc>
        <w:tc>
          <w:tcPr>
            <w:tcW w:w="1417" w:type="dxa"/>
          </w:tcPr>
          <w:p w:rsidR="00840FFA" w:rsidRDefault="00642A6D" w:rsidP="003A7C58">
            <w:pPr>
              <w:adjustRightInd w:val="0"/>
              <w:snapToGrid w:val="0"/>
              <w:spacing w:beforeLines="50" w:afterLines="50" w:line="240" w:lineRule="auto"/>
              <w:ind w:firstLineChars="0" w:firstLine="0"/>
              <w:rPr>
                <w:color w:val="000000"/>
                <w:sz w:val="18"/>
                <w:szCs w:val="18"/>
              </w:rPr>
              <w:pPrChange w:id="1033" w:author="lenovo" w:date="2019-03-14T15:39:00Z">
                <w:pPr>
                  <w:adjustRightInd w:val="0"/>
                  <w:snapToGrid w:val="0"/>
                  <w:spacing w:beforeLines="50" w:afterLines="50" w:line="240" w:lineRule="auto"/>
                  <w:ind w:firstLineChars="0" w:firstLine="0"/>
                </w:pPr>
              </w:pPrChange>
            </w:pPr>
            <w:r w:rsidRPr="00642A6D">
              <w:rPr>
                <w:color w:val="000000"/>
                <w:sz w:val="18"/>
                <w:szCs w:val="18"/>
              </w:rPr>
              <w:t>LNG</w:t>
            </w:r>
            <w:r w:rsidRPr="001E04FA">
              <w:rPr>
                <w:rFonts w:ascii="Times New Roman" w:hAnsi="Times New Roman"/>
                <w:b/>
                <w:bCs/>
                <w:sz w:val="18"/>
                <w:szCs w:val="18"/>
              </w:rPr>
              <w:t>（</w:t>
            </w:r>
            <w:r w:rsidR="006F4CA3" w:rsidRPr="001E04FA">
              <w:rPr>
                <w:rFonts w:ascii="Times New Roman" w:hAnsi="Times New Roman" w:hint="eastAsia"/>
                <w:b/>
                <w:bCs/>
                <w:sz w:val="18"/>
                <w:szCs w:val="18"/>
              </w:rPr>
              <w:t>t</w:t>
            </w:r>
            <w:r w:rsidRPr="001E04FA">
              <w:rPr>
                <w:rFonts w:ascii="Times New Roman" w:hAnsi="Times New Roman"/>
                <w:b/>
                <w:bCs/>
                <w:sz w:val="18"/>
                <w:szCs w:val="18"/>
              </w:rPr>
              <w:t>）</w:t>
            </w: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34"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35"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36" w:author="lenovo" w:date="2019-03-14T15:39:00Z">
                <w:pPr>
                  <w:adjustRightInd w:val="0"/>
                  <w:snapToGrid w:val="0"/>
                  <w:spacing w:beforeLines="50" w:afterLines="50"/>
                  <w:ind w:firstLineChars="0" w:firstLine="0"/>
                  <w:jc w:val="center"/>
                </w:pPr>
              </w:pPrChange>
            </w:pPr>
          </w:p>
        </w:tc>
      </w:tr>
      <w:tr w:rsidR="00840FFA" w:rsidRPr="00B15395" w:rsidTr="00840FFA">
        <w:trPr>
          <w:trHeight w:hRule="exact" w:val="408"/>
          <w:jc w:val="center"/>
        </w:trPr>
        <w:tc>
          <w:tcPr>
            <w:tcW w:w="2122" w:type="dxa"/>
            <w:gridSpan w:val="2"/>
            <w:shd w:val="clear" w:color="auto" w:fill="auto"/>
            <w:vAlign w:val="center"/>
          </w:tcPr>
          <w:p w:rsidR="00840FFA" w:rsidRPr="00A8627D" w:rsidRDefault="00840FFA" w:rsidP="003A7C58">
            <w:pPr>
              <w:adjustRightInd w:val="0"/>
              <w:snapToGrid w:val="0"/>
              <w:spacing w:beforeLines="50" w:afterLines="50" w:line="240" w:lineRule="auto"/>
              <w:ind w:firstLineChars="0" w:firstLine="0"/>
              <w:rPr>
                <w:b/>
                <w:sz w:val="18"/>
                <w:szCs w:val="18"/>
              </w:rPr>
            </w:pPr>
            <w:r>
              <w:rPr>
                <w:rFonts w:hint="eastAsia"/>
                <w:color w:val="000000"/>
                <w:sz w:val="18"/>
                <w:szCs w:val="18"/>
              </w:rPr>
              <w:t>天然气车</w:t>
            </w:r>
          </w:p>
        </w:tc>
        <w:tc>
          <w:tcPr>
            <w:tcW w:w="992"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37"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38"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39" w:author="lenovo" w:date="2019-03-14T15:39:00Z">
                <w:pPr>
                  <w:adjustRightInd w:val="0"/>
                  <w:snapToGrid w:val="0"/>
                  <w:spacing w:beforeLines="50" w:afterLines="50"/>
                  <w:ind w:firstLineChars="0" w:firstLine="0"/>
                  <w:jc w:val="center"/>
                </w:pPr>
              </w:pPrChange>
            </w:pPr>
          </w:p>
        </w:tc>
        <w:tc>
          <w:tcPr>
            <w:tcW w:w="1276"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40"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41" w:author="lenovo" w:date="2019-03-14T15:39:00Z">
                <w:pPr>
                  <w:adjustRightInd w:val="0"/>
                  <w:snapToGrid w:val="0"/>
                  <w:spacing w:beforeLines="50" w:afterLines="50"/>
                  <w:ind w:firstLineChars="0" w:firstLine="0"/>
                  <w:jc w:val="center"/>
                </w:pPr>
              </w:pPrChange>
            </w:pPr>
          </w:p>
        </w:tc>
        <w:tc>
          <w:tcPr>
            <w:tcW w:w="1417" w:type="dxa"/>
          </w:tcPr>
          <w:p w:rsidR="00840FFA" w:rsidRPr="002D1EF9" w:rsidRDefault="00840FFA" w:rsidP="003A7C58">
            <w:pPr>
              <w:adjustRightInd w:val="0"/>
              <w:snapToGrid w:val="0"/>
              <w:spacing w:beforeLines="50" w:afterLines="50" w:line="240" w:lineRule="auto"/>
              <w:ind w:firstLineChars="0" w:firstLine="0"/>
              <w:rPr>
                <w:color w:val="000000"/>
                <w:sz w:val="18"/>
                <w:szCs w:val="18"/>
              </w:rPr>
              <w:pPrChange w:id="1042" w:author="lenovo" w:date="2019-03-14T15:39:00Z">
                <w:pPr>
                  <w:adjustRightInd w:val="0"/>
                  <w:snapToGrid w:val="0"/>
                  <w:spacing w:beforeLines="50" w:afterLines="50" w:line="240" w:lineRule="auto"/>
                  <w:ind w:firstLineChars="0" w:firstLine="0"/>
                </w:pPr>
              </w:pPrChange>
            </w:pPr>
            <w:r>
              <w:rPr>
                <w:rFonts w:hint="eastAsia"/>
                <w:color w:val="000000"/>
                <w:sz w:val="18"/>
                <w:szCs w:val="18"/>
              </w:rPr>
              <w:t>天然气</w:t>
            </w: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43"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44"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45" w:author="lenovo" w:date="2019-03-14T15:39:00Z">
                <w:pPr>
                  <w:adjustRightInd w:val="0"/>
                  <w:snapToGrid w:val="0"/>
                  <w:spacing w:beforeLines="50" w:afterLines="50"/>
                  <w:ind w:firstLineChars="0" w:firstLine="0"/>
                  <w:jc w:val="center"/>
                </w:pPr>
              </w:pPrChange>
            </w:pPr>
          </w:p>
        </w:tc>
      </w:tr>
      <w:tr w:rsidR="00642A6D" w:rsidRPr="00B15395" w:rsidTr="00840FFA">
        <w:trPr>
          <w:trHeight w:hRule="exact" w:val="408"/>
          <w:jc w:val="center"/>
        </w:trPr>
        <w:tc>
          <w:tcPr>
            <w:tcW w:w="2122" w:type="dxa"/>
            <w:gridSpan w:val="2"/>
            <w:shd w:val="clear" w:color="auto" w:fill="auto"/>
            <w:vAlign w:val="center"/>
          </w:tcPr>
          <w:p w:rsidR="00642A6D" w:rsidRPr="00A8627D" w:rsidRDefault="00642A6D" w:rsidP="003A7C58">
            <w:pPr>
              <w:adjustRightInd w:val="0"/>
              <w:snapToGrid w:val="0"/>
              <w:spacing w:beforeLines="50" w:afterLines="50" w:line="240" w:lineRule="auto"/>
              <w:ind w:firstLineChars="200" w:firstLine="360"/>
              <w:rPr>
                <w:bCs/>
                <w:sz w:val="18"/>
                <w:szCs w:val="18"/>
              </w:rPr>
            </w:pPr>
            <w:r>
              <w:rPr>
                <w:rFonts w:hint="eastAsia"/>
                <w:color w:val="000000"/>
                <w:sz w:val="18"/>
                <w:szCs w:val="18"/>
              </w:rPr>
              <w:t>CNG</w:t>
            </w:r>
          </w:p>
        </w:tc>
        <w:tc>
          <w:tcPr>
            <w:tcW w:w="992" w:type="dxa"/>
            <w:shd w:val="clear" w:color="auto" w:fill="auto"/>
          </w:tcPr>
          <w:p w:rsidR="00642A6D" w:rsidRPr="00A8627D" w:rsidRDefault="00642A6D" w:rsidP="003A7C58">
            <w:pPr>
              <w:adjustRightInd w:val="0"/>
              <w:snapToGrid w:val="0"/>
              <w:spacing w:beforeLines="50" w:afterLines="50"/>
              <w:ind w:firstLineChars="0" w:firstLine="0"/>
              <w:jc w:val="center"/>
              <w:rPr>
                <w:rFonts w:ascii="Times New Roman" w:hAnsi="Times New Roman"/>
                <w:b/>
                <w:sz w:val="21"/>
                <w:szCs w:val="21"/>
              </w:rPr>
              <w:pPrChange w:id="1046"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642A6D" w:rsidRPr="00A8627D" w:rsidRDefault="00642A6D" w:rsidP="003A7C58">
            <w:pPr>
              <w:adjustRightInd w:val="0"/>
              <w:snapToGrid w:val="0"/>
              <w:spacing w:beforeLines="50" w:afterLines="50"/>
              <w:ind w:firstLineChars="0" w:firstLine="0"/>
              <w:jc w:val="center"/>
              <w:rPr>
                <w:rFonts w:ascii="Times New Roman" w:hAnsi="Times New Roman"/>
                <w:b/>
                <w:sz w:val="21"/>
                <w:szCs w:val="21"/>
              </w:rPr>
              <w:pPrChange w:id="1047"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642A6D" w:rsidRPr="00A8627D" w:rsidRDefault="00642A6D" w:rsidP="003A7C58">
            <w:pPr>
              <w:adjustRightInd w:val="0"/>
              <w:snapToGrid w:val="0"/>
              <w:spacing w:beforeLines="50" w:afterLines="50"/>
              <w:ind w:firstLineChars="0" w:firstLine="0"/>
              <w:jc w:val="center"/>
              <w:rPr>
                <w:rFonts w:ascii="Times New Roman" w:hAnsi="Times New Roman"/>
                <w:b/>
                <w:sz w:val="21"/>
                <w:szCs w:val="21"/>
              </w:rPr>
              <w:pPrChange w:id="1048" w:author="lenovo" w:date="2019-03-14T15:39:00Z">
                <w:pPr>
                  <w:adjustRightInd w:val="0"/>
                  <w:snapToGrid w:val="0"/>
                  <w:spacing w:beforeLines="50" w:afterLines="50"/>
                  <w:ind w:firstLineChars="0" w:firstLine="0"/>
                  <w:jc w:val="center"/>
                </w:pPr>
              </w:pPrChange>
            </w:pPr>
          </w:p>
        </w:tc>
        <w:tc>
          <w:tcPr>
            <w:tcW w:w="1276" w:type="dxa"/>
          </w:tcPr>
          <w:p w:rsidR="00642A6D" w:rsidRPr="00A8627D" w:rsidRDefault="00642A6D" w:rsidP="003A7C58">
            <w:pPr>
              <w:adjustRightInd w:val="0"/>
              <w:snapToGrid w:val="0"/>
              <w:spacing w:beforeLines="50" w:afterLines="50"/>
              <w:ind w:firstLineChars="0" w:firstLine="0"/>
              <w:jc w:val="center"/>
              <w:rPr>
                <w:rFonts w:ascii="Times New Roman" w:hAnsi="Times New Roman"/>
                <w:b/>
                <w:sz w:val="21"/>
                <w:szCs w:val="21"/>
              </w:rPr>
              <w:pPrChange w:id="1049" w:author="lenovo" w:date="2019-03-14T15:39:00Z">
                <w:pPr>
                  <w:adjustRightInd w:val="0"/>
                  <w:snapToGrid w:val="0"/>
                  <w:spacing w:beforeLines="50" w:afterLines="50"/>
                  <w:ind w:firstLineChars="0" w:firstLine="0"/>
                  <w:jc w:val="center"/>
                </w:pPr>
              </w:pPrChange>
            </w:pPr>
          </w:p>
        </w:tc>
        <w:tc>
          <w:tcPr>
            <w:tcW w:w="1417" w:type="dxa"/>
          </w:tcPr>
          <w:p w:rsidR="00642A6D" w:rsidRPr="00A8627D" w:rsidRDefault="00642A6D" w:rsidP="003A7C58">
            <w:pPr>
              <w:adjustRightInd w:val="0"/>
              <w:snapToGrid w:val="0"/>
              <w:spacing w:beforeLines="50" w:afterLines="50"/>
              <w:ind w:firstLineChars="0" w:firstLine="0"/>
              <w:jc w:val="center"/>
              <w:rPr>
                <w:rFonts w:ascii="Times New Roman" w:hAnsi="Times New Roman"/>
                <w:b/>
                <w:sz w:val="21"/>
                <w:szCs w:val="21"/>
              </w:rPr>
              <w:pPrChange w:id="1050" w:author="lenovo" w:date="2019-03-14T15:39:00Z">
                <w:pPr>
                  <w:adjustRightInd w:val="0"/>
                  <w:snapToGrid w:val="0"/>
                  <w:spacing w:beforeLines="50" w:afterLines="50"/>
                  <w:ind w:firstLineChars="0" w:firstLine="0"/>
                  <w:jc w:val="center"/>
                </w:pPr>
              </w:pPrChange>
            </w:pPr>
          </w:p>
        </w:tc>
        <w:tc>
          <w:tcPr>
            <w:tcW w:w="1417" w:type="dxa"/>
          </w:tcPr>
          <w:p w:rsidR="00642A6D" w:rsidRPr="002D1EF9" w:rsidRDefault="00642A6D" w:rsidP="003A7C58">
            <w:pPr>
              <w:adjustRightInd w:val="0"/>
              <w:snapToGrid w:val="0"/>
              <w:spacing w:beforeLines="50" w:afterLines="50" w:line="240" w:lineRule="auto"/>
              <w:ind w:firstLineChars="0" w:firstLine="0"/>
              <w:rPr>
                <w:color w:val="000000"/>
                <w:sz w:val="18"/>
                <w:szCs w:val="18"/>
              </w:rPr>
              <w:pPrChange w:id="1051" w:author="lenovo" w:date="2019-03-14T15:39:00Z">
                <w:pPr>
                  <w:adjustRightInd w:val="0"/>
                  <w:snapToGrid w:val="0"/>
                  <w:spacing w:beforeLines="50" w:afterLines="50" w:line="240" w:lineRule="auto"/>
                  <w:ind w:firstLineChars="0" w:firstLine="0"/>
                </w:pPr>
              </w:pPrChange>
            </w:pPr>
            <w:r w:rsidRPr="00642A6D">
              <w:rPr>
                <w:color w:val="000000"/>
                <w:sz w:val="18"/>
                <w:szCs w:val="18"/>
              </w:rPr>
              <w:t>CNG</w:t>
            </w:r>
            <w:r w:rsidRPr="001E04FA">
              <w:rPr>
                <w:rFonts w:ascii="Times New Roman" w:hAnsi="Times New Roman"/>
                <w:b/>
                <w:bCs/>
                <w:sz w:val="18"/>
                <w:szCs w:val="18"/>
              </w:rPr>
              <w:t>（</w:t>
            </w:r>
            <w:r w:rsidR="006F4CA3" w:rsidRPr="001E04FA">
              <w:rPr>
                <w:rFonts w:ascii="Times New Roman" w:hAnsi="Times New Roman" w:hint="eastAsia"/>
                <w:b/>
                <w:bCs/>
                <w:sz w:val="18"/>
                <w:szCs w:val="18"/>
              </w:rPr>
              <w:t>t</w:t>
            </w:r>
            <w:r w:rsidRPr="001E04FA">
              <w:rPr>
                <w:rFonts w:ascii="Times New Roman" w:hAnsi="Times New Roman"/>
                <w:b/>
                <w:bCs/>
                <w:sz w:val="18"/>
                <w:szCs w:val="18"/>
              </w:rPr>
              <w:t>）</w:t>
            </w:r>
          </w:p>
        </w:tc>
        <w:tc>
          <w:tcPr>
            <w:tcW w:w="1417" w:type="dxa"/>
          </w:tcPr>
          <w:p w:rsidR="00642A6D" w:rsidRPr="00A8627D" w:rsidRDefault="00642A6D" w:rsidP="003A7C58">
            <w:pPr>
              <w:adjustRightInd w:val="0"/>
              <w:snapToGrid w:val="0"/>
              <w:spacing w:beforeLines="50" w:afterLines="50"/>
              <w:ind w:firstLineChars="0" w:firstLine="0"/>
              <w:jc w:val="center"/>
              <w:rPr>
                <w:rFonts w:ascii="Times New Roman" w:hAnsi="Times New Roman"/>
                <w:b/>
                <w:sz w:val="21"/>
                <w:szCs w:val="21"/>
              </w:rPr>
              <w:pPrChange w:id="1052" w:author="lenovo" w:date="2019-03-14T15:39:00Z">
                <w:pPr>
                  <w:adjustRightInd w:val="0"/>
                  <w:snapToGrid w:val="0"/>
                  <w:spacing w:beforeLines="50" w:afterLines="50"/>
                  <w:ind w:firstLineChars="0" w:firstLine="0"/>
                  <w:jc w:val="center"/>
                </w:pPr>
              </w:pPrChange>
            </w:pPr>
          </w:p>
        </w:tc>
        <w:tc>
          <w:tcPr>
            <w:tcW w:w="1417" w:type="dxa"/>
          </w:tcPr>
          <w:p w:rsidR="00642A6D" w:rsidRPr="00A8627D" w:rsidRDefault="00642A6D" w:rsidP="003A7C58">
            <w:pPr>
              <w:adjustRightInd w:val="0"/>
              <w:snapToGrid w:val="0"/>
              <w:spacing w:beforeLines="50" w:afterLines="50"/>
              <w:ind w:firstLineChars="0" w:firstLine="0"/>
              <w:jc w:val="center"/>
              <w:rPr>
                <w:rFonts w:ascii="Times New Roman" w:hAnsi="Times New Roman"/>
                <w:b/>
                <w:sz w:val="21"/>
                <w:szCs w:val="21"/>
              </w:rPr>
              <w:pPrChange w:id="1053" w:author="lenovo" w:date="2019-03-14T15:39:00Z">
                <w:pPr>
                  <w:adjustRightInd w:val="0"/>
                  <w:snapToGrid w:val="0"/>
                  <w:spacing w:beforeLines="50" w:afterLines="50"/>
                  <w:ind w:firstLineChars="0" w:firstLine="0"/>
                  <w:jc w:val="center"/>
                </w:pPr>
              </w:pPrChange>
            </w:pPr>
          </w:p>
        </w:tc>
        <w:tc>
          <w:tcPr>
            <w:tcW w:w="1417" w:type="dxa"/>
          </w:tcPr>
          <w:p w:rsidR="00642A6D" w:rsidRPr="00A8627D" w:rsidRDefault="00642A6D" w:rsidP="003A7C58">
            <w:pPr>
              <w:adjustRightInd w:val="0"/>
              <w:snapToGrid w:val="0"/>
              <w:spacing w:beforeLines="50" w:afterLines="50"/>
              <w:ind w:firstLineChars="0" w:firstLine="0"/>
              <w:jc w:val="center"/>
              <w:rPr>
                <w:rFonts w:ascii="Times New Roman" w:hAnsi="Times New Roman"/>
                <w:b/>
                <w:sz w:val="21"/>
                <w:szCs w:val="21"/>
              </w:rPr>
              <w:pPrChange w:id="1054" w:author="lenovo" w:date="2019-03-14T15:39:00Z">
                <w:pPr>
                  <w:adjustRightInd w:val="0"/>
                  <w:snapToGrid w:val="0"/>
                  <w:spacing w:beforeLines="50" w:afterLines="50"/>
                  <w:ind w:firstLineChars="0" w:firstLine="0"/>
                  <w:jc w:val="center"/>
                </w:pPr>
              </w:pPrChange>
            </w:pPr>
          </w:p>
        </w:tc>
      </w:tr>
      <w:tr w:rsidR="00642A6D" w:rsidRPr="00B15395" w:rsidTr="00840FFA">
        <w:trPr>
          <w:trHeight w:hRule="exact" w:val="408"/>
          <w:jc w:val="center"/>
        </w:trPr>
        <w:tc>
          <w:tcPr>
            <w:tcW w:w="2122" w:type="dxa"/>
            <w:gridSpan w:val="2"/>
            <w:shd w:val="clear" w:color="auto" w:fill="auto"/>
            <w:vAlign w:val="center"/>
          </w:tcPr>
          <w:p w:rsidR="00642A6D" w:rsidRPr="00A8627D" w:rsidRDefault="00642A6D" w:rsidP="003A7C58">
            <w:pPr>
              <w:adjustRightInd w:val="0"/>
              <w:snapToGrid w:val="0"/>
              <w:spacing w:beforeLines="50" w:afterLines="50" w:line="240" w:lineRule="auto"/>
              <w:ind w:firstLineChars="200" w:firstLine="360"/>
              <w:rPr>
                <w:bCs/>
                <w:sz w:val="18"/>
                <w:szCs w:val="18"/>
              </w:rPr>
            </w:pPr>
            <w:r>
              <w:rPr>
                <w:rFonts w:hint="eastAsia"/>
                <w:color w:val="000000"/>
                <w:sz w:val="18"/>
                <w:szCs w:val="18"/>
              </w:rPr>
              <w:t>LNG</w:t>
            </w:r>
          </w:p>
        </w:tc>
        <w:tc>
          <w:tcPr>
            <w:tcW w:w="992" w:type="dxa"/>
            <w:shd w:val="clear" w:color="auto" w:fill="auto"/>
          </w:tcPr>
          <w:p w:rsidR="00642A6D" w:rsidRPr="00A8627D" w:rsidRDefault="00642A6D" w:rsidP="003A7C58">
            <w:pPr>
              <w:adjustRightInd w:val="0"/>
              <w:snapToGrid w:val="0"/>
              <w:spacing w:beforeLines="50" w:afterLines="50"/>
              <w:ind w:firstLineChars="0" w:firstLine="0"/>
              <w:jc w:val="center"/>
              <w:rPr>
                <w:rFonts w:ascii="Times New Roman" w:hAnsi="Times New Roman"/>
                <w:b/>
                <w:sz w:val="21"/>
                <w:szCs w:val="21"/>
              </w:rPr>
              <w:pPrChange w:id="1055"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642A6D" w:rsidRPr="00A8627D" w:rsidRDefault="00642A6D" w:rsidP="003A7C58">
            <w:pPr>
              <w:adjustRightInd w:val="0"/>
              <w:snapToGrid w:val="0"/>
              <w:spacing w:beforeLines="50" w:afterLines="50"/>
              <w:ind w:firstLineChars="0" w:firstLine="0"/>
              <w:jc w:val="center"/>
              <w:rPr>
                <w:rFonts w:ascii="Times New Roman" w:hAnsi="Times New Roman"/>
                <w:b/>
                <w:sz w:val="21"/>
                <w:szCs w:val="21"/>
              </w:rPr>
              <w:pPrChange w:id="1056"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642A6D" w:rsidRPr="00A8627D" w:rsidRDefault="00642A6D" w:rsidP="003A7C58">
            <w:pPr>
              <w:adjustRightInd w:val="0"/>
              <w:snapToGrid w:val="0"/>
              <w:spacing w:beforeLines="50" w:afterLines="50"/>
              <w:ind w:firstLineChars="0" w:firstLine="0"/>
              <w:jc w:val="center"/>
              <w:rPr>
                <w:rFonts w:ascii="Times New Roman" w:hAnsi="Times New Roman"/>
                <w:b/>
                <w:sz w:val="21"/>
                <w:szCs w:val="21"/>
              </w:rPr>
              <w:pPrChange w:id="1057" w:author="lenovo" w:date="2019-03-14T15:39:00Z">
                <w:pPr>
                  <w:adjustRightInd w:val="0"/>
                  <w:snapToGrid w:val="0"/>
                  <w:spacing w:beforeLines="50" w:afterLines="50"/>
                  <w:ind w:firstLineChars="0" w:firstLine="0"/>
                  <w:jc w:val="center"/>
                </w:pPr>
              </w:pPrChange>
            </w:pPr>
          </w:p>
        </w:tc>
        <w:tc>
          <w:tcPr>
            <w:tcW w:w="1276" w:type="dxa"/>
          </w:tcPr>
          <w:p w:rsidR="00642A6D" w:rsidRPr="00A8627D" w:rsidRDefault="00642A6D" w:rsidP="003A7C58">
            <w:pPr>
              <w:adjustRightInd w:val="0"/>
              <w:snapToGrid w:val="0"/>
              <w:spacing w:beforeLines="50" w:afterLines="50"/>
              <w:ind w:firstLineChars="0" w:firstLine="0"/>
              <w:jc w:val="center"/>
              <w:rPr>
                <w:rFonts w:ascii="Times New Roman" w:hAnsi="Times New Roman"/>
                <w:b/>
                <w:sz w:val="21"/>
                <w:szCs w:val="21"/>
              </w:rPr>
              <w:pPrChange w:id="1058" w:author="lenovo" w:date="2019-03-14T15:39:00Z">
                <w:pPr>
                  <w:adjustRightInd w:val="0"/>
                  <w:snapToGrid w:val="0"/>
                  <w:spacing w:beforeLines="50" w:afterLines="50"/>
                  <w:ind w:firstLineChars="0" w:firstLine="0"/>
                  <w:jc w:val="center"/>
                </w:pPr>
              </w:pPrChange>
            </w:pPr>
          </w:p>
        </w:tc>
        <w:tc>
          <w:tcPr>
            <w:tcW w:w="1417" w:type="dxa"/>
          </w:tcPr>
          <w:p w:rsidR="00642A6D" w:rsidRPr="00A8627D" w:rsidRDefault="00642A6D" w:rsidP="003A7C58">
            <w:pPr>
              <w:adjustRightInd w:val="0"/>
              <w:snapToGrid w:val="0"/>
              <w:spacing w:beforeLines="50" w:afterLines="50"/>
              <w:ind w:firstLineChars="0" w:firstLine="0"/>
              <w:jc w:val="center"/>
              <w:rPr>
                <w:rFonts w:ascii="Times New Roman" w:hAnsi="Times New Roman"/>
                <w:b/>
                <w:sz w:val="21"/>
                <w:szCs w:val="21"/>
              </w:rPr>
              <w:pPrChange w:id="1059" w:author="lenovo" w:date="2019-03-14T15:39:00Z">
                <w:pPr>
                  <w:adjustRightInd w:val="0"/>
                  <w:snapToGrid w:val="0"/>
                  <w:spacing w:beforeLines="50" w:afterLines="50"/>
                  <w:ind w:firstLineChars="0" w:firstLine="0"/>
                  <w:jc w:val="center"/>
                </w:pPr>
              </w:pPrChange>
            </w:pPr>
          </w:p>
        </w:tc>
        <w:tc>
          <w:tcPr>
            <w:tcW w:w="1417" w:type="dxa"/>
          </w:tcPr>
          <w:p w:rsidR="00642A6D" w:rsidRPr="002D1EF9" w:rsidRDefault="00642A6D" w:rsidP="003A7C58">
            <w:pPr>
              <w:adjustRightInd w:val="0"/>
              <w:snapToGrid w:val="0"/>
              <w:spacing w:beforeLines="50" w:afterLines="50" w:line="240" w:lineRule="auto"/>
              <w:ind w:firstLineChars="0" w:firstLine="0"/>
              <w:rPr>
                <w:color w:val="000000"/>
                <w:sz w:val="18"/>
                <w:szCs w:val="18"/>
              </w:rPr>
              <w:pPrChange w:id="1060" w:author="lenovo" w:date="2019-03-14T15:39:00Z">
                <w:pPr>
                  <w:adjustRightInd w:val="0"/>
                  <w:snapToGrid w:val="0"/>
                  <w:spacing w:beforeLines="50" w:afterLines="50" w:line="240" w:lineRule="auto"/>
                  <w:ind w:firstLineChars="0" w:firstLine="0"/>
                </w:pPr>
              </w:pPrChange>
            </w:pPr>
            <w:r w:rsidRPr="00642A6D">
              <w:rPr>
                <w:color w:val="000000"/>
                <w:sz w:val="18"/>
                <w:szCs w:val="18"/>
              </w:rPr>
              <w:t>LNG</w:t>
            </w:r>
            <w:r w:rsidRPr="001E04FA">
              <w:rPr>
                <w:rFonts w:ascii="Times New Roman" w:hAnsi="Times New Roman"/>
                <w:b/>
                <w:bCs/>
                <w:sz w:val="18"/>
                <w:szCs w:val="18"/>
              </w:rPr>
              <w:t>（</w:t>
            </w:r>
            <w:r w:rsidR="006F4CA3" w:rsidRPr="001E04FA">
              <w:rPr>
                <w:rFonts w:ascii="Times New Roman" w:hAnsi="Times New Roman" w:hint="eastAsia"/>
                <w:b/>
                <w:bCs/>
                <w:sz w:val="18"/>
                <w:szCs w:val="18"/>
              </w:rPr>
              <w:t>t</w:t>
            </w:r>
            <w:r w:rsidRPr="001E04FA">
              <w:rPr>
                <w:rFonts w:ascii="Times New Roman" w:hAnsi="Times New Roman"/>
                <w:b/>
                <w:bCs/>
                <w:sz w:val="18"/>
                <w:szCs w:val="18"/>
              </w:rPr>
              <w:t>）</w:t>
            </w:r>
          </w:p>
        </w:tc>
        <w:tc>
          <w:tcPr>
            <w:tcW w:w="1417" w:type="dxa"/>
          </w:tcPr>
          <w:p w:rsidR="00642A6D" w:rsidRPr="00A8627D" w:rsidRDefault="00642A6D" w:rsidP="003A7C58">
            <w:pPr>
              <w:adjustRightInd w:val="0"/>
              <w:snapToGrid w:val="0"/>
              <w:spacing w:beforeLines="50" w:afterLines="50"/>
              <w:ind w:firstLineChars="0" w:firstLine="0"/>
              <w:jc w:val="center"/>
              <w:rPr>
                <w:rFonts w:ascii="Times New Roman" w:hAnsi="Times New Roman"/>
                <w:b/>
                <w:sz w:val="21"/>
                <w:szCs w:val="21"/>
              </w:rPr>
              <w:pPrChange w:id="1061" w:author="lenovo" w:date="2019-03-14T15:39:00Z">
                <w:pPr>
                  <w:adjustRightInd w:val="0"/>
                  <w:snapToGrid w:val="0"/>
                  <w:spacing w:beforeLines="50" w:afterLines="50"/>
                  <w:ind w:firstLineChars="0" w:firstLine="0"/>
                  <w:jc w:val="center"/>
                </w:pPr>
              </w:pPrChange>
            </w:pPr>
          </w:p>
        </w:tc>
        <w:tc>
          <w:tcPr>
            <w:tcW w:w="1417" w:type="dxa"/>
          </w:tcPr>
          <w:p w:rsidR="00642A6D" w:rsidRPr="00A8627D" w:rsidRDefault="00642A6D" w:rsidP="003A7C58">
            <w:pPr>
              <w:adjustRightInd w:val="0"/>
              <w:snapToGrid w:val="0"/>
              <w:spacing w:beforeLines="50" w:afterLines="50"/>
              <w:ind w:firstLineChars="0" w:firstLine="0"/>
              <w:jc w:val="center"/>
              <w:rPr>
                <w:rFonts w:ascii="Times New Roman" w:hAnsi="Times New Roman"/>
                <w:b/>
                <w:sz w:val="21"/>
                <w:szCs w:val="21"/>
              </w:rPr>
              <w:pPrChange w:id="1062" w:author="lenovo" w:date="2019-03-14T15:39:00Z">
                <w:pPr>
                  <w:adjustRightInd w:val="0"/>
                  <w:snapToGrid w:val="0"/>
                  <w:spacing w:beforeLines="50" w:afterLines="50"/>
                  <w:ind w:firstLineChars="0" w:firstLine="0"/>
                  <w:jc w:val="center"/>
                </w:pPr>
              </w:pPrChange>
            </w:pPr>
          </w:p>
        </w:tc>
        <w:tc>
          <w:tcPr>
            <w:tcW w:w="1417" w:type="dxa"/>
          </w:tcPr>
          <w:p w:rsidR="00642A6D" w:rsidRPr="00A8627D" w:rsidRDefault="00642A6D" w:rsidP="003A7C58">
            <w:pPr>
              <w:adjustRightInd w:val="0"/>
              <w:snapToGrid w:val="0"/>
              <w:spacing w:beforeLines="50" w:afterLines="50"/>
              <w:ind w:firstLineChars="0" w:firstLine="0"/>
              <w:jc w:val="center"/>
              <w:rPr>
                <w:rFonts w:ascii="Times New Roman" w:hAnsi="Times New Roman"/>
                <w:b/>
                <w:sz w:val="21"/>
                <w:szCs w:val="21"/>
              </w:rPr>
              <w:pPrChange w:id="1063" w:author="lenovo" w:date="2019-03-14T15:39:00Z">
                <w:pPr>
                  <w:adjustRightInd w:val="0"/>
                  <w:snapToGrid w:val="0"/>
                  <w:spacing w:beforeLines="50" w:afterLines="50"/>
                  <w:ind w:firstLineChars="0" w:firstLine="0"/>
                  <w:jc w:val="center"/>
                </w:pPr>
              </w:pPrChange>
            </w:pPr>
          </w:p>
        </w:tc>
      </w:tr>
      <w:tr w:rsidR="00840FFA" w:rsidRPr="00B15395" w:rsidTr="00840FFA">
        <w:trPr>
          <w:trHeight w:hRule="exact" w:val="408"/>
          <w:jc w:val="center"/>
        </w:trPr>
        <w:tc>
          <w:tcPr>
            <w:tcW w:w="2122" w:type="dxa"/>
            <w:gridSpan w:val="2"/>
            <w:shd w:val="clear" w:color="auto" w:fill="auto"/>
            <w:vAlign w:val="center"/>
          </w:tcPr>
          <w:p w:rsidR="00840FFA" w:rsidRPr="00A8627D" w:rsidRDefault="00840FFA" w:rsidP="003A7C58">
            <w:pPr>
              <w:adjustRightInd w:val="0"/>
              <w:snapToGrid w:val="0"/>
              <w:spacing w:beforeLines="50" w:afterLines="50" w:line="240" w:lineRule="auto"/>
              <w:ind w:firstLineChars="0" w:firstLine="0"/>
              <w:rPr>
                <w:b/>
                <w:sz w:val="18"/>
                <w:szCs w:val="18"/>
              </w:rPr>
            </w:pPr>
            <w:r>
              <w:rPr>
                <w:rFonts w:hint="eastAsia"/>
                <w:color w:val="000000"/>
                <w:sz w:val="18"/>
                <w:szCs w:val="18"/>
              </w:rPr>
              <w:t>其他</w:t>
            </w:r>
          </w:p>
        </w:tc>
        <w:tc>
          <w:tcPr>
            <w:tcW w:w="992"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64"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65"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66" w:author="lenovo" w:date="2019-03-14T15:39:00Z">
                <w:pPr>
                  <w:adjustRightInd w:val="0"/>
                  <w:snapToGrid w:val="0"/>
                  <w:spacing w:beforeLines="50" w:afterLines="50"/>
                  <w:ind w:firstLineChars="0" w:firstLine="0"/>
                  <w:jc w:val="center"/>
                </w:pPr>
              </w:pPrChange>
            </w:pPr>
          </w:p>
        </w:tc>
        <w:tc>
          <w:tcPr>
            <w:tcW w:w="1276"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67"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68" w:author="lenovo" w:date="2019-03-14T15:39:00Z">
                <w:pPr>
                  <w:adjustRightInd w:val="0"/>
                  <w:snapToGrid w:val="0"/>
                  <w:spacing w:beforeLines="50" w:afterLines="50"/>
                  <w:ind w:firstLineChars="0" w:firstLine="0"/>
                  <w:jc w:val="center"/>
                </w:pPr>
              </w:pPrChange>
            </w:pPr>
          </w:p>
        </w:tc>
        <w:tc>
          <w:tcPr>
            <w:tcW w:w="1417" w:type="dxa"/>
          </w:tcPr>
          <w:p w:rsidR="00840FFA" w:rsidRPr="002D1EF9" w:rsidRDefault="00840FFA" w:rsidP="003A7C58">
            <w:pPr>
              <w:adjustRightInd w:val="0"/>
              <w:snapToGrid w:val="0"/>
              <w:spacing w:beforeLines="50" w:afterLines="50" w:line="240" w:lineRule="auto"/>
              <w:ind w:firstLineChars="0" w:firstLine="0"/>
              <w:rPr>
                <w:color w:val="000000"/>
                <w:sz w:val="18"/>
                <w:szCs w:val="18"/>
              </w:rPr>
              <w:pPrChange w:id="1069" w:author="lenovo" w:date="2019-03-14T15:39:00Z">
                <w:pPr>
                  <w:adjustRightInd w:val="0"/>
                  <w:snapToGrid w:val="0"/>
                  <w:spacing w:beforeLines="50" w:afterLines="50" w:line="240" w:lineRule="auto"/>
                  <w:ind w:firstLineChars="0" w:firstLine="0"/>
                </w:pPr>
              </w:pPrChange>
            </w:pPr>
            <w:r>
              <w:rPr>
                <w:rFonts w:hint="eastAsia"/>
                <w:color w:val="000000"/>
                <w:sz w:val="18"/>
                <w:szCs w:val="18"/>
              </w:rPr>
              <w:t>其他</w:t>
            </w: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70"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71"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72" w:author="lenovo" w:date="2019-03-14T15:39:00Z">
                <w:pPr>
                  <w:adjustRightInd w:val="0"/>
                  <w:snapToGrid w:val="0"/>
                  <w:spacing w:beforeLines="50" w:afterLines="50"/>
                  <w:ind w:firstLineChars="0" w:firstLine="0"/>
                  <w:jc w:val="center"/>
                </w:pPr>
              </w:pPrChange>
            </w:pPr>
          </w:p>
        </w:tc>
      </w:tr>
      <w:tr w:rsidR="00840FFA" w:rsidRPr="00B15395" w:rsidTr="00840FFA">
        <w:trPr>
          <w:trHeight w:hRule="exact" w:val="408"/>
          <w:jc w:val="center"/>
        </w:trPr>
        <w:tc>
          <w:tcPr>
            <w:tcW w:w="2122" w:type="dxa"/>
            <w:gridSpan w:val="2"/>
            <w:shd w:val="clear" w:color="auto" w:fill="auto"/>
            <w:vAlign w:val="center"/>
          </w:tcPr>
          <w:p w:rsidR="00840FFA" w:rsidRDefault="00840FFA" w:rsidP="003A7C58">
            <w:pPr>
              <w:adjustRightInd w:val="0"/>
              <w:snapToGrid w:val="0"/>
              <w:spacing w:beforeLines="50" w:afterLines="50" w:line="240" w:lineRule="auto"/>
              <w:ind w:firstLineChars="0" w:firstLine="0"/>
              <w:rPr>
                <w:color w:val="000000"/>
                <w:sz w:val="18"/>
                <w:szCs w:val="18"/>
              </w:rPr>
            </w:pPr>
            <w:r>
              <w:rPr>
                <w:rFonts w:hint="eastAsia"/>
                <w:color w:val="000000"/>
                <w:sz w:val="18"/>
                <w:szCs w:val="18"/>
              </w:rPr>
              <w:t>合计</w:t>
            </w:r>
          </w:p>
        </w:tc>
        <w:tc>
          <w:tcPr>
            <w:tcW w:w="992"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73" w:author="lenovo" w:date="2019-03-14T15:39:00Z">
                <w:pPr>
                  <w:adjustRightInd w:val="0"/>
                  <w:snapToGrid w:val="0"/>
                  <w:spacing w:beforeLines="50" w:afterLines="50"/>
                  <w:ind w:firstLineChars="0" w:firstLine="0"/>
                  <w:jc w:val="center"/>
                </w:pPr>
              </w:pPrChange>
            </w:pPr>
          </w:p>
        </w:tc>
        <w:tc>
          <w:tcPr>
            <w:tcW w:w="1417"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74" w:author="lenovo" w:date="2019-03-14T15:39:00Z">
                <w:pPr>
                  <w:adjustRightInd w:val="0"/>
                  <w:snapToGrid w:val="0"/>
                  <w:spacing w:beforeLines="50" w:afterLines="50"/>
                  <w:ind w:firstLineChars="0" w:firstLine="0"/>
                  <w:jc w:val="center"/>
                </w:pPr>
              </w:pPrChange>
            </w:pPr>
          </w:p>
        </w:tc>
        <w:tc>
          <w:tcPr>
            <w:tcW w:w="851" w:type="dxa"/>
            <w:shd w:val="clear" w:color="auto" w:fill="auto"/>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75" w:author="lenovo" w:date="2019-03-14T15:39:00Z">
                <w:pPr>
                  <w:adjustRightInd w:val="0"/>
                  <w:snapToGrid w:val="0"/>
                  <w:spacing w:beforeLines="50" w:afterLines="50"/>
                  <w:ind w:firstLineChars="0" w:firstLine="0"/>
                  <w:jc w:val="center"/>
                </w:pPr>
              </w:pPrChange>
            </w:pPr>
          </w:p>
        </w:tc>
        <w:tc>
          <w:tcPr>
            <w:tcW w:w="1276"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76"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77" w:author="lenovo" w:date="2019-03-14T15:39:00Z">
                <w:pPr>
                  <w:adjustRightInd w:val="0"/>
                  <w:snapToGrid w:val="0"/>
                  <w:spacing w:beforeLines="50" w:afterLines="50"/>
                  <w:ind w:firstLineChars="0" w:firstLine="0"/>
                  <w:jc w:val="center"/>
                </w:pPr>
              </w:pPrChange>
            </w:pPr>
          </w:p>
        </w:tc>
        <w:tc>
          <w:tcPr>
            <w:tcW w:w="1417" w:type="dxa"/>
          </w:tcPr>
          <w:p w:rsidR="00840FFA" w:rsidRPr="002D1EF9" w:rsidRDefault="00840FFA" w:rsidP="003A7C58">
            <w:pPr>
              <w:adjustRightInd w:val="0"/>
              <w:snapToGrid w:val="0"/>
              <w:spacing w:beforeLines="50" w:afterLines="50" w:line="240" w:lineRule="auto"/>
              <w:ind w:firstLineChars="0" w:firstLine="0"/>
              <w:rPr>
                <w:color w:val="000000"/>
                <w:sz w:val="18"/>
                <w:szCs w:val="18"/>
              </w:rPr>
              <w:pPrChange w:id="1078" w:author="lenovo" w:date="2019-03-14T15:39:00Z">
                <w:pPr>
                  <w:adjustRightInd w:val="0"/>
                  <w:snapToGrid w:val="0"/>
                  <w:spacing w:beforeLines="50" w:afterLines="50" w:line="240" w:lineRule="auto"/>
                  <w:ind w:firstLineChars="0" w:firstLine="0"/>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79"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80" w:author="lenovo" w:date="2019-03-14T15:39:00Z">
                <w:pPr>
                  <w:adjustRightInd w:val="0"/>
                  <w:snapToGrid w:val="0"/>
                  <w:spacing w:beforeLines="50" w:afterLines="50"/>
                  <w:ind w:firstLineChars="0" w:firstLine="0"/>
                  <w:jc w:val="center"/>
                </w:pPr>
              </w:pPrChange>
            </w:pPr>
          </w:p>
        </w:tc>
        <w:tc>
          <w:tcPr>
            <w:tcW w:w="1417" w:type="dxa"/>
          </w:tcPr>
          <w:p w:rsidR="00840FFA" w:rsidRPr="00A8627D" w:rsidRDefault="00840FFA" w:rsidP="003A7C58">
            <w:pPr>
              <w:adjustRightInd w:val="0"/>
              <w:snapToGrid w:val="0"/>
              <w:spacing w:beforeLines="50" w:afterLines="50"/>
              <w:ind w:firstLineChars="0" w:firstLine="0"/>
              <w:jc w:val="center"/>
              <w:rPr>
                <w:rFonts w:ascii="Times New Roman" w:hAnsi="Times New Roman"/>
                <w:b/>
                <w:sz w:val="21"/>
                <w:szCs w:val="21"/>
              </w:rPr>
              <w:pPrChange w:id="1081" w:author="lenovo" w:date="2019-03-14T15:39:00Z">
                <w:pPr>
                  <w:adjustRightInd w:val="0"/>
                  <w:snapToGrid w:val="0"/>
                  <w:spacing w:beforeLines="50" w:afterLines="50"/>
                  <w:ind w:firstLineChars="0" w:firstLine="0"/>
                  <w:jc w:val="center"/>
                </w:pPr>
              </w:pPrChange>
            </w:pPr>
          </w:p>
        </w:tc>
      </w:tr>
      <w:tr w:rsidR="00840FFA" w:rsidRPr="00B15395" w:rsidTr="00840FFA">
        <w:trPr>
          <w:trHeight w:val="204"/>
          <w:jc w:val="center"/>
        </w:trPr>
        <w:tc>
          <w:tcPr>
            <w:tcW w:w="1417" w:type="dxa"/>
          </w:tcPr>
          <w:p w:rsidR="00840FFA" w:rsidRPr="00573794" w:rsidRDefault="00840FFA" w:rsidP="00840FFA">
            <w:pPr>
              <w:adjustRightInd w:val="0"/>
              <w:snapToGrid w:val="0"/>
              <w:spacing w:line="240" w:lineRule="auto"/>
              <w:ind w:firstLineChars="0" w:firstLine="0"/>
              <w:jc w:val="left"/>
              <w:rPr>
                <w:sz w:val="18"/>
                <w:szCs w:val="18"/>
              </w:rPr>
            </w:pPr>
          </w:p>
        </w:tc>
        <w:tc>
          <w:tcPr>
            <w:tcW w:w="12326" w:type="dxa"/>
            <w:gridSpan w:val="10"/>
            <w:shd w:val="clear" w:color="auto" w:fill="auto"/>
            <w:vAlign w:val="center"/>
          </w:tcPr>
          <w:p w:rsidR="00840FFA" w:rsidRPr="00A8627D" w:rsidRDefault="00840FFA" w:rsidP="00840FFA">
            <w:pPr>
              <w:adjustRightInd w:val="0"/>
              <w:snapToGrid w:val="0"/>
              <w:spacing w:line="240" w:lineRule="auto"/>
              <w:ind w:firstLineChars="0" w:firstLine="0"/>
              <w:jc w:val="left"/>
              <w:rPr>
                <w:sz w:val="18"/>
                <w:szCs w:val="18"/>
              </w:rPr>
            </w:pPr>
            <w:r w:rsidRPr="00573794">
              <w:rPr>
                <w:sz w:val="18"/>
                <w:szCs w:val="18"/>
              </w:rPr>
              <w:t>1、本表统计信息为</w:t>
            </w:r>
            <w:r w:rsidRPr="00573794">
              <w:rPr>
                <w:rFonts w:hint="eastAsia"/>
                <w:sz w:val="18"/>
                <w:szCs w:val="18"/>
              </w:rPr>
              <w:t>企业</w:t>
            </w:r>
            <w:r w:rsidRPr="00450B65">
              <w:rPr>
                <w:rFonts w:hint="eastAsia"/>
                <w:sz w:val="18"/>
                <w:szCs w:val="18"/>
              </w:rPr>
              <w:t>营运</w:t>
            </w:r>
            <w:r w:rsidRPr="00573794">
              <w:rPr>
                <w:sz w:val="18"/>
                <w:szCs w:val="18"/>
              </w:rPr>
              <w:t>车辆</w:t>
            </w:r>
            <w:r>
              <w:rPr>
                <w:rFonts w:hint="eastAsia"/>
                <w:sz w:val="18"/>
                <w:szCs w:val="18"/>
              </w:rPr>
              <w:t>；</w:t>
            </w:r>
          </w:p>
          <w:p w:rsidR="00840FFA" w:rsidRDefault="00840FFA" w:rsidP="00840FFA">
            <w:pPr>
              <w:adjustRightInd w:val="0"/>
              <w:snapToGrid w:val="0"/>
              <w:spacing w:line="240" w:lineRule="auto"/>
              <w:ind w:firstLineChars="0" w:firstLine="0"/>
              <w:jc w:val="left"/>
              <w:rPr>
                <w:sz w:val="18"/>
                <w:szCs w:val="18"/>
              </w:rPr>
            </w:pPr>
            <w:r w:rsidRPr="00A8627D">
              <w:rPr>
                <w:rFonts w:hint="eastAsia"/>
                <w:sz w:val="18"/>
                <w:szCs w:val="18"/>
              </w:rPr>
              <w:t>2、</w:t>
            </w:r>
            <w:r w:rsidRPr="00A8627D">
              <w:rPr>
                <w:sz w:val="18"/>
                <w:szCs w:val="18"/>
              </w:rPr>
              <w:t>SCR为</w:t>
            </w:r>
            <w:r>
              <w:rPr>
                <w:rFonts w:hint="eastAsia"/>
                <w:sz w:val="18"/>
                <w:szCs w:val="18"/>
              </w:rPr>
              <w:t>选择性</w:t>
            </w:r>
            <w:r>
              <w:rPr>
                <w:sz w:val="18"/>
                <w:szCs w:val="18"/>
              </w:rPr>
              <w:t>催化还原系统</w:t>
            </w:r>
            <w:r>
              <w:rPr>
                <w:rFonts w:hint="eastAsia"/>
                <w:sz w:val="18"/>
                <w:szCs w:val="18"/>
              </w:rPr>
              <w:t>，安装在柴油发动机排气系统中，通过注入还原剂，降低车辆尾气排放；</w:t>
            </w:r>
          </w:p>
          <w:p w:rsidR="00840FFA" w:rsidRPr="00097A42" w:rsidRDefault="00840FFA" w:rsidP="00840FFA">
            <w:pPr>
              <w:pStyle w:val="Default"/>
              <w:snapToGrid w:val="0"/>
              <w:spacing w:line="320" w:lineRule="exact"/>
              <w:rPr>
                <w:rFonts w:ascii="Times New Roman" w:hAnsi="Times New Roman"/>
                <w:sz w:val="18"/>
                <w:szCs w:val="18"/>
                <w:lang w:eastAsia="zh-CN"/>
              </w:rPr>
            </w:pPr>
            <w:r>
              <w:rPr>
                <w:rFonts w:ascii="Times New Roman" w:hAnsi="Times New Roman" w:cs="Times New Roman"/>
                <w:color w:val="auto"/>
                <w:sz w:val="18"/>
                <w:szCs w:val="18"/>
                <w:lang w:eastAsia="zh-CN"/>
              </w:rPr>
              <w:t>3</w:t>
            </w:r>
            <w:r>
              <w:rPr>
                <w:rFonts w:ascii="Times New Roman" w:hAnsi="Times New Roman" w:cs="Times New Roman" w:hint="eastAsia"/>
                <w:color w:val="auto"/>
                <w:sz w:val="18"/>
                <w:szCs w:val="18"/>
                <w:lang w:eastAsia="zh-CN"/>
              </w:rPr>
              <w:t>、</w:t>
            </w:r>
            <w:r w:rsidRPr="00097A42">
              <w:rPr>
                <w:rFonts w:ascii="Times New Roman" w:hAnsi="Times New Roman" w:cs="Times New Roman" w:hint="eastAsia"/>
                <w:color w:val="auto"/>
                <w:sz w:val="18"/>
                <w:szCs w:val="18"/>
                <w:lang w:eastAsia="zh-CN"/>
              </w:rPr>
              <w:t>客运量：指报告期公共交通运送乘客的总人次，包括付费乘客和不付费乘客人次。计量单位：万人次</w:t>
            </w:r>
          </w:p>
          <w:p w:rsidR="00840FFA" w:rsidRPr="00097A42" w:rsidRDefault="00840FFA" w:rsidP="00840FFA">
            <w:pPr>
              <w:pStyle w:val="Default"/>
              <w:snapToGrid w:val="0"/>
              <w:spacing w:line="320" w:lineRule="exact"/>
              <w:ind w:firstLineChars="200" w:firstLine="360"/>
              <w:rPr>
                <w:rFonts w:ascii="Times New Roman" w:hAnsi="Times New Roman"/>
                <w:sz w:val="18"/>
                <w:szCs w:val="18"/>
                <w:lang w:eastAsia="zh-CN"/>
              </w:rPr>
            </w:pPr>
            <w:r w:rsidRPr="00097A42">
              <w:rPr>
                <w:rFonts w:ascii="Times New Roman" w:hAnsi="Times New Roman" w:cs="Times New Roman" w:hint="eastAsia"/>
                <w:color w:val="auto"/>
                <w:sz w:val="18"/>
                <w:szCs w:val="18"/>
                <w:lang w:eastAsia="zh-CN"/>
              </w:rPr>
              <w:t>付费客运量计算方法：</w:t>
            </w:r>
          </w:p>
          <w:p w:rsidR="00840FFA" w:rsidRPr="00097A42" w:rsidRDefault="00840FFA" w:rsidP="00840FFA">
            <w:pPr>
              <w:pStyle w:val="Default"/>
              <w:snapToGrid w:val="0"/>
              <w:spacing w:line="320" w:lineRule="exact"/>
              <w:ind w:firstLineChars="200" w:firstLine="360"/>
              <w:rPr>
                <w:rFonts w:ascii="Times New Roman" w:hAnsi="Times New Roman"/>
                <w:sz w:val="18"/>
                <w:szCs w:val="18"/>
                <w:lang w:eastAsia="zh-CN"/>
              </w:rPr>
            </w:pPr>
            <w:r w:rsidRPr="00097A42">
              <w:rPr>
                <w:rFonts w:ascii="Times New Roman" w:hAnsi="Times New Roman" w:cs="Times New Roman" w:hint="eastAsia"/>
                <w:color w:val="auto"/>
                <w:sz w:val="18"/>
                <w:szCs w:val="18"/>
                <w:lang w:eastAsia="zh-CN"/>
              </w:rPr>
              <w:t>（</w:t>
            </w:r>
            <w:r w:rsidRPr="00097A42">
              <w:rPr>
                <w:rFonts w:ascii="Times New Roman" w:hAnsi="Times New Roman" w:cs="Times New Roman"/>
                <w:color w:val="auto"/>
                <w:sz w:val="18"/>
                <w:szCs w:val="18"/>
                <w:lang w:eastAsia="zh-CN"/>
              </w:rPr>
              <w:t>1</w:t>
            </w:r>
            <w:r w:rsidRPr="00097A42">
              <w:rPr>
                <w:rFonts w:ascii="Times New Roman" w:hAnsi="Times New Roman" w:cs="Times New Roman"/>
                <w:color w:val="auto"/>
                <w:sz w:val="18"/>
                <w:szCs w:val="18"/>
                <w:lang w:eastAsia="zh-CN"/>
              </w:rPr>
              <w:t>）普通乘客依据售出普通客票张数计算人次，单程客票每张计算</w:t>
            </w:r>
            <w:r w:rsidRPr="00097A42">
              <w:rPr>
                <w:rFonts w:ascii="Times New Roman" w:hAnsi="Times New Roman" w:cs="Times New Roman"/>
                <w:color w:val="auto"/>
                <w:sz w:val="18"/>
                <w:szCs w:val="18"/>
                <w:lang w:eastAsia="zh-CN"/>
              </w:rPr>
              <w:t>1</w:t>
            </w:r>
            <w:r w:rsidRPr="00097A42">
              <w:rPr>
                <w:rFonts w:ascii="Times New Roman" w:hAnsi="Times New Roman" w:cs="Times New Roman"/>
                <w:color w:val="auto"/>
                <w:sz w:val="18"/>
                <w:szCs w:val="18"/>
                <w:lang w:eastAsia="zh-CN"/>
              </w:rPr>
              <w:t>人次，往返客票每张计算</w:t>
            </w:r>
            <w:r w:rsidRPr="00097A42">
              <w:rPr>
                <w:rFonts w:ascii="Times New Roman" w:hAnsi="Times New Roman" w:cs="Times New Roman"/>
                <w:color w:val="auto"/>
                <w:sz w:val="18"/>
                <w:szCs w:val="18"/>
                <w:lang w:eastAsia="zh-CN"/>
              </w:rPr>
              <w:t>2</w:t>
            </w:r>
            <w:r w:rsidRPr="00097A42">
              <w:rPr>
                <w:rFonts w:ascii="Times New Roman" w:hAnsi="Times New Roman" w:cs="Times New Roman"/>
                <w:color w:val="auto"/>
                <w:sz w:val="18"/>
                <w:szCs w:val="18"/>
                <w:lang w:eastAsia="zh-CN"/>
              </w:rPr>
              <w:t>人次；</w:t>
            </w:r>
          </w:p>
          <w:p w:rsidR="00840FFA" w:rsidRPr="00097A42" w:rsidRDefault="00840FFA" w:rsidP="00840FFA">
            <w:pPr>
              <w:pStyle w:val="Default"/>
              <w:snapToGrid w:val="0"/>
              <w:spacing w:line="320" w:lineRule="exact"/>
              <w:ind w:firstLineChars="200" w:firstLine="360"/>
              <w:rPr>
                <w:rFonts w:ascii="Times New Roman" w:hAnsi="Times New Roman"/>
                <w:sz w:val="18"/>
                <w:szCs w:val="18"/>
                <w:lang w:eastAsia="zh-CN"/>
              </w:rPr>
            </w:pPr>
            <w:r w:rsidRPr="00097A42">
              <w:rPr>
                <w:rFonts w:ascii="Times New Roman" w:hAnsi="Times New Roman" w:cs="Times New Roman" w:hint="eastAsia"/>
                <w:color w:val="auto"/>
                <w:sz w:val="18"/>
                <w:szCs w:val="18"/>
                <w:lang w:eastAsia="zh-CN"/>
              </w:rPr>
              <w:t>（</w:t>
            </w:r>
            <w:r w:rsidRPr="00097A42">
              <w:rPr>
                <w:rFonts w:ascii="Times New Roman" w:hAnsi="Times New Roman" w:cs="Times New Roman"/>
                <w:color w:val="auto"/>
                <w:sz w:val="18"/>
                <w:szCs w:val="18"/>
                <w:lang w:eastAsia="zh-CN"/>
              </w:rPr>
              <w:t>2</w:t>
            </w:r>
            <w:r w:rsidRPr="00097A42">
              <w:rPr>
                <w:rFonts w:ascii="Times New Roman" w:hAnsi="Times New Roman" w:cs="Times New Roman"/>
                <w:color w:val="auto"/>
                <w:sz w:val="18"/>
                <w:szCs w:val="18"/>
                <w:lang w:eastAsia="zh-CN"/>
              </w:rPr>
              <w:t>）无人售票和可用</w:t>
            </w:r>
            <w:r w:rsidRPr="00097A42">
              <w:rPr>
                <w:rFonts w:ascii="Times New Roman" w:hAnsi="Times New Roman" w:cs="Times New Roman"/>
                <w:color w:val="auto"/>
                <w:sz w:val="18"/>
                <w:szCs w:val="18"/>
                <w:lang w:eastAsia="zh-CN"/>
              </w:rPr>
              <w:t>IC</w:t>
            </w:r>
            <w:r w:rsidRPr="00097A42">
              <w:rPr>
                <w:rFonts w:ascii="Times New Roman" w:hAnsi="Times New Roman" w:cs="Times New Roman"/>
                <w:color w:val="auto"/>
                <w:sz w:val="18"/>
                <w:szCs w:val="18"/>
                <w:lang w:eastAsia="zh-CN"/>
              </w:rPr>
              <w:t>卡</w:t>
            </w:r>
            <w:r w:rsidRPr="00097A42">
              <w:rPr>
                <w:rFonts w:ascii="Times New Roman" w:hAnsi="Times New Roman" w:cs="Times New Roman" w:hint="eastAsia"/>
                <w:color w:val="auto"/>
                <w:sz w:val="18"/>
                <w:szCs w:val="18"/>
                <w:lang w:eastAsia="zh-CN"/>
              </w:rPr>
              <w:t>付费的</w:t>
            </w:r>
            <w:r w:rsidRPr="00097A42">
              <w:rPr>
                <w:rFonts w:ascii="Times New Roman" w:hAnsi="Times New Roman" w:cs="Times New Roman"/>
                <w:color w:val="auto"/>
                <w:sz w:val="18"/>
                <w:szCs w:val="18"/>
                <w:lang w:eastAsia="zh-CN"/>
              </w:rPr>
              <w:t>车运营辆，以实际金额</w:t>
            </w:r>
            <w:r w:rsidRPr="00097A42">
              <w:rPr>
                <w:rFonts w:ascii="Times New Roman" w:hAnsi="Times New Roman" w:cs="Times New Roman" w:hint="eastAsia"/>
                <w:color w:val="auto"/>
                <w:sz w:val="18"/>
                <w:szCs w:val="18"/>
                <w:lang w:eastAsia="zh-CN"/>
              </w:rPr>
              <w:t>（刷卡次数）</w:t>
            </w:r>
            <w:r w:rsidRPr="00097A42">
              <w:rPr>
                <w:rFonts w:ascii="Times New Roman" w:hAnsi="Times New Roman" w:cs="Times New Roman"/>
                <w:color w:val="auto"/>
                <w:sz w:val="18"/>
                <w:szCs w:val="18"/>
                <w:lang w:eastAsia="zh-CN"/>
              </w:rPr>
              <w:t>折算乘客人次；</w:t>
            </w:r>
          </w:p>
          <w:p w:rsidR="00840FFA" w:rsidRPr="00097A42" w:rsidRDefault="00840FFA" w:rsidP="00840FFA">
            <w:pPr>
              <w:pStyle w:val="Default"/>
              <w:snapToGrid w:val="0"/>
              <w:spacing w:line="320" w:lineRule="exact"/>
              <w:ind w:firstLineChars="200" w:firstLine="360"/>
              <w:rPr>
                <w:rFonts w:ascii="Times New Roman" w:hAnsi="Times New Roman"/>
                <w:sz w:val="18"/>
                <w:szCs w:val="18"/>
                <w:lang w:eastAsia="zh-CN"/>
              </w:rPr>
            </w:pPr>
            <w:r w:rsidRPr="00097A42">
              <w:rPr>
                <w:rFonts w:ascii="Times New Roman" w:hAnsi="Times New Roman" w:cs="Times New Roman" w:hint="eastAsia"/>
                <w:color w:val="auto"/>
                <w:sz w:val="18"/>
                <w:szCs w:val="18"/>
                <w:lang w:eastAsia="zh-CN"/>
              </w:rPr>
              <w:t>（</w:t>
            </w:r>
            <w:r w:rsidRPr="00097A42">
              <w:rPr>
                <w:rFonts w:ascii="Times New Roman" w:hAnsi="Times New Roman" w:cs="Times New Roman"/>
                <w:color w:val="auto"/>
                <w:sz w:val="18"/>
                <w:szCs w:val="18"/>
                <w:lang w:eastAsia="zh-CN"/>
              </w:rPr>
              <w:t>3</w:t>
            </w:r>
            <w:r w:rsidRPr="00097A42">
              <w:rPr>
                <w:rFonts w:ascii="Times New Roman" w:hAnsi="Times New Roman" w:cs="Times New Roman"/>
                <w:color w:val="auto"/>
                <w:sz w:val="18"/>
                <w:szCs w:val="18"/>
                <w:lang w:eastAsia="zh-CN"/>
              </w:rPr>
              <w:t>）团体包车按实际载客人数计算，单程运送每人计算</w:t>
            </w:r>
            <w:r w:rsidRPr="00097A42">
              <w:rPr>
                <w:rFonts w:ascii="Times New Roman" w:hAnsi="Times New Roman" w:cs="Times New Roman"/>
                <w:color w:val="auto"/>
                <w:sz w:val="18"/>
                <w:szCs w:val="18"/>
                <w:lang w:eastAsia="zh-CN"/>
              </w:rPr>
              <w:t>1</w:t>
            </w:r>
            <w:r w:rsidRPr="00097A42">
              <w:rPr>
                <w:rFonts w:ascii="Times New Roman" w:hAnsi="Times New Roman" w:cs="Times New Roman"/>
                <w:color w:val="auto"/>
                <w:sz w:val="18"/>
                <w:szCs w:val="18"/>
                <w:lang w:eastAsia="zh-CN"/>
              </w:rPr>
              <w:t>人次，往返运送每人计算</w:t>
            </w:r>
            <w:r w:rsidRPr="00097A42">
              <w:rPr>
                <w:rFonts w:ascii="Times New Roman" w:hAnsi="Times New Roman" w:cs="Times New Roman"/>
                <w:color w:val="auto"/>
                <w:sz w:val="18"/>
                <w:szCs w:val="18"/>
                <w:lang w:eastAsia="zh-CN"/>
              </w:rPr>
              <w:t>2</w:t>
            </w:r>
            <w:r w:rsidRPr="00097A42">
              <w:rPr>
                <w:rFonts w:ascii="Times New Roman" w:hAnsi="Times New Roman" w:cs="Times New Roman"/>
                <w:color w:val="auto"/>
                <w:sz w:val="18"/>
                <w:szCs w:val="18"/>
                <w:lang w:eastAsia="zh-CN"/>
              </w:rPr>
              <w:t>人次，如实际载客人数不易计算时，亦可按车辆客位数计算；旅游客票不论到达几个旅游点，一张客票只计算</w:t>
            </w:r>
            <w:r w:rsidRPr="00097A42">
              <w:rPr>
                <w:rFonts w:ascii="Times New Roman" w:hAnsi="Times New Roman" w:cs="Times New Roman"/>
                <w:color w:val="auto"/>
                <w:sz w:val="18"/>
                <w:szCs w:val="18"/>
                <w:lang w:eastAsia="zh-CN"/>
              </w:rPr>
              <w:t>1</w:t>
            </w:r>
            <w:r w:rsidRPr="00097A42">
              <w:rPr>
                <w:rFonts w:ascii="Times New Roman" w:hAnsi="Times New Roman" w:cs="Times New Roman"/>
                <w:color w:val="auto"/>
                <w:sz w:val="18"/>
                <w:szCs w:val="18"/>
                <w:lang w:eastAsia="zh-CN"/>
              </w:rPr>
              <w:t>人次，购往返票的按</w:t>
            </w:r>
            <w:r w:rsidRPr="00097A42">
              <w:rPr>
                <w:rFonts w:ascii="Times New Roman" w:hAnsi="Times New Roman" w:cs="Times New Roman"/>
                <w:color w:val="auto"/>
                <w:sz w:val="18"/>
                <w:szCs w:val="18"/>
                <w:lang w:eastAsia="zh-CN"/>
              </w:rPr>
              <w:t>2</w:t>
            </w:r>
            <w:r w:rsidRPr="00097A42">
              <w:rPr>
                <w:rFonts w:ascii="Times New Roman" w:hAnsi="Times New Roman" w:cs="Times New Roman"/>
                <w:color w:val="auto"/>
                <w:sz w:val="18"/>
                <w:szCs w:val="18"/>
                <w:lang w:eastAsia="zh-CN"/>
              </w:rPr>
              <w:t>人次计算；</w:t>
            </w:r>
          </w:p>
          <w:p w:rsidR="00840FFA" w:rsidRPr="00097A42" w:rsidRDefault="00840FFA" w:rsidP="00840FFA">
            <w:pPr>
              <w:pStyle w:val="Default"/>
              <w:snapToGrid w:val="0"/>
              <w:spacing w:line="320" w:lineRule="exact"/>
              <w:ind w:firstLineChars="200" w:firstLine="360"/>
              <w:rPr>
                <w:rFonts w:ascii="Times New Roman" w:hAnsi="Times New Roman"/>
                <w:sz w:val="18"/>
                <w:szCs w:val="18"/>
                <w:lang w:eastAsia="zh-CN"/>
              </w:rPr>
            </w:pPr>
            <w:r w:rsidRPr="00097A42">
              <w:rPr>
                <w:rFonts w:ascii="Times New Roman" w:hAnsi="Times New Roman" w:cs="Times New Roman" w:hint="eastAsia"/>
                <w:color w:val="auto"/>
                <w:sz w:val="18"/>
                <w:szCs w:val="18"/>
                <w:lang w:eastAsia="zh-CN"/>
              </w:rPr>
              <w:lastRenderedPageBreak/>
              <w:t>不付费客运量计算方法：各企业（单位）根据实际情况抽样调查确定。</w:t>
            </w:r>
          </w:p>
          <w:p w:rsidR="00840FFA" w:rsidRPr="00573794" w:rsidRDefault="00840FFA" w:rsidP="00840FFA">
            <w:pPr>
              <w:adjustRightInd w:val="0"/>
              <w:snapToGrid w:val="0"/>
              <w:spacing w:line="240" w:lineRule="auto"/>
              <w:ind w:firstLineChars="0" w:firstLine="0"/>
              <w:jc w:val="left"/>
              <w:rPr>
                <w:sz w:val="18"/>
                <w:szCs w:val="18"/>
              </w:rPr>
            </w:pPr>
            <w:r>
              <w:rPr>
                <w:rFonts w:ascii="Times New Roman" w:hAnsi="Times New Roman"/>
                <w:sz w:val="18"/>
                <w:szCs w:val="18"/>
              </w:rPr>
              <w:t>4</w:t>
            </w:r>
            <w:r>
              <w:rPr>
                <w:rFonts w:ascii="Times New Roman" w:hAnsi="Times New Roman" w:hint="eastAsia"/>
                <w:sz w:val="18"/>
                <w:szCs w:val="18"/>
              </w:rPr>
              <w:t>、</w:t>
            </w:r>
            <w:r w:rsidRPr="00097A42">
              <w:rPr>
                <w:rFonts w:ascii="Times New Roman" w:hAnsi="Times New Roman"/>
                <w:sz w:val="18"/>
                <w:szCs w:val="18"/>
              </w:rPr>
              <w:t>客运周转量：</w:t>
            </w:r>
            <w:r w:rsidRPr="00097A42">
              <w:rPr>
                <w:rFonts w:ascii="Times New Roman" w:hAnsi="Times New Roman" w:hint="eastAsia"/>
                <w:sz w:val="18"/>
                <w:szCs w:val="18"/>
              </w:rPr>
              <w:t>指在报告期内实际运送的旅客人数与相应的旅客运送距离的乘积之总和。计量单位：万人公里</w:t>
            </w:r>
            <w:r>
              <w:rPr>
                <w:rFonts w:ascii="Times New Roman" w:hAnsi="Times New Roman" w:hint="eastAsia"/>
                <w:sz w:val="18"/>
                <w:szCs w:val="18"/>
              </w:rPr>
              <w:t>。</w:t>
            </w:r>
          </w:p>
        </w:tc>
      </w:tr>
    </w:tbl>
    <w:p w:rsidR="000C33AC" w:rsidRDefault="000C33AC" w:rsidP="003A7C58">
      <w:pPr>
        <w:adjustRightInd w:val="0"/>
        <w:snapToGrid w:val="0"/>
        <w:spacing w:beforeLines="50" w:afterLines="50"/>
        <w:ind w:firstLineChars="0" w:firstLine="0"/>
        <w:jc w:val="center"/>
        <w:rPr>
          <w:rFonts w:ascii="Times New Roman" w:hAnsi="Times New Roman"/>
          <w:b/>
          <w:sz w:val="21"/>
          <w:szCs w:val="21"/>
        </w:rPr>
      </w:pPr>
    </w:p>
    <w:p w:rsidR="000C33AC" w:rsidRPr="00B15395" w:rsidRDefault="000C33AC" w:rsidP="003A7C58">
      <w:pPr>
        <w:widowControl/>
        <w:tabs>
          <w:tab w:val="left" w:pos="10275"/>
        </w:tabs>
        <w:adjustRightInd w:val="0"/>
        <w:snapToGrid w:val="0"/>
        <w:spacing w:beforeLines="50" w:afterLines="50" w:line="420" w:lineRule="exact"/>
        <w:ind w:firstLineChars="0" w:firstLine="0"/>
        <w:jc w:val="left"/>
        <w:rPr>
          <w:rFonts w:ascii="Times New Roman" w:hAnsi="Times New Roman"/>
          <w:b/>
          <w:sz w:val="21"/>
          <w:szCs w:val="21"/>
        </w:rPr>
        <w:pPrChange w:id="1082" w:author="lenovo" w:date="2019-03-14T15:39:00Z">
          <w:pPr>
            <w:widowControl/>
            <w:tabs>
              <w:tab w:val="left" w:pos="10275"/>
            </w:tabs>
            <w:adjustRightInd w:val="0"/>
            <w:snapToGrid w:val="0"/>
            <w:spacing w:beforeLines="50" w:afterLines="50" w:line="420" w:lineRule="exact"/>
            <w:ind w:firstLineChars="0" w:firstLine="0"/>
            <w:jc w:val="left"/>
          </w:pPr>
        </w:pPrChange>
      </w:pPr>
      <w:r>
        <w:rPr>
          <w:rFonts w:ascii="Times New Roman" w:hAnsi="Times New Roman" w:hint="eastAsia"/>
          <w:b/>
          <w:sz w:val="21"/>
          <w:szCs w:val="21"/>
        </w:rPr>
        <w:t>轨道</w:t>
      </w:r>
      <w:r>
        <w:rPr>
          <w:rFonts w:ascii="Times New Roman" w:hAnsi="Times New Roman"/>
          <w:b/>
          <w:sz w:val="21"/>
          <w:szCs w:val="21"/>
        </w:rPr>
        <w:t>交通企业按年度（</w:t>
      </w:r>
      <w:r>
        <w:rPr>
          <w:rFonts w:ascii="Times New Roman" w:hAnsi="Times New Roman" w:hint="eastAsia"/>
          <w:b/>
          <w:sz w:val="21"/>
          <w:szCs w:val="21"/>
        </w:rPr>
        <w:t>2011-2016</w:t>
      </w:r>
      <w:r>
        <w:rPr>
          <w:rFonts w:ascii="Times New Roman" w:hAnsi="Times New Roman"/>
          <w:b/>
          <w:sz w:val="21"/>
          <w:szCs w:val="21"/>
        </w:rPr>
        <w:t>）</w:t>
      </w:r>
      <w:r>
        <w:rPr>
          <w:rFonts w:ascii="Times New Roman" w:hAnsi="Times New Roman" w:hint="eastAsia"/>
          <w:b/>
          <w:sz w:val="21"/>
          <w:szCs w:val="21"/>
        </w:rPr>
        <w:t>，</w:t>
      </w:r>
      <w:r>
        <w:rPr>
          <w:rFonts w:ascii="Times New Roman" w:hAnsi="Times New Roman"/>
          <w:b/>
          <w:sz w:val="21"/>
          <w:szCs w:val="21"/>
        </w:rPr>
        <w:t>分年度编写</w:t>
      </w:r>
      <w:r>
        <w:rPr>
          <w:rFonts w:ascii="Times New Roman" w:hAnsi="Times New Roman" w:hint="eastAsia"/>
          <w:b/>
          <w:sz w:val="21"/>
          <w:szCs w:val="21"/>
        </w:rPr>
        <w:t>。</w:t>
      </w:r>
    </w:p>
    <w:p w:rsidR="000C33AC" w:rsidRPr="00B15395" w:rsidRDefault="000C33AC" w:rsidP="003A7C58">
      <w:pPr>
        <w:adjustRightInd w:val="0"/>
        <w:snapToGrid w:val="0"/>
        <w:spacing w:beforeLines="50" w:afterLines="50"/>
        <w:ind w:firstLineChars="0" w:firstLine="0"/>
        <w:jc w:val="center"/>
        <w:rPr>
          <w:rFonts w:ascii="Times New Roman" w:hAnsi="Times New Roman"/>
          <w:b/>
          <w:sz w:val="21"/>
          <w:szCs w:val="21"/>
        </w:rPr>
        <w:pPrChange w:id="1083" w:author="lenovo" w:date="2019-03-14T15:39:00Z">
          <w:pPr>
            <w:adjustRightInd w:val="0"/>
            <w:snapToGrid w:val="0"/>
            <w:spacing w:beforeLines="50" w:afterLines="50"/>
            <w:ind w:firstLineChars="0" w:firstLine="0"/>
            <w:jc w:val="center"/>
          </w:pPr>
        </w:pPrChange>
      </w:pPr>
      <w:r w:rsidRPr="00B15395">
        <w:rPr>
          <w:rFonts w:ascii="Times New Roman" w:hAnsi="Times New Roman"/>
          <w:b/>
          <w:sz w:val="21"/>
          <w:szCs w:val="21"/>
        </w:rPr>
        <w:t>表</w:t>
      </w:r>
      <w:r>
        <w:rPr>
          <w:rFonts w:ascii="Times New Roman" w:hAnsi="Times New Roman"/>
          <w:b/>
          <w:bCs/>
        </w:rPr>
        <w:t>ZD-1-</w:t>
      </w:r>
      <w:r>
        <w:rPr>
          <w:rFonts w:ascii="Times New Roman" w:hAnsi="Times New Roman"/>
          <w:b/>
          <w:sz w:val="21"/>
          <w:szCs w:val="21"/>
        </w:rPr>
        <w:t>J</w:t>
      </w:r>
      <w:r w:rsidRPr="00B15395">
        <w:rPr>
          <w:rFonts w:ascii="Times New Roman" w:hAnsi="Times New Roman"/>
          <w:b/>
          <w:sz w:val="21"/>
          <w:szCs w:val="21"/>
        </w:rPr>
        <w:t>2</w:t>
      </w:r>
      <w:r>
        <w:rPr>
          <w:rFonts w:ascii="Times New Roman" w:hAnsi="Times New Roman"/>
          <w:b/>
          <w:sz w:val="21"/>
          <w:szCs w:val="21"/>
        </w:rPr>
        <w:t xml:space="preserve">b  </w:t>
      </w:r>
      <w:r w:rsidRPr="00B15395">
        <w:rPr>
          <w:rFonts w:ascii="Times New Roman" w:hAnsi="Times New Roman" w:hint="eastAsia"/>
          <w:b/>
          <w:sz w:val="21"/>
          <w:szCs w:val="21"/>
        </w:rPr>
        <w:t>重点排放单位</w:t>
      </w:r>
      <w:r>
        <w:rPr>
          <w:rFonts w:ascii="Times New Roman" w:hAnsi="Times New Roman" w:hint="eastAsia"/>
          <w:b/>
          <w:sz w:val="21"/>
          <w:szCs w:val="21"/>
        </w:rPr>
        <w:t>移动</w:t>
      </w:r>
      <w:r w:rsidRPr="00B15395">
        <w:rPr>
          <w:rFonts w:ascii="Times New Roman" w:hAnsi="Times New Roman" w:hint="eastAsia"/>
          <w:b/>
          <w:sz w:val="21"/>
          <w:szCs w:val="21"/>
        </w:rPr>
        <w:t>设施信息表（轨道交通）</w:t>
      </w:r>
    </w:p>
    <w:tbl>
      <w:tblPr>
        <w:tblW w:w="13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65"/>
        <w:gridCol w:w="980"/>
        <w:gridCol w:w="674"/>
        <w:gridCol w:w="1134"/>
        <w:gridCol w:w="1417"/>
        <w:gridCol w:w="1418"/>
        <w:gridCol w:w="1418"/>
        <w:gridCol w:w="1418"/>
        <w:gridCol w:w="1418"/>
        <w:gridCol w:w="1418"/>
      </w:tblGrid>
      <w:tr w:rsidR="000C33AC" w:rsidRPr="00B15395" w:rsidTr="00AC4750">
        <w:trPr>
          <w:trHeight w:hRule="exact" w:val="851"/>
        </w:trPr>
        <w:tc>
          <w:tcPr>
            <w:tcW w:w="704" w:type="dxa"/>
            <w:shd w:val="clear" w:color="auto" w:fill="auto"/>
            <w:vAlign w:val="center"/>
          </w:tcPr>
          <w:p w:rsidR="000C33AC" w:rsidRPr="00A8627D" w:rsidRDefault="000C33AC" w:rsidP="000C33AC">
            <w:pPr>
              <w:adjustRightInd w:val="0"/>
              <w:snapToGrid w:val="0"/>
              <w:spacing w:line="240" w:lineRule="atLeast"/>
              <w:ind w:firstLineChars="0" w:firstLine="0"/>
              <w:jc w:val="center"/>
              <w:rPr>
                <w:b/>
                <w:sz w:val="18"/>
                <w:szCs w:val="18"/>
              </w:rPr>
            </w:pPr>
            <w:r w:rsidRPr="00A8627D">
              <w:rPr>
                <w:rFonts w:hint="eastAsia"/>
                <w:b/>
                <w:sz w:val="18"/>
                <w:szCs w:val="18"/>
              </w:rPr>
              <w:t>线路名称</w:t>
            </w:r>
          </w:p>
        </w:tc>
        <w:tc>
          <w:tcPr>
            <w:tcW w:w="1465" w:type="dxa"/>
            <w:shd w:val="clear" w:color="auto" w:fill="auto"/>
            <w:vAlign w:val="center"/>
          </w:tcPr>
          <w:p w:rsidR="000C33AC" w:rsidRPr="00A8627D" w:rsidRDefault="000C33AC" w:rsidP="000C33AC">
            <w:pPr>
              <w:adjustRightInd w:val="0"/>
              <w:snapToGrid w:val="0"/>
              <w:spacing w:line="240" w:lineRule="atLeast"/>
              <w:ind w:firstLineChars="0" w:firstLine="0"/>
              <w:jc w:val="center"/>
              <w:rPr>
                <w:b/>
                <w:sz w:val="18"/>
                <w:szCs w:val="18"/>
              </w:rPr>
            </w:pPr>
            <w:r w:rsidRPr="00A8627D">
              <w:rPr>
                <w:rFonts w:hint="eastAsia"/>
                <w:b/>
                <w:sz w:val="18"/>
                <w:szCs w:val="18"/>
              </w:rPr>
              <w:t>运营线路长度（公里）</w:t>
            </w:r>
          </w:p>
        </w:tc>
        <w:tc>
          <w:tcPr>
            <w:tcW w:w="980" w:type="dxa"/>
            <w:shd w:val="clear" w:color="auto" w:fill="auto"/>
            <w:vAlign w:val="center"/>
          </w:tcPr>
          <w:p w:rsidR="000C33AC" w:rsidRPr="00A8627D" w:rsidRDefault="000C33AC" w:rsidP="000C33AC">
            <w:pPr>
              <w:adjustRightInd w:val="0"/>
              <w:snapToGrid w:val="0"/>
              <w:spacing w:line="240" w:lineRule="atLeast"/>
              <w:ind w:firstLineChars="0" w:firstLine="0"/>
              <w:jc w:val="center"/>
              <w:rPr>
                <w:b/>
                <w:sz w:val="18"/>
                <w:szCs w:val="18"/>
              </w:rPr>
            </w:pPr>
            <w:r w:rsidRPr="00A8627D">
              <w:rPr>
                <w:rFonts w:hint="eastAsia"/>
                <w:b/>
                <w:sz w:val="18"/>
                <w:szCs w:val="18"/>
              </w:rPr>
              <w:t>车站（座）</w:t>
            </w:r>
          </w:p>
        </w:tc>
        <w:tc>
          <w:tcPr>
            <w:tcW w:w="674" w:type="dxa"/>
            <w:shd w:val="clear" w:color="auto" w:fill="auto"/>
            <w:vAlign w:val="center"/>
          </w:tcPr>
          <w:p w:rsidR="000C33AC" w:rsidRPr="00A8627D" w:rsidRDefault="000C33AC" w:rsidP="000C33AC">
            <w:pPr>
              <w:adjustRightInd w:val="0"/>
              <w:snapToGrid w:val="0"/>
              <w:spacing w:line="240" w:lineRule="atLeast"/>
              <w:ind w:firstLineChars="0" w:firstLine="0"/>
              <w:jc w:val="center"/>
              <w:rPr>
                <w:b/>
                <w:sz w:val="18"/>
                <w:szCs w:val="18"/>
              </w:rPr>
            </w:pPr>
            <w:r w:rsidRPr="00A8627D">
              <w:rPr>
                <w:rFonts w:hint="eastAsia"/>
                <w:b/>
                <w:sz w:val="18"/>
                <w:szCs w:val="18"/>
              </w:rPr>
              <w:t>制式</w:t>
            </w:r>
          </w:p>
        </w:tc>
        <w:tc>
          <w:tcPr>
            <w:tcW w:w="1134" w:type="dxa"/>
            <w:shd w:val="clear" w:color="auto" w:fill="auto"/>
            <w:vAlign w:val="center"/>
          </w:tcPr>
          <w:p w:rsidR="000C33AC" w:rsidRPr="00A8627D" w:rsidRDefault="000C33AC" w:rsidP="000C33AC">
            <w:pPr>
              <w:adjustRightInd w:val="0"/>
              <w:snapToGrid w:val="0"/>
              <w:spacing w:line="240" w:lineRule="atLeast"/>
              <w:ind w:firstLineChars="0" w:firstLine="0"/>
              <w:jc w:val="center"/>
              <w:rPr>
                <w:b/>
                <w:sz w:val="18"/>
                <w:szCs w:val="18"/>
              </w:rPr>
            </w:pPr>
            <w:r>
              <w:rPr>
                <w:rFonts w:hint="eastAsia"/>
                <w:b/>
                <w:sz w:val="18"/>
                <w:szCs w:val="18"/>
              </w:rPr>
              <w:t>车型编组</w:t>
            </w:r>
          </w:p>
        </w:tc>
        <w:tc>
          <w:tcPr>
            <w:tcW w:w="1417" w:type="dxa"/>
            <w:shd w:val="clear" w:color="auto" w:fill="auto"/>
            <w:vAlign w:val="center"/>
          </w:tcPr>
          <w:p w:rsidR="000C33AC" w:rsidRPr="00A8627D" w:rsidRDefault="000C33AC" w:rsidP="000C33AC">
            <w:pPr>
              <w:adjustRightInd w:val="0"/>
              <w:snapToGrid w:val="0"/>
              <w:spacing w:line="240" w:lineRule="atLeast"/>
              <w:ind w:firstLineChars="100" w:firstLine="181"/>
              <w:rPr>
                <w:b/>
                <w:sz w:val="18"/>
                <w:szCs w:val="18"/>
              </w:rPr>
            </w:pPr>
            <w:r>
              <w:rPr>
                <w:rFonts w:hint="eastAsia"/>
                <w:b/>
                <w:sz w:val="18"/>
                <w:szCs w:val="18"/>
              </w:rPr>
              <w:t>走行公里</w:t>
            </w:r>
          </w:p>
          <w:p w:rsidR="000C33AC" w:rsidRPr="00A8627D" w:rsidRDefault="000C33AC" w:rsidP="000C33AC">
            <w:pPr>
              <w:adjustRightInd w:val="0"/>
              <w:snapToGrid w:val="0"/>
              <w:spacing w:line="240" w:lineRule="atLeast"/>
              <w:ind w:firstLineChars="0" w:firstLine="0"/>
              <w:rPr>
                <w:b/>
                <w:sz w:val="18"/>
                <w:szCs w:val="18"/>
              </w:rPr>
            </w:pPr>
            <w:r>
              <w:rPr>
                <w:rFonts w:hint="eastAsia"/>
                <w:b/>
                <w:sz w:val="18"/>
                <w:szCs w:val="18"/>
              </w:rPr>
              <w:t>（</w:t>
            </w:r>
            <w:r w:rsidRPr="00A8627D">
              <w:rPr>
                <w:rFonts w:hint="eastAsia"/>
                <w:b/>
                <w:sz w:val="18"/>
                <w:szCs w:val="18"/>
              </w:rPr>
              <w:t>车公里）</w:t>
            </w:r>
          </w:p>
        </w:tc>
        <w:tc>
          <w:tcPr>
            <w:tcW w:w="1418" w:type="dxa"/>
            <w:shd w:val="clear" w:color="auto" w:fill="auto"/>
            <w:vAlign w:val="center"/>
          </w:tcPr>
          <w:p w:rsidR="000C33AC" w:rsidRDefault="000C33AC" w:rsidP="000C33AC">
            <w:pPr>
              <w:adjustRightInd w:val="0"/>
              <w:snapToGrid w:val="0"/>
              <w:spacing w:line="240" w:lineRule="atLeast"/>
              <w:ind w:firstLineChars="0" w:firstLine="0"/>
              <w:jc w:val="center"/>
              <w:rPr>
                <w:b/>
                <w:sz w:val="18"/>
                <w:szCs w:val="18"/>
              </w:rPr>
            </w:pPr>
            <w:r>
              <w:rPr>
                <w:rFonts w:hint="eastAsia"/>
                <w:b/>
                <w:sz w:val="18"/>
                <w:szCs w:val="18"/>
              </w:rPr>
              <w:t>客运量</w:t>
            </w:r>
          </w:p>
          <w:p w:rsidR="000C33AC" w:rsidRPr="00A8627D" w:rsidRDefault="000C33AC" w:rsidP="000C33AC">
            <w:pPr>
              <w:adjustRightInd w:val="0"/>
              <w:snapToGrid w:val="0"/>
              <w:spacing w:line="240" w:lineRule="atLeast"/>
              <w:ind w:firstLineChars="0" w:firstLine="0"/>
              <w:jc w:val="center"/>
              <w:rPr>
                <w:b/>
                <w:sz w:val="18"/>
                <w:szCs w:val="18"/>
              </w:rPr>
            </w:pPr>
            <w:r>
              <w:rPr>
                <w:rFonts w:hint="eastAsia"/>
                <w:b/>
                <w:sz w:val="18"/>
                <w:szCs w:val="18"/>
              </w:rPr>
              <w:t>（万人次）</w:t>
            </w:r>
          </w:p>
        </w:tc>
        <w:tc>
          <w:tcPr>
            <w:tcW w:w="1418" w:type="dxa"/>
          </w:tcPr>
          <w:p w:rsidR="000C33AC" w:rsidRDefault="000C33AC" w:rsidP="000C33AC">
            <w:pPr>
              <w:adjustRightInd w:val="0"/>
              <w:snapToGrid w:val="0"/>
              <w:spacing w:line="240" w:lineRule="atLeast"/>
              <w:ind w:firstLineChars="0" w:firstLine="0"/>
              <w:jc w:val="center"/>
              <w:rPr>
                <w:b/>
                <w:sz w:val="18"/>
                <w:szCs w:val="18"/>
              </w:rPr>
            </w:pPr>
            <w:r>
              <w:rPr>
                <w:rFonts w:hint="eastAsia"/>
                <w:b/>
                <w:sz w:val="18"/>
                <w:szCs w:val="18"/>
              </w:rPr>
              <w:t>客运周转量</w:t>
            </w:r>
          </w:p>
          <w:p w:rsidR="000C33AC" w:rsidRDefault="000C33AC" w:rsidP="000C33AC">
            <w:pPr>
              <w:adjustRightInd w:val="0"/>
              <w:snapToGrid w:val="0"/>
              <w:spacing w:line="240" w:lineRule="atLeast"/>
              <w:ind w:firstLineChars="0" w:firstLine="0"/>
              <w:jc w:val="center"/>
              <w:rPr>
                <w:b/>
                <w:sz w:val="18"/>
                <w:szCs w:val="18"/>
              </w:rPr>
            </w:pPr>
            <w:r>
              <w:rPr>
                <w:rFonts w:hint="eastAsia"/>
                <w:b/>
                <w:sz w:val="18"/>
                <w:szCs w:val="18"/>
              </w:rPr>
              <w:t>（万人公里）</w:t>
            </w:r>
          </w:p>
        </w:tc>
        <w:tc>
          <w:tcPr>
            <w:tcW w:w="1418" w:type="dxa"/>
          </w:tcPr>
          <w:p w:rsidR="000C33AC" w:rsidRDefault="000C33AC" w:rsidP="000C33AC">
            <w:pPr>
              <w:adjustRightInd w:val="0"/>
              <w:snapToGrid w:val="0"/>
              <w:spacing w:line="240" w:lineRule="atLeast"/>
              <w:ind w:firstLineChars="0" w:firstLine="0"/>
              <w:jc w:val="center"/>
              <w:rPr>
                <w:b/>
                <w:sz w:val="18"/>
                <w:szCs w:val="18"/>
              </w:rPr>
            </w:pPr>
            <w:r>
              <w:rPr>
                <w:rFonts w:hint="eastAsia"/>
                <w:color w:val="000000"/>
                <w:sz w:val="18"/>
                <w:szCs w:val="18"/>
              </w:rPr>
              <w:t>年度电耗（</w:t>
            </w:r>
            <w:r>
              <w:rPr>
                <w:sz w:val="18"/>
                <w:szCs w:val="18"/>
              </w:rPr>
              <w:t>MWh</w:t>
            </w:r>
            <w:r>
              <w:rPr>
                <w:rFonts w:hint="eastAsia"/>
                <w:color w:val="000000"/>
                <w:sz w:val="18"/>
                <w:szCs w:val="18"/>
              </w:rPr>
              <w:t>）</w:t>
            </w:r>
          </w:p>
        </w:tc>
        <w:tc>
          <w:tcPr>
            <w:tcW w:w="1418" w:type="dxa"/>
          </w:tcPr>
          <w:p w:rsidR="000C33AC" w:rsidRDefault="000C33AC" w:rsidP="000C33AC">
            <w:pPr>
              <w:adjustRightInd w:val="0"/>
              <w:snapToGrid w:val="0"/>
              <w:spacing w:line="240" w:lineRule="atLeast"/>
              <w:ind w:firstLineChars="0" w:firstLine="0"/>
              <w:jc w:val="center"/>
              <w:rPr>
                <w:color w:val="000000"/>
                <w:sz w:val="18"/>
                <w:szCs w:val="18"/>
              </w:rPr>
            </w:pPr>
            <w:r>
              <w:rPr>
                <w:rFonts w:hint="eastAsia"/>
                <w:b/>
                <w:sz w:val="18"/>
                <w:szCs w:val="18"/>
              </w:rPr>
              <w:t>移动排放设施CO2排放量合计量</w:t>
            </w:r>
            <w:r w:rsidRPr="00A8627D">
              <w:rPr>
                <w:rFonts w:ascii="Times New Roman" w:hAnsi="Times New Roman" w:hint="eastAsia"/>
                <w:b/>
                <w:sz w:val="18"/>
                <w:szCs w:val="18"/>
              </w:rPr>
              <w:t>（</w:t>
            </w:r>
            <w:r w:rsidRPr="00A8627D">
              <w:rPr>
                <w:rFonts w:ascii="Times New Roman" w:hAnsi="Times New Roman"/>
                <w:b/>
                <w:sz w:val="18"/>
                <w:szCs w:val="18"/>
              </w:rPr>
              <w:t>tCO</w:t>
            </w:r>
            <w:r w:rsidRPr="00A8627D">
              <w:rPr>
                <w:rFonts w:ascii="Times New Roman" w:hAnsi="Times New Roman"/>
                <w:b/>
                <w:sz w:val="18"/>
                <w:szCs w:val="18"/>
                <w:vertAlign w:val="subscript"/>
              </w:rPr>
              <w:t>2</w:t>
            </w:r>
            <w:r w:rsidRPr="00A8627D">
              <w:rPr>
                <w:rFonts w:ascii="Times New Roman" w:hAnsi="Times New Roman" w:hint="eastAsia"/>
                <w:b/>
                <w:sz w:val="18"/>
                <w:szCs w:val="18"/>
              </w:rPr>
              <w:t>）</w:t>
            </w:r>
          </w:p>
        </w:tc>
        <w:tc>
          <w:tcPr>
            <w:tcW w:w="1418" w:type="dxa"/>
          </w:tcPr>
          <w:p w:rsidR="000C33AC" w:rsidRDefault="000C33AC" w:rsidP="000C33AC">
            <w:pPr>
              <w:adjustRightInd w:val="0"/>
              <w:snapToGrid w:val="0"/>
              <w:spacing w:line="240" w:lineRule="atLeast"/>
              <w:ind w:firstLineChars="0" w:firstLine="0"/>
              <w:jc w:val="center"/>
              <w:rPr>
                <w:color w:val="000000"/>
                <w:sz w:val="18"/>
                <w:szCs w:val="18"/>
              </w:rPr>
            </w:pPr>
            <w:r>
              <w:rPr>
                <w:rFonts w:hint="eastAsia"/>
                <w:b/>
                <w:sz w:val="18"/>
                <w:szCs w:val="18"/>
              </w:rPr>
              <w:t>移动设施碳排放强度</w:t>
            </w:r>
          </w:p>
        </w:tc>
      </w:tr>
      <w:tr w:rsidR="00DF145D" w:rsidRPr="00B15395" w:rsidTr="000C33AC">
        <w:trPr>
          <w:trHeight w:hRule="exact" w:val="391"/>
        </w:trPr>
        <w:tc>
          <w:tcPr>
            <w:tcW w:w="704"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1465"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980"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674"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1134"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r>
              <w:rPr>
                <w:rFonts w:hint="eastAsia"/>
                <w:b/>
                <w:sz w:val="18"/>
                <w:szCs w:val="18"/>
              </w:rPr>
              <w:t>6</w:t>
            </w:r>
            <w:r>
              <w:rPr>
                <w:b/>
                <w:sz w:val="18"/>
                <w:szCs w:val="18"/>
              </w:rPr>
              <w:t>A</w:t>
            </w:r>
          </w:p>
        </w:tc>
        <w:tc>
          <w:tcPr>
            <w:tcW w:w="1417"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tcPr>
          <w:p w:rsidR="00DF145D" w:rsidRPr="002D1EF9" w:rsidRDefault="00DF145D" w:rsidP="00DF145D">
            <w:pPr>
              <w:adjustRightInd w:val="0"/>
              <w:snapToGrid w:val="0"/>
              <w:spacing w:line="240" w:lineRule="atLeast"/>
              <w:ind w:firstLineChars="0" w:firstLine="0"/>
              <w:jc w:val="center"/>
              <w:rPr>
                <w:b/>
                <w:sz w:val="18"/>
                <w:szCs w:val="18"/>
              </w:rPr>
            </w:pPr>
          </w:p>
        </w:tc>
      </w:tr>
      <w:tr w:rsidR="00DF145D" w:rsidRPr="00B15395" w:rsidTr="000C33AC">
        <w:trPr>
          <w:trHeight w:hRule="exact" w:val="391"/>
        </w:trPr>
        <w:tc>
          <w:tcPr>
            <w:tcW w:w="704"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1465"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980"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674"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1134"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r>
              <w:rPr>
                <w:rFonts w:hint="eastAsia"/>
                <w:b/>
                <w:sz w:val="18"/>
                <w:szCs w:val="18"/>
              </w:rPr>
              <w:t>6</w:t>
            </w:r>
            <w:r>
              <w:rPr>
                <w:b/>
                <w:sz w:val="18"/>
                <w:szCs w:val="18"/>
              </w:rPr>
              <w:t>B</w:t>
            </w:r>
          </w:p>
        </w:tc>
        <w:tc>
          <w:tcPr>
            <w:tcW w:w="1417"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tcPr>
          <w:p w:rsidR="00DF145D" w:rsidRPr="002D1EF9" w:rsidRDefault="00DF145D" w:rsidP="00DF145D">
            <w:pPr>
              <w:adjustRightInd w:val="0"/>
              <w:snapToGrid w:val="0"/>
              <w:spacing w:line="240" w:lineRule="atLeast"/>
              <w:ind w:firstLineChars="0" w:firstLine="0"/>
              <w:jc w:val="center"/>
              <w:rPr>
                <w:b/>
                <w:sz w:val="18"/>
                <w:szCs w:val="18"/>
              </w:rPr>
            </w:pPr>
          </w:p>
        </w:tc>
      </w:tr>
      <w:tr w:rsidR="00DF145D" w:rsidRPr="00B15395" w:rsidTr="000C33AC">
        <w:trPr>
          <w:trHeight w:hRule="exact" w:val="391"/>
        </w:trPr>
        <w:tc>
          <w:tcPr>
            <w:tcW w:w="704"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1465"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980"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674"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1134"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r>
              <w:rPr>
                <w:rFonts w:hint="eastAsia"/>
                <w:b/>
                <w:sz w:val="18"/>
                <w:szCs w:val="18"/>
              </w:rPr>
              <w:t>磁悬浮</w:t>
            </w:r>
          </w:p>
        </w:tc>
        <w:tc>
          <w:tcPr>
            <w:tcW w:w="1417"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tcPr>
          <w:p w:rsidR="00DF145D" w:rsidRPr="002D1EF9" w:rsidRDefault="00DF145D" w:rsidP="00DF145D">
            <w:pPr>
              <w:adjustRightInd w:val="0"/>
              <w:snapToGrid w:val="0"/>
              <w:spacing w:line="240" w:lineRule="atLeast"/>
              <w:ind w:firstLineChars="0" w:firstLine="0"/>
              <w:jc w:val="center"/>
              <w:rPr>
                <w:b/>
                <w:sz w:val="18"/>
                <w:szCs w:val="18"/>
              </w:rPr>
            </w:pPr>
          </w:p>
        </w:tc>
      </w:tr>
      <w:tr w:rsidR="00DF145D" w:rsidRPr="00B15395" w:rsidTr="000C33AC">
        <w:trPr>
          <w:trHeight w:hRule="exact" w:val="391"/>
        </w:trPr>
        <w:tc>
          <w:tcPr>
            <w:tcW w:w="704"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1465"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980"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674"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1134"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r>
              <w:rPr>
                <w:rFonts w:hint="eastAsia"/>
                <w:b/>
                <w:sz w:val="18"/>
                <w:szCs w:val="18"/>
              </w:rPr>
              <w:t>其他</w:t>
            </w:r>
          </w:p>
        </w:tc>
        <w:tc>
          <w:tcPr>
            <w:tcW w:w="1417"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shd w:val="clear" w:color="auto" w:fill="auto"/>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tcPr>
          <w:p w:rsidR="00DF145D" w:rsidRPr="002D1EF9" w:rsidRDefault="00DF145D" w:rsidP="00DF145D">
            <w:pPr>
              <w:adjustRightInd w:val="0"/>
              <w:snapToGrid w:val="0"/>
              <w:spacing w:line="240" w:lineRule="atLeast"/>
              <w:ind w:firstLineChars="0" w:firstLine="0"/>
              <w:jc w:val="center"/>
              <w:rPr>
                <w:b/>
                <w:sz w:val="18"/>
                <w:szCs w:val="18"/>
              </w:rPr>
            </w:pPr>
          </w:p>
        </w:tc>
        <w:tc>
          <w:tcPr>
            <w:tcW w:w="1418" w:type="dxa"/>
          </w:tcPr>
          <w:p w:rsidR="00DF145D" w:rsidRPr="002D1EF9" w:rsidRDefault="00DF145D" w:rsidP="00DF145D">
            <w:pPr>
              <w:adjustRightInd w:val="0"/>
              <w:snapToGrid w:val="0"/>
              <w:spacing w:line="240" w:lineRule="atLeast"/>
              <w:ind w:firstLineChars="0" w:firstLine="0"/>
              <w:jc w:val="center"/>
              <w:rPr>
                <w:b/>
                <w:sz w:val="18"/>
                <w:szCs w:val="18"/>
              </w:rPr>
            </w:pPr>
          </w:p>
        </w:tc>
      </w:tr>
      <w:tr w:rsidR="000C33AC" w:rsidRPr="00B15395" w:rsidTr="000C33AC">
        <w:tc>
          <w:tcPr>
            <w:tcW w:w="13464" w:type="dxa"/>
            <w:gridSpan w:val="11"/>
            <w:shd w:val="clear" w:color="auto" w:fill="auto"/>
          </w:tcPr>
          <w:p w:rsidR="000C33AC" w:rsidRPr="00A8627D" w:rsidRDefault="000C33AC" w:rsidP="003A7C58">
            <w:pPr>
              <w:adjustRightInd w:val="0"/>
              <w:snapToGrid w:val="0"/>
              <w:spacing w:beforeLines="50" w:afterLines="50" w:line="240" w:lineRule="auto"/>
              <w:ind w:firstLineChars="0" w:firstLine="0"/>
              <w:jc w:val="left"/>
              <w:rPr>
                <w:sz w:val="18"/>
                <w:szCs w:val="18"/>
              </w:rPr>
            </w:pPr>
            <w:r w:rsidRPr="00A8627D">
              <w:rPr>
                <w:rFonts w:hint="eastAsia"/>
                <w:sz w:val="18"/>
                <w:szCs w:val="18"/>
              </w:rPr>
              <w:t>注：</w:t>
            </w:r>
          </w:p>
          <w:p w:rsidR="000C33AC" w:rsidRPr="00A8627D" w:rsidRDefault="000C33AC" w:rsidP="003A7C58">
            <w:pPr>
              <w:adjustRightInd w:val="0"/>
              <w:snapToGrid w:val="0"/>
              <w:spacing w:beforeLines="50" w:afterLines="50" w:line="240" w:lineRule="auto"/>
              <w:ind w:firstLineChars="0" w:firstLine="0"/>
              <w:jc w:val="left"/>
              <w:rPr>
                <w:sz w:val="18"/>
                <w:szCs w:val="18"/>
              </w:rPr>
              <w:pPrChange w:id="1084" w:author="lenovo" w:date="2019-03-14T15:39:00Z">
                <w:pPr>
                  <w:adjustRightInd w:val="0"/>
                  <w:snapToGrid w:val="0"/>
                  <w:spacing w:beforeLines="50" w:afterLines="50" w:line="240" w:lineRule="auto"/>
                  <w:ind w:firstLineChars="0" w:firstLine="0"/>
                  <w:jc w:val="left"/>
                </w:pPr>
              </w:pPrChange>
            </w:pPr>
            <w:r w:rsidRPr="00A8627D">
              <w:rPr>
                <w:rFonts w:hint="eastAsia"/>
                <w:sz w:val="18"/>
                <w:szCs w:val="18"/>
              </w:rPr>
              <w:t>1、</w:t>
            </w:r>
            <w:r w:rsidRPr="00A8627D">
              <w:rPr>
                <w:sz w:val="18"/>
                <w:szCs w:val="18"/>
              </w:rPr>
              <w:t>线路名称：已投运线路的名称</w:t>
            </w:r>
            <w:r w:rsidRPr="00A8627D">
              <w:rPr>
                <w:rFonts w:hint="eastAsia"/>
                <w:sz w:val="18"/>
                <w:szCs w:val="18"/>
              </w:rPr>
              <w:t>，</w:t>
            </w:r>
            <w:r w:rsidRPr="00A8627D">
              <w:rPr>
                <w:sz w:val="18"/>
                <w:szCs w:val="18"/>
              </w:rPr>
              <w:t>如：地铁1号线（苹果园-四惠东）</w:t>
            </w:r>
            <w:r w:rsidRPr="00A8627D">
              <w:rPr>
                <w:rFonts w:hint="eastAsia"/>
                <w:sz w:val="18"/>
                <w:szCs w:val="18"/>
              </w:rPr>
              <w:t>；</w:t>
            </w:r>
          </w:p>
          <w:p w:rsidR="000C33AC" w:rsidRPr="00A8627D" w:rsidRDefault="000C33AC" w:rsidP="003A7C58">
            <w:pPr>
              <w:adjustRightInd w:val="0"/>
              <w:snapToGrid w:val="0"/>
              <w:spacing w:beforeLines="50" w:afterLines="50" w:line="240" w:lineRule="auto"/>
              <w:ind w:firstLineChars="0" w:firstLine="0"/>
              <w:jc w:val="left"/>
              <w:rPr>
                <w:sz w:val="18"/>
                <w:szCs w:val="18"/>
              </w:rPr>
              <w:pPrChange w:id="1085" w:author="lenovo" w:date="2019-03-14T15:39:00Z">
                <w:pPr>
                  <w:adjustRightInd w:val="0"/>
                  <w:snapToGrid w:val="0"/>
                  <w:spacing w:beforeLines="50" w:afterLines="50" w:line="240" w:lineRule="auto"/>
                  <w:ind w:firstLineChars="0" w:firstLine="0"/>
                  <w:jc w:val="left"/>
                </w:pPr>
              </w:pPrChange>
            </w:pPr>
            <w:r w:rsidRPr="00A8627D">
              <w:rPr>
                <w:rFonts w:hint="eastAsia"/>
                <w:sz w:val="18"/>
                <w:szCs w:val="18"/>
              </w:rPr>
              <w:t>2、</w:t>
            </w:r>
            <w:r w:rsidRPr="00A8627D">
              <w:rPr>
                <w:sz w:val="18"/>
                <w:szCs w:val="18"/>
              </w:rPr>
              <w:t>运营线路长度</w:t>
            </w:r>
            <w:r w:rsidRPr="00A8627D">
              <w:rPr>
                <w:rFonts w:hint="eastAsia"/>
                <w:sz w:val="18"/>
                <w:szCs w:val="18"/>
              </w:rPr>
              <w:t>：</w:t>
            </w:r>
            <w:r w:rsidRPr="00A8627D">
              <w:rPr>
                <w:sz w:val="18"/>
                <w:szCs w:val="18"/>
              </w:rPr>
              <w:t>单条线路长度</w:t>
            </w:r>
            <w:r w:rsidRPr="00A8627D">
              <w:rPr>
                <w:rFonts w:hint="eastAsia"/>
                <w:sz w:val="18"/>
                <w:szCs w:val="18"/>
              </w:rPr>
              <w:t>，</w:t>
            </w:r>
            <w:r w:rsidRPr="00A8627D">
              <w:rPr>
                <w:sz w:val="18"/>
                <w:szCs w:val="18"/>
              </w:rPr>
              <w:t>单位：公里</w:t>
            </w:r>
            <w:r w:rsidRPr="00A8627D">
              <w:rPr>
                <w:rFonts w:hint="eastAsia"/>
                <w:sz w:val="18"/>
                <w:szCs w:val="18"/>
              </w:rPr>
              <w:t>；</w:t>
            </w:r>
          </w:p>
          <w:p w:rsidR="000C33AC" w:rsidRPr="00A8627D" w:rsidRDefault="000C33AC" w:rsidP="003A7C58">
            <w:pPr>
              <w:adjustRightInd w:val="0"/>
              <w:snapToGrid w:val="0"/>
              <w:spacing w:beforeLines="50" w:afterLines="50" w:line="240" w:lineRule="auto"/>
              <w:ind w:firstLineChars="0" w:firstLine="0"/>
              <w:jc w:val="left"/>
              <w:rPr>
                <w:sz w:val="18"/>
                <w:szCs w:val="18"/>
              </w:rPr>
              <w:pPrChange w:id="1086" w:author="lenovo" w:date="2019-03-14T15:39:00Z">
                <w:pPr>
                  <w:adjustRightInd w:val="0"/>
                  <w:snapToGrid w:val="0"/>
                  <w:spacing w:beforeLines="50" w:afterLines="50" w:line="240" w:lineRule="auto"/>
                  <w:ind w:firstLineChars="0" w:firstLine="0"/>
                  <w:jc w:val="left"/>
                </w:pPr>
              </w:pPrChange>
            </w:pPr>
            <w:r w:rsidRPr="00A8627D">
              <w:rPr>
                <w:rFonts w:hint="eastAsia"/>
                <w:sz w:val="18"/>
                <w:szCs w:val="18"/>
              </w:rPr>
              <w:t>3、</w:t>
            </w:r>
            <w:r w:rsidRPr="00A8627D">
              <w:rPr>
                <w:sz w:val="18"/>
                <w:szCs w:val="18"/>
              </w:rPr>
              <w:t>车站</w:t>
            </w:r>
            <w:r w:rsidRPr="00A8627D">
              <w:rPr>
                <w:rFonts w:hint="eastAsia"/>
                <w:sz w:val="18"/>
                <w:szCs w:val="18"/>
              </w:rPr>
              <w:t>：</w:t>
            </w:r>
            <w:r w:rsidRPr="00A8627D">
              <w:rPr>
                <w:sz w:val="18"/>
                <w:szCs w:val="18"/>
              </w:rPr>
              <w:t>在线路上，供运营车停靠、乘客候车和乘降的设有相应设施的场所（被多条线路共用的共线运营车站，按一个车站统计）</w:t>
            </w:r>
            <w:r w:rsidRPr="00A8627D">
              <w:rPr>
                <w:rFonts w:hint="eastAsia"/>
                <w:sz w:val="18"/>
                <w:szCs w:val="18"/>
              </w:rPr>
              <w:t>，</w:t>
            </w:r>
            <w:r w:rsidRPr="00A8627D">
              <w:rPr>
                <w:sz w:val="18"/>
                <w:szCs w:val="18"/>
              </w:rPr>
              <w:t>单位：座</w:t>
            </w:r>
            <w:r w:rsidRPr="00A8627D">
              <w:rPr>
                <w:rFonts w:hint="eastAsia"/>
                <w:sz w:val="18"/>
                <w:szCs w:val="18"/>
              </w:rPr>
              <w:t>；</w:t>
            </w:r>
          </w:p>
          <w:p w:rsidR="000C33AC" w:rsidRDefault="000C33AC" w:rsidP="003A7C58">
            <w:pPr>
              <w:adjustRightInd w:val="0"/>
              <w:snapToGrid w:val="0"/>
              <w:spacing w:beforeLines="50" w:afterLines="50" w:line="240" w:lineRule="auto"/>
              <w:ind w:firstLineChars="0" w:firstLine="0"/>
              <w:jc w:val="left"/>
              <w:rPr>
                <w:sz w:val="18"/>
                <w:szCs w:val="18"/>
              </w:rPr>
              <w:pPrChange w:id="1087" w:author="lenovo" w:date="2019-03-14T15:39:00Z">
                <w:pPr>
                  <w:adjustRightInd w:val="0"/>
                  <w:snapToGrid w:val="0"/>
                  <w:spacing w:beforeLines="50" w:afterLines="50" w:line="240" w:lineRule="auto"/>
                  <w:ind w:firstLineChars="0" w:firstLine="0"/>
                  <w:jc w:val="left"/>
                </w:pPr>
              </w:pPrChange>
            </w:pPr>
            <w:r>
              <w:rPr>
                <w:sz w:val="18"/>
                <w:szCs w:val="18"/>
              </w:rPr>
              <w:t>4</w:t>
            </w:r>
            <w:r w:rsidRPr="00A8627D">
              <w:rPr>
                <w:rFonts w:hint="eastAsia"/>
                <w:sz w:val="18"/>
                <w:szCs w:val="18"/>
              </w:rPr>
              <w:t>、</w:t>
            </w:r>
            <w:r w:rsidRPr="00A8627D">
              <w:rPr>
                <w:sz w:val="18"/>
                <w:szCs w:val="18"/>
              </w:rPr>
              <w:t>制式：城市轨道交通分为地铁、轻轨、单轨、磁浮交通、自动导向轨道系统、市域快轨等制式</w:t>
            </w:r>
            <w:r w:rsidRPr="00A8627D">
              <w:rPr>
                <w:rFonts w:hint="eastAsia"/>
                <w:sz w:val="18"/>
                <w:szCs w:val="18"/>
              </w:rPr>
              <w:t>；</w:t>
            </w:r>
          </w:p>
          <w:p w:rsidR="000C33AC" w:rsidRPr="00A8627D" w:rsidRDefault="000C33AC" w:rsidP="003A7C58">
            <w:pPr>
              <w:adjustRightInd w:val="0"/>
              <w:snapToGrid w:val="0"/>
              <w:spacing w:beforeLines="50" w:afterLines="50" w:line="240" w:lineRule="auto"/>
              <w:ind w:firstLineChars="0" w:firstLine="0"/>
              <w:jc w:val="left"/>
              <w:rPr>
                <w:sz w:val="18"/>
                <w:szCs w:val="18"/>
              </w:rPr>
              <w:pPrChange w:id="1088" w:author="lenovo" w:date="2019-03-14T15:39:00Z">
                <w:pPr>
                  <w:adjustRightInd w:val="0"/>
                  <w:snapToGrid w:val="0"/>
                  <w:spacing w:beforeLines="50" w:afterLines="50" w:line="240" w:lineRule="auto"/>
                  <w:ind w:firstLineChars="0" w:firstLine="0"/>
                  <w:jc w:val="left"/>
                </w:pPr>
              </w:pPrChange>
            </w:pPr>
            <w:r>
              <w:rPr>
                <w:rFonts w:hint="eastAsia"/>
                <w:sz w:val="18"/>
                <w:szCs w:val="18"/>
              </w:rPr>
              <w:t>5、车型编组：例如，</w:t>
            </w:r>
            <w:r>
              <w:rPr>
                <w:sz w:val="18"/>
                <w:szCs w:val="18"/>
              </w:rPr>
              <w:t>B</w:t>
            </w:r>
            <w:r>
              <w:rPr>
                <w:rFonts w:hint="eastAsia"/>
                <w:sz w:val="18"/>
                <w:szCs w:val="18"/>
              </w:rPr>
              <w:t>型车，6节编组，填写6</w:t>
            </w:r>
            <w:r>
              <w:rPr>
                <w:sz w:val="18"/>
                <w:szCs w:val="18"/>
              </w:rPr>
              <w:t>B</w:t>
            </w:r>
            <w:r>
              <w:rPr>
                <w:rFonts w:hint="eastAsia"/>
                <w:sz w:val="18"/>
                <w:szCs w:val="18"/>
              </w:rPr>
              <w:t>；</w:t>
            </w:r>
          </w:p>
          <w:p w:rsidR="000C33AC" w:rsidRPr="00573794" w:rsidRDefault="000C33AC" w:rsidP="003A7C58">
            <w:pPr>
              <w:adjustRightInd w:val="0"/>
              <w:snapToGrid w:val="0"/>
              <w:spacing w:beforeLines="50" w:afterLines="50" w:line="240" w:lineRule="auto"/>
              <w:ind w:firstLineChars="0" w:firstLine="0"/>
              <w:jc w:val="left"/>
              <w:rPr>
                <w:sz w:val="18"/>
                <w:szCs w:val="18"/>
              </w:rPr>
              <w:pPrChange w:id="1089" w:author="lenovo" w:date="2019-03-14T15:39:00Z">
                <w:pPr>
                  <w:adjustRightInd w:val="0"/>
                  <w:snapToGrid w:val="0"/>
                  <w:spacing w:beforeLines="50" w:afterLines="50" w:line="240" w:lineRule="auto"/>
                  <w:ind w:firstLineChars="0" w:firstLine="0"/>
                  <w:jc w:val="left"/>
                </w:pPr>
              </w:pPrChange>
            </w:pPr>
            <w:r w:rsidRPr="00573794">
              <w:rPr>
                <w:sz w:val="18"/>
                <w:szCs w:val="18"/>
              </w:rPr>
              <w:t>6</w:t>
            </w:r>
            <w:r w:rsidRPr="00573794">
              <w:rPr>
                <w:rFonts w:hint="eastAsia"/>
                <w:sz w:val="18"/>
                <w:szCs w:val="18"/>
              </w:rPr>
              <w:t>、走行公里：</w:t>
            </w:r>
            <w:r w:rsidRPr="00450B65">
              <w:rPr>
                <w:rFonts w:hint="eastAsia"/>
                <w:sz w:val="18"/>
                <w:szCs w:val="18"/>
              </w:rPr>
              <w:t>线路运营车辆所行驶的全部里程。单位：车公里；</w:t>
            </w:r>
          </w:p>
          <w:p w:rsidR="000C33AC" w:rsidRPr="00573794" w:rsidRDefault="000C33AC" w:rsidP="003A7C58">
            <w:pPr>
              <w:adjustRightInd w:val="0"/>
              <w:snapToGrid w:val="0"/>
              <w:spacing w:beforeLines="50" w:afterLines="50" w:line="240" w:lineRule="auto"/>
              <w:ind w:firstLineChars="0" w:firstLine="0"/>
              <w:jc w:val="left"/>
              <w:rPr>
                <w:sz w:val="18"/>
                <w:szCs w:val="18"/>
              </w:rPr>
              <w:pPrChange w:id="1090" w:author="lenovo" w:date="2019-03-14T15:39:00Z">
                <w:pPr>
                  <w:adjustRightInd w:val="0"/>
                  <w:snapToGrid w:val="0"/>
                  <w:spacing w:beforeLines="50" w:afterLines="50" w:line="240" w:lineRule="auto"/>
                  <w:ind w:firstLineChars="0" w:firstLine="0"/>
                  <w:jc w:val="left"/>
                </w:pPr>
              </w:pPrChange>
            </w:pPr>
            <w:r w:rsidRPr="00573794">
              <w:rPr>
                <w:sz w:val="18"/>
                <w:szCs w:val="18"/>
              </w:rPr>
              <w:t>7</w:t>
            </w:r>
            <w:r w:rsidRPr="00573794">
              <w:rPr>
                <w:rFonts w:hint="eastAsia"/>
                <w:sz w:val="18"/>
                <w:szCs w:val="18"/>
              </w:rPr>
              <w:t>、</w:t>
            </w:r>
            <w:r w:rsidRPr="00450B65">
              <w:rPr>
                <w:rFonts w:hint="eastAsia"/>
                <w:sz w:val="18"/>
                <w:szCs w:val="18"/>
              </w:rPr>
              <w:t>客运量：统计期内，线路运送的乘客数量，线路客运量</w:t>
            </w:r>
            <w:r w:rsidRPr="00450B65">
              <w:rPr>
                <w:sz w:val="18"/>
                <w:szCs w:val="18"/>
              </w:rPr>
              <w:t>=线路进线量+线路换乘量</w:t>
            </w:r>
            <w:r w:rsidRPr="00450B65">
              <w:rPr>
                <w:rFonts w:hint="eastAsia"/>
                <w:sz w:val="18"/>
                <w:szCs w:val="18"/>
              </w:rPr>
              <w:t>。单位：</w:t>
            </w:r>
            <w:r>
              <w:rPr>
                <w:rFonts w:hint="eastAsia"/>
                <w:sz w:val="18"/>
                <w:szCs w:val="18"/>
              </w:rPr>
              <w:t>万</w:t>
            </w:r>
            <w:r w:rsidRPr="00450B65">
              <w:rPr>
                <w:rFonts w:hint="eastAsia"/>
                <w:sz w:val="18"/>
                <w:szCs w:val="18"/>
              </w:rPr>
              <w:t>人次</w:t>
            </w:r>
            <w:r>
              <w:rPr>
                <w:rFonts w:hint="eastAsia"/>
                <w:sz w:val="18"/>
                <w:szCs w:val="18"/>
              </w:rPr>
              <w:t>；</w:t>
            </w:r>
          </w:p>
          <w:p w:rsidR="000C33AC" w:rsidRPr="00A8627D" w:rsidRDefault="000C33AC" w:rsidP="003A7C58">
            <w:pPr>
              <w:adjustRightInd w:val="0"/>
              <w:snapToGrid w:val="0"/>
              <w:spacing w:beforeLines="50" w:afterLines="50" w:line="240" w:lineRule="auto"/>
              <w:ind w:firstLineChars="0" w:firstLine="0"/>
              <w:jc w:val="left"/>
              <w:rPr>
                <w:sz w:val="18"/>
                <w:szCs w:val="18"/>
              </w:rPr>
              <w:pPrChange w:id="1091" w:author="lenovo" w:date="2019-03-14T15:39:00Z">
                <w:pPr>
                  <w:adjustRightInd w:val="0"/>
                  <w:snapToGrid w:val="0"/>
                  <w:spacing w:beforeLines="50" w:afterLines="50" w:line="240" w:lineRule="auto"/>
                  <w:ind w:firstLineChars="0" w:firstLine="0"/>
                  <w:jc w:val="left"/>
                </w:pPr>
              </w:pPrChange>
            </w:pPr>
            <w:r w:rsidRPr="00573794">
              <w:rPr>
                <w:rFonts w:hint="eastAsia"/>
                <w:sz w:val="18"/>
                <w:szCs w:val="18"/>
              </w:rPr>
              <w:t>8、</w:t>
            </w:r>
            <w:r w:rsidRPr="00450B65">
              <w:rPr>
                <w:rFonts w:hint="eastAsia"/>
                <w:sz w:val="18"/>
                <w:szCs w:val="18"/>
              </w:rPr>
              <w:t>客运周转量：统计期内，运营线路乘客乘坐距离的总和。单位：</w:t>
            </w:r>
            <w:r>
              <w:rPr>
                <w:rFonts w:hint="eastAsia"/>
                <w:sz w:val="18"/>
                <w:szCs w:val="18"/>
              </w:rPr>
              <w:t>万人</w:t>
            </w:r>
            <w:r w:rsidRPr="00450B65">
              <w:rPr>
                <w:rFonts w:hint="eastAsia"/>
                <w:sz w:val="18"/>
                <w:szCs w:val="18"/>
              </w:rPr>
              <w:t>公里</w:t>
            </w:r>
            <w:r>
              <w:rPr>
                <w:rFonts w:hint="eastAsia"/>
                <w:sz w:val="18"/>
                <w:szCs w:val="18"/>
              </w:rPr>
              <w:t>。</w:t>
            </w:r>
          </w:p>
        </w:tc>
      </w:tr>
    </w:tbl>
    <w:p w:rsidR="00642A6D" w:rsidRDefault="00642A6D" w:rsidP="000C33AC">
      <w:pPr>
        <w:sectPr w:rsidR="00642A6D" w:rsidSect="00884C2E">
          <w:pgSz w:w="16838" w:h="11906" w:orient="landscape"/>
          <w:pgMar w:top="1797" w:right="1440" w:bottom="1797" w:left="1440" w:header="851" w:footer="992" w:gutter="0"/>
          <w:cols w:space="425"/>
          <w:docGrid w:linePitch="326"/>
        </w:sectPr>
      </w:pPr>
    </w:p>
    <w:p w:rsidR="008D619E" w:rsidRPr="00097A42" w:rsidRDefault="008D619E" w:rsidP="003A7C58">
      <w:pPr>
        <w:adjustRightInd w:val="0"/>
        <w:snapToGrid w:val="0"/>
        <w:spacing w:beforeLines="100"/>
        <w:ind w:firstLineChars="200" w:firstLine="480"/>
        <w:rPr>
          <w:rFonts w:ascii="Times New Roman" w:hAnsi="Times New Roman"/>
          <w:b/>
          <w:sz w:val="21"/>
          <w:szCs w:val="21"/>
        </w:rPr>
        <w:pPrChange w:id="1092" w:author="lenovo" w:date="2019-03-14T15:39:00Z">
          <w:pPr>
            <w:adjustRightInd w:val="0"/>
            <w:snapToGrid w:val="0"/>
            <w:spacing w:beforeLines="100"/>
            <w:ind w:firstLineChars="200" w:firstLine="480"/>
          </w:pPr>
        </w:pPrChange>
      </w:pPr>
      <w:r w:rsidRPr="00B15395">
        <w:rPr>
          <w:rFonts w:ascii="Times New Roman" w:hAnsi="Times New Roman" w:hint="eastAsia"/>
          <w:szCs w:val="21"/>
        </w:rPr>
        <w:lastRenderedPageBreak/>
        <w:t>在年度排放报告中，重点</w:t>
      </w:r>
      <w:r w:rsidRPr="00B15395">
        <w:rPr>
          <w:rFonts w:ascii="Times New Roman" w:hAnsi="Times New Roman" w:hint="eastAsia"/>
        </w:rPr>
        <w:t>排放</w:t>
      </w:r>
      <w:r w:rsidRPr="00B15395">
        <w:rPr>
          <w:rFonts w:ascii="Times New Roman" w:hAnsi="Times New Roman" w:hint="eastAsia"/>
          <w:szCs w:val="21"/>
        </w:rPr>
        <w:t>单位应按表</w:t>
      </w:r>
      <w:r>
        <w:rPr>
          <w:rFonts w:ascii="Times New Roman" w:hAnsi="Times New Roman"/>
          <w:szCs w:val="21"/>
        </w:rPr>
        <w:t>JT-5</w:t>
      </w:r>
      <w:r w:rsidRPr="00B15395">
        <w:rPr>
          <w:rFonts w:ascii="Times New Roman" w:hAnsi="Times New Roman" w:hint="eastAsia"/>
          <w:szCs w:val="21"/>
        </w:rPr>
        <w:t>的格式填写企业新增</w:t>
      </w:r>
      <w:r>
        <w:rPr>
          <w:rFonts w:ascii="Times New Roman" w:hAnsi="Times New Roman" w:hint="eastAsia"/>
          <w:szCs w:val="21"/>
        </w:rPr>
        <w:t>固定</w:t>
      </w:r>
      <w:r w:rsidRPr="00B15395">
        <w:rPr>
          <w:rFonts w:ascii="Times New Roman" w:hAnsi="Times New Roman" w:hint="eastAsia"/>
          <w:szCs w:val="21"/>
        </w:rPr>
        <w:t>设施信息。包括设施物理属性和设施用能统计信息。</w:t>
      </w:r>
    </w:p>
    <w:p w:rsidR="008D619E" w:rsidRPr="00C53DB8" w:rsidRDefault="008D619E" w:rsidP="003A7C58">
      <w:pPr>
        <w:adjustRightInd w:val="0"/>
        <w:snapToGrid w:val="0"/>
        <w:spacing w:beforeLines="50" w:afterLines="50" w:line="420" w:lineRule="exact"/>
        <w:ind w:firstLineChars="0" w:firstLine="422"/>
        <w:jc w:val="center"/>
        <w:rPr>
          <w:rFonts w:ascii="Times New Roman" w:hAnsi="Times New Roman"/>
          <w:b/>
          <w:sz w:val="21"/>
          <w:szCs w:val="21"/>
        </w:rPr>
        <w:pPrChange w:id="1093" w:author="lenovo" w:date="2019-03-14T15:39:00Z">
          <w:pPr>
            <w:adjustRightInd w:val="0"/>
            <w:snapToGrid w:val="0"/>
            <w:spacing w:beforeLines="50" w:afterLines="50" w:line="420" w:lineRule="exact"/>
            <w:ind w:firstLineChars="0" w:firstLine="422"/>
            <w:jc w:val="center"/>
          </w:pPr>
        </w:pPrChange>
      </w:pPr>
      <w:r w:rsidRPr="00C53DB8">
        <w:rPr>
          <w:rFonts w:ascii="Times New Roman" w:hAnsi="Times New Roman" w:hint="eastAsia"/>
          <w:b/>
          <w:sz w:val="21"/>
          <w:szCs w:val="21"/>
        </w:rPr>
        <w:t>表</w:t>
      </w:r>
      <w:r w:rsidRPr="00C53DB8">
        <w:rPr>
          <w:rFonts w:ascii="Times New Roman" w:hAnsi="Times New Roman"/>
          <w:b/>
          <w:sz w:val="21"/>
          <w:szCs w:val="21"/>
        </w:rPr>
        <w:t xml:space="preserve">JT-5 </w:t>
      </w:r>
      <w:r w:rsidRPr="00C53DB8">
        <w:rPr>
          <w:rFonts w:ascii="Times New Roman" w:hAnsi="Times New Roman" w:hint="eastAsia"/>
          <w:b/>
          <w:sz w:val="21"/>
          <w:szCs w:val="21"/>
        </w:rPr>
        <w:t>企业新增排放设施表</w:t>
      </w:r>
    </w:p>
    <w:tbl>
      <w:tblPr>
        <w:tblW w:w="549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676"/>
        <w:gridCol w:w="601"/>
        <w:gridCol w:w="792"/>
        <w:gridCol w:w="1478"/>
        <w:gridCol w:w="1419"/>
        <w:gridCol w:w="1134"/>
        <w:gridCol w:w="1132"/>
        <w:gridCol w:w="992"/>
        <w:gridCol w:w="427"/>
      </w:tblGrid>
      <w:tr w:rsidR="002451ED" w:rsidRPr="000F179C" w:rsidTr="00BD506B">
        <w:trPr>
          <w:trHeight w:val="270"/>
        </w:trPr>
        <w:tc>
          <w:tcPr>
            <w:tcW w:w="377" w:type="pct"/>
            <w:vMerge w:val="restart"/>
            <w:shd w:val="clear" w:color="auto" w:fill="auto"/>
            <w:noWrap/>
            <w:vAlign w:val="bottom"/>
            <w:hideMark/>
          </w:tcPr>
          <w:p w:rsidR="008D619E" w:rsidRPr="00097A42" w:rsidRDefault="008D619E" w:rsidP="00884C2E">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序号</w:t>
            </w:r>
          </w:p>
        </w:tc>
        <w:tc>
          <w:tcPr>
            <w:tcW w:w="361" w:type="pct"/>
            <w:vMerge w:val="restart"/>
            <w:shd w:val="clear" w:color="auto" w:fill="auto"/>
            <w:noWrap/>
            <w:vAlign w:val="bottom"/>
            <w:hideMark/>
          </w:tcPr>
          <w:p w:rsidR="008D619E" w:rsidRPr="00097A42" w:rsidRDefault="008D619E" w:rsidP="00884C2E">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新增设施名称</w:t>
            </w:r>
          </w:p>
        </w:tc>
        <w:tc>
          <w:tcPr>
            <w:tcW w:w="321" w:type="pct"/>
            <w:vMerge w:val="restart"/>
            <w:shd w:val="clear" w:color="auto" w:fill="auto"/>
            <w:noWrap/>
            <w:vAlign w:val="bottom"/>
            <w:hideMark/>
          </w:tcPr>
          <w:p w:rsidR="008D619E" w:rsidRPr="00097A42" w:rsidRDefault="008D619E" w:rsidP="00884C2E">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设施型号</w:t>
            </w:r>
          </w:p>
        </w:tc>
        <w:tc>
          <w:tcPr>
            <w:tcW w:w="423" w:type="pct"/>
            <w:vMerge w:val="restart"/>
            <w:shd w:val="clear" w:color="auto" w:fill="auto"/>
            <w:noWrap/>
            <w:vAlign w:val="bottom"/>
            <w:hideMark/>
          </w:tcPr>
          <w:p w:rsidR="008D619E" w:rsidRPr="00097A42" w:rsidRDefault="008D619E" w:rsidP="00884C2E">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设施物理位置</w:t>
            </w:r>
          </w:p>
        </w:tc>
        <w:tc>
          <w:tcPr>
            <w:tcW w:w="1548" w:type="pct"/>
            <w:gridSpan w:val="2"/>
            <w:shd w:val="clear" w:color="auto" w:fill="auto"/>
            <w:noWrap/>
            <w:vAlign w:val="bottom"/>
            <w:hideMark/>
          </w:tcPr>
          <w:p w:rsidR="008D619E" w:rsidRPr="00097A42" w:rsidRDefault="008D619E" w:rsidP="00884C2E">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设施用能情况</w:t>
            </w:r>
          </w:p>
        </w:tc>
        <w:tc>
          <w:tcPr>
            <w:tcW w:w="1211" w:type="pct"/>
            <w:gridSpan w:val="2"/>
            <w:shd w:val="clear" w:color="auto" w:fill="auto"/>
            <w:noWrap/>
            <w:vAlign w:val="bottom"/>
            <w:hideMark/>
          </w:tcPr>
          <w:p w:rsidR="008D619E" w:rsidRPr="00097A42" w:rsidRDefault="008D619E" w:rsidP="00884C2E">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设施排放情况</w:t>
            </w:r>
          </w:p>
        </w:tc>
        <w:tc>
          <w:tcPr>
            <w:tcW w:w="530" w:type="pct"/>
            <w:vMerge w:val="restart"/>
            <w:shd w:val="clear" w:color="auto" w:fill="auto"/>
            <w:noWrap/>
            <w:vAlign w:val="bottom"/>
            <w:hideMark/>
          </w:tcPr>
          <w:p w:rsidR="008D619E" w:rsidRPr="00097A42" w:rsidRDefault="008D619E" w:rsidP="00884C2E">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是否替代既有设施</w:t>
            </w:r>
          </w:p>
        </w:tc>
        <w:tc>
          <w:tcPr>
            <w:tcW w:w="228" w:type="pct"/>
            <w:vMerge w:val="restart"/>
            <w:shd w:val="clear" w:color="auto" w:fill="auto"/>
            <w:noWrap/>
            <w:vAlign w:val="bottom"/>
            <w:hideMark/>
          </w:tcPr>
          <w:p w:rsidR="008D619E" w:rsidRPr="00097A42" w:rsidRDefault="008D619E" w:rsidP="00884C2E">
            <w:pPr>
              <w:widowControl/>
              <w:spacing w:line="240" w:lineRule="auto"/>
              <w:ind w:firstLineChars="0" w:firstLine="0"/>
              <w:jc w:val="left"/>
              <w:rPr>
                <w:rFonts w:ascii="Times New Roman" w:hAnsi="Times New Roman"/>
                <w:sz w:val="18"/>
                <w:szCs w:val="18"/>
              </w:rPr>
            </w:pPr>
            <w:r w:rsidRPr="00097A42">
              <w:rPr>
                <w:rFonts w:ascii="Times New Roman" w:hAnsi="Times New Roman" w:hint="eastAsia"/>
                <w:sz w:val="18"/>
                <w:szCs w:val="18"/>
              </w:rPr>
              <w:t>操作</w:t>
            </w:r>
          </w:p>
        </w:tc>
      </w:tr>
      <w:tr w:rsidR="002451ED" w:rsidRPr="000F179C" w:rsidTr="002451ED">
        <w:trPr>
          <w:trHeight w:val="270"/>
        </w:trPr>
        <w:tc>
          <w:tcPr>
            <w:tcW w:w="377" w:type="pct"/>
            <w:vMerge/>
            <w:vAlign w:val="center"/>
            <w:hideMark/>
          </w:tcPr>
          <w:p w:rsidR="008D619E" w:rsidRPr="000F179C" w:rsidRDefault="008D619E" w:rsidP="00884C2E">
            <w:pPr>
              <w:widowControl/>
              <w:spacing w:line="240" w:lineRule="auto"/>
              <w:ind w:firstLineChars="0" w:firstLine="0"/>
              <w:jc w:val="left"/>
              <w:rPr>
                <w:rFonts w:ascii="黑体" w:eastAsia="黑体" w:hAnsi="黑体" w:cs="宋体"/>
                <w:color w:val="000000"/>
                <w:kern w:val="0"/>
                <w:sz w:val="22"/>
                <w:szCs w:val="22"/>
              </w:rPr>
            </w:pPr>
          </w:p>
        </w:tc>
        <w:tc>
          <w:tcPr>
            <w:tcW w:w="361" w:type="pct"/>
            <w:vMerge/>
            <w:vAlign w:val="center"/>
            <w:hideMark/>
          </w:tcPr>
          <w:p w:rsidR="008D619E" w:rsidRPr="000F179C" w:rsidRDefault="008D619E" w:rsidP="00884C2E">
            <w:pPr>
              <w:widowControl/>
              <w:spacing w:line="240" w:lineRule="auto"/>
              <w:ind w:firstLineChars="0" w:firstLine="0"/>
              <w:jc w:val="left"/>
              <w:rPr>
                <w:rFonts w:ascii="黑体" w:eastAsia="黑体" w:hAnsi="黑体" w:cs="宋体"/>
                <w:color w:val="000000"/>
                <w:kern w:val="0"/>
                <w:sz w:val="22"/>
                <w:szCs w:val="22"/>
              </w:rPr>
            </w:pPr>
          </w:p>
        </w:tc>
        <w:tc>
          <w:tcPr>
            <w:tcW w:w="321" w:type="pct"/>
            <w:vMerge/>
            <w:vAlign w:val="center"/>
            <w:hideMark/>
          </w:tcPr>
          <w:p w:rsidR="008D619E" w:rsidRPr="000F179C" w:rsidRDefault="008D619E" w:rsidP="00884C2E">
            <w:pPr>
              <w:widowControl/>
              <w:spacing w:line="240" w:lineRule="auto"/>
              <w:ind w:firstLineChars="0" w:firstLine="0"/>
              <w:jc w:val="left"/>
              <w:rPr>
                <w:rFonts w:ascii="黑体" w:eastAsia="黑体" w:hAnsi="黑体" w:cs="宋体"/>
                <w:color w:val="000000"/>
                <w:kern w:val="0"/>
                <w:sz w:val="22"/>
                <w:szCs w:val="22"/>
              </w:rPr>
            </w:pPr>
          </w:p>
        </w:tc>
        <w:tc>
          <w:tcPr>
            <w:tcW w:w="423" w:type="pct"/>
            <w:vMerge/>
            <w:vAlign w:val="center"/>
            <w:hideMark/>
          </w:tcPr>
          <w:p w:rsidR="008D619E" w:rsidRPr="000F179C" w:rsidRDefault="008D619E" w:rsidP="00884C2E">
            <w:pPr>
              <w:widowControl/>
              <w:spacing w:line="240" w:lineRule="auto"/>
              <w:ind w:firstLineChars="0" w:firstLine="0"/>
              <w:jc w:val="left"/>
              <w:rPr>
                <w:rFonts w:ascii="黑体" w:eastAsia="黑体" w:hAnsi="黑体" w:cs="宋体"/>
                <w:color w:val="000000"/>
                <w:kern w:val="0"/>
                <w:sz w:val="22"/>
                <w:szCs w:val="22"/>
              </w:rPr>
            </w:pPr>
          </w:p>
        </w:tc>
        <w:tc>
          <w:tcPr>
            <w:tcW w:w="790" w:type="pct"/>
            <w:shd w:val="clear" w:color="auto" w:fill="auto"/>
            <w:noWrap/>
            <w:vAlign w:val="bottom"/>
            <w:hideMark/>
          </w:tcPr>
          <w:p w:rsidR="008D619E" w:rsidRPr="00097A42" w:rsidRDefault="008D619E" w:rsidP="00884C2E">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燃料年消费量（吨标煤）</w:t>
            </w:r>
          </w:p>
        </w:tc>
        <w:tc>
          <w:tcPr>
            <w:tcW w:w="758" w:type="pct"/>
            <w:shd w:val="clear" w:color="auto" w:fill="auto"/>
            <w:noWrap/>
            <w:vAlign w:val="bottom"/>
            <w:hideMark/>
          </w:tcPr>
          <w:p w:rsidR="008D619E" w:rsidRPr="00097A42" w:rsidRDefault="008D619E" w:rsidP="00884C2E">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电力年消费量（</w:t>
            </w:r>
            <w:r w:rsidRPr="00097A42">
              <w:rPr>
                <w:rFonts w:ascii="Times New Roman" w:hAnsi="Times New Roman"/>
                <w:sz w:val="18"/>
                <w:szCs w:val="18"/>
              </w:rPr>
              <w:t>MWh</w:t>
            </w:r>
            <w:r w:rsidRPr="00097A42">
              <w:rPr>
                <w:rFonts w:ascii="Times New Roman" w:hAnsi="Times New Roman" w:hint="eastAsia"/>
                <w:sz w:val="18"/>
                <w:szCs w:val="18"/>
              </w:rPr>
              <w:t>）</w:t>
            </w:r>
          </w:p>
        </w:tc>
        <w:tc>
          <w:tcPr>
            <w:tcW w:w="606" w:type="pct"/>
            <w:shd w:val="clear" w:color="auto" w:fill="auto"/>
            <w:noWrap/>
            <w:vAlign w:val="bottom"/>
            <w:hideMark/>
          </w:tcPr>
          <w:p w:rsidR="008D619E" w:rsidRPr="00097A42" w:rsidRDefault="008D619E" w:rsidP="00884C2E">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直接排放量（</w:t>
            </w:r>
            <w:r w:rsidRPr="00097A42">
              <w:rPr>
                <w:rFonts w:ascii="Times New Roman" w:hAnsi="Times New Roman"/>
                <w:sz w:val="18"/>
                <w:szCs w:val="18"/>
              </w:rPr>
              <w:t>tCO2</w:t>
            </w:r>
            <w:r w:rsidRPr="00097A42">
              <w:rPr>
                <w:rFonts w:ascii="Times New Roman" w:hAnsi="Times New Roman" w:hint="eastAsia"/>
                <w:sz w:val="18"/>
                <w:szCs w:val="18"/>
              </w:rPr>
              <w:t>）</w:t>
            </w:r>
          </w:p>
        </w:tc>
        <w:tc>
          <w:tcPr>
            <w:tcW w:w="605" w:type="pct"/>
            <w:shd w:val="clear" w:color="auto" w:fill="auto"/>
            <w:noWrap/>
            <w:vAlign w:val="bottom"/>
            <w:hideMark/>
          </w:tcPr>
          <w:p w:rsidR="008D619E" w:rsidRPr="00097A42" w:rsidRDefault="008D619E" w:rsidP="00884C2E">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间接排放量（</w:t>
            </w:r>
            <w:r w:rsidRPr="00097A42">
              <w:rPr>
                <w:rFonts w:ascii="Times New Roman" w:hAnsi="Times New Roman"/>
                <w:sz w:val="18"/>
                <w:szCs w:val="18"/>
              </w:rPr>
              <w:t>tCO2</w:t>
            </w:r>
            <w:r w:rsidRPr="00097A42">
              <w:rPr>
                <w:rFonts w:ascii="Times New Roman" w:hAnsi="Times New Roman" w:hint="eastAsia"/>
                <w:sz w:val="18"/>
                <w:szCs w:val="18"/>
              </w:rPr>
              <w:t>）</w:t>
            </w:r>
          </w:p>
        </w:tc>
        <w:tc>
          <w:tcPr>
            <w:tcW w:w="530" w:type="pct"/>
            <w:vMerge/>
            <w:vAlign w:val="center"/>
            <w:hideMark/>
          </w:tcPr>
          <w:p w:rsidR="008D619E" w:rsidRPr="008D0FF4" w:rsidRDefault="008D619E" w:rsidP="00884C2E">
            <w:pPr>
              <w:widowControl/>
              <w:spacing w:line="240" w:lineRule="auto"/>
              <w:ind w:firstLineChars="0" w:firstLine="0"/>
              <w:jc w:val="left"/>
              <w:rPr>
                <w:rFonts w:ascii="黑体" w:eastAsia="黑体" w:hAnsi="黑体" w:cs="宋体"/>
                <w:color w:val="000000"/>
                <w:kern w:val="0"/>
                <w:sz w:val="22"/>
                <w:szCs w:val="22"/>
              </w:rPr>
            </w:pPr>
          </w:p>
        </w:tc>
        <w:tc>
          <w:tcPr>
            <w:tcW w:w="228" w:type="pct"/>
            <w:vMerge/>
            <w:shd w:val="clear" w:color="auto" w:fill="auto"/>
            <w:noWrap/>
            <w:vAlign w:val="bottom"/>
            <w:hideMark/>
          </w:tcPr>
          <w:p w:rsidR="008D619E" w:rsidRPr="000F179C" w:rsidRDefault="008D619E" w:rsidP="00884C2E">
            <w:pPr>
              <w:widowControl/>
              <w:spacing w:line="240" w:lineRule="auto"/>
              <w:ind w:firstLineChars="0" w:firstLine="0"/>
              <w:jc w:val="left"/>
              <w:rPr>
                <w:rFonts w:cs="宋体"/>
                <w:color w:val="000000"/>
                <w:kern w:val="0"/>
                <w:sz w:val="22"/>
                <w:szCs w:val="22"/>
              </w:rPr>
            </w:pPr>
          </w:p>
        </w:tc>
      </w:tr>
      <w:tr w:rsidR="002451ED" w:rsidRPr="000F179C" w:rsidTr="002451ED">
        <w:trPr>
          <w:trHeight w:val="270"/>
        </w:trPr>
        <w:tc>
          <w:tcPr>
            <w:tcW w:w="377" w:type="pct"/>
            <w:vAlign w:val="center"/>
          </w:tcPr>
          <w:p w:rsidR="008D619E" w:rsidRPr="000F179C" w:rsidRDefault="008D619E" w:rsidP="00884C2E">
            <w:pPr>
              <w:widowControl/>
              <w:spacing w:line="240" w:lineRule="auto"/>
              <w:ind w:firstLineChars="0" w:firstLine="0"/>
              <w:jc w:val="left"/>
              <w:rPr>
                <w:rFonts w:ascii="黑体" w:eastAsia="黑体" w:hAnsi="黑体" w:cs="宋体"/>
                <w:color w:val="000000"/>
                <w:kern w:val="0"/>
                <w:sz w:val="22"/>
                <w:szCs w:val="22"/>
              </w:rPr>
            </w:pPr>
          </w:p>
        </w:tc>
        <w:tc>
          <w:tcPr>
            <w:tcW w:w="361" w:type="pct"/>
            <w:vAlign w:val="center"/>
          </w:tcPr>
          <w:p w:rsidR="008D619E" w:rsidRPr="000F179C" w:rsidRDefault="008D619E" w:rsidP="00884C2E">
            <w:pPr>
              <w:widowControl/>
              <w:spacing w:line="240" w:lineRule="auto"/>
              <w:ind w:firstLineChars="0" w:firstLine="0"/>
              <w:jc w:val="left"/>
              <w:rPr>
                <w:rFonts w:ascii="黑体" w:eastAsia="黑体" w:hAnsi="黑体" w:cs="宋体"/>
                <w:color w:val="000000"/>
                <w:kern w:val="0"/>
                <w:sz w:val="22"/>
                <w:szCs w:val="22"/>
              </w:rPr>
            </w:pPr>
          </w:p>
        </w:tc>
        <w:tc>
          <w:tcPr>
            <w:tcW w:w="321" w:type="pct"/>
            <w:vAlign w:val="center"/>
          </w:tcPr>
          <w:p w:rsidR="008D619E" w:rsidRPr="000F179C" w:rsidRDefault="008D619E" w:rsidP="00884C2E">
            <w:pPr>
              <w:widowControl/>
              <w:spacing w:line="240" w:lineRule="auto"/>
              <w:ind w:firstLineChars="0" w:firstLine="0"/>
              <w:jc w:val="left"/>
              <w:rPr>
                <w:rFonts w:ascii="黑体" w:eastAsia="黑体" w:hAnsi="黑体" w:cs="宋体"/>
                <w:color w:val="000000"/>
                <w:kern w:val="0"/>
                <w:sz w:val="22"/>
                <w:szCs w:val="22"/>
              </w:rPr>
            </w:pPr>
          </w:p>
        </w:tc>
        <w:tc>
          <w:tcPr>
            <w:tcW w:w="423" w:type="pct"/>
            <w:vAlign w:val="center"/>
          </w:tcPr>
          <w:p w:rsidR="008D619E" w:rsidRPr="000F179C" w:rsidRDefault="008D619E" w:rsidP="00884C2E">
            <w:pPr>
              <w:widowControl/>
              <w:spacing w:line="240" w:lineRule="auto"/>
              <w:ind w:firstLineChars="0" w:firstLine="0"/>
              <w:jc w:val="left"/>
              <w:rPr>
                <w:rFonts w:ascii="黑体" w:eastAsia="黑体" w:hAnsi="黑体" w:cs="宋体"/>
                <w:color w:val="000000"/>
                <w:kern w:val="0"/>
                <w:sz w:val="22"/>
                <w:szCs w:val="22"/>
              </w:rPr>
            </w:pPr>
          </w:p>
        </w:tc>
        <w:tc>
          <w:tcPr>
            <w:tcW w:w="790" w:type="pct"/>
            <w:shd w:val="clear" w:color="auto" w:fill="auto"/>
            <w:noWrap/>
            <w:vAlign w:val="bottom"/>
          </w:tcPr>
          <w:p w:rsidR="008D619E" w:rsidRPr="000F179C" w:rsidRDefault="008D619E" w:rsidP="00884C2E">
            <w:pPr>
              <w:widowControl/>
              <w:spacing w:line="240" w:lineRule="auto"/>
              <w:ind w:firstLineChars="0" w:firstLine="0"/>
              <w:jc w:val="center"/>
              <w:rPr>
                <w:rFonts w:ascii="黑体" w:eastAsia="黑体" w:hAnsi="黑体" w:cs="宋体"/>
                <w:color w:val="000000"/>
                <w:kern w:val="0"/>
                <w:sz w:val="22"/>
                <w:szCs w:val="22"/>
              </w:rPr>
            </w:pPr>
          </w:p>
        </w:tc>
        <w:tc>
          <w:tcPr>
            <w:tcW w:w="758" w:type="pct"/>
            <w:shd w:val="clear" w:color="auto" w:fill="auto"/>
            <w:noWrap/>
            <w:vAlign w:val="bottom"/>
          </w:tcPr>
          <w:p w:rsidR="008D619E" w:rsidRPr="000F179C" w:rsidRDefault="008D619E" w:rsidP="00884C2E">
            <w:pPr>
              <w:widowControl/>
              <w:spacing w:line="240" w:lineRule="auto"/>
              <w:ind w:firstLineChars="0" w:firstLine="0"/>
              <w:jc w:val="center"/>
              <w:rPr>
                <w:rFonts w:ascii="黑体" w:eastAsia="黑体" w:hAnsi="黑体" w:cs="宋体"/>
                <w:color w:val="000000"/>
                <w:kern w:val="0"/>
                <w:sz w:val="22"/>
                <w:szCs w:val="22"/>
              </w:rPr>
            </w:pPr>
          </w:p>
        </w:tc>
        <w:tc>
          <w:tcPr>
            <w:tcW w:w="606" w:type="pct"/>
            <w:shd w:val="clear" w:color="auto" w:fill="auto"/>
            <w:noWrap/>
            <w:vAlign w:val="bottom"/>
          </w:tcPr>
          <w:p w:rsidR="008D619E" w:rsidRPr="000F179C" w:rsidRDefault="008D619E" w:rsidP="00884C2E">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8D619E" w:rsidRPr="000F179C" w:rsidRDefault="008D619E" w:rsidP="00884C2E">
            <w:pPr>
              <w:widowControl/>
              <w:spacing w:line="240" w:lineRule="auto"/>
              <w:ind w:firstLineChars="0" w:firstLine="0"/>
              <w:jc w:val="center"/>
              <w:rPr>
                <w:rFonts w:ascii="黑体" w:eastAsia="黑体" w:hAnsi="黑体" w:cs="宋体"/>
                <w:color w:val="000000"/>
                <w:kern w:val="0"/>
                <w:sz w:val="22"/>
                <w:szCs w:val="22"/>
              </w:rPr>
            </w:pPr>
          </w:p>
        </w:tc>
        <w:tc>
          <w:tcPr>
            <w:tcW w:w="530" w:type="pct"/>
            <w:vAlign w:val="center"/>
          </w:tcPr>
          <w:p w:rsidR="008D619E" w:rsidRPr="000F179C" w:rsidRDefault="008D619E" w:rsidP="00884C2E">
            <w:pPr>
              <w:widowControl/>
              <w:spacing w:line="240" w:lineRule="auto"/>
              <w:ind w:firstLineChars="0" w:firstLine="0"/>
              <w:jc w:val="left"/>
              <w:rPr>
                <w:rFonts w:ascii="黑体" w:eastAsia="黑体" w:hAnsi="黑体" w:cs="宋体"/>
                <w:color w:val="000000"/>
                <w:kern w:val="0"/>
                <w:sz w:val="22"/>
                <w:szCs w:val="22"/>
              </w:rPr>
            </w:pPr>
          </w:p>
        </w:tc>
        <w:tc>
          <w:tcPr>
            <w:tcW w:w="228" w:type="pct"/>
            <w:shd w:val="clear" w:color="auto" w:fill="auto"/>
            <w:noWrap/>
            <w:vAlign w:val="bottom"/>
          </w:tcPr>
          <w:p w:rsidR="008D619E" w:rsidRPr="000F179C" w:rsidRDefault="008D619E" w:rsidP="00884C2E">
            <w:pPr>
              <w:widowControl/>
              <w:spacing w:line="240" w:lineRule="auto"/>
              <w:ind w:firstLineChars="0" w:firstLine="0"/>
              <w:jc w:val="left"/>
              <w:rPr>
                <w:rFonts w:cs="宋体"/>
                <w:color w:val="000000"/>
                <w:kern w:val="0"/>
                <w:sz w:val="22"/>
                <w:szCs w:val="22"/>
              </w:rPr>
            </w:pPr>
          </w:p>
        </w:tc>
      </w:tr>
      <w:tr w:rsidR="002451ED" w:rsidRPr="000F179C" w:rsidTr="002451ED">
        <w:trPr>
          <w:trHeight w:val="270"/>
        </w:trPr>
        <w:tc>
          <w:tcPr>
            <w:tcW w:w="377" w:type="pct"/>
            <w:vAlign w:val="center"/>
          </w:tcPr>
          <w:p w:rsidR="008D619E" w:rsidRPr="000F179C" w:rsidRDefault="008D619E" w:rsidP="00884C2E">
            <w:pPr>
              <w:widowControl/>
              <w:spacing w:line="240" w:lineRule="auto"/>
              <w:ind w:firstLineChars="0" w:firstLine="0"/>
              <w:jc w:val="left"/>
              <w:rPr>
                <w:rFonts w:ascii="黑体" w:eastAsia="黑体" w:hAnsi="黑体" w:cs="宋体"/>
                <w:color w:val="000000"/>
                <w:kern w:val="0"/>
                <w:sz w:val="22"/>
                <w:szCs w:val="22"/>
              </w:rPr>
            </w:pPr>
          </w:p>
        </w:tc>
        <w:tc>
          <w:tcPr>
            <w:tcW w:w="361" w:type="pct"/>
            <w:vAlign w:val="center"/>
          </w:tcPr>
          <w:p w:rsidR="008D619E" w:rsidRPr="000F179C" w:rsidRDefault="008D619E" w:rsidP="00884C2E">
            <w:pPr>
              <w:widowControl/>
              <w:spacing w:line="240" w:lineRule="auto"/>
              <w:ind w:firstLineChars="0" w:firstLine="0"/>
              <w:jc w:val="left"/>
              <w:rPr>
                <w:rFonts w:ascii="黑体" w:eastAsia="黑体" w:hAnsi="黑体" w:cs="宋体"/>
                <w:color w:val="000000"/>
                <w:kern w:val="0"/>
                <w:sz w:val="22"/>
                <w:szCs w:val="22"/>
              </w:rPr>
            </w:pPr>
          </w:p>
        </w:tc>
        <w:tc>
          <w:tcPr>
            <w:tcW w:w="321" w:type="pct"/>
            <w:vAlign w:val="center"/>
          </w:tcPr>
          <w:p w:rsidR="008D619E" w:rsidRPr="000F179C" w:rsidRDefault="008D619E" w:rsidP="00884C2E">
            <w:pPr>
              <w:widowControl/>
              <w:spacing w:line="240" w:lineRule="auto"/>
              <w:ind w:firstLineChars="0" w:firstLine="0"/>
              <w:jc w:val="left"/>
              <w:rPr>
                <w:rFonts w:ascii="黑体" w:eastAsia="黑体" w:hAnsi="黑体" w:cs="宋体"/>
                <w:color w:val="000000"/>
                <w:kern w:val="0"/>
                <w:sz w:val="22"/>
                <w:szCs w:val="22"/>
              </w:rPr>
            </w:pPr>
          </w:p>
        </w:tc>
        <w:tc>
          <w:tcPr>
            <w:tcW w:w="423" w:type="pct"/>
            <w:vAlign w:val="center"/>
          </w:tcPr>
          <w:p w:rsidR="008D619E" w:rsidRPr="000F179C" w:rsidRDefault="008D619E" w:rsidP="00884C2E">
            <w:pPr>
              <w:widowControl/>
              <w:spacing w:line="240" w:lineRule="auto"/>
              <w:ind w:firstLineChars="0" w:firstLine="0"/>
              <w:jc w:val="left"/>
              <w:rPr>
                <w:rFonts w:ascii="黑体" w:eastAsia="黑体" w:hAnsi="黑体" w:cs="宋体"/>
                <w:color w:val="000000"/>
                <w:kern w:val="0"/>
                <w:sz w:val="22"/>
                <w:szCs w:val="22"/>
              </w:rPr>
            </w:pPr>
          </w:p>
        </w:tc>
        <w:tc>
          <w:tcPr>
            <w:tcW w:w="790" w:type="pct"/>
            <w:shd w:val="clear" w:color="auto" w:fill="auto"/>
            <w:noWrap/>
            <w:vAlign w:val="bottom"/>
          </w:tcPr>
          <w:p w:rsidR="008D619E" w:rsidRPr="000F179C" w:rsidRDefault="008D619E" w:rsidP="00884C2E">
            <w:pPr>
              <w:widowControl/>
              <w:spacing w:line="240" w:lineRule="auto"/>
              <w:ind w:firstLineChars="0" w:firstLine="0"/>
              <w:jc w:val="center"/>
              <w:rPr>
                <w:rFonts w:ascii="黑体" w:eastAsia="黑体" w:hAnsi="黑体" w:cs="宋体"/>
                <w:color w:val="000000"/>
                <w:kern w:val="0"/>
                <w:sz w:val="22"/>
                <w:szCs w:val="22"/>
              </w:rPr>
            </w:pPr>
          </w:p>
        </w:tc>
        <w:tc>
          <w:tcPr>
            <w:tcW w:w="758" w:type="pct"/>
            <w:shd w:val="clear" w:color="auto" w:fill="auto"/>
            <w:noWrap/>
            <w:vAlign w:val="bottom"/>
          </w:tcPr>
          <w:p w:rsidR="008D619E" w:rsidRPr="000F179C" w:rsidRDefault="008D619E" w:rsidP="00884C2E">
            <w:pPr>
              <w:widowControl/>
              <w:spacing w:line="240" w:lineRule="auto"/>
              <w:ind w:firstLineChars="0" w:firstLine="0"/>
              <w:jc w:val="center"/>
              <w:rPr>
                <w:rFonts w:ascii="黑体" w:eastAsia="黑体" w:hAnsi="黑体" w:cs="宋体"/>
                <w:color w:val="000000"/>
                <w:kern w:val="0"/>
                <w:sz w:val="22"/>
                <w:szCs w:val="22"/>
              </w:rPr>
            </w:pPr>
          </w:p>
        </w:tc>
        <w:tc>
          <w:tcPr>
            <w:tcW w:w="606" w:type="pct"/>
            <w:shd w:val="clear" w:color="auto" w:fill="auto"/>
            <w:noWrap/>
            <w:vAlign w:val="bottom"/>
          </w:tcPr>
          <w:p w:rsidR="008D619E" w:rsidRPr="000F179C" w:rsidRDefault="008D619E" w:rsidP="00884C2E">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8D619E" w:rsidRPr="000F179C" w:rsidRDefault="008D619E" w:rsidP="00884C2E">
            <w:pPr>
              <w:widowControl/>
              <w:spacing w:line="240" w:lineRule="auto"/>
              <w:ind w:firstLineChars="0" w:firstLine="0"/>
              <w:jc w:val="center"/>
              <w:rPr>
                <w:rFonts w:ascii="黑体" w:eastAsia="黑体" w:hAnsi="黑体" w:cs="宋体"/>
                <w:color w:val="000000"/>
                <w:kern w:val="0"/>
                <w:sz w:val="22"/>
                <w:szCs w:val="22"/>
              </w:rPr>
            </w:pPr>
          </w:p>
        </w:tc>
        <w:tc>
          <w:tcPr>
            <w:tcW w:w="530" w:type="pct"/>
            <w:vAlign w:val="center"/>
          </w:tcPr>
          <w:p w:rsidR="008D619E" w:rsidRPr="000F179C" w:rsidRDefault="008D619E" w:rsidP="00884C2E">
            <w:pPr>
              <w:widowControl/>
              <w:spacing w:line="240" w:lineRule="auto"/>
              <w:ind w:firstLineChars="0" w:firstLine="0"/>
              <w:jc w:val="left"/>
              <w:rPr>
                <w:rFonts w:ascii="黑体" w:eastAsia="黑体" w:hAnsi="黑体" w:cs="宋体"/>
                <w:color w:val="000000"/>
                <w:kern w:val="0"/>
                <w:sz w:val="22"/>
                <w:szCs w:val="22"/>
              </w:rPr>
            </w:pPr>
          </w:p>
        </w:tc>
        <w:tc>
          <w:tcPr>
            <w:tcW w:w="228" w:type="pct"/>
            <w:shd w:val="clear" w:color="auto" w:fill="auto"/>
            <w:noWrap/>
            <w:vAlign w:val="bottom"/>
          </w:tcPr>
          <w:p w:rsidR="008D619E" w:rsidRPr="000F179C" w:rsidRDefault="008D619E" w:rsidP="00884C2E">
            <w:pPr>
              <w:widowControl/>
              <w:spacing w:line="240" w:lineRule="auto"/>
              <w:ind w:firstLineChars="0" w:firstLine="0"/>
              <w:jc w:val="left"/>
              <w:rPr>
                <w:rFonts w:cs="宋体"/>
                <w:color w:val="000000"/>
                <w:kern w:val="0"/>
                <w:sz w:val="22"/>
                <w:szCs w:val="22"/>
              </w:rPr>
            </w:pPr>
          </w:p>
        </w:tc>
      </w:tr>
      <w:tr w:rsidR="002451ED" w:rsidRPr="000F179C" w:rsidTr="002451ED">
        <w:trPr>
          <w:trHeight w:val="270"/>
        </w:trPr>
        <w:tc>
          <w:tcPr>
            <w:tcW w:w="377" w:type="pct"/>
            <w:shd w:val="clear" w:color="auto" w:fill="auto"/>
            <w:noWrap/>
            <w:vAlign w:val="bottom"/>
            <w:hideMark/>
          </w:tcPr>
          <w:p w:rsidR="008D619E" w:rsidRPr="000F179C" w:rsidRDefault="008D619E" w:rsidP="00884C2E">
            <w:pPr>
              <w:widowControl/>
              <w:spacing w:line="240" w:lineRule="auto"/>
              <w:ind w:firstLineChars="0" w:firstLine="0"/>
              <w:jc w:val="center"/>
              <w:rPr>
                <w:rFonts w:ascii="黑体" w:eastAsia="黑体" w:hAnsi="黑体" w:cs="宋体"/>
                <w:color w:val="000000"/>
                <w:kern w:val="0"/>
                <w:sz w:val="22"/>
                <w:szCs w:val="22"/>
              </w:rPr>
            </w:pPr>
            <w:r w:rsidRPr="000F179C">
              <w:rPr>
                <w:rFonts w:ascii="黑体" w:eastAsia="黑体" w:hAnsi="黑体" w:cs="宋体"/>
                <w:color w:val="000000"/>
                <w:kern w:val="0"/>
                <w:sz w:val="22"/>
                <w:szCs w:val="22"/>
              </w:rPr>
              <w:t>合计</w:t>
            </w:r>
          </w:p>
        </w:tc>
        <w:tc>
          <w:tcPr>
            <w:tcW w:w="361" w:type="pct"/>
            <w:shd w:val="clear" w:color="auto" w:fill="auto"/>
            <w:vAlign w:val="bottom"/>
          </w:tcPr>
          <w:p w:rsidR="008D619E" w:rsidRPr="000F179C" w:rsidRDefault="008D619E" w:rsidP="00884C2E">
            <w:pPr>
              <w:spacing w:line="240" w:lineRule="auto"/>
              <w:ind w:firstLineChars="0" w:firstLine="0"/>
              <w:jc w:val="center"/>
              <w:rPr>
                <w:rFonts w:ascii="黑体" w:eastAsia="黑体" w:hAnsi="黑体" w:cs="宋体"/>
                <w:color w:val="000000"/>
                <w:kern w:val="0"/>
                <w:sz w:val="22"/>
                <w:szCs w:val="22"/>
              </w:rPr>
            </w:pPr>
          </w:p>
        </w:tc>
        <w:tc>
          <w:tcPr>
            <w:tcW w:w="321" w:type="pct"/>
            <w:shd w:val="clear" w:color="auto" w:fill="auto"/>
            <w:vAlign w:val="bottom"/>
          </w:tcPr>
          <w:p w:rsidR="008D619E" w:rsidRPr="000F179C" w:rsidRDefault="008D619E" w:rsidP="00884C2E">
            <w:pPr>
              <w:spacing w:line="240" w:lineRule="auto"/>
              <w:ind w:firstLineChars="0" w:firstLine="0"/>
              <w:jc w:val="center"/>
              <w:rPr>
                <w:rFonts w:ascii="黑体" w:eastAsia="黑体" w:hAnsi="黑体" w:cs="宋体"/>
                <w:color w:val="000000"/>
                <w:kern w:val="0"/>
                <w:sz w:val="22"/>
                <w:szCs w:val="22"/>
              </w:rPr>
            </w:pPr>
          </w:p>
        </w:tc>
        <w:tc>
          <w:tcPr>
            <w:tcW w:w="423" w:type="pct"/>
            <w:shd w:val="clear" w:color="auto" w:fill="auto"/>
            <w:vAlign w:val="bottom"/>
          </w:tcPr>
          <w:p w:rsidR="008D619E" w:rsidRPr="000F179C" w:rsidRDefault="008D619E" w:rsidP="00884C2E">
            <w:pPr>
              <w:spacing w:line="240" w:lineRule="auto"/>
              <w:ind w:firstLineChars="0" w:firstLine="0"/>
              <w:jc w:val="center"/>
              <w:rPr>
                <w:rFonts w:ascii="黑体" w:eastAsia="黑体" w:hAnsi="黑体" w:cs="宋体"/>
                <w:color w:val="000000"/>
                <w:kern w:val="0"/>
                <w:sz w:val="22"/>
                <w:szCs w:val="22"/>
              </w:rPr>
            </w:pPr>
          </w:p>
        </w:tc>
        <w:tc>
          <w:tcPr>
            <w:tcW w:w="790" w:type="pct"/>
            <w:shd w:val="clear" w:color="auto" w:fill="auto"/>
            <w:noWrap/>
            <w:vAlign w:val="bottom"/>
          </w:tcPr>
          <w:p w:rsidR="008D619E" w:rsidRPr="000F179C" w:rsidRDefault="008D619E" w:rsidP="00884C2E">
            <w:pPr>
              <w:widowControl/>
              <w:spacing w:line="240" w:lineRule="auto"/>
              <w:ind w:firstLineChars="0" w:firstLine="0"/>
              <w:jc w:val="center"/>
              <w:rPr>
                <w:rFonts w:ascii="黑体" w:eastAsia="黑体" w:hAnsi="黑体" w:cs="宋体"/>
                <w:color w:val="000000"/>
                <w:kern w:val="0"/>
                <w:sz w:val="22"/>
                <w:szCs w:val="22"/>
              </w:rPr>
            </w:pPr>
          </w:p>
        </w:tc>
        <w:tc>
          <w:tcPr>
            <w:tcW w:w="758" w:type="pct"/>
            <w:shd w:val="clear" w:color="auto" w:fill="auto"/>
            <w:noWrap/>
            <w:vAlign w:val="bottom"/>
          </w:tcPr>
          <w:p w:rsidR="008D619E" w:rsidRPr="000F179C" w:rsidRDefault="008D619E" w:rsidP="00884C2E">
            <w:pPr>
              <w:widowControl/>
              <w:spacing w:line="240" w:lineRule="auto"/>
              <w:ind w:firstLineChars="0" w:firstLine="0"/>
              <w:jc w:val="center"/>
              <w:rPr>
                <w:rFonts w:ascii="黑体" w:eastAsia="黑体" w:hAnsi="黑体" w:cs="宋体"/>
                <w:color w:val="000000"/>
                <w:kern w:val="0"/>
                <w:sz w:val="22"/>
                <w:szCs w:val="22"/>
              </w:rPr>
            </w:pPr>
          </w:p>
        </w:tc>
        <w:tc>
          <w:tcPr>
            <w:tcW w:w="606" w:type="pct"/>
            <w:shd w:val="clear" w:color="auto" w:fill="auto"/>
            <w:noWrap/>
            <w:vAlign w:val="bottom"/>
          </w:tcPr>
          <w:p w:rsidR="008D619E" w:rsidRPr="000F179C" w:rsidRDefault="008D619E" w:rsidP="00884C2E">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8D619E" w:rsidRPr="000F179C" w:rsidRDefault="008D619E" w:rsidP="00884C2E">
            <w:pPr>
              <w:widowControl/>
              <w:spacing w:line="240" w:lineRule="auto"/>
              <w:ind w:firstLineChars="0" w:firstLine="0"/>
              <w:jc w:val="center"/>
              <w:rPr>
                <w:rFonts w:ascii="黑体" w:eastAsia="黑体" w:hAnsi="黑体" w:cs="宋体"/>
                <w:color w:val="000000"/>
                <w:kern w:val="0"/>
                <w:sz w:val="22"/>
                <w:szCs w:val="22"/>
              </w:rPr>
            </w:pPr>
          </w:p>
        </w:tc>
        <w:tc>
          <w:tcPr>
            <w:tcW w:w="530" w:type="pct"/>
            <w:shd w:val="clear" w:color="auto" w:fill="auto"/>
            <w:noWrap/>
            <w:vAlign w:val="bottom"/>
          </w:tcPr>
          <w:p w:rsidR="008D619E" w:rsidRPr="000F179C" w:rsidRDefault="008D619E" w:rsidP="00884C2E">
            <w:pPr>
              <w:widowControl/>
              <w:spacing w:line="240" w:lineRule="auto"/>
              <w:ind w:firstLineChars="0" w:firstLine="0"/>
              <w:jc w:val="center"/>
              <w:rPr>
                <w:rFonts w:ascii="黑体" w:eastAsia="黑体" w:hAnsi="黑体" w:cs="宋体"/>
                <w:color w:val="000000"/>
                <w:kern w:val="0"/>
                <w:sz w:val="22"/>
                <w:szCs w:val="22"/>
              </w:rPr>
            </w:pPr>
          </w:p>
        </w:tc>
        <w:tc>
          <w:tcPr>
            <w:tcW w:w="228" w:type="pct"/>
            <w:shd w:val="clear" w:color="auto" w:fill="auto"/>
            <w:noWrap/>
            <w:vAlign w:val="bottom"/>
          </w:tcPr>
          <w:p w:rsidR="008D619E" w:rsidRPr="000F179C" w:rsidRDefault="008D619E" w:rsidP="00884C2E">
            <w:pPr>
              <w:widowControl/>
              <w:spacing w:line="240" w:lineRule="auto"/>
              <w:ind w:firstLineChars="0" w:firstLine="0"/>
              <w:jc w:val="left"/>
              <w:rPr>
                <w:rFonts w:cs="宋体"/>
                <w:color w:val="000000"/>
                <w:kern w:val="0"/>
                <w:sz w:val="22"/>
                <w:szCs w:val="22"/>
              </w:rPr>
            </w:pPr>
          </w:p>
        </w:tc>
      </w:tr>
    </w:tbl>
    <w:p w:rsidR="008D619E" w:rsidRPr="000F179C" w:rsidRDefault="008D619E" w:rsidP="003A7C58">
      <w:pPr>
        <w:adjustRightInd w:val="0"/>
        <w:snapToGrid w:val="0"/>
        <w:spacing w:beforeLines="100"/>
        <w:ind w:firstLineChars="200" w:firstLine="480"/>
        <w:rPr>
          <w:rFonts w:ascii="Times New Roman" w:hAnsi="Times New Roman"/>
        </w:rPr>
        <w:pPrChange w:id="1094" w:author="lenovo" w:date="2019-03-14T15:39:00Z">
          <w:pPr>
            <w:adjustRightInd w:val="0"/>
            <w:snapToGrid w:val="0"/>
            <w:spacing w:beforeLines="100"/>
            <w:ind w:firstLineChars="200" w:firstLine="480"/>
          </w:pPr>
        </w:pPrChange>
      </w:pPr>
      <w:r w:rsidRPr="000F179C">
        <w:rPr>
          <w:rFonts w:ascii="Times New Roman" w:hAnsi="Times New Roman" w:hint="eastAsia"/>
          <w:szCs w:val="21"/>
        </w:rPr>
        <w:t>在年度排放报告中，重点</w:t>
      </w:r>
      <w:r w:rsidRPr="000F179C">
        <w:rPr>
          <w:rFonts w:ascii="Times New Roman" w:hAnsi="Times New Roman" w:hint="eastAsia"/>
        </w:rPr>
        <w:t>排放</w:t>
      </w:r>
      <w:r w:rsidRPr="000F179C">
        <w:rPr>
          <w:rFonts w:ascii="Times New Roman" w:hAnsi="Times New Roman" w:hint="eastAsia"/>
          <w:szCs w:val="21"/>
        </w:rPr>
        <w:t>单位应按表</w:t>
      </w:r>
      <w:r>
        <w:rPr>
          <w:rFonts w:ascii="Times New Roman" w:hAnsi="Times New Roman"/>
          <w:szCs w:val="21"/>
        </w:rPr>
        <w:t>JT-6</w:t>
      </w:r>
      <w:r w:rsidRPr="000F179C">
        <w:rPr>
          <w:rFonts w:ascii="Times New Roman" w:hAnsi="Times New Roman" w:hint="eastAsia"/>
          <w:szCs w:val="21"/>
        </w:rPr>
        <w:t>的格式填写企业其他生产信息。企业应优先考虑填写供热量的实测值，没有实测能力的企业，可以考虑采用缺省值计算供热量。</w:t>
      </w:r>
    </w:p>
    <w:p w:rsidR="008D619E" w:rsidRPr="000F179C" w:rsidRDefault="008D619E" w:rsidP="003A7C58">
      <w:pPr>
        <w:adjustRightInd w:val="0"/>
        <w:snapToGrid w:val="0"/>
        <w:spacing w:beforeLines="100"/>
        <w:ind w:firstLineChars="200" w:firstLine="480"/>
        <w:rPr>
          <w:rFonts w:ascii="Times New Roman" w:hAnsi="Times New Roman"/>
        </w:rPr>
        <w:pPrChange w:id="1095" w:author="lenovo" w:date="2019-03-14T15:39:00Z">
          <w:pPr>
            <w:adjustRightInd w:val="0"/>
            <w:snapToGrid w:val="0"/>
            <w:spacing w:beforeLines="100"/>
            <w:ind w:firstLineChars="200" w:firstLine="480"/>
          </w:pPr>
        </w:pPrChange>
      </w:pPr>
      <w:r w:rsidRPr="000F179C">
        <w:rPr>
          <w:rFonts w:ascii="Times New Roman" w:hAnsi="Times New Roman" w:hint="eastAsia"/>
        </w:rPr>
        <w:t>报告单位可自制表格</w:t>
      </w:r>
      <w:r w:rsidRPr="000F179C">
        <w:rPr>
          <w:rFonts w:ascii="Times New Roman" w:hAnsi="Times New Roman" w:hint="eastAsia"/>
          <w:szCs w:val="21"/>
        </w:rPr>
        <w:t>报告</w:t>
      </w:r>
      <w:r w:rsidRPr="000F179C">
        <w:rPr>
          <w:rFonts w:ascii="Times New Roman" w:hAnsi="Times New Roman" w:hint="eastAsia"/>
        </w:rPr>
        <w:t>其他支持材料，并做简要说明。可用表</w:t>
      </w:r>
      <w:r>
        <w:rPr>
          <w:rFonts w:ascii="Times New Roman" w:hAnsi="Times New Roman"/>
        </w:rPr>
        <w:t>JT-7</w:t>
      </w:r>
      <w:r w:rsidRPr="000F179C">
        <w:rPr>
          <w:rFonts w:ascii="Times New Roman" w:hAnsi="Times New Roman" w:hint="eastAsia"/>
        </w:rPr>
        <w:t>，表</w:t>
      </w:r>
      <w:r w:rsidRPr="000F179C">
        <w:rPr>
          <w:rFonts w:ascii="Times New Roman" w:hAnsi="Times New Roman"/>
        </w:rPr>
        <w:t>JT-</w:t>
      </w:r>
      <w:r>
        <w:rPr>
          <w:rFonts w:ascii="Times New Roman" w:hAnsi="Times New Roman"/>
        </w:rPr>
        <w:t>8</w:t>
      </w:r>
      <w:r w:rsidRPr="000F179C">
        <w:rPr>
          <w:rFonts w:ascii="Times New Roman" w:hAnsi="Times New Roman" w:hint="eastAsia"/>
        </w:rPr>
        <w:t>，表</w:t>
      </w:r>
      <w:r>
        <w:rPr>
          <w:rFonts w:ascii="Times New Roman" w:hAnsi="Times New Roman"/>
        </w:rPr>
        <w:t>JT-9</w:t>
      </w:r>
      <w:r w:rsidRPr="000F179C">
        <w:rPr>
          <w:rFonts w:ascii="Times New Roman" w:hAnsi="Times New Roman" w:hint="eastAsia"/>
        </w:rPr>
        <w:t>等表号。根据需要，可附上相应的测试报告的复印件。</w:t>
      </w:r>
    </w:p>
    <w:p w:rsidR="0023660B" w:rsidRPr="000F179C" w:rsidRDefault="0023660B" w:rsidP="0023660B">
      <w:pPr>
        <w:pStyle w:val="3"/>
        <w:adjustRightInd w:val="0"/>
        <w:snapToGrid w:val="0"/>
        <w:spacing w:line="420" w:lineRule="exact"/>
        <w:rPr>
          <w:rFonts w:ascii="Times New Roman" w:hAnsi="Times New Roman"/>
        </w:rPr>
      </w:pPr>
      <w:r w:rsidRPr="000F179C">
        <w:rPr>
          <w:rFonts w:ascii="Times New Roman" w:hAnsi="Times New Roman" w:hint="eastAsia"/>
        </w:rPr>
        <w:t>真实性声明</w:t>
      </w:r>
    </w:p>
    <w:p w:rsidR="0023660B" w:rsidRPr="000F179C" w:rsidRDefault="0023660B" w:rsidP="003A7C58">
      <w:pPr>
        <w:adjustRightInd w:val="0"/>
        <w:snapToGrid w:val="0"/>
        <w:spacing w:beforeLines="100"/>
        <w:ind w:firstLineChars="200" w:firstLine="480"/>
        <w:rPr>
          <w:rFonts w:ascii="Times New Roman" w:hAnsi="Times New Roman"/>
        </w:rPr>
        <w:pPrChange w:id="1096" w:author="lenovo" w:date="2019-03-14T15:39:00Z">
          <w:pPr>
            <w:adjustRightInd w:val="0"/>
            <w:snapToGrid w:val="0"/>
            <w:spacing w:beforeLines="100"/>
            <w:ind w:firstLineChars="200" w:firstLine="480"/>
          </w:pPr>
        </w:pPrChange>
      </w:pPr>
      <w:r w:rsidRPr="000F179C">
        <w:rPr>
          <w:rFonts w:ascii="Times New Roman" w:hAnsi="Times New Roman" w:hint="eastAsia"/>
        </w:rPr>
        <w:t>企业应按照表</w:t>
      </w:r>
      <w:r w:rsidRPr="000F179C">
        <w:rPr>
          <w:rFonts w:ascii="Times New Roman" w:hAnsi="Times New Roman"/>
        </w:rPr>
        <w:t>BG-5</w:t>
      </w:r>
      <w:r w:rsidRPr="000F179C">
        <w:rPr>
          <w:rFonts w:ascii="Times New Roman" w:hAnsi="Times New Roman" w:hint="eastAsia"/>
        </w:rPr>
        <w:t>的格式就报告真实性做书面声明。</w:t>
      </w:r>
    </w:p>
    <w:p w:rsidR="0023660B" w:rsidRPr="000F179C" w:rsidRDefault="0023660B"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097" w:author="lenovo" w:date="2019-03-14T15:39:00Z">
          <w:pPr>
            <w:widowControl/>
            <w:adjustRightInd w:val="0"/>
            <w:snapToGrid w:val="0"/>
            <w:spacing w:beforeLines="50" w:afterLines="50" w:line="420" w:lineRule="exact"/>
            <w:ind w:firstLineChars="0" w:firstLine="0"/>
            <w:jc w:val="center"/>
          </w:pPr>
        </w:pPrChange>
      </w:pPr>
      <w:r w:rsidRPr="000F179C">
        <w:rPr>
          <w:rFonts w:ascii="Times New Roman" w:hAnsi="Times New Roman" w:hint="eastAsia"/>
          <w:b/>
          <w:sz w:val="21"/>
          <w:szCs w:val="21"/>
        </w:rPr>
        <w:t>表</w:t>
      </w:r>
      <w:r w:rsidRPr="000F179C">
        <w:rPr>
          <w:rFonts w:ascii="Times New Roman" w:hAnsi="Times New Roman"/>
          <w:b/>
          <w:sz w:val="21"/>
          <w:szCs w:val="21"/>
        </w:rPr>
        <w:t xml:space="preserve">BG-5  </w:t>
      </w:r>
      <w:r w:rsidRPr="000F179C">
        <w:rPr>
          <w:rFonts w:ascii="Times New Roman" w:hAnsi="Times New Roman" w:hint="eastAsia"/>
          <w:b/>
          <w:sz w:val="21"/>
          <w:szCs w:val="21"/>
        </w:rPr>
        <w:t>报告真实性声明</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4306"/>
        <w:gridCol w:w="4216"/>
      </w:tblGrid>
      <w:tr w:rsidR="0023660B" w:rsidRPr="000F179C" w:rsidTr="00D50AC3">
        <w:trPr>
          <w:jc w:val="center"/>
        </w:trPr>
        <w:tc>
          <w:tcPr>
            <w:tcW w:w="8522" w:type="dxa"/>
            <w:gridSpan w:val="2"/>
            <w:shd w:val="clear" w:color="auto" w:fill="auto"/>
            <w:vAlign w:val="center"/>
          </w:tcPr>
          <w:p w:rsidR="0023660B" w:rsidRPr="000F179C" w:rsidRDefault="0023660B" w:rsidP="00D50AC3">
            <w:pPr>
              <w:ind w:firstLineChars="0" w:firstLine="0"/>
              <w:jc w:val="center"/>
              <w:rPr>
                <w:rFonts w:ascii="Times New Roman" w:hAnsi="Times New Roman"/>
                <w:sz w:val="18"/>
                <w:szCs w:val="18"/>
              </w:rPr>
            </w:pPr>
            <w:r w:rsidRPr="000F179C">
              <w:rPr>
                <w:rFonts w:ascii="Times New Roman" w:hAnsi="Times New Roman" w:hint="eastAsia"/>
                <w:sz w:val="18"/>
                <w:szCs w:val="18"/>
              </w:rPr>
              <w:t>声明</w:t>
            </w:r>
          </w:p>
        </w:tc>
      </w:tr>
      <w:tr w:rsidR="0023660B" w:rsidRPr="000F179C" w:rsidTr="00D50AC3">
        <w:trPr>
          <w:jc w:val="center"/>
        </w:trPr>
        <w:tc>
          <w:tcPr>
            <w:tcW w:w="8522" w:type="dxa"/>
            <w:gridSpan w:val="2"/>
            <w:shd w:val="clear" w:color="auto" w:fill="auto"/>
            <w:vAlign w:val="center"/>
          </w:tcPr>
          <w:p w:rsidR="0023660B" w:rsidRPr="000F179C" w:rsidRDefault="0023660B" w:rsidP="00D50AC3">
            <w:pPr>
              <w:ind w:firstLineChars="200" w:firstLine="360"/>
              <w:jc w:val="left"/>
              <w:rPr>
                <w:rFonts w:ascii="Times New Roman" w:hAnsi="Times New Roman"/>
                <w:sz w:val="18"/>
                <w:szCs w:val="18"/>
              </w:rPr>
            </w:pPr>
            <w:r w:rsidRPr="000F179C">
              <w:rPr>
                <w:rFonts w:ascii="Times New Roman" w:hAnsi="Times New Roman" w:hint="eastAsia"/>
                <w:sz w:val="18"/>
                <w:szCs w:val="18"/>
              </w:rPr>
              <w:t>本排放报告完整和真实。报告中的信息与实际情况不符的，本单位愿负相应的法律责任，并承担由此产生的一切后果。特此声明。</w:t>
            </w:r>
          </w:p>
          <w:p w:rsidR="0023660B" w:rsidRPr="000F179C" w:rsidRDefault="0023660B" w:rsidP="00D50AC3">
            <w:pPr>
              <w:ind w:firstLineChars="200" w:firstLine="360"/>
              <w:jc w:val="left"/>
              <w:rPr>
                <w:rFonts w:ascii="Times New Roman" w:hAnsi="Times New Roman"/>
                <w:sz w:val="18"/>
                <w:szCs w:val="18"/>
              </w:rPr>
            </w:pPr>
          </w:p>
        </w:tc>
      </w:tr>
      <w:tr w:rsidR="0023660B" w:rsidRPr="000F179C" w:rsidTr="00D50AC3">
        <w:trPr>
          <w:jc w:val="center"/>
        </w:trPr>
        <w:tc>
          <w:tcPr>
            <w:tcW w:w="4306" w:type="dxa"/>
            <w:shd w:val="clear" w:color="auto" w:fill="auto"/>
          </w:tcPr>
          <w:p w:rsidR="0023660B" w:rsidRPr="000F179C" w:rsidRDefault="0023660B" w:rsidP="00D50AC3">
            <w:pPr>
              <w:ind w:firstLineChars="0" w:firstLine="0"/>
              <w:jc w:val="right"/>
              <w:rPr>
                <w:rFonts w:ascii="Times New Roman" w:hAnsi="Times New Roman"/>
                <w:sz w:val="18"/>
                <w:szCs w:val="18"/>
              </w:rPr>
            </w:pPr>
            <w:r w:rsidRPr="000F179C">
              <w:rPr>
                <w:rFonts w:ascii="Times New Roman" w:hAnsi="Times New Roman" w:hint="eastAsia"/>
                <w:sz w:val="18"/>
                <w:szCs w:val="18"/>
              </w:rPr>
              <w:t>法定代表人（或授权代表）：</w:t>
            </w:r>
          </w:p>
        </w:tc>
        <w:tc>
          <w:tcPr>
            <w:tcW w:w="4216" w:type="dxa"/>
            <w:shd w:val="clear" w:color="auto" w:fill="auto"/>
          </w:tcPr>
          <w:p w:rsidR="0023660B" w:rsidRPr="000F179C" w:rsidRDefault="0023660B" w:rsidP="00D50AC3">
            <w:pPr>
              <w:ind w:firstLineChars="950" w:firstLine="1710"/>
              <w:rPr>
                <w:rFonts w:ascii="Times New Roman" w:hAnsi="Times New Roman"/>
                <w:sz w:val="18"/>
                <w:szCs w:val="18"/>
              </w:rPr>
            </w:pPr>
            <w:r w:rsidRPr="000F179C">
              <w:rPr>
                <w:rFonts w:ascii="Times New Roman" w:hAnsi="Times New Roman" w:hint="eastAsia"/>
                <w:sz w:val="18"/>
                <w:szCs w:val="18"/>
              </w:rPr>
              <w:t>（签字）</w:t>
            </w:r>
          </w:p>
          <w:p w:rsidR="0023660B" w:rsidRPr="000F179C" w:rsidRDefault="0023660B" w:rsidP="00D50AC3">
            <w:pPr>
              <w:ind w:firstLineChars="0" w:firstLine="0"/>
              <w:rPr>
                <w:rFonts w:ascii="Times New Roman" w:hAnsi="Times New Roman"/>
                <w:sz w:val="18"/>
                <w:szCs w:val="18"/>
              </w:rPr>
            </w:pPr>
          </w:p>
        </w:tc>
      </w:tr>
      <w:tr w:rsidR="0023660B" w:rsidRPr="000F179C" w:rsidTr="00D50AC3">
        <w:trPr>
          <w:jc w:val="center"/>
        </w:trPr>
        <w:tc>
          <w:tcPr>
            <w:tcW w:w="4306" w:type="dxa"/>
            <w:shd w:val="clear" w:color="auto" w:fill="auto"/>
          </w:tcPr>
          <w:p w:rsidR="0023660B" w:rsidRPr="000F179C" w:rsidRDefault="0023660B" w:rsidP="00D50AC3">
            <w:pPr>
              <w:ind w:firstLine="268"/>
              <w:jc w:val="right"/>
              <w:rPr>
                <w:rFonts w:ascii="Times New Roman" w:hAnsi="Times New Roman"/>
                <w:sz w:val="18"/>
                <w:szCs w:val="18"/>
              </w:rPr>
            </w:pPr>
            <w:r w:rsidRPr="000F179C">
              <w:rPr>
                <w:rFonts w:ascii="Times New Roman" w:hAnsi="Times New Roman" w:hint="eastAsia"/>
                <w:sz w:val="18"/>
                <w:szCs w:val="18"/>
              </w:rPr>
              <w:t>（企业盖章）</w:t>
            </w:r>
          </w:p>
          <w:p w:rsidR="0023660B" w:rsidRPr="000F179C" w:rsidRDefault="0023660B" w:rsidP="00D50AC3">
            <w:pPr>
              <w:ind w:firstLineChars="0" w:firstLine="0"/>
              <w:rPr>
                <w:rFonts w:ascii="Times New Roman" w:hAnsi="Times New Roman"/>
                <w:sz w:val="18"/>
                <w:szCs w:val="18"/>
              </w:rPr>
            </w:pPr>
          </w:p>
        </w:tc>
        <w:tc>
          <w:tcPr>
            <w:tcW w:w="4216" w:type="dxa"/>
            <w:shd w:val="clear" w:color="auto" w:fill="auto"/>
          </w:tcPr>
          <w:p w:rsidR="0023660B" w:rsidRPr="000F179C" w:rsidRDefault="0023660B" w:rsidP="00D50AC3">
            <w:pPr>
              <w:ind w:firstLine="268"/>
              <w:jc w:val="center"/>
              <w:rPr>
                <w:rFonts w:ascii="Times New Roman" w:hAnsi="Times New Roman"/>
                <w:sz w:val="18"/>
                <w:szCs w:val="18"/>
              </w:rPr>
            </w:pPr>
            <w:r w:rsidRPr="000F179C">
              <w:rPr>
                <w:rFonts w:ascii="Times New Roman" w:hAnsi="Times New Roman" w:hint="eastAsia"/>
                <w:sz w:val="18"/>
                <w:szCs w:val="18"/>
              </w:rPr>
              <w:t>年月日</w:t>
            </w:r>
          </w:p>
          <w:p w:rsidR="0023660B" w:rsidRPr="000F179C" w:rsidRDefault="0023660B" w:rsidP="00D50AC3">
            <w:pPr>
              <w:ind w:firstLineChars="0" w:firstLine="0"/>
              <w:rPr>
                <w:rFonts w:ascii="Times New Roman" w:hAnsi="Times New Roman"/>
                <w:sz w:val="18"/>
                <w:szCs w:val="18"/>
              </w:rPr>
            </w:pPr>
          </w:p>
        </w:tc>
      </w:tr>
    </w:tbl>
    <w:p w:rsidR="0057073D" w:rsidRDefault="0057073D" w:rsidP="003A7C58">
      <w:pPr>
        <w:adjustRightInd w:val="0"/>
        <w:snapToGrid w:val="0"/>
        <w:spacing w:beforeLines="50" w:afterLines="50" w:line="420" w:lineRule="exact"/>
        <w:ind w:firstLineChars="0" w:firstLine="357"/>
        <w:jc w:val="center"/>
        <w:rPr>
          <w:rFonts w:ascii="Times New Roman" w:hAnsi="Times New Roman"/>
          <w:b/>
          <w:sz w:val="21"/>
          <w:szCs w:val="21"/>
        </w:rPr>
        <w:pPrChange w:id="1098" w:author="lenovo" w:date="2019-03-14T15:39:00Z">
          <w:pPr>
            <w:adjustRightInd w:val="0"/>
            <w:snapToGrid w:val="0"/>
            <w:spacing w:beforeLines="50" w:afterLines="50" w:line="420" w:lineRule="exact"/>
            <w:ind w:firstLineChars="0" w:firstLine="357"/>
            <w:jc w:val="center"/>
          </w:pPr>
        </w:pPrChange>
      </w:pPr>
    </w:p>
    <w:p w:rsidR="0057073D" w:rsidRDefault="0057073D" w:rsidP="003A7C58">
      <w:pPr>
        <w:adjustRightInd w:val="0"/>
        <w:snapToGrid w:val="0"/>
        <w:spacing w:beforeLines="50" w:afterLines="50" w:line="420" w:lineRule="exact"/>
        <w:ind w:firstLineChars="0" w:firstLine="357"/>
        <w:jc w:val="center"/>
        <w:rPr>
          <w:rFonts w:ascii="Times New Roman" w:hAnsi="Times New Roman"/>
          <w:b/>
          <w:sz w:val="21"/>
          <w:szCs w:val="21"/>
        </w:rPr>
        <w:pPrChange w:id="1099" w:author="lenovo" w:date="2019-03-14T15:39:00Z">
          <w:pPr>
            <w:adjustRightInd w:val="0"/>
            <w:snapToGrid w:val="0"/>
            <w:spacing w:beforeLines="50" w:afterLines="50" w:line="420" w:lineRule="exact"/>
            <w:ind w:firstLineChars="0" w:firstLine="357"/>
            <w:jc w:val="center"/>
          </w:pPr>
        </w:pPrChange>
      </w:pPr>
    </w:p>
    <w:p w:rsidR="0023660B" w:rsidRPr="0023660B" w:rsidRDefault="0023660B" w:rsidP="00BD506B">
      <w:pPr>
        <w:pStyle w:val="3"/>
      </w:pPr>
      <w:r w:rsidRPr="0023660B">
        <w:rPr>
          <w:rFonts w:hint="eastAsia"/>
        </w:rPr>
        <w:lastRenderedPageBreak/>
        <w:t>核查机构意见</w:t>
      </w:r>
    </w:p>
    <w:p w:rsidR="0023660B" w:rsidRDefault="0023660B" w:rsidP="003A7C58">
      <w:pPr>
        <w:adjustRightInd w:val="0"/>
        <w:snapToGrid w:val="0"/>
        <w:spacing w:beforeLines="100"/>
        <w:ind w:firstLineChars="200" w:firstLine="480"/>
      </w:pPr>
      <w:r w:rsidRPr="000F179C">
        <w:rPr>
          <w:rFonts w:ascii="Times New Roman" w:hAnsi="Times New Roman" w:hint="eastAsia"/>
          <w:szCs w:val="21"/>
        </w:rPr>
        <w:t>重点排放单位应当提交符合条件的第三方核查机构的核查报告</w:t>
      </w:r>
    </w:p>
    <w:p w:rsidR="008D619E" w:rsidRPr="00C53DB8" w:rsidRDefault="008D619E" w:rsidP="003A7C58">
      <w:pPr>
        <w:adjustRightInd w:val="0"/>
        <w:snapToGrid w:val="0"/>
        <w:spacing w:beforeLines="50" w:afterLines="50" w:line="420" w:lineRule="exact"/>
        <w:ind w:firstLineChars="0" w:firstLine="357"/>
        <w:jc w:val="center"/>
        <w:rPr>
          <w:rFonts w:ascii="Times New Roman" w:hAnsi="Times New Roman"/>
          <w:b/>
          <w:sz w:val="21"/>
          <w:szCs w:val="21"/>
        </w:rPr>
        <w:pPrChange w:id="1100" w:author="lenovo" w:date="2019-03-14T15:39:00Z">
          <w:pPr>
            <w:adjustRightInd w:val="0"/>
            <w:snapToGrid w:val="0"/>
            <w:spacing w:beforeLines="50" w:afterLines="50" w:line="420" w:lineRule="exact"/>
            <w:ind w:firstLineChars="0" w:firstLine="357"/>
            <w:jc w:val="center"/>
          </w:pPr>
        </w:pPrChange>
      </w:pPr>
      <w:r w:rsidRPr="00C53DB8">
        <w:rPr>
          <w:rFonts w:ascii="Times New Roman" w:hAnsi="Times New Roman" w:hint="eastAsia"/>
          <w:b/>
          <w:sz w:val="21"/>
          <w:szCs w:val="21"/>
        </w:rPr>
        <w:t>表</w:t>
      </w:r>
      <w:r w:rsidRPr="00C53DB8">
        <w:rPr>
          <w:rFonts w:ascii="Times New Roman" w:hAnsi="Times New Roman"/>
          <w:b/>
          <w:sz w:val="21"/>
          <w:szCs w:val="21"/>
        </w:rPr>
        <w:t>JT-</w:t>
      </w:r>
      <w:r w:rsidRPr="00450B65">
        <w:rPr>
          <w:rFonts w:ascii="Times New Roman" w:hAnsi="Times New Roman"/>
          <w:b/>
          <w:sz w:val="21"/>
          <w:szCs w:val="21"/>
        </w:rPr>
        <w:t>6</w:t>
      </w:r>
      <w:r w:rsidRPr="00C53DB8">
        <w:rPr>
          <w:rFonts w:ascii="Times New Roman" w:hAnsi="Times New Roman" w:hint="eastAsia"/>
          <w:b/>
          <w:sz w:val="21"/>
          <w:szCs w:val="21"/>
        </w:rPr>
        <w:t>其他生产信息</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874"/>
        <w:gridCol w:w="1020"/>
        <w:gridCol w:w="1019"/>
        <w:gridCol w:w="1601"/>
        <w:gridCol w:w="1602"/>
        <w:gridCol w:w="1611"/>
      </w:tblGrid>
      <w:tr w:rsidR="008D619E" w:rsidRPr="000F179C" w:rsidTr="0023660B">
        <w:trPr>
          <w:trHeight w:val="270"/>
          <w:jc w:val="center"/>
        </w:trPr>
        <w:tc>
          <w:tcPr>
            <w:tcW w:w="8450" w:type="dxa"/>
            <w:gridSpan w:val="7"/>
            <w:shd w:val="clear" w:color="auto" w:fill="auto"/>
            <w:noWrap/>
            <w:vAlign w:val="bottom"/>
          </w:tcPr>
          <w:p w:rsidR="008D619E" w:rsidRPr="00450B65" w:rsidRDefault="008D619E" w:rsidP="00884C2E">
            <w:pPr>
              <w:pStyle w:val="Default"/>
              <w:snapToGrid w:val="0"/>
              <w:spacing w:line="320" w:lineRule="exact"/>
              <w:jc w:val="center"/>
              <w:rPr>
                <w:rFonts w:ascii="Times New Roman" w:hAnsi="Times New Roman" w:cs="Times New Roman"/>
                <w:b/>
                <w:bCs/>
                <w:color w:val="auto"/>
                <w:sz w:val="18"/>
                <w:szCs w:val="18"/>
                <w:lang w:eastAsia="zh-CN"/>
              </w:rPr>
            </w:pPr>
            <w:r w:rsidRPr="00450B65">
              <w:rPr>
                <w:rFonts w:ascii="Times New Roman" w:hAnsi="Times New Roman" w:cs="Times New Roman" w:hint="eastAsia"/>
                <w:b/>
                <w:bCs/>
                <w:color w:val="auto"/>
                <w:sz w:val="18"/>
                <w:szCs w:val="18"/>
                <w:lang w:eastAsia="zh-CN"/>
              </w:rPr>
              <w:t>年度生产数据</w:t>
            </w:r>
          </w:p>
        </w:tc>
      </w:tr>
      <w:tr w:rsidR="008D619E" w:rsidRPr="000F179C"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450B65">
              <w:rPr>
                <w:sz w:val="18"/>
                <w:szCs w:val="18"/>
              </w:rPr>
              <w:t>年产值（万元）</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F179C">
              <w:rPr>
                <w:rFonts w:ascii="Times New Roman" w:hAnsi="Times New Roman" w:cs="Times New Roman" w:hint="eastAsia"/>
                <w:color w:val="auto"/>
                <w:sz w:val="18"/>
                <w:szCs w:val="18"/>
                <w:lang w:eastAsia="zh-CN"/>
              </w:rPr>
              <w:t xml:space="preserve">　</w:t>
            </w:r>
          </w:p>
        </w:tc>
      </w:tr>
      <w:tr w:rsidR="008D619E" w:rsidRPr="000F179C"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450B65">
              <w:rPr>
                <w:sz w:val="18"/>
                <w:szCs w:val="18"/>
                <w:lang w:eastAsia="zh-CN"/>
              </w:rPr>
              <w:t>供热面积（万平方米）</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F179C">
              <w:rPr>
                <w:rFonts w:ascii="Times New Roman" w:hAnsi="Times New Roman" w:cs="Times New Roman" w:hint="eastAsia"/>
                <w:color w:val="auto"/>
                <w:sz w:val="18"/>
                <w:szCs w:val="18"/>
                <w:lang w:eastAsia="zh-CN"/>
              </w:rPr>
              <w:t xml:space="preserve">　</w:t>
            </w:r>
          </w:p>
        </w:tc>
      </w:tr>
      <w:tr w:rsidR="008D619E" w:rsidRPr="000F179C"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450B65">
              <w:rPr>
                <w:sz w:val="18"/>
                <w:szCs w:val="18"/>
              </w:rPr>
              <w:t>供热量（太焦）</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F179C">
              <w:rPr>
                <w:rFonts w:ascii="Times New Roman" w:hAnsi="Times New Roman" w:cs="Times New Roman" w:hint="eastAsia"/>
                <w:color w:val="auto"/>
                <w:sz w:val="18"/>
                <w:szCs w:val="18"/>
                <w:lang w:eastAsia="zh-CN"/>
              </w:rPr>
              <w:t xml:space="preserve">　</w:t>
            </w:r>
          </w:p>
        </w:tc>
      </w:tr>
      <w:tr w:rsidR="008D619E" w:rsidRPr="000F179C"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ind w:firstLineChars="800" w:firstLine="1440"/>
              <w:rPr>
                <w:rFonts w:ascii="Times New Roman" w:hAnsi="Times New Roman" w:cs="Times New Roman"/>
                <w:color w:val="auto"/>
                <w:sz w:val="18"/>
                <w:szCs w:val="18"/>
                <w:lang w:eastAsia="zh-CN"/>
              </w:rPr>
            </w:pPr>
            <w:r w:rsidRPr="00450B65">
              <w:rPr>
                <w:sz w:val="18"/>
                <w:szCs w:val="18"/>
              </w:rPr>
              <w:t>建筑面积（平方米）</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F179C">
              <w:rPr>
                <w:rFonts w:ascii="Times New Roman" w:hAnsi="Times New Roman" w:cs="Times New Roman" w:hint="eastAsia"/>
                <w:color w:val="auto"/>
                <w:sz w:val="18"/>
                <w:szCs w:val="18"/>
                <w:lang w:eastAsia="zh-CN"/>
              </w:rPr>
              <w:t xml:space="preserve">　</w:t>
            </w:r>
          </w:p>
        </w:tc>
      </w:tr>
      <w:tr w:rsidR="008D619E" w:rsidRPr="000F179C"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450B65">
              <w:rPr>
                <w:sz w:val="18"/>
                <w:szCs w:val="18"/>
                <w:lang w:eastAsia="zh-CN"/>
              </w:rPr>
              <w:t>向居民社区供热面积（平方米）</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F179C">
              <w:rPr>
                <w:rFonts w:ascii="Times New Roman" w:hAnsi="Times New Roman" w:cs="Times New Roman" w:hint="eastAsia"/>
                <w:color w:val="auto"/>
                <w:sz w:val="18"/>
                <w:szCs w:val="18"/>
                <w:lang w:eastAsia="zh-CN"/>
              </w:rPr>
              <w:t xml:space="preserve">　</w:t>
            </w:r>
          </w:p>
        </w:tc>
      </w:tr>
      <w:tr w:rsidR="008D619E" w:rsidRPr="000F179C"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450B65">
              <w:rPr>
                <w:sz w:val="18"/>
                <w:szCs w:val="18"/>
                <w:lang w:eastAsia="zh-CN"/>
              </w:rPr>
              <w:t>向居民社区供热量（太焦）</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F179C">
              <w:rPr>
                <w:rFonts w:ascii="Times New Roman" w:hAnsi="Times New Roman" w:cs="Times New Roman" w:hint="eastAsia"/>
                <w:color w:val="auto"/>
                <w:sz w:val="18"/>
                <w:szCs w:val="18"/>
                <w:lang w:eastAsia="zh-CN"/>
              </w:rPr>
              <w:t xml:space="preserve">　</w:t>
            </w:r>
          </w:p>
        </w:tc>
      </w:tr>
      <w:tr w:rsidR="008D619E" w:rsidRPr="000F179C" w:rsidTr="0023660B">
        <w:trPr>
          <w:trHeight w:val="169"/>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450B65">
              <w:rPr>
                <w:sz w:val="18"/>
                <w:szCs w:val="18"/>
                <w:lang w:eastAsia="zh-CN"/>
              </w:rPr>
              <w:t>新增建筑面积（平方米）</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F179C">
              <w:rPr>
                <w:rFonts w:ascii="Times New Roman" w:hAnsi="Times New Roman" w:cs="Times New Roman" w:hint="eastAsia"/>
                <w:color w:val="auto"/>
                <w:sz w:val="18"/>
                <w:szCs w:val="18"/>
                <w:lang w:eastAsia="zh-CN"/>
              </w:rPr>
              <w:t xml:space="preserve">　</w:t>
            </w:r>
          </w:p>
        </w:tc>
      </w:tr>
      <w:tr w:rsidR="008D619E" w:rsidRPr="000C6931" w:rsidTr="0023660B">
        <w:trPr>
          <w:trHeight w:val="31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450B65">
              <w:rPr>
                <w:sz w:val="18"/>
                <w:szCs w:val="18"/>
                <w:lang w:eastAsia="zh-CN"/>
              </w:rPr>
              <w:t>新增供热面积（平方米）</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F179C">
              <w:rPr>
                <w:rFonts w:ascii="Times New Roman" w:hAnsi="Times New Roman" w:cs="Times New Roman" w:hint="eastAsia"/>
                <w:color w:val="auto"/>
                <w:sz w:val="18"/>
                <w:szCs w:val="18"/>
                <w:lang w:eastAsia="zh-CN"/>
              </w:rPr>
              <w:t xml:space="preserve">　</w:t>
            </w:r>
          </w:p>
        </w:tc>
      </w:tr>
      <w:tr w:rsidR="008D619E" w:rsidRPr="000C6931" w:rsidTr="0023660B">
        <w:trPr>
          <w:trHeight w:val="310"/>
          <w:jc w:val="center"/>
        </w:trPr>
        <w:tc>
          <w:tcPr>
            <w:tcW w:w="5237" w:type="dxa"/>
            <w:gridSpan w:val="5"/>
            <w:shd w:val="clear" w:color="auto" w:fill="auto"/>
            <w:noWrap/>
            <w:vAlign w:val="bottom"/>
          </w:tcPr>
          <w:p w:rsidR="008D619E" w:rsidRPr="00450B65" w:rsidRDefault="008D619E" w:rsidP="00884C2E">
            <w:pPr>
              <w:pStyle w:val="Default"/>
              <w:snapToGrid w:val="0"/>
              <w:spacing w:line="320" w:lineRule="exact"/>
              <w:jc w:val="center"/>
              <w:rPr>
                <w:sz w:val="18"/>
                <w:szCs w:val="18"/>
                <w:lang w:eastAsia="zh-CN"/>
              </w:rPr>
            </w:pPr>
            <w:r w:rsidRPr="00450B65">
              <w:rPr>
                <w:sz w:val="18"/>
                <w:szCs w:val="18"/>
                <w:lang w:eastAsia="zh-CN"/>
              </w:rPr>
              <w:t>向新增建筑供热量（太焦）</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C6931" w:rsidTr="0023660B">
        <w:trPr>
          <w:trHeight w:val="310"/>
          <w:jc w:val="center"/>
        </w:trPr>
        <w:tc>
          <w:tcPr>
            <w:tcW w:w="5237" w:type="dxa"/>
            <w:gridSpan w:val="5"/>
            <w:shd w:val="clear" w:color="auto" w:fill="auto"/>
            <w:noWrap/>
            <w:vAlign w:val="bottom"/>
          </w:tcPr>
          <w:p w:rsidR="008D619E" w:rsidRPr="00450B65" w:rsidRDefault="008D619E" w:rsidP="00884C2E">
            <w:pPr>
              <w:pStyle w:val="Default"/>
              <w:snapToGrid w:val="0"/>
              <w:spacing w:line="320" w:lineRule="exact"/>
              <w:jc w:val="center"/>
              <w:rPr>
                <w:sz w:val="18"/>
                <w:szCs w:val="18"/>
                <w:lang w:eastAsia="zh-CN"/>
              </w:rPr>
            </w:pPr>
            <w:r w:rsidRPr="00450B65">
              <w:rPr>
                <w:sz w:val="18"/>
                <w:szCs w:val="18"/>
                <w:lang w:eastAsia="zh-CN"/>
              </w:rPr>
              <w:t>企业京内消费的外购热力（</w:t>
            </w:r>
            <w:r w:rsidRPr="00450B65">
              <w:rPr>
                <w:sz w:val="18"/>
                <w:szCs w:val="18"/>
                <w:lang w:eastAsia="zh-CN"/>
              </w:rPr>
              <w:t>GJ</w:t>
            </w:r>
            <w:r w:rsidRPr="00450B65">
              <w:rPr>
                <w:sz w:val="18"/>
                <w:szCs w:val="18"/>
                <w:lang w:eastAsia="zh-CN"/>
              </w:rPr>
              <w:t>）</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C6931" w:rsidTr="0023660B">
        <w:trPr>
          <w:trHeight w:val="310"/>
          <w:jc w:val="center"/>
        </w:trPr>
        <w:tc>
          <w:tcPr>
            <w:tcW w:w="5237" w:type="dxa"/>
            <w:gridSpan w:val="5"/>
            <w:shd w:val="clear" w:color="auto" w:fill="auto"/>
            <w:noWrap/>
            <w:vAlign w:val="bottom"/>
          </w:tcPr>
          <w:p w:rsidR="008D619E" w:rsidRPr="00450B65" w:rsidRDefault="008D619E" w:rsidP="00884C2E">
            <w:pPr>
              <w:pStyle w:val="Default"/>
              <w:snapToGrid w:val="0"/>
              <w:spacing w:line="320" w:lineRule="exact"/>
              <w:jc w:val="center"/>
              <w:rPr>
                <w:sz w:val="18"/>
                <w:szCs w:val="18"/>
                <w:lang w:eastAsia="zh-CN"/>
              </w:rPr>
            </w:pPr>
            <w:r w:rsidRPr="00450B65">
              <w:rPr>
                <w:sz w:val="18"/>
                <w:szCs w:val="18"/>
                <w:lang w:eastAsia="zh-CN"/>
              </w:rPr>
              <w:t>企业的京内发电量（</w:t>
            </w:r>
            <w:r w:rsidRPr="00450B65">
              <w:rPr>
                <w:sz w:val="18"/>
                <w:szCs w:val="18"/>
                <w:lang w:eastAsia="zh-CN"/>
              </w:rPr>
              <w:t>kWh</w:t>
            </w:r>
            <w:r w:rsidRPr="00450B65">
              <w:rPr>
                <w:sz w:val="18"/>
                <w:szCs w:val="18"/>
                <w:lang w:eastAsia="zh-CN"/>
              </w:rPr>
              <w:t>）</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F179C"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C6931">
              <w:rPr>
                <w:rFonts w:ascii="Times New Roman" w:hAnsi="Times New Roman" w:cs="Times New Roman" w:hint="eastAsia"/>
                <w:color w:val="auto"/>
                <w:sz w:val="18"/>
                <w:szCs w:val="18"/>
                <w:lang w:eastAsia="zh-CN"/>
              </w:rPr>
              <w:t>国民经济行业分类代码（四位）</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F179C">
              <w:rPr>
                <w:rFonts w:ascii="Times New Roman" w:hAnsi="Times New Roman" w:cs="Times New Roman" w:hint="eastAsia"/>
                <w:color w:val="auto"/>
                <w:sz w:val="18"/>
                <w:szCs w:val="18"/>
                <w:lang w:eastAsia="zh-CN"/>
              </w:rPr>
              <w:t xml:space="preserve">　</w:t>
            </w:r>
          </w:p>
        </w:tc>
      </w:tr>
      <w:tr w:rsidR="008D619E" w:rsidRPr="000F179C"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C6931">
              <w:rPr>
                <w:rFonts w:ascii="Times New Roman" w:hAnsi="Times New Roman" w:cs="Times New Roman" w:hint="eastAsia"/>
                <w:color w:val="auto"/>
                <w:sz w:val="18"/>
                <w:szCs w:val="18"/>
                <w:lang w:eastAsia="zh-CN"/>
              </w:rPr>
              <w:t>行业名称（与代码对应）</w:t>
            </w:r>
            <w:r w:rsidRPr="000C6931">
              <w:rPr>
                <w:rFonts w:ascii="Times New Roman" w:hAnsi="Times New Roman" w:cs="Times New Roman"/>
                <w:color w:val="auto"/>
                <w:sz w:val="18"/>
                <w:szCs w:val="18"/>
                <w:lang w:eastAsia="zh-CN"/>
              </w:rPr>
              <w:t>*</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F179C"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C6931">
              <w:rPr>
                <w:rFonts w:ascii="Times New Roman" w:hAnsi="Times New Roman" w:cs="Times New Roman" w:hint="eastAsia"/>
                <w:color w:val="auto"/>
                <w:sz w:val="18"/>
                <w:szCs w:val="18"/>
                <w:lang w:eastAsia="zh-CN"/>
              </w:rPr>
              <w:t>行业排放强度先进值子类名称</w:t>
            </w:r>
            <w:r w:rsidRPr="000C6931">
              <w:rPr>
                <w:rFonts w:ascii="Times New Roman" w:hAnsi="Times New Roman" w:cs="Times New Roman"/>
                <w:color w:val="auto"/>
                <w:sz w:val="18"/>
                <w:szCs w:val="18"/>
                <w:lang w:eastAsia="zh-CN"/>
              </w:rPr>
              <w:t>*</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F179C"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C6931">
              <w:rPr>
                <w:rFonts w:ascii="Times New Roman" w:hAnsi="Times New Roman" w:cs="Times New Roman" w:hint="eastAsia"/>
                <w:color w:val="auto"/>
                <w:sz w:val="18"/>
                <w:szCs w:val="18"/>
                <w:lang w:eastAsia="zh-CN"/>
              </w:rPr>
              <w:t>先进值度量单位</w:t>
            </w:r>
            <w:r w:rsidRPr="000C6931">
              <w:rPr>
                <w:rFonts w:ascii="Times New Roman" w:hAnsi="Times New Roman" w:cs="Times New Roman"/>
                <w:color w:val="auto"/>
                <w:sz w:val="18"/>
                <w:szCs w:val="18"/>
                <w:lang w:eastAsia="zh-CN"/>
              </w:rPr>
              <w:t>*</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F179C"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C6931">
              <w:rPr>
                <w:rFonts w:ascii="Times New Roman" w:hAnsi="Times New Roman" w:cs="Times New Roman" w:hint="eastAsia"/>
                <w:color w:val="auto"/>
                <w:sz w:val="18"/>
                <w:szCs w:val="18"/>
                <w:lang w:eastAsia="zh-CN"/>
              </w:rPr>
              <w:t>先进值量值</w:t>
            </w:r>
            <w:r w:rsidRPr="000C6931">
              <w:rPr>
                <w:rFonts w:ascii="Times New Roman" w:hAnsi="Times New Roman" w:cs="Times New Roman"/>
                <w:color w:val="auto"/>
                <w:sz w:val="18"/>
                <w:szCs w:val="18"/>
                <w:lang w:eastAsia="zh-CN"/>
              </w:rPr>
              <w:t>*</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F179C"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C6931">
              <w:rPr>
                <w:rFonts w:ascii="Times New Roman" w:hAnsi="Times New Roman" w:cs="Times New Roman" w:hint="eastAsia"/>
                <w:color w:val="auto"/>
                <w:sz w:val="18"/>
                <w:szCs w:val="18"/>
                <w:lang w:eastAsia="zh-CN"/>
              </w:rPr>
              <w:t>与行业先进值对应的活动水平度量单位</w:t>
            </w:r>
            <w:r w:rsidRPr="000C6931">
              <w:rPr>
                <w:rFonts w:ascii="Times New Roman" w:hAnsi="Times New Roman" w:cs="Times New Roman"/>
                <w:color w:val="auto"/>
                <w:sz w:val="18"/>
                <w:szCs w:val="18"/>
                <w:lang w:eastAsia="zh-CN"/>
              </w:rPr>
              <w:t>*</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F179C"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C6931">
              <w:rPr>
                <w:rFonts w:ascii="Times New Roman" w:hAnsi="Times New Roman" w:cs="Times New Roman" w:hint="eastAsia"/>
                <w:color w:val="auto"/>
                <w:sz w:val="18"/>
                <w:szCs w:val="18"/>
                <w:lang w:eastAsia="zh-CN"/>
              </w:rPr>
              <w:t>本年度活动水平量值</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F179C"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C6931">
              <w:rPr>
                <w:rFonts w:ascii="Times New Roman" w:hAnsi="Times New Roman" w:cs="Times New Roman"/>
                <w:color w:val="auto"/>
                <w:sz w:val="18"/>
                <w:szCs w:val="18"/>
                <w:lang w:eastAsia="zh-CN"/>
              </w:rPr>
              <w:t>2013/1/1</w:t>
            </w:r>
            <w:r w:rsidRPr="000C6931">
              <w:rPr>
                <w:rFonts w:ascii="Times New Roman" w:hAnsi="Times New Roman" w:cs="Times New Roman" w:hint="eastAsia"/>
                <w:color w:val="auto"/>
                <w:sz w:val="18"/>
                <w:szCs w:val="18"/>
                <w:lang w:eastAsia="zh-CN"/>
              </w:rPr>
              <w:t>之后投产设施在本年度的活动水平</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F179C"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C6931">
              <w:rPr>
                <w:rFonts w:ascii="Times New Roman" w:hAnsi="Times New Roman" w:cs="Times New Roman"/>
                <w:color w:val="auto"/>
                <w:sz w:val="18"/>
                <w:szCs w:val="18"/>
                <w:lang w:eastAsia="zh-CN"/>
              </w:rPr>
              <w:t>2013/1/1</w:t>
            </w:r>
            <w:r w:rsidRPr="000C6931">
              <w:rPr>
                <w:rFonts w:ascii="Times New Roman" w:hAnsi="Times New Roman" w:cs="Times New Roman" w:hint="eastAsia"/>
                <w:color w:val="auto"/>
                <w:sz w:val="18"/>
                <w:szCs w:val="18"/>
                <w:lang w:eastAsia="zh-CN"/>
              </w:rPr>
              <w:t>之后投产设施在本年度的排放量</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C6931"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0C6931">
              <w:rPr>
                <w:rFonts w:ascii="Times New Roman" w:hAnsi="Times New Roman" w:cs="Times New Roman" w:hint="eastAsia"/>
                <w:color w:val="auto"/>
                <w:sz w:val="18"/>
                <w:szCs w:val="18"/>
                <w:lang w:eastAsia="zh-CN"/>
              </w:rPr>
              <w:t>是否替代</w:t>
            </w:r>
            <w:r w:rsidRPr="000C6931">
              <w:rPr>
                <w:rFonts w:ascii="Times New Roman" w:hAnsi="Times New Roman" w:cs="Times New Roman"/>
                <w:color w:val="auto"/>
                <w:sz w:val="18"/>
                <w:szCs w:val="18"/>
                <w:lang w:eastAsia="zh-CN"/>
              </w:rPr>
              <w:t>2013</w:t>
            </w:r>
            <w:r w:rsidRPr="000C6931">
              <w:rPr>
                <w:rFonts w:ascii="Times New Roman" w:hAnsi="Times New Roman" w:cs="Times New Roman" w:hint="eastAsia"/>
                <w:color w:val="auto"/>
                <w:sz w:val="18"/>
                <w:szCs w:val="18"/>
                <w:lang w:eastAsia="zh-CN"/>
              </w:rPr>
              <w:t>年</w:t>
            </w:r>
            <w:r w:rsidRPr="000C6931">
              <w:rPr>
                <w:rFonts w:ascii="Times New Roman" w:hAnsi="Times New Roman" w:cs="Times New Roman"/>
                <w:color w:val="auto"/>
                <w:sz w:val="18"/>
                <w:szCs w:val="18"/>
                <w:lang w:eastAsia="zh-CN"/>
              </w:rPr>
              <w:t>1</w:t>
            </w:r>
            <w:r w:rsidRPr="000C6931">
              <w:rPr>
                <w:rFonts w:ascii="Times New Roman" w:hAnsi="Times New Roman" w:cs="Times New Roman" w:hint="eastAsia"/>
                <w:color w:val="auto"/>
                <w:sz w:val="18"/>
                <w:szCs w:val="18"/>
                <w:lang w:eastAsia="zh-CN"/>
              </w:rPr>
              <w:t>月</w:t>
            </w:r>
            <w:r w:rsidRPr="000C6931">
              <w:rPr>
                <w:rFonts w:ascii="Times New Roman" w:hAnsi="Times New Roman" w:cs="Times New Roman"/>
                <w:color w:val="auto"/>
                <w:sz w:val="18"/>
                <w:szCs w:val="18"/>
                <w:lang w:eastAsia="zh-CN"/>
              </w:rPr>
              <w:t>1</w:t>
            </w:r>
            <w:r w:rsidRPr="000C6931">
              <w:rPr>
                <w:rFonts w:ascii="Times New Roman" w:hAnsi="Times New Roman" w:cs="Times New Roman" w:hint="eastAsia"/>
                <w:color w:val="auto"/>
                <w:sz w:val="18"/>
                <w:szCs w:val="18"/>
                <w:lang w:eastAsia="zh-CN"/>
              </w:rPr>
              <w:t>日前投产的既有设施</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C6931"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450B65">
              <w:rPr>
                <w:sz w:val="18"/>
                <w:szCs w:val="18"/>
              </w:rPr>
              <w:t>主要服务名称</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C6931"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450B65">
              <w:rPr>
                <w:sz w:val="18"/>
                <w:szCs w:val="18"/>
              </w:rPr>
              <w:t>主要服务服务量</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C6931"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450B65">
              <w:rPr>
                <w:sz w:val="18"/>
                <w:szCs w:val="18"/>
              </w:rPr>
              <w:t>主要服务服务量单位</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C6931"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450B65">
              <w:rPr>
                <w:sz w:val="18"/>
                <w:szCs w:val="18"/>
                <w:lang w:eastAsia="zh-CN"/>
              </w:rPr>
              <w:t>主要服务业务量（万元）</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C6931" w:rsidTr="0023660B">
        <w:trPr>
          <w:trHeight w:val="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450B65">
              <w:rPr>
                <w:sz w:val="18"/>
                <w:szCs w:val="18"/>
              </w:rPr>
              <w:t>主要服务新增服务量</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F179C" w:rsidTr="0023660B">
        <w:trPr>
          <w:trHeight w:val="270"/>
          <w:jc w:val="center"/>
        </w:trPr>
        <w:tc>
          <w:tcPr>
            <w:tcW w:w="5237" w:type="dxa"/>
            <w:gridSpan w:val="5"/>
            <w:shd w:val="clear" w:color="auto" w:fill="auto"/>
            <w:noWrap/>
            <w:vAlign w:val="bottom"/>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450B65">
              <w:rPr>
                <w:sz w:val="18"/>
                <w:szCs w:val="18"/>
                <w:lang w:eastAsia="zh-CN"/>
              </w:rPr>
              <w:t>主要服务新增业务量（万元）</w:t>
            </w:r>
          </w:p>
        </w:tc>
        <w:tc>
          <w:tcPr>
            <w:tcW w:w="3213" w:type="dxa"/>
            <w:gridSpan w:val="2"/>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F179C" w:rsidTr="0023660B">
        <w:trPr>
          <w:trHeight w:val="270"/>
          <w:jc w:val="center"/>
        </w:trPr>
        <w:tc>
          <w:tcPr>
            <w:tcW w:w="8450" w:type="dxa"/>
            <w:gridSpan w:val="7"/>
            <w:shd w:val="clear" w:color="auto" w:fill="auto"/>
            <w:noWrap/>
            <w:vAlign w:val="bottom"/>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Pr>
                <w:b/>
                <w:bCs/>
                <w:sz w:val="18"/>
                <w:szCs w:val="18"/>
                <w:lang w:eastAsia="zh-CN"/>
              </w:rPr>
              <w:t>计划生产数据</w:t>
            </w:r>
          </w:p>
        </w:tc>
      </w:tr>
      <w:tr w:rsidR="008D619E" w:rsidRPr="000F179C" w:rsidTr="0023660B">
        <w:trPr>
          <w:trHeight w:val="270"/>
          <w:jc w:val="center"/>
        </w:trPr>
        <w:tc>
          <w:tcPr>
            <w:tcW w:w="723" w:type="dxa"/>
            <w:shd w:val="clear" w:color="auto" w:fill="auto"/>
            <w:noWrap/>
            <w:vAlign w:val="center"/>
          </w:tcPr>
          <w:p w:rsidR="008D619E" w:rsidRPr="00450B65" w:rsidRDefault="008D619E" w:rsidP="00884C2E">
            <w:pPr>
              <w:pStyle w:val="Default"/>
              <w:snapToGrid w:val="0"/>
              <w:spacing w:line="320" w:lineRule="exact"/>
              <w:jc w:val="center"/>
              <w:rPr>
                <w:sz w:val="18"/>
                <w:szCs w:val="18"/>
                <w:lang w:eastAsia="zh-CN"/>
              </w:rPr>
            </w:pPr>
            <w:r w:rsidRPr="00450B65">
              <w:rPr>
                <w:sz w:val="18"/>
                <w:szCs w:val="18"/>
              </w:rPr>
              <w:t>年度</w:t>
            </w:r>
          </w:p>
        </w:tc>
        <w:tc>
          <w:tcPr>
            <w:tcW w:w="874" w:type="dxa"/>
            <w:shd w:val="clear" w:color="auto" w:fill="auto"/>
            <w:vAlign w:val="center"/>
          </w:tcPr>
          <w:p w:rsidR="008D619E" w:rsidRPr="00450B65" w:rsidRDefault="008D619E" w:rsidP="00884C2E">
            <w:pPr>
              <w:pStyle w:val="Default"/>
              <w:snapToGrid w:val="0"/>
              <w:spacing w:line="320" w:lineRule="exact"/>
              <w:jc w:val="center"/>
              <w:rPr>
                <w:sz w:val="18"/>
                <w:szCs w:val="18"/>
                <w:lang w:eastAsia="zh-CN"/>
              </w:rPr>
            </w:pPr>
            <w:r w:rsidRPr="00450B65">
              <w:rPr>
                <w:sz w:val="18"/>
                <w:szCs w:val="18"/>
              </w:rPr>
              <w:t>预期年产值</w:t>
            </w:r>
          </w:p>
        </w:tc>
        <w:tc>
          <w:tcPr>
            <w:tcW w:w="1020" w:type="dxa"/>
            <w:shd w:val="clear" w:color="auto" w:fill="auto"/>
            <w:vAlign w:val="center"/>
          </w:tcPr>
          <w:p w:rsidR="008D619E" w:rsidRPr="00450B65" w:rsidRDefault="008D619E" w:rsidP="00884C2E">
            <w:pPr>
              <w:pStyle w:val="Default"/>
              <w:snapToGrid w:val="0"/>
              <w:spacing w:line="320" w:lineRule="exact"/>
              <w:jc w:val="center"/>
              <w:rPr>
                <w:sz w:val="18"/>
                <w:szCs w:val="18"/>
                <w:lang w:eastAsia="zh-CN"/>
              </w:rPr>
            </w:pPr>
            <w:r w:rsidRPr="00450B65">
              <w:rPr>
                <w:sz w:val="18"/>
                <w:szCs w:val="18"/>
              </w:rPr>
              <w:t>新增建筑面积</w:t>
            </w:r>
          </w:p>
        </w:tc>
        <w:tc>
          <w:tcPr>
            <w:tcW w:w="1019" w:type="dxa"/>
            <w:shd w:val="clear" w:color="auto" w:fill="auto"/>
            <w:vAlign w:val="center"/>
          </w:tcPr>
          <w:p w:rsidR="008D619E" w:rsidRPr="00450B65" w:rsidRDefault="008D619E" w:rsidP="00884C2E">
            <w:pPr>
              <w:pStyle w:val="Default"/>
              <w:snapToGrid w:val="0"/>
              <w:spacing w:line="320" w:lineRule="exact"/>
              <w:jc w:val="center"/>
              <w:rPr>
                <w:sz w:val="18"/>
                <w:szCs w:val="18"/>
                <w:lang w:eastAsia="zh-CN"/>
              </w:rPr>
            </w:pPr>
            <w:r w:rsidRPr="00450B65">
              <w:rPr>
                <w:sz w:val="18"/>
                <w:szCs w:val="18"/>
              </w:rPr>
              <w:t>新增设施类型</w:t>
            </w:r>
          </w:p>
        </w:tc>
        <w:tc>
          <w:tcPr>
            <w:tcW w:w="1601" w:type="dxa"/>
            <w:shd w:val="clear" w:color="auto" w:fill="auto"/>
            <w:vAlign w:val="center"/>
          </w:tcPr>
          <w:p w:rsidR="008D619E" w:rsidRPr="00450B65" w:rsidRDefault="008D619E" w:rsidP="00884C2E">
            <w:pPr>
              <w:pStyle w:val="Default"/>
              <w:snapToGrid w:val="0"/>
              <w:spacing w:line="320" w:lineRule="exact"/>
              <w:jc w:val="center"/>
              <w:rPr>
                <w:sz w:val="18"/>
                <w:szCs w:val="18"/>
                <w:lang w:eastAsia="zh-CN"/>
              </w:rPr>
            </w:pPr>
            <w:r w:rsidRPr="00450B65">
              <w:rPr>
                <w:sz w:val="18"/>
                <w:szCs w:val="18"/>
                <w:lang w:eastAsia="zh-CN"/>
              </w:rPr>
              <w:t>新增或扩建主要</w:t>
            </w:r>
            <w:r w:rsidRPr="00450B65">
              <w:rPr>
                <w:sz w:val="18"/>
                <w:szCs w:val="18"/>
                <w:lang w:eastAsia="zh-CN"/>
              </w:rPr>
              <w:br/>
            </w:r>
            <w:r w:rsidRPr="00450B65">
              <w:rPr>
                <w:sz w:val="18"/>
                <w:szCs w:val="18"/>
                <w:lang w:eastAsia="zh-CN"/>
              </w:rPr>
              <w:t>产品名称</w:t>
            </w:r>
          </w:p>
        </w:tc>
        <w:tc>
          <w:tcPr>
            <w:tcW w:w="1602" w:type="dxa"/>
            <w:tcBorders>
              <w:bottom w:val="nil"/>
            </w:tcBorders>
            <w:shd w:val="clear" w:color="auto" w:fill="auto"/>
            <w:vAlign w:val="center"/>
          </w:tcPr>
          <w:p w:rsidR="008D619E" w:rsidRPr="00450B65" w:rsidRDefault="008D619E" w:rsidP="00884C2E">
            <w:pPr>
              <w:pStyle w:val="Default"/>
              <w:snapToGrid w:val="0"/>
              <w:spacing w:line="320" w:lineRule="exact"/>
              <w:jc w:val="center"/>
              <w:rPr>
                <w:sz w:val="18"/>
                <w:szCs w:val="18"/>
                <w:lang w:eastAsia="zh-CN"/>
              </w:rPr>
            </w:pPr>
            <w:r w:rsidRPr="00450B65">
              <w:rPr>
                <w:sz w:val="18"/>
                <w:szCs w:val="18"/>
                <w:lang w:eastAsia="zh-CN"/>
              </w:rPr>
              <w:t>新增或扩建主要</w:t>
            </w:r>
            <w:r w:rsidRPr="00450B65">
              <w:rPr>
                <w:sz w:val="18"/>
                <w:szCs w:val="18"/>
                <w:lang w:eastAsia="zh-CN"/>
              </w:rPr>
              <w:br/>
            </w:r>
            <w:r w:rsidRPr="00450B65">
              <w:rPr>
                <w:sz w:val="18"/>
                <w:szCs w:val="18"/>
                <w:lang w:eastAsia="zh-CN"/>
              </w:rPr>
              <w:t>产品产量</w:t>
            </w:r>
          </w:p>
        </w:tc>
        <w:tc>
          <w:tcPr>
            <w:tcW w:w="1611" w:type="dxa"/>
            <w:shd w:val="clear" w:color="auto" w:fill="auto"/>
            <w:noWrap/>
            <w:vAlign w:val="center"/>
          </w:tcPr>
          <w:p w:rsidR="008D619E" w:rsidRPr="000C6931" w:rsidRDefault="008D619E" w:rsidP="00884C2E">
            <w:pPr>
              <w:pStyle w:val="Default"/>
              <w:snapToGrid w:val="0"/>
              <w:spacing w:line="320" w:lineRule="exact"/>
              <w:jc w:val="center"/>
              <w:rPr>
                <w:rFonts w:ascii="Times New Roman" w:hAnsi="Times New Roman" w:cs="Times New Roman"/>
                <w:color w:val="auto"/>
                <w:sz w:val="18"/>
                <w:szCs w:val="18"/>
                <w:lang w:eastAsia="zh-CN"/>
              </w:rPr>
            </w:pPr>
            <w:r w:rsidRPr="00450B65">
              <w:rPr>
                <w:sz w:val="18"/>
                <w:szCs w:val="18"/>
                <w:lang w:eastAsia="zh-CN"/>
              </w:rPr>
              <w:t>新增或扩建主要</w:t>
            </w:r>
            <w:r w:rsidRPr="00450B65">
              <w:rPr>
                <w:sz w:val="18"/>
                <w:szCs w:val="18"/>
                <w:lang w:eastAsia="zh-CN"/>
              </w:rPr>
              <w:br/>
            </w:r>
            <w:r w:rsidRPr="00450B65">
              <w:rPr>
                <w:sz w:val="18"/>
                <w:szCs w:val="18"/>
                <w:lang w:eastAsia="zh-CN"/>
              </w:rPr>
              <w:t>产品产量单位</w:t>
            </w:r>
          </w:p>
        </w:tc>
      </w:tr>
      <w:tr w:rsidR="008D619E" w:rsidRPr="000F179C" w:rsidTr="0023660B">
        <w:trPr>
          <w:trHeight w:val="270"/>
          <w:jc w:val="center"/>
        </w:trPr>
        <w:tc>
          <w:tcPr>
            <w:tcW w:w="723" w:type="dxa"/>
            <w:shd w:val="clear" w:color="auto" w:fill="auto"/>
            <w:noWrap/>
            <w:vAlign w:val="center"/>
          </w:tcPr>
          <w:p w:rsidR="008D619E" w:rsidRPr="00450B65" w:rsidRDefault="008D619E" w:rsidP="00884C2E">
            <w:pPr>
              <w:pStyle w:val="Default"/>
              <w:snapToGrid w:val="0"/>
              <w:spacing w:line="320" w:lineRule="exact"/>
              <w:jc w:val="center"/>
              <w:rPr>
                <w:sz w:val="18"/>
                <w:szCs w:val="18"/>
                <w:lang w:eastAsia="zh-CN"/>
              </w:rPr>
            </w:pPr>
          </w:p>
        </w:tc>
        <w:tc>
          <w:tcPr>
            <w:tcW w:w="874" w:type="dxa"/>
            <w:shd w:val="clear" w:color="auto" w:fill="auto"/>
            <w:vAlign w:val="center"/>
          </w:tcPr>
          <w:p w:rsidR="008D619E" w:rsidRDefault="008D619E" w:rsidP="00884C2E">
            <w:pPr>
              <w:pStyle w:val="Default"/>
              <w:snapToGrid w:val="0"/>
              <w:spacing w:line="320" w:lineRule="exact"/>
              <w:jc w:val="center"/>
              <w:rPr>
                <w:b/>
                <w:bCs/>
                <w:sz w:val="18"/>
                <w:szCs w:val="18"/>
                <w:lang w:eastAsia="zh-CN"/>
              </w:rPr>
            </w:pPr>
          </w:p>
        </w:tc>
        <w:tc>
          <w:tcPr>
            <w:tcW w:w="1020" w:type="dxa"/>
            <w:shd w:val="clear" w:color="auto" w:fill="auto"/>
            <w:vAlign w:val="center"/>
          </w:tcPr>
          <w:p w:rsidR="008D619E" w:rsidRDefault="008D619E" w:rsidP="00884C2E">
            <w:pPr>
              <w:pStyle w:val="Default"/>
              <w:snapToGrid w:val="0"/>
              <w:spacing w:line="320" w:lineRule="exact"/>
              <w:jc w:val="center"/>
              <w:rPr>
                <w:b/>
                <w:bCs/>
                <w:sz w:val="18"/>
                <w:szCs w:val="18"/>
                <w:lang w:eastAsia="zh-CN"/>
              </w:rPr>
            </w:pPr>
          </w:p>
        </w:tc>
        <w:tc>
          <w:tcPr>
            <w:tcW w:w="1019" w:type="dxa"/>
            <w:shd w:val="clear" w:color="auto" w:fill="auto"/>
            <w:vAlign w:val="center"/>
          </w:tcPr>
          <w:p w:rsidR="008D619E" w:rsidRDefault="008D619E" w:rsidP="00884C2E">
            <w:pPr>
              <w:pStyle w:val="Default"/>
              <w:snapToGrid w:val="0"/>
              <w:spacing w:line="320" w:lineRule="exact"/>
              <w:jc w:val="center"/>
              <w:rPr>
                <w:b/>
                <w:bCs/>
                <w:sz w:val="18"/>
                <w:szCs w:val="18"/>
                <w:lang w:eastAsia="zh-CN"/>
              </w:rPr>
            </w:pPr>
          </w:p>
        </w:tc>
        <w:tc>
          <w:tcPr>
            <w:tcW w:w="1601" w:type="dxa"/>
            <w:shd w:val="clear" w:color="auto" w:fill="auto"/>
            <w:vAlign w:val="center"/>
          </w:tcPr>
          <w:p w:rsidR="008D619E" w:rsidRDefault="008D619E" w:rsidP="00884C2E">
            <w:pPr>
              <w:pStyle w:val="Default"/>
              <w:snapToGrid w:val="0"/>
              <w:spacing w:line="320" w:lineRule="exact"/>
              <w:jc w:val="center"/>
              <w:rPr>
                <w:b/>
                <w:bCs/>
                <w:sz w:val="18"/>
                <w:szCs w:val="18"/>
                <w:lang w:eastAsia="zh-CN"/>
              </w:rPr>
            </w:pPr>
          </w:p>
        </w:tc>
        <w:tc>
          <w:tcPr>
            <w:tcW w:w="1602" w:type="dxa"/>
            <w:shd w:val="clear" w:color="auto" w:fill="auto"/>
            <w:vAlign w:val="center"/>
          </w:tcPr>
          <w:p w:rsidR="008D619E" w:rsidRDefault="008D619E" w:rsidP="00884C2E">
            <w:pPr>
              <w:pStyle w:val="Default"/>
              <w:snapToGrid w:val="0"/>
              <w:spacing w:line="320" w:lineRule="exact"/>
              <w:jc w:val="center"/>
              <w:rPr>
                <w:b/>
                <w:bCs/>
                <w:sz w:val="18"/>
                <w:szCs w:val="18"/>
                <w:lang w:eastAsia="zh-CN"/>
              </w:rPr>
            </w:pPr>
          </w:p>
        </w:tc>
        <w:tc>
          <w:tcPr>
            <w:tcW w:w="1611" w:type="dxa"/>
            <w:shd w:val="clear" w:color="auto" w:fill="auto"/>
            <w:noWrap/>
            <w:vAlign w:val="center"/>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F179C" w:rsidTr="0023660B">
        <w:trPr>
          <w:trHeight w:val="270"/>
          <w:jc w:val="center"/>
        </w:trPr>
        <w:tc>
          <w:tcPr>
            <w:tcW w:w="723" w:type="dxa"/>
            <w:shd w:val="clear" w:color="auto" w:fill="auto"/>
            <w:noWrap/>
            <w:vAlign w:val="center"/>
          </w:tcPr>
          <w:p w:rsidR="008D619E" w:rsidRPr="00450B65" w:rsidRDefault="008D619E" w:rsidP="00884C2E">
            <w:pPr>
              <w:pStyle w:val="Default"/>
              <w:snapToGrid w:val="0"/>
              <w:spacing w:line="320" w:lineRule="exact"/>
              <w:jc w:val="center"/>
              <w:rPr>
                <w:sz w:val="18"/>
                <w:szCs w:val="18"/>
                <w:lang w:eastAsia="zh-CN"/>
              </w:rPr>
            </w:pPr>
          </w:p>
        </w:tc>
        <w:tc>
          <w:tcPr>
            <w:tcW w:w="874" w:type="dxa"/>
            <w:shd w:val="clear" w:color="auto" w:fill="auto"/>
            <w:vAlign w:val="center"/>
          </w:tcPr>
          <w:p w:rsidR="008D619E" w:rsidRDefault="008D619E" w:rsidP="00884C2E">
            <w:pPr>
              <w:pStyle w:val="Default"/>
              <w:snapToGrid w:val="0"/>
              <w:spacing w:line="320" w:lineRule="exact"/>
              <w:jc w:val="center"/>
              <w:rPr>
                <w:b/>
                <w:bCs/>
                <w:sz w:val="18"/>
                <w:szCs w:val="18"/>
                <w:lang w:eastAsia="zh-CN"/>
              </w:rPr>
            </w:pPr>
          </w:p>
        </w:tc>
        <w:tc>
          <w:tcPr>
            <w:tcW w:w="1020" w:type="dxa"/>
            <w:shd w:val="clear" w:color="auto" w:fill="auto"/>
            <w:vAlign w:val="center"/>
          </w:tcPr>
          <w:p w:rsidR="008D619E" w:rsidRDefault="008D619E" w:rsidP="00884C2E">
            <w:pPr>
              <w:pStyle w:val="Default"/>
              <w:snapToGrid w:val="0"/>
              <w:spacing w:line="320" w:lineRule="exact"/>
              <w:jc w:val="center"/>
              <w:rPr>
                <w:b/>
                <w:bCs/>
                <w:sz w:val="18"/>
                <w:szCs w:val="18"/>
                <w:lang w:eastAsia="zh-CN"/>
              </w:rPr>
            </w:pPr>
          </w:p>
        </w:tc>
        <w:tc>
          <w:tcPr>
            <w:tcW w:w="1019" w:type="dxa"/>
            <w:shd w:val="clear" w:color="auto" w:fill="auto"/>
            <w:vAlign w:val="center"/>
          </w:tcPr>
          <w:p w:rsidR="008D619E" w:rsidRDefault="008D619E" w:rsidP="00884C2E">
            <w:pPr>
              <w:pStyle w:val="Default"/>
              <w:snapToGrid w:val="0"/>
              <w:spacing w:line="320" w:lineRule="exact"/>
              <w:jc w:val="center"/>
              <w:rPr>
                <w:b/>
                <w:bCs/>
                <w:sz w:val="18"/>
                <w:szCs w:val="18"/>
                <w:lang w:eastAsia="zh-CN"/>
              </w:rPr>
            </w:pPr>
          </w:p>
        </w:tc>
        <w:tc>
          <w:tcPr>
            <w:tcW w:w="1601" w:type="dxa"/>
            <w:shd w:val="clear" w:color="auto" w:fill="auto"/>
            <w:vAlign w:val="center"/>
          </w:tcPr>
          <w:p w:rsidR="008D619E" w:rsidRDefault="008D619E" w:rsidP="00884C2E">
            <w:pPr>
              <w:pStyle w:val="Default"/>
              <w:snapToGrid w:val="0"/>
              <w:spacing w:line="320" w:lineRule="exact"/>
              <w:jc w:val="center"/>
              <w:rPr>
                <w:b/>
                <w:bCs/>
                <w:sz w:val="18"/>
                <w:szCs w:val="18"/>
                <w:lang w:eastAsia="zh-CN"/>
              </w:rPr>
            </w:pPr>
          </w:p>
        </w:tc>
        <w:tc>
          <w:tcPr>
            <w:tcW w:w="1602" w:type="dxa"/>
            <w:shd w:val="clear" w:color="auto" w:fill="auto"/>
            <w:vAlign w:val="center"/>
          </w:tcPr>
          <w:p w:rsidR="008D619E" w:rsidRDefault="008D619E" w:rsidP="00884C2E">
            <w:pPr>
              <w:pStyle w:val="Default"/>
              <w:snapToGrid w:val="0"/>
              <w:spacing w:line="320" w:lineRule="exact"/>
              <w:jc w:val="center"/>
              <w:rPr>
                <w:b/>
                <w:bCs/>
                <w:sz w:val="18"/>
                <w:szCs w:val="18"/>
                <w:lang w:eastAsia="zh-CN"/>
              </w:rPr>
            </w:pPr>
          </w:p>
        </w:tc>
        <w:tc>
          <w:tcPr>
            <w:tcW w:w="1611" w:type="dxa"/>
            <w:shd w:val="clear" w:color="auto" w:fill="auto"/>
            <w:noWrap/>
            <w:vAlign w:val="center"/>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r w:rsidR="008D619E" w:rsidRPr="000F179C" w:rsidTr="0023660B">
        <w:trPr>
          <w:trHeight w:val="270"/>
          <w:jc w:val="center"/>
        </w:trPr>
        <w:tc>
          <w:tcPr>
            <w:tcW w:w="723" w:type="dxa"/>
            <w:shd w:val="clear" w:color="auto" w:fill="auto"/>
            <w:noWrap/>
            <w:vAlign w:val="center"/>
          </w:tcPr>
          <w:p w:rsidR="008D619E" w:rsidRDefault="008D619E" w:rsidP="00884C2E">
            <w:pPr>
              <w:pStyle w:val="Default"/>
              <w:snapToGrid w:val="0"/>
              <w:spacing w:line="320" w:lineRule="exact"/>
              <w:jc w:val="center"/>
              <w:rPr>
                <w:b/>
                <w:bCs/>
                <w:sz w:val="18"/>
                <w:szCs w:val="18"/>
                <w:lang w:eastAsia="zh-CN"/>
              </w:rPr>
            </w:pPr>
          </w:p>
        </w:tc>
        <w:tc>
          <w:tcPr>
            <w:tcW w:w="874" w:type="dxa"/>
            <w:shd w:val="clear" w:color="auto" w:fill="auto"/>
            <w:vAlign w:val="center"/>
          </w:tcPr>
          <w:p w:rsidR="008D619E" w:rsidRDefault="008D619E" w:rsidP="00884C2E">
            <w:pPr>
              <w:pStyle w:val="Default"/>
              <w:snapToGrid w:val="0"/>
              <w:spacing w:line="320" w:lineRule="exact"/>
              <w:jc w:val="center"/>
              <w:rPr>
                <w:b/>
                <w:bCs/>
                <w:sz w:val="18"/>
                <w:szCs w:val="18"/>
                <w:lang w:eastAsia="zh-CN"/>
              </w:rPr>
            </w:pPr>
          </w:p>
        </w:tc>
        <w:tc>
          <w:tcPr>
            <w:tcW w:w="1020" w:type="dxa"/>
            <w:shd w:val="clear" w:color="auto" w:fill="auto"/>
            <w:vAlign w:val="center"/>
          </w:tcPr>
          <w:p w:rsidR="008D619E" w:rsidRDefault="008D619E" w:rsidP="00884C2E">
            <w:pPr>
              <w:pStyle w:val="Default"/>
              <w:snapToGrid w:val="0"/>
              <w:spacing w:line="320" w:lineRule="exact"/>
              <w:jc w:val="center"/>
              <w:rPr>
                <w:b/>
                <w:bCs/>
                <w:sz w:val="18"/>
                <w:szCs w:val="18"/>
                <w:lang w:eastAsia="zh-CN"/>
              </w:rPr>
            </w:pPr>
          </w:p>
        </w:tc>
        <w:tc>
          <w:tcPr>
            <w:tcW w:w="1019" w:type="dxa"/>
            <w:shd w:val="clear" w:color="auto" w:fill="auto"/>
            <w:vAlign w:val="center"/>
          </w:tcPr>
          <w:p w:rsidR="008D619E" w:rsidRDefault="008D619E" w:rsidP="00884C2E">
            <w:pPr>
              <w:pStyle w:val="Default"/>
              <w:snapToGrid w:val="0"/>
              <w:spacing w:line="320" w:lineRule="exact"/>
              <w:jc w:val="center"/>
              <w:rPr>
                <w:b/>
                <w:bCs/>
                <w:sz w:val="18"/>
                <w:szCs w:val="18"/>
                <w:lang w:eastAsia="zh-CN"/>
              </w:rPr>
            </w:pPr>
          </w:p>
        </w:tc>
        <w:tc>
          <w:tcPr>
            <w:tcW w:w="1601" w:type="dxa"/>
            <w:shd w:val="clear" w:color="auto" w:fill="auto"/>
            <w:vAlign w:val="center"/>
          </w:tcPr>
          <w:p w:rsidR="008D619E" w:rsidRDefault="008D619E" w:rsidP="00884C2E">
            <w:pPr>
              <w:pStyle w:val="Default"/>
              <w:snapToGrid w:val="0"/>
              <w:spacing w:line="320" w:lineRule="exact"/>
              <w:jc w:val="center"/>
              <w:rPr>
                <w:b/>
                <w:bCs/>
                <w:sz w:val="18"/>
                <w:szCs w:val="18"/>
                <w:lang w:eastAsia="zh-CN"/>
              </w:rPr>
            </w:pPr>
          </w:p>
        </w:tc>
        <w:tc>
          <w:tcPr>
            <w:tcW w:w="1602" w:type="dxa"/>
            <w:shd w:val="clear" w:color="auto" w:fill="auto"/>
            <w:vAlign w:val="center"/>
          </w:tcPr>
          <w:p w:rsidR="008D619E" w:rsidRDefault="008D619E" w:rsidP="00884C2E">
            <w:pPr>
              <w:pStyle w:val="Default"/>
              <w:snapToGrid w:val="0"/>
              <w:spacing w:line="320" w:lineRule="exact"/>
              <w:jc w:val="center"/>
              <w:rPr>
                <w:b/>
                <w:bCs/>
                <w:sz w:val="18"/>
                <w:szCs w:val="18"/>
                <w:lang w:eastAsia="zh-CN"/>
              </w:rPr>
            </w:pPr>
          </w:p>
        </w:tc>
        <w:tc>
          <w:tcPr>
            <w:tcW w:w="1611" w:type="dxa"/>
            <w:shd w:val="clear" w:color="auto" w:fill="auto"/>
            <w:noWrap/>
            <w:vAlign w:val="center"/>
          </w:tcPr>
          <w:p w:rsidR="008D619E" w:rsidRPr="000F179C" w:rsidRDefault="008D619E" w:rsidP="00884C2E">
            <w:pPr>
              <w:pStyle w:val="Default"/>
              <w:snapToGrid w:val="0"/>
              <w:spacing w:line="320" w:lineRule="exact"/>
              <w:jc w:val="center"/>
              <w:rPr>
                <w:rFonts w:ascii="Times New Roman" w:hAnsi="Times New Roman" w:cs="Times New Roman"/>
                <w:color w:val="auto"/>
                <w:sz w:val="18"/>
                <w:szCs w:val="18"/>
                <w:lang w:eastAsia="zh-CN"/>
              </w:rPr>
            </w:pPr>
          </w:p>
        </w:tc>
      </w:tr>
    </w:tbl>
    <w:p w:rsidR="008D619E" w:rsidRPr="008D619E" w:rsidRDefault="008D619E" w:rsidP="008D619E"/>
    <w:p w:rsidR="00933D3A" w:rsidRPr="00233692" w:rsidRDefault="00516BDA" w:rsidP="00933D3A">
      <w:pPr>
        <w:pStyle w:val="a9"/>
        <w:ind w:firstLine="640"/>
      </w:pPr>
      <w:r>
        <w:rPr>
          <w:rFonts w:ascii="Times New Roman" w:hAnsi="Times New Roman"/>
        </w:rPr>
        <w:br w:type="page"/>
      </w:r>
      <w:bookmarkStart w:id="1101" w:name="_Toc504138424"/>
      <w:r>
        <w:rPr>
          <w:rFonts w:ascii="Times New Roman" w:hAnsi="Times New Roman"/>
        </w:rPr>
        <w:lastRenderedPageBreak/>
        <w:t>七</w:t>
      </w:r>
      <w:r w:rsidR="00933D3A">
        <w:rPr>
          <w:rFonts w:hint="eastAsia"/>
        </w:rPr>
        <w:t>、其他服务</w:t>
      </w:r>
      <w:r w:rsidR="00933D3A" w:rsidRPr="00233692">
        <w:t>业企业（单位）排放核算和报告</w:t>
      </w:r>
      <w:bookmarkEnd w:id="1101"/>
    </w:p>
    <w:p w:rsidR="00933D3A" w:rsidRDefault="00933D3A" w:rsidP="003A7C58">
      <w:pPr>
        <w:adjustRightInd w:val="0"/>
        <w:snapToGrid w:val="0"/>
        <w:spacing w:beforeLines="100"/>
        <w:ind w:firstLineChars="200" w:firstLine="480"/>
        <w:rPr>
          <w:rFonts w:ascii="Times New Roman" w:hAnsi="Times New Roman"/>
        </w:rPr>
        <w:pPrChange w:id="1102" w:author="lenovo" w:date="2019-03-14T15:39:00Z">
          <w:pPr>
            <w:adjustRightInd w:val="0"/>
            <w:snapToGrid w:val="0"/>
            <w:spacing w:beforeLines="100"/>
            <w:ind w:firstLineChars="200" w:firstLine="480"/>
          </w:pPr>
        </w:pPrChange>
      </w:pPr>
      <w:r w:rsidRPr="00C00C4E">
        <w:rPr>
          <w:rFonts w:ascii="Times New Roman" w:hAnsi="Times New Roman"/>
        </w:rPr>
        <w:t>本部分的核算方法和报告格式适用于北京市行政辖区内</w:t>
      </w:r>
      <w:r w:rsidR="003F1989">
        <w:rPr>
          <w:rFonts w:ascii="Times New Roman" w:hAnsi="Times New Roman"/>
        </w:rPr>
        <w:t>除</w:t>
      </w:r>
      <w:r>
        <w:rPr>
          <w:rFonts w:ascii="Times New Roman" w:hAnsi="Times New Roman"/>
        </w:rPr>
        <w:t>公共电汽车客运</w:t>
      </w:r>
      <w:r w:rsidR="003F1989">
        <w:rPr>
          <w:rFonts w:ascii="Times New Roman" w:hAnsi="Times New Roman" w:hint="eastAsia"/>
        </w:rPr>
        <w:t>（</w:t>
      </w:r>
      <w:r w:rsidR="003F1989">
        <w:rPr>
          <w:rFonts w:ascii="Times New Roman" w:hAnsi="Times New Roman"/>
        </w:rPr>
        <w:t>5411</w:t>
      </w:r>
      <w:r w:rsidR="003F1989">
        <w:rPr>
          <w:rFonts w:ascii="Times New Roman" w:hAnsi="Times New Roman" w:hint="eastAsia"/>
        </w:rPr>
        <w:t>）</w:t>
      </w:r>
      <w:r>
        <w:rPr>
          <w:rFonts w:ascii="Times New Roman" w:hAnsi="Times New Roman" w:hint="eastAsia"/>
        </w:rPr>
        <w:t>、</w:t>
      </w:r>
      <w:r>
        <w:rPr>
          <w:rFonts w:ascii="Times New Roman" w:hAnsi="Times New Roman"/>
        </w:rPr>
        <w:t>城市轨道交通</w:t>
      </w:r>
      <w:r w:rsidR="003F1989">
        <w:rPr>
          <w:rFonts w:ascii="Times New Roman" w:hAnsi="Times New Roman" w:hint="eastAsia"/>
        </w:rPr>
        <w:t>（</w:t>
      </w:r>
      <w:r w:rsidR="003F1989">
        <w:rPr>
          <w:rFonts w:ascii="Times New Roman" w:hAnsi="Times New Roman" w:hint="eastAsia"/>
        </w:rPr>
        <w:t>5</w:t>
      </w:r>
      <w:r w:rsidR="003F1989">
        <w:rPr>
          <w:rFonts w:ascii="Times New Roman" w:hAnsi="Times New Roman"/>
        </w:rPr>
        <w:t>412</w:t>
      </w:r>
      <w:r w:rsidR="003F1989">
        <w:rPr>
          <w:rFonts w:ascii="Times New Roman" w:hAnsi="Times New Roman" w:hint="eastAsia"/>
        </w:rPr>
        <w:t>）</w:t>
      </w:r>
      <w:r>
        <w:rPr>
          <w:rFonts w:ascii="Times New Roman" w:hAnsi="Times New Roman"/>
        </w:rPr>
        <w:t>外其他服务业</w:t>
      </w:r>
      <w:r w:rsidRPr="00C00C4E">
        <w:rPr>
          <w:rFonts w:ascii="Times New Roman" w:hAnsi="Times New Roman"/>
        </w:rPr>
        <w:t>企业（单位），行业大类代码为</w:t>
      </w:r>
      <w:r w:rsidRPr="00C00C4E">
        <w:rPr>
          <w:rFonts w:ascii="Times New Roman" w:hAnsi="Times New Roman"/>
        </w:rPr>
        <w:t>51~96</w:t>
      </w:r>
      <w:r w:rsidRPr="00C00C4E">
        <w:rPr>
          <w:rFonts w:ascii="Times New Roman" w:hAnsi="Times New Roman"/>
        </w:rPr>
        <w:t>（</w:t>
      </w:r>
      <w:r w:rsidRPr="00C00C4E">
        <w:rPr>
          <w:rFonts w:ascii="Times New Roman" w:hAnsi="Times New Roman"/>
        </w:rPr>
        <w:t>GB/T4754-2011</w:t>
      </w:r>
      <w:r w:rsidRPr="00C00C4E">
        <w:rPr>
          <w:rFonts w:ascii="Times New Roman" w:hAnsi="Times New Roman"/>
        </w:rPr>
        <w:t>国民经济行业分类）。本市行政辖区内其他行业的企业或单位有提供</w:t>
      </w:r>
      <w:r>
        <w:rPr>
          <w:rFonts w:ascii="Times New Roman" w:hAnsi="Times New Roman"/>
        </w:rPr>
        <w:t>服务业</w:t>
      </w:r>
      <w:r w:rsidRPr="00C00C4E">
        <w:rPr>
          <w:rFonts w:ascii="Times New Roman" w:hAnsi="Times New Roman"/>
        </w:rPr>
        <w:t>产品和服务活动的，其</w:t>
      </w:r>
      <w:r>
        <w:rPr>
          <w:rFonts w:ascii="Times New Roman" w:hAnsi="Times New Roman"/>
        </w:rPr>
        <w:t>服务业</w:t>
      </w:r>
      <w:r w:rsidRPr="00C00C4E">
        <w:rPr>
          <w:rFonts w:ascii="Times New Roman" w:hAnsi="Times New Roman"/>
        </w:rPr>
        <w:t>活动的二氧化碳排放核算参照此部分的规定。</w:t>
      </w:r>
    </w:p>
    <w:p w:rsidR="00933D3A" w:rsidRDefault="003F1989" w:rsidP="003A7C58">
      <w:pPr>
        <w:spacing w:beforeLines="100"/>
        <w:ind w:firstLineChars="200" w:firstLine="480"/>
        <w:rPr>
          <w:rFonts w:ascii="Times New Roman" w:hAnsi="Times New Roman"/>
        </w:rPr>
        <w:pPrChange w:id="1103" w:author="lenovo" w:date="2019-03-14T15:39:00Z">
          <w:pPr>
            <w:spacing w:beforeLines="100"/>
            <w:ind w:firstLineChars="200" w:firstLine="480"/>
          </w:pPr>
        </w:pPrChange>
      </w:pPr>
      <w:r>
        <w:rPr>
          <w:rFonts w:ascii="Times New Roman" w:hAnsi="Times New Roman" w:hint="eastAsia"/>
        </w:rPr>
        <w:t>其他</w:t>
      </w:r>
      <w:r w:rsidR="00933D3A">
        <w:rPr>
          <w:rFonts w:ascii="Times New Roman" w:hAnsi="Times New Roman" w:hint="eastAsia"/>
        </w:rPr>
        <w:t>服务</w:t>
      </w:r>
      <w:r w:rsidR="00933D3A" w:rsidRPr="00C00C4E">
        <w:rPr>
          <w:rFonts w:ascii="Times New Roman" w:hAnsi="Times New Roman"/>
        </w:rPr>
        <w:t>业企业（单位）在本市行政辖区内有火力发电生产活动的，其发电生产活动的二氧化碳排放参照</w:t>
      </w:r>
      <w:r w:rsidR="00933D3A">
        <w:rPr>
          <w:rFonts w:ascii="Times New Roman" w:hAnsi="Times New Roman" w:hint="eastAsia"/>
        </w:rPr>
        <w:t>“</w:t>
      </w:r>
      <w:r w:rsidR="00933D3A" w:rsidRPr="00C00C4E">
        <w:rPr>
          <w:rFonts w:ascii="Times New Roman" w:hAnsi="Times New Roman"/>
        </w:rPr>
        <w:t>火力发电生产企业排放核算和报告</w:t>
      </w:r>
      <w:r w:rsidR="00933D3A">
        <w:rPr>
          <w:rFonts w:ascii="Times New Roman" w:hAnsi="Times New Roman" w:hint="eastAsia"/>
        </w:rPr>
        <w:t>”</w:t>
      </w:r>
      <w:r w:rsidR="00933D3A" w:rsidRPr="00C00C4E">
        <w:rPr>
          <w:rFonts w:ascii="Times New Roman" w:hAnsi="Times New Roman"/>
        </w:rPr>
        <w:t>部分的规定；在本市行政辖区内有水泥熟料生产活动的，其熟料生产活动的二氧化碳排放参照</w:t>
      </w:r>
      <w:r w:rsidR="00933D3A">
        <w:rPr>
          <w:rFonts w:ascii="Times New Roman" w:hAnsi="Times New Roman" w:hint="eastAsia"/>
        </w:rPr>
        <w:t>“</w:t>
      </w:r>
      <w:r w:rsidR="00933D3A" w:rsidRPr="00C00C4E">
        <w:rPr>
          <w:rFonts w:ascii="Times New Roman" w:hAnsi="Times New Roman"/>
        </w:rPr>
        <w:t>水泥制造企业排放核算和报告</w:t>
      </w:r>
      <w:r w:rsidR="00933D3A">
        <w:rPr>
          <w:rFonts w:ascii="Times New Roman" w:hAnsi="Times New Roman" w:hint="eastAsia"/>
        </w:rPr>
        <w:t>”</w:t>
      </w:r>
      <w:r w:rsidR="00933D3A" w:rsidRPr="00C00C4E">
        <w:rPr>
          <w:rFonts w:ascii="Times New Roman" w:hAnsi="Times New Roman"/>
        </w:rPr>
        <w:t>部分的规定；在本市行政辖区内有石化生产活动（包括制氢、乙烯生产、环氧乙烷生产、醋酸乙烯生产等）的，其石化生产活动的二氧化碳排放参照</w:t>
      </w:r>
      <w:r w:rsidR="00933D3A">
        <w:rPr>
          <w:rFonts w:ascii="Times New Roman" w:hAnsi="Times New Roman" w:hint="eastAsia"/>
        </w:rPr>
        <w:t>“</w:t>
      </w:r>
      <w:r w:rsidR="00933D3A" w:rsidRPr="00C00C4E">
        <w:rPr>
          <w:rFonts w:ascii="Times New Roman" w:hAnsi="Times New Roman"/>
        </w:rPr>
        <w:t>石化生产企业排放核算和报告</w:t>
      </w:r>
      <w:r w:rsidR="00933D3A">
        <w:rPr>
          <w:rFonts w:ascii="Times New Roman" w:hAnsi="Times New Roman" w:hint="eastAsia"/>
        </w:rPr>
        <w:t>”</w:t>
      </w:r>
      <w:r w:rsidR="00933D3A" w:rsidRPr="00C00C4E">
        <w:rPr>
          <w:rFonts w:ascii="Times New Roman" w:hAnsi="Times New Roman"/>
        </w:rPr>
        <w:t>部分的规定；</w:t>
      </w:r>
      <w:r w:rsidR="00EB396F" w:rsidRPr="00EB396F">
        <w:rPr>
          <w:rFonts w:ascii="Times New Roman" w:hAnsi="Times New Roman" w:hint="eastAsia"/>
        </w:rPr>
        <w:t>在本市行政辖区内有交通运输生产活动的，其交通运输活动二氧化碳排放参照“交通运输企业排放核算和报告”部分的规定；</w:t>
      </w:r>
      <w:r w:rsidR="00933D3A" w:rsidRPr="00C00C4E">
        <w:rPr>
          <w:rFonts w:ascii="Times New Roman" w:hAnsi="Times New Roman"/>
        </w:rPr>
        <w:t>在本市行政辖区内有其他二氧化碳排放活动的，参照</w:t>
      </w:r>
      <w:r w:rsidR="00933D3A">
        <w:rPr>
          <w:rFonts w:ascii="Times New Roman" w:hAnsi="Times New Roman" w:hint="eastAsia"/>
        </w:rPr>
        <w:t>“</w:t>
      </w:r>
      <w:r w:rsidR="00933D3A">
        <w:rPr>
          <w:rFonts w:ascii="Times New Roman" w:hAnsi="Times New Roman"/>
        </w:rPr>
        <w:t>其他</w:t>
      </w:r>
      <w:r w:rsidR="00EB396F">
        <w:rPr>
          <w:rFonts w:ascii="Times New Roman" w:hAnsi="Times New Roman" w:hint="eastAsia"/>
        </w:rPr>
        <w:t>生产</w:t>
      </w:r>
      <w:r w:rsidR="00933D3A">
        <w:rPr>
          <w:rFonts w:ascii="Times New Roman" w:hAnsi="Times New Roman"/>
        </w:rPr>
        <w:t>企业</w:t>
      </w:r>
      <w:r w:rsidR="00933D3A" w:rsidRPr="00C00C4E">
        <w:rPr>
          <w:rFonts w:ascii="Times New Roman" w:hAnsi="Times New Roman"/>
        </w:rPr>
        <w:t>排放核算和报告</w:t>
      </w:r>
      <w:r w:rsidR="00933D3A">
        <w:rPr>
          <w:rFonts w:ascii="Times New Roman" w:hAnsi="Times New Roman" w:hint="eastAsia"/>
        </w:rPr>
        <w:t>”</w:t>
      </w:r>
      <w:r w:rsidR="00933D3A" w:rsidRPr="00C00C4E">
        <w:rPr>
          <w:rFonts w:ascii="Times New Roman" w:hAnsi="Times New Roman"/>
        </w:rPr>
        <w:t>部分的规定。</w:t>
      </w:r>
    </w:p>
    <w:p w:rsidR="00933D3A" w:rsidRPr="00B6410E" w:rsidRDefault="00933D3A" w:rsidP="0036607E">
      <w:pPr>
        <w:pStyle w:val="2"/>
        <w:spacing w:before="240"/>
        <w:ind w:firstLine="640"/>
      </w:pPr>
      <w:bookmarkStart w:id="1104" w:name="_Toc504138425"/>
      <w:r>
        <w:rPr>
          <w:rFonts w:hint="eastAsia"/>
        </w:rPr>
        <w:t>（一）</w:t>
      </w:r>
      <w:r w:rsidRPr="00B6410E">
        <w:t>排放核算方法</w:t>
      </w:r>
      <w:bookmarkEnd w:id="1104"/>
    </w:p>
    <w:p w:rsidR="00933D3A" w:rsidRPr="00215D38" w:rsidRDefault="00933D3A" w:rsidP="00933D3A">
      <w:pPr>
        <w:pStyle w:val="3"/>
        <w:numPr>
          <w:ilvl w:val="0"/>
          <w:numId w:val="8"/>
        </w:numPr>
        <w:adjustRightInd w:val="0"/>
        <w:snapToGrid w:val="0"/>
        <w:spacing w:line="420" w:lineRule="exact"/>
        <w:rPr>
          <w:rFonts w:ascii="Times New Roman" w:hAnsi="Times New Roman"/>
        </w:rPr>
      </w:pPr>
      <w:r w:rsidRPr="00215D38">
        <w:rPr>
          <w:rFonts w:ascii="Times New Roman" w:hAnsi="Times New Roman"/>
        </w:rPr>
        <w:t>核算边界</w:t>
      </w:r>
    </w:p>
    <w:p w:rsidR="00933D3A" w:rsidRPr="00C00C4E" w:rsidRDefault="003F1989" w:rsidP="003A7C58">
      <w:pPr>
        <w:spacing w:beforeLines="100"/>
        <w:ind w:firstLineChars="200" w:firstLine="480"/>
        <w:rPr>
          <w:rFonts w:ascii="Times New Roman" w:hAnsi="Times New Roman"/>
        </w:rPr>
      </w:pPr>
      <w:r>
        <w:rPr>
          <w:rFonts w:ascii="Times New Roman" w:hAnsi="Times New Roman" w:hint="eastAsia"/>
        </w:rPr>
        <w:t>其他</w:t>
      </w:r>
      <w:r w:rsidR="00933D3A">
        <w:rPr>
          <w:rFonts w:ascii="Times New Roman" w:hAnsi="Times New Roman" w:hint="eastAsia"/>
        </w:rPr>
        <w:t>服务</w:t>
      </w:r>
      <w:r w:rsidR="00933D3A" w:rsidRPr="00C00C4E">
        <w:rPr>
          <w:rFonts w:ascii="Times New Roman" w:hAnsi="Times New Roman"/>
        </w:rPr>
        <w:t>业企业（单位）二氧化碳排放核算边界包括其在本市行政辖区内固定设施的二氧化碳直接排放和本市行政辖区内固定设施电力消耗的二氧化碳间接排放。</w:t>
      </w:r>
    </w:p>
    <w:p w:rsidR="00933D3A" w:rsidRDefault="003F1989" w:rsidP="003A7C58">
      <w:pPr>
        <w:spacing w:beforeLines="100"/>
        <w:ind w:firstLineChars="200" w:firstLine="480"/>
        <w:rPr>
          <w:rFonts w:ascii="Times New Roman" w:hAnsi="Times New Roman"/>
        </w:rPr>
        <w:pPrChange w:id="1105" w:author="lenovo" w:date="2019-03-14T15:39:00Z">
          <w:pPr>
            <w:spacing w:beforeLines="100"/>
            <w:ind w:firstLineChars="200" w:firstLine="480"/>
          </w:pPr>
        </w:pPrChange>
      </w:pPr>
      <w:r>
        <w:rPr>
          <w:rFonts w:ascii="Times New Roman" w:hAnsi="Times New Roman" w:hint="eastAsia"/>
        </w:rPr>
        <w:t>其他</w:t>
      </w:r>
      <w:r w:rsidR="00933D3A">
        <w:rPr>
          <w:rFonts w:ascii="Times New Roman" w:hAnsi="Times New Roman" w:hint="eastAsia"/>
        </w:rPr>
        <w:t>服务</w:t>
      </w:r>
      <w:r w:rsidR="00933D3A" w:rsidRPr="00C00C4E">
        <w:rPr>
          <w:rFonts w:ascii="Times New Roman" w:hAnsi="Times New Roman"/>
        </w:rPr>
        <w:t>业企业（单位）二氧化碳直接排放是指其在本市行政辖区内厂区工业锅炉等固定设施消耗的各种化石燃料燃烧过程中排放出的二氧化碳，不包括交通运输设施等移动设施的排放，不包括其在本市行政辖区外的社会生产活动的排放。居民社区排放应单独核算，相关数据应单独计量。</w:t>
      </w:r>
    </w:p>
    <w:p w:rsidR="00933D3A" w:rsidRDefault="00933D3A" w:rsidP="003A7C58">
      <w:pPr>
        <w:spacing w:beforeLines="100"/>
        <w:ind w:firstLineChars="200" w:firstLine="480"/>
        <w:rPr>
          <w:rFonts w:ascii="Times New Roman" w:hAnsi="Times New Roman"/>
        </w:rPr>
        <w:pPrChange w:id="1106" w:author="lenovo" w:date="2019-03-14T15:39:00Z">
          <w:pPr>
            <w:spacing w:beforeLines="100"/>
            <w:ind w:firstLineChars="200" w:firstLine="480"/>
          </w:pPr>
        </w:pPrChange>
      </w:pPr>
      <w:r w:rsidRPr="00C00C4E">
        <w:rPr>
          <w:rFonts w:ascii="Times New Roman" w:hAnsi="Times New Roman"/>
        </w:rPr>
        <w:t>二氧化碳间接排放是指</w:t>
      </w:r>
      <w:r w:rsidR="003F1989">
        <w:rPr>
          <w:rFonts w:ascii="Times New Roman" w:hAnsi="Times New Roman"/>
        </w:rPr>
        <w:t>其他</w:t>
      </w:r>
      <w:r>
        <w:rPr>
          <w:rFonts w:ascii="Times New Roman" w:hAnsi="Times New Roman" w:hint="eastAsia"/>
        </w:rPr>
        <w:t>服务</w:t>
      </w:r>
      <w:r w:rsidRPr="00C00C4E">
        <w:rPr>
          <w:rFonts w:ascii="Times New Roman" w:hAnsi="Times New Roman"/>
        </w:rPr>
        <w:t>业企业（单位）在本市行政辖区内固定设施电力消耗隐含</w:t>
      </w:r>
      <w:r>
        <w:rPr>
          <w:rFonts w:ascii="Times New Roman" w:hAnsi="Times New Roman" w:hint="eastAsia"/>
        </w:rPr>
        <w:t>的</w:t>
      </w:r>
      <w:r w:rsidRPr="00C00C4E">
        <w:rPr>
          <w:rFonts w:ascii="Times New Roman" w:hAnsi="Times New Roman"/>
        </w:rPr>
        <w:t>电力生产时的二氧化碳排放。此电力消耗不包括企业（单位）交通运输等移动设施的电力消耗，不包括企业在本市行政辖区外的社会生产活动的</w:t>
      </w:r>
      <w:r w:rsidRPr="00C00C4E">
        <w:rPr>
          <w:rFonts w:ascii="Times New Roman" w:hAnsi="Times New Roman"/>
        </w:rPr>
        <w:lastRenderedPageBreak/>
        <w:t>电力消耗。居民社区电力消耗应单独计量、单独核算。</w:t>
      </w:r>
    </w:p>
    <w:p w:rsidR="00933D3A" w:rsidRPr="006E27CD" w:rsidRDefault="00933D3A" w:rsidP="003A7C58">
      <w:pPr>
        <w:spacing w:beforeLines="100"/>
        <w:ind w:firstLineChars="200" w:firstLine="480"/>
        <w:rPr>
          <w:rFonts w:ascii="Calibri" w:hAnsi="Calibri"/>
        </w:rPr>
        <w:pPrChange w:id="1107" w:author="lenovo" w:date="2019-03-14T15:39:00Z">
          <w:pPr>
            <w:spacing w:beforeLines="100"/>
            <w:ind w:firstLineChars="200" w:firstLine="480"/>
          </w:pPr>
        </w:pPrChange>
      </w:pPr>
      <w:r w:rsidRPr="00A6252E">
        <w:rPr>
          <w:rFonts w:ascii="Calibri" w:hAnsi="Calibri" w:hint="eastAsia"/>
        </w:rPr>
        <w:t>存在租赁、联营等经营形式的</w:t>
      </w:r>
      <w:r w:rsidR="003F1989">
        <w:rPr>
          <w:rFonts w:ascii="Calibri" w:hAnsi="Calibri" w:hint="eastAsia"/>
        </w:rPr>
        <w:t>其他</w:t>
      </w:r>
      <w:r w:rsidRPr="00A6252E">
        <w:rPr>
          <w:rFonts w:ascii="Calibri" w:hAnsi="Calibri" w:hint="eastAsia"/>
        </w:rPr>
        <w:t>服务业</w:t>
      </w:r>
      <w:r>
        <w:rPr>
          <w:rFonts w:ascii="Calibri" w:hAnsi="Calibri" w:hint="eastAsia"/>
        </w:rPr>
        <w:t>重点排放单位</w:t>
      </w:r>
      <w:r w:rsidRPr="00A6252E">
        <w:rPr>
          <w:rFonts w:ascii="Calibri" w:hAnsi="Calibri" w:hint="eastAsia"/>
        </w:rPr>
        <w:t>，</w:t>
      </w:r>
      <w:r>
        <w:rPr>
          <w:rFonts w:hint="eastAsia"/>
        </w:rPr>
        <w:t>若承租方也属于重点排放单位，则承租方</w:t>
      </w:r>
      <w:r w:rsidRPr="00A6252E">
        <w:rPr>
          <w:rFonts w:ascii="Calibri" w:hAnsi="Calibri" w:hint="eastAsia"/>
        </w:rPr>
        <w:t>应核算并报告其</w:t>
      </w:r>
      <w:r>
        <w:rPr>
          <w:rFonts w:ascii="Calibri" w:hAnsi="Calibri" w:hint="eastAsia"/>
        </w:rPr>
        <w:t>租赁设施的</w:t>
      </w:r>
      <w:r w:rsidRPr="00A6252E">
        <w:rPr>
          <w:rFonts w:ascii="Calibri" w:hAnsi="Calibri" w:hint="eastAsia"/>
        </w:rPr>
        <w:t>二氧化碳排放量</w:t>
      </w:r>
      <w:r>
        <w:rPr>
          <w:rFonts w:hint="eastAsia"/>
        </w:rPr>
        <w:t>；</w:t>
      </w:r>
      <w:r>
        <w:rPr>
          <w:rFonts w:ascii="Calibri" w:hAnsi="Calibri" w:hint="eastAsia"/>
        </w:rPr>
        <w:t>若承租方不是重点排放单位，则</w:t>
      </w:r>
      <w:r>
        <w:rPr>
          <w:rFonts w:ascii="Calibri" w:hAnsi="Calibri"/>
        </w:rPr>
        <w:t>由出租方核算并报告出租设施的二氧化碳排放量</w:t>
      </w:r>
      <w:r>
        <w:rPr>
          <w:rFonts w:ascii="Calibri" w:hAnsi="Calibri" w:hint="eastAsia"/>
        </w:rPr>
        <w:t>。</w:t>
      </w:r>
    </w:p>
    <w:p w:rsidR="00933D3A" w:rsidRDefault="00933D3A" w:rsidP="003A7C58">
      <w:pPr>
        <w:spacing w:beforeLines="100"/>
        <w:ind w:firstLineChars="200" w:firstLine="480"/>
        <w:rPr>
          <w:rFonts w:ascii="Times New Roman" w:hAnsi="Times New Roman"/>
        </w:rPr>
        <w:pPrChange w:id="1108" w:author="lenovo" w:date="2019-03-14T15:39:00Z">
          <w:pPr>
            <w:spacing w:beforeLines="100"/>
            <w:ind w:firstLineChars="200" w:firstLine="480"/>
          </w:pPr>
        </w:pPrChange>
      </w:pPr>
      <w:r w:rsidRPr="000046B3">
        <w:rPr>
          <w:rFonts w:ascii="Times New Roman" w:hAnsi="Times New Roman" w:hint="eastAsia"/>
        </w:rPr>
        <w:t>物业管理等企业的电力消耗量，如果存在代居民购电，则应报告扣除代购电量之后的电力消耗量；如果是写字楼等商业租赁形式，则应报告扣除重点排放单位电力消耗量之后的电力消耗量。同时，应在报告中附上相关重点排放单位的信息。</w:t>
      </w:r>
    </w:p>
    <w:p w:rsidR="00933D3A" w:rsidRPr="00C00C4E" w:rsidRDefault="00933D3A" w:rsidP="00933D3A">
      <w:pPr>
        <w:pStyle w:val="3"/>
        <w:numPr>
          <w:ilvl w:val="0"/>
          <w:numId w:val="8"/>
        </w:numPr>
        <w:adjustRightInd w:val="0"/>
        <w:snapToGrid w:val="0"/>
        <w:spacing w:line="420" w:lineRule="exact"/>
        <w:rPr>
          <w:rFonts w:ascii="Times New Roman" w:hAnsi="Times New Roman"/>
        </w:rPr>
      </w:pPr>
      <w:r w:rsidRPr="00C00C4E">
        <w:rPr>
          <w:rFonts w:ascii="Times New Roman" w:hAnsi="Times New Roman"/>
        </w:rPr>
        <w:t>排放量计算</w:t>
      </w:r>
    </w:p>
    <w:p w:rsidR="00933D3A" w:rsidRDefault="00933D3A"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1</w:t>
      </w:r>
      <w:r w:rsidRPr="00C00C4E">
        <w:rPr>
          <w:rFonts w:ascii="Times New Roman" w:hAnsi="Times New Roman"/>
        </w:rPr>
        <w:t>）直接排放</w:t>
      </w:r>
    </w:p>
    <w:p w:rsidR="00933D3A" w:rsidRDefault="00933D3A" w:rsidP="003A7C58">
      <w:pPr>
        <w:adjustRightInd w:val="0"/>
        <w:snapToGrid w:val="0"/>
        <w:spacing w:beforeLines="100"/>
        <w:ind w:firstLineChars="200" w:firstLine="480"/>
        <w:rPr>
          <w:rFonts w:ascii="Times New Roman" w:hAnsi="Times New Roman"/>
        </w:rPr>
        <w:pPrChange w:id="1109" w:author="lenovo" w:date="2019-03-14T15:39:00Z">
          <w:pPr>
            <w:adjustRightInd w:val="0"/>
            <w:snapToGrid w:val="0"/>
            <w:spacing w:beforeLines="100"/>
            <w:ind w:firstLineChars="200" w:firstLine="480"/>
          </w:pPr>
        </w:pPrChange>
      </w:pPr>
      <w:r w:rsidRPr="00C00C4E">
        <w:rPr>
          <w:rFonts w:ascii="Times New Roman" w:hAnsi="Times New Roman"/>
        </w:rPr>
        <w:t>化石燃料燃烧二氧化碳排放量按公式（</w:t>
      </w:r>
      <w:r w:rsidRPr="00C00C4E">
        <w:rPr>
          <w:rFonts w:ascii="Times New Roman" w:hAnsi="Times New Roman"/>
        </w:rPr>
        <w:t>TY-1</w:t>
      </w:r>
      <w:r w:rsidRPr="00C00C4E">
        <w:rPr>
          <w:rFonts w:ascii="Times New Roman" w:hAnsi="Times New Roman"/>
        </w:rPr>
        <w:t>）计算。</w:t>
      </w:r>
    </w:p>
    <w:p w:rsidR="00933D3A" w:rsidRDefault="001E6D0F" w:rsidP="003A7C58">
      <w:pPr>
        <w:adjustRightInd w:val="0"/>
        <w:snapToGrid w:val="0"/>
        <w:spacing w:beforeLines="100"/>
        <w:ind w:firstLineChars="200" w:firstLine="480"/>
        <w:rPr>
          <w:rFonts w:ascii="Times New Roman" w:hAnsi="Times New Roman"/>
          <w:i/>
        </w:rPr>
        <w:pPrChange w:id="1110" w:author="lenovo" w:date="2019-03-14T15:39:00Z">
          <w:pPr>
            <w:adjustRightInd w:val="0"/>
            <w:snapToGrid w:val="0"/>
            <w:spacing w:beforeLines="100"/>
            <w:ind w:firstLineChars="200" w:firstLine="480"/>
          </w:pPr>
        </w:pPrChange>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i=1</m:t>
            </m:r>
          </m:sub>
          <m:sup>
            <m:r>
              <w:rPr>
                <w:rFonts w:ascii="Cambria Math" w:hAnsi="Cambria Math"/>
              </w:rPr>
              <m:t>I</m:t>
            </m:r>
          </m:sup>
          <m:e>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e>
        </m:nary>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oMath>
      <w:r w:rsidR="00933D3A" w:rsidRPr="00C00C4E">
        <w:rPr>
          <w:rFonts w:ascii="Times New Roman" w:hAnsi="Times New Roman"/>
          <w:i/>
        </w:rPr>
        <w:tab/>
      </w:r>
      <w:r w:rsidR="00933D3A" w:rsidRPr="00C00C4E">
        <w:rPr>
          <w:rFonts w:ascii="Times New Roman" w:hAnsi="Times New Roman"/>
          <w:i/>
        </w:rPr>
        <w:tab/>
      </w:r>
      <w:r w:rsidR="00933D3A" w:rsidRPr="00C00C4E">
        <w:rPr>
          <w:rFonts w:ascii="Times New Roman" w:hAnsi="Times New Roman"/>
          <w:i/>
        </w:rPr>
        <w:tab/>
      </w:r>
      <w:r w:rsidR="00933D3A" w:rsidRPr="00C00C4E">
        <w:rPr>
          <w:rFonts w:ascii="Times New Roman" w:hAnsi="Times New Roman"/>
          <w:i/>
        </w:rPr>
        <w:tab/>
      </w:r>
      <w:r w:rsidR="00933D3A" w:rsidRPr="00C00C4E">
        <w:rPr>
          <w:rFonts w:ascii="Times New Roman" w:hAnsi="Times New Roman"/>
          <w:i/>
        </w:rPr>
        <w:tab/>
      </w:r>
      <w:r w:rsidR="00933D3A" w:rsidRPr="00C00C4E">
        <w:rPr>
          <w:rFonts w:ascii="Times New Roman" w:hAnsi="Times New Roman"/>
          <w:i/>
        </w:rPr>
        <w:tab/>
      </w:r>
      <w:r w:rsidR="00933D3A" w:rsidRPr="00C00C4E">
        <w:rPr>
          <w:rFonts w:ascii="Times New Roman" w:hAnsi="Times New Roman"/>
          <w:i/>
        </w:rPr>
        <w:tab/>
      </w:r>
      <w:r w:rsidR="00933D3A" w:rsidRPr="00C00C4E">
        <w:rPr>
          <w:rFonts w:ascii="Times New Roman" w:hAnsi="Times New Roman"/>
          <w:i/>
        </w:rPr>
        <w:tab/>
      </w:r>
      <w:r w:rsidR="00933D3A" w:rsidRPr="00C00C4E">
        <w:rPr>
          <w:rFonts w:ascii="Times New Roman" w:hAnsi="Times New Roman"/>
          <w:i/>
        </w:rPr>
        <w:tab/>
      </w:r>
      <w:r w:rsidR="00933D3A" w:rsidRPr="00C00C4E">
        <w:rPr>
          <w:rFonts w:ascii="Times New Roman" w:hAnsi="Times New Roman"/>
          <w:i/>
        </w:rPr>
        <w:tab/>
      </w:r>
      <w:r w:rsidR="00933D3A" w:rsidRPr="00C00C4E">
        <w:rPr>
          <w:rFonts w:ascii="Times New Roman" w:hAnsi="Times New Roman"/>
          <w:i/>
        </w:rPr>
        <w:tab/>
      </w:r>
      <w:r w:rsidR="00933D3A" w:rsidRPr="00C00C4E">
        <w:rPr>
          <w:rFonts w:ascii="Times New Roman" w:hAnsi="Times New Roman"/>
          <w:i/>
        </w:rPr>
        <w:tab/>
      </w:r>
      <w:r w:rsidR="00933D3A" w:rsidRPr="00C00C4E">
        <w:rPr>
          <w:rFonts w:ascii="Times New Roman" w:hAnsi="Times New Roman"/>
        </w:rPr>
        <w:t>（</w:t>
      </w:r>
      <w:r w:rsidR="00933D3A" w:rsidRPr="00C00C4E">
        <w:rPr>
          <w:rFonts w:ascii="Times New Roman" w:hAnsi="Times New Roman"/>
        </w:rPr>
        <w:t>TY-1</w:t>
      </w:r>
      <w:r w:rsidR="00933D3A" w:rsidRPr="00C00C4E">
        <w:rPr>
          <w:rFonts w:ascii="Times New Roman" w:hAnsi="Times New Roman"/>
        </w:rPr>
        <w:t>）</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rPr>
        <w:t>式中，</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t>E</w:t>
      </w:r>
      <w:r w:rsidRPr="00C00C4E">
        <w:rPr>
          <w:rFonts w:ascii="Times New Roman" w:hAnsi="Times New Roman"/>
        </w:rPr>
        <w:t>是化石燃料燃烧二氧化碳排放量，单位为</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i</w:t>
      </w:r>
      <w:r w:rsidRPr="00C00C4E">
        <w:rPr>
          <w:rFonts w:ascii="Times New Roman" w:hAnsi="Times New Roman"/>
        </w:rPr>
        <w:t>是化石燃料燃烧活动水平数据，是工业锅炉所燃烧的第</w:t>
      </w:r>
      <w:r w:rsidRPr="00C00C4E">
        <w:rPr>
          <w:rFonts w:ascii="Times New Roman" w:hAnsi="Times New Roman"/>
          <w:i/>
        </w:rPr>
        <w:t>i</w:t>
      </w:r>
      <w:r w:rsidRPr="00C00C4E">
        <w:rPr>
          <w:rFonts w:ascii="Times New Roman" w:hAnsi="Times New Roman"/>
        </w:rPr>
        <w:t>种化石燃料的热量，单位为</w:t>
      </w:r>
      <w:r w:rsidRPr="00C00C4E">
        <w:rPr>
          <w:rFonts w:ascii="Times New Roman" w:hAnsi="Times New Roman"/>
        </w:rPr>
        <w:t>TJ</w:t>
      </w:r>
      <w:r w:rsidRPr="00C00C4E">
        <w:rPr>
          <w:rFonts w:ascii="Times New Roman" w:hAnsi="Times New Roman"/>
        </w:rPr>
        <w:t>；</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t>F</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种燃料的排放因子，单位为</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/TJ</w:t>
      </w:r>
      <w:r w:rsidRPr="00C00C4E">
        <w:rPr>
          <w:rFonts w:ascii="Times New Roman" w:hAnsi="Times New Roman"/>
        </w:rPr>
        <w:t>；</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t>i</w:t>
      </w:r>
      <w:r w:rsidRPr="00C00C4E">
        <w:rPr>
          <w:rFonts w:ascii="Times New Roman" w:hAnsi="Times New Roman"/>
        </w:rPr>
        <w:t>是化石燃料类型；</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t>I</w:t>
      </w:r>
      <w:r w:rsidRPr="00C00C4E">
        <w:rPr>
          <w:rFonts w:ascii="Times New Roman" w:hAnsi="Times New Roman"/>
        </w:rPr>
        <w:t>是化石燃料类型数量。</w:t>
      </w:r>
    </w:p>
    <w:p w:rsidR="00933D3A" w:rsidRDefault="00933D3A"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2</w:t>
      </w:r>
      <w:r w:rsidRPr="00C00C4E">
        <w:rPr>
          <w:rFonts w:ascii="Times New Roman" w:hAnsi="Times New Roman"/>
        </w:rPr>
        <w:t>）间接排放</w:t>
      </w:r>
    </w:p>
    <w:p w:rsidR="00933D3A" w:rsidRDefault="00E44F8A" w:rsidP="003A7C58">
      <w:pPr>
        <w:adjustRightInd w:val="0"/>
        <w:snapToGrid w:val="0"/>
        <w:spacing w:beforeLines="100"/>
        <w:ind w:firstLineChars="200" w:firstLine="480"/>
        <w:rPr>
          <w:rFonts w:ascii="Times New Roman" w:hAnsi="Times New Roman"/>
        </w:rPr>
        <w:pPrChange w:id="1111" w:author="lenovo" w:date="2019-03-14T15:39:00Z">
          <w:pPr>
            <w:adjustRightInd w:val="0"/>
            <w:snapToGrid w:val="0"/>
            <w:spacing w:beforeLines="100"/>
            <w:ind w:firstLineChars="200" w:firstLine="480"/>
          </w:pPr>
        </w:pPrChange>
      </w:pPr>
      <w:r>
        <w:rPr>
          <w:rFonts w:ascii="Times New Roman" w:hAnsi="Times New Roman" w:hint="eastAsia"/>
        </w:rPr>
        <w:t>其他</w:t>
      </w:r>
      <w:r w:rsidR="00933D3A">
        <w:rPr>
          <w:rFonts w:ascii="Times New Roman" w:hAnsi="Times New Roman" w:hint="eastAsia"/>
        </w:rPr>
        <w:t>服务业企业（单位）</w:t>
      </w:r>
      <w:r w:rsidR="00933D3A" w:rsidRPr="00C00C4E">
        <w:rPr>
          <w:rFonts w:ascii="Times New Roman" w:hAnsi="Times New Roman"/>
        </w:rPr>
        <w:t>电力消耗隐含的二氧化碳间接排放按公式（</w:t>
      </w:r>
      <w:r w:rsidR="00933D3A" w:rsidRPr="00C00C4E">
        <w:rPr>
          <w:rFonts w:ascii="Times New Roman" w:hAnsi="Times New Roman"/>
        </w:rPr>
        <w:t>TY-2</w:t>
      </w:r>
      <w:r w:rsidR="00933D3A" w:rsidRPr="00C00C4E">
        <w:rPr>
          <w:rFonts w:ascii="Times New Roman" w:hAnsi="Times New Roman"/>
        </w:rPr>
        <w:t>）计算。</w:t>
      </w:r>
    </w:p>
    <w:p w:rsidR="00933D3A" w:rsidRDefault="001F78A5" w:rsidP="003A7C58">
      <w:pPr>
        <w:adjustRightInd w:val="0"/>
        <w:snapToGrid w:val="0"/>
        <w:spacing w:beforeLines="100"/>
        <w:ind w:firstLineChars="200" w:firstLine="480"/>
        <w:jc w:val="left"/>
        <w:rPr>
          <w:rFonts w:ascii="Times New Roman" w:hAnsi="Times New Roman"/>
        </w:rPr>
        <w:pPrChange w:id="1112" w:author="lenovo" w:date="2019-03-14T15:39:00Z">
          <w:pPr>
            <w:adjustRightInd w:val="0"/>
            <w:snapToGrid w:val="0"/>
            <w:spacing w:beforeLines="100"/>
            <w:ind w:firstLineChars="200" w:firstLine="480"/>
            <w:jc w:val="left"/>
          </w:pPr>
        </w:pPrChange>
      </w:pPr>
      <m:oMath>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g</m:t>
            </m:r>
          </m:sub>
        </m:sSub>
      </m:oMath>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w:t>
      </w:r>
      <w:r w:rsidR="00933D3A" w:rsidRPr="00C00C4E">
        <w:rPr>
          <w:rFonts w:ascii="Times New Roman" w:hAnsi="Times New Roman"/>
        </w:rPr>
        <w:t>TY-2</w:t>
      </w:r>
      <w:r w:rsidR="00933D3A" w:rsidRPr="00C00C4E">
        <w:rPr>
          <w:rFonts w:ascii="Times New Roman" w:hAnsi="Times New Roman"/>
        </w:rPr>
        <w:t>）</w:t>
      </w:r>
    </w:p>
    <w:p w:rsidR="00933D3A" w:rsidRDefault="00933D3A" w:rsidP="003A7C58">
      <w:pPr>
        <w:adjustRightInd w:val="0"/>
        <w:snapToGrid w:val="0"/>
        <w:spacing w:beforeLines="100"/>
        <w:ind w:firstLineChars="200" w:firstLine="480"/>
        <w:rPr>
          <w:rFonts w:ascii="Times New Roman" w:hAnsi="Times New Roman"/>
        </w:rPr>
        <w:pPrChange w:id="1113" w:author="lenovo" w:date="2019-03-14T15:39:00Z">
          <w:pPr>
            <w:adjustRightInd w:val="0"/>
            <w:snapToGrid w:val="0"/>
            <w:spacing w:beforeLines="100"/>
            <w:ind w:firstLineChars="200" w:firstLine="480"/>
          </w:pPr>
        </w:pPrChange>
      </w:pPr>
      <w:r w:rsidRPr="00C00C4E">
        <w:rPr>
          <w:rFonts w:ascii="Times New Roman" w:hAnsi="Times New Roman"/>
        </w:rPr>
        <w:t>式中，</w:t>
      </w:r>
    </w:p>
    <w:p w:rsidR="00933D3A" w:rsidRPr="00C00C4E" w:rsidRDefault="001F78A5" w:rsidP="00933D3A">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oMath>
      <w:r w:rsidR="00933D3A" w:rsidRPr="00C00C4E">
        <w:rPr>
          <w:rFonts w:ascii="Times New Roman" w:hAnsi="Times New Roman"/>
        </w:rPr>
        <w:t>是二氧化碳排放量，单位为</w:t>
      </w:r>
      <w:r w:rsidR="00933D3A" w:rsidRPr="00C00C4E">
        <w:rPr>
          <w:rFonts w:ascii="Times New Roman" w:hAnsi="Times New Roman"/>
        </w:rPr>
        <w:t>tCO</w:t>
      </w:r>
      <w:r w:rsidR="00933D3A" w:rsidRPr="00C00C4E">
        <w:rPr>
          <w:rFonts w:ascii="Times New Roman" w:hAnsi="Times New Roman"/>
          <w:vertAlign w:val="subscript"/>
        </w:rPr>
        <w:t>2</w:t>
      </w:r>
      <w:r w:rsidR="00933D3A" w:rsidRPr="00C00C4E">
        <w:rPr>
          <w:rFonts w:ascii="Times New Roman" w:hAnsi="Times New Roman"/>
        </w:rPr>
        <w:t>；</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lastRenderedPageBreak/>
        <w:t>D</w:t>
      </w:r>
      <w:r w:rsidRPr="00C00C4E">
        <w:rPr>
          <w:rFonts w:ascii="Times New Roman" w:hAnsi="Times New Roman"/>
        </w:rPr>
        <w:t>是企业的电力消耗量，单位为</w:t>
      </w:r>
      <w:r w:rsidRPr="00C00C4E">
        <w:rPr>
          <w:rFonts w:ascii="Times New Roman" w:hAnsi="Times New Roman"/>
        </w:rPr>
        <w:t>MWh</w:t>
      </w:r>
      <w:r w:rsidRPr="00C00C4E">
        <w:rPr>
          <w:rFonts w:ascii="Times New Roman" w:hAnsi="Times New Roman"/>
        </w:rPr>
        <w:t>；</w:t>
      </w:r>
    </w:p>
    <w:p w:rsidR="00933D3A" w:rsidRPr="00C00C4E" w:rsidRDefault="001F78A5" w:rsidP="00933D3A">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g</m:t>
            </m:r>
          </m:sub>
        </m:sSub>
      </m:oMath>
      <w:r w:rsidR="00933D3A" w:rsidRPr="00C00C4E">
        <w:rPr>
          <w:rFonts w:ascii="Times New Roman" w:hAnsi="Times New Roman"/>
        </w:rPr>
        <w:t>是间接排放系数。</w:t>
      </w:r>
      <w:r w:rsidR="00933D3A">
        <w:rPr>
          <w:rFonts w:ascii="Times New Roman" w:hAnsi="Times New Roman" w:hint="eastAsia"/>
        </w:rPr>
        <w:t>采用发布</w:t>
      </w:r>
      <w:r w:rsidR="00933D3A">
        <w:rPr>
          <w:rFonts w:ascii="Times New Roman" w:hAnsi="Times New Roman"/>
        </w:rPr>
        <w:t>的最近年份</w:t>
      </w:r>
      <w:r w:rsidR="00933D3A">
        <w:rPr>
          <w:rFonts w:ascii="Times New Roman" w:hAnsi="Times New Roman" w:hint="eastAsia"/>
        </w:rPr>
        <w:t>排放</w:t>
      </w:r>
      <w:r w:rsidR="00933D3A">
        <w:rPr>
          <w:rFonts w:ascii="Times New Roman" w:hAnsi="Times New Roman"/>
        </w:rPr>
        <w:t>系数。</w:t>
      </w:r>
    </w:p>
    <w:p w:rsidR="00933D3A" w:rsidRPr="00C00C4E" w:rsidRDefault="00933D3A" w:rsidP="00933D3A">
      <w:pPr>
        <w:pStyle w:val="3"/>
        <w:numPr>
          <w:ilvl w:val="0"/>
          <w:numId w:val="8"/>
        </w:numPr>
        <w:adjustRightInd w:val="0"/>
        <w:snapToGrid w:val="0"/>
        <w:spacing w:line="420" w:lineRule="exact"/>
        <w:rPr>
          <w:rFonts w:ascii="Times New Roman" w:hAnsi="Times New Roman"/>
        </w:rPr>
      </w:pPr>
      <w:r w:rsidRPr="00C00C4E">
        <w:rPr>
          <w:rFonts w:ascii="Times New Roman" w:hAnsi="Times New Roman"/>
        </w:rPr>
        <w:t>活动水平数据</w:t>
      </w:r>
    </w:p>
    <w:p w:rsidR="00933D3A" w:rsidRPr="00C00C4E" w:rsidRDefault="00933D3A"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1</w:t>
      </w:r>
      <w:r w:rsidRPr="00C00C4E">
        <w:rPr>
          <w:rFonts w:ascii="Times New Roman" w:hAnsi="Times New Roman"/>
        </w:rPr>
        <w:t>）直接排放</w:t>
      </w:r>
    </w:p>
    <w:p w:rsidR="00933D3A" w:rsidRDefault="00933D3A" w:rsidP="003A7C58">
      <w:pPr>
        <w:adjustRightInd w:val="0"/>
        <w:snapToGrid w:val="0"/>
        <w:spacing w:beforeLines="100"/>
        <w:ind w:firstLineChars="200" w:firstLine="480"/>
        <w:rPr>
          <w:rFonts w:ascii="Times New Roman" w:hAnsi="Times New Roman"/>
        </w:rPr>
        <w:pPrChange w:id="1114" w:author="lenovo" w:date="2019-03-14T15:39:00Z">
          <w:pPr>
            <w:adjustRightInd w:val="0"/>
            <w:snapToGrid w:val="0"/>
            <w:spacing w:beforeLines="100"/>
            <w:ind w:firstLineChars="200" w:firstLine="480"/>
          </w:pPr>
        </w:pPrChange>
      </w:pPr>
      <w:r w:rsidRPr="00C00C4E">
        <w:rPr>
          <w:rFonts w:ascii="Times New Roman" w:hAnsi="Times New Roman"/>
        </w:rPr>
        <w:t>企业第</w:t>
      </w:r>
      <w:r w:rsidRPr="00C00C4E">
        <w:rPr>
          <w:rFonts w:ascii="Times New Roman" w:hAnsi="Times New Roman"/>
          <w:i/>
        </w:rPr>
        <w:t>i</w:t>
      </w:r>
      <w:r w:rsidRPr="00C00C4E">
        <w:rPr>
          <w:rFonts w:ascii="Times New Roman" w:hAnsi="Times New Roman"/>
        </w:rPr>
        <w:t>种化石燃料消费量的热量按公式（</w:t>
      </w:r>
      <w:r w:rsidRPr="00C00C4E">
        <w:rPr>
          <w:rFonts w:ascii="Times New Roman" w:hAnsi="Times New Roman"/>
        </w:rPr>
        <w:t>TY-3</w:t>
      </w:r>
      <w:r w:rsidRPr="00C00C4E">
        <w:rPr>
          <w:rFonts w:ascii="Times New Roman" w:hAnsi="Times New Roman"/>
        </w:rPr>
        <w:t>）计算。</w:t>
      </w:r>
    </w:p>
    <w:p w:rsidR="00933D3A" w:rsidRDefault="001F78A5" w:rsidP="003A7C58">
      <w:pPr>
        <w:adjustRightInd w:val="0"/>
        <w:snapToGrid w:val="0"/>
        <w:spacing w:beforeLines="100"/>
        <w:ind w:firstLineChars="200" w:firstLine="480"/>
        <w:jc w:val="left"/>
        <w:rPr>
          <w:rFonts w:ascii="Times New Roman" w:hAnsi="Times New Roman"/>
        </w:rPr>
        <w:pPrChange w:id="1115" w:author="lenovo" w:date="2019-03-14T15:39:00Z">
          <w:pPr>
            <w:adjustRightInd w:val="0"/>
            <w:snapToGrid w:val="0"/>
            <w:spacing w:beforeLines="100"/>
            <w:ind w:firstLineChars="200" w:firstLine="480"/>
            <w:jc w:val="left"/>
          </w:pPr>
        </w:pPrChange>
      </w:pPr>
      <m:oMath>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RZ</m:t>
            </m:r>
          </m:e>
          <m:sub>
            <m:r>
              <w:rPr>
                <w:rFonts w:ascii="Cambria Math" w:eastAsia="Cambria Math" w:hAnsi="Cambria Math"/>
              </w:rPr>
              <m:t>i</m:t>
            </m:r>
          </m:sub>
        </m:sSub>
        <m:r>
          <w:rPr>
            <w:rFonts w:ascii="Cambria Math" w:hAnsi="Cambria Math"/>
          </w:rPr>
          <m:t>×</m:t>
        </m:r>
        <m:sSup>
          <m:sSupPr>
            <m:ctrlPr>
              <w:rPr>
                <w:rFonts w:ascii="Cambria Math" w:eastAsia="Cambria Math" w:hAnsi="Cambria Math"/>
              </w:rPr>
            </m:ctrlPr>
          </m:sSupPr>
          <m:e>
            <m:r>
              <w:rPr>
                <w:rFonts w:ascii="Cambria Math" w:eastAsia="Cambria Math" w:hAnsi="Cambria Math"/>
              </w:rPr>
              <m:t>10</m:t>
            </m:r>
          </m:e>
          <m:sup>
            <m:r>
              <w:rPr>
                <w:rFonts w:ascii="Cambria Math" w:eastAsia="Cambria Math" w:hAnsi="Cambria Math"/>
              </w:rPr>
              <m:t>-3</m:t>
            </m:r>
          </m:sup>
        </m:sSup>
      </m:oMath>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w:t>
      </w:r>
      <w:r w:rsidR="00933D3A" w:rsidRPr="00C00C4E">
        <w:rPr>
          <w:rFonts w:ascii="Times New Roman" w:hAnsi="Times New Roman"/>
        </w:rPr>
        <w:t>TY-3</w:t>
      </w:r>
      <w:r w:rsidR="00933D3A" w:rsidRPr="00C00C4E">
        <w:rPr>
          <w:rFonts w:ascii="Times New Roman" w:hAnsi="Times New Roman"/>
        </w:rPr>
        <w:t>）</w:t>
      </w:r>
    </w:p>
    <w:p w:rsidR="00933D3A" w:rsidRDefault="00933D3A" w:rsidP="003A7C58">
      <w:pPr>
        <w:adjustRightInd w:val="0"/>
        <w:snapToGrid w:val="0"/>
        <w:spacing w:beforeLines="100"/>
        <w:ind w:firstLineChars="200" w:firstLine="480"/>
        <w:rPr>
          <w:rFonts w:ascii="Times New Roman" w:hAnsi="Times New Roman"/>
        </w:rPr>
        <w:pPrChange w:id="1116" w:author="lenovo" w:date="2019-03-14T15:39:00Z">
          <w:pPr>
            <w:adjustRightInd w:val="0"/>
            <w:snapToGrid w:val="0"/>
            <w:spacing w:beforeLines="100"/>
            <w:ind w:firstLineChars="200" w:firstLine="480"/>
          </w:pPr>
        </w:pPrChange>
      </w:pPr>
      <w:r w:rsidRPr="00C00C4E">
        <w:rPr>
          <w:rFonts w:ascii="Times New Roman" w:hAnsi="Times New Roman"/>
        </w:rPr>
        <w:t>式中，</w:t>
      </w:r>
    </w:p>
    <w:p w:rsidR="00933D3A" w:rsidRPr="00C00C4E" w:rsidRDefault="00933D3A" w:rsidP="00933D3A">
      <w:pPr>
        <w:adjustRightInd w:val="0"/>
        <w:snapToGrid w:val="0"/>
        <w:spacing w:line="420" w:lineRule="exact"/>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i</w:t>
      </w:r>
      <w:r w:rsidRPr="00C00C4E">
        <w:rPr>
          <w:rFonts w:ascii="Times New Roman" w:hAnsi="Times New Roman"/>
        </w:rPr>
        <w:t>是</w:t>
      </w:r>
      <w:r>
        <w:rPr>
          <w:rFonts w:ascii="Times New Roman" w:hAnsi="Times New Roman" w:hint="eastAsia"/>
        </w:rPr>
        <w:t>核算和</w:t>
      </w:r>
      <w:r w:rsidRPr="00C00C4E">
        <w:rPr>
          <w:rFonts w:ascii="Times New Roman" w:hAnsi="Times New Roman"/>
        </w:rPr>
        <w:t>报告年</w:t>
      </w:r>
      <w:r>
        <w:rPr>
          <w:rFonts w:ascii="Times New Roman" w:hAnsi="Times New Roman" w:hint="eastAsia"/>
        </w:rPr>
        <w:t>服务业企业（单位）</w:t>
      </w:r>
      <w:r w:rsidRPr="00C00C4E">
        <w:rPr>
          <w:rFonts w:ascii="Times New Roman" w:hAnsi="Times New Roman"/>
        </w:rPr>
        <w:t>企业第</w:t>
      </w:r>
      <w:r w:rsidRPr="00C00C4E">
        <w:rPr>
          <w:rFonts w:ascii="Times New Roman" w:hAnsi="Times New Roman"/>
          <w:i/>
        </w:rPr>
        <w:t>i</w:t>
      </w:r>
      <w:r w:rsidRPr="00C00C4E">
        <w:rPr>
          <w:rFonts w:ascii="Times New Roman" w:hAnsi="Times New Roman"/>
        </w:rPr>
        <w:t>种化石燃料消费量的热量，单位为</w:t>
      </w:r>
      <w:r w:rsidRPr="00C00C4E">
        <w:rPr>
          <w:rFonts w:ascii="Times New Roman" w:hAnsi="Times New Roman"/>
        </w:rPr>
        <w:t>TJ</w:t>
      </w:r>
      <w:r w:rsidRPr="00C00C4E">
        <w:rPr>
          <w:rFonts w:ascii="Times New Roman" w:hAnsi="Times New Roman"/>
        </w:rPr>
        <w:t>；</w:t>
      </w:r>
    </w:p>
    <w:p w:rsidR="00933D3A" w:rsidRPr="00C00C4E" w:rsidRDefault="00933D3A" w:rsidP="00933D3A">
      <w:pPr>
        <w:adjustRightInd w:val="0"/>
        <w:snapToGrid w:val="0"/>
        <w:spacing w:line="420" w:lineRule="exact"/>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i</w:t>
      </w:r>
      <w:r w:rsidRPr="00C00C4E">
        <w:rPr>
          <w:rFonts w:ascii="Times New Roman" w:hAnsi="Times New Roman"/>
        </w:rPr>
        <w:t>是核算和报告年第</w:t>
      </w:r>
      <w:r w:rsidRPr="00C00C4E">
        <w:rPr>
          <w:rFonts w:ascii="Times New Roman" w:hAnsi="Times New Roman"/>
          <w:i/>
        </w:rPr>
        <w:t>i</w:t>
      </w:r>
      <w:r w:rsidRPr="00C00C4E">
        <w:rPr>
          <w:rFonts w:ascii="Times New Roman" w:hAnsi="Times New Roman"/>
        </w:rPr>
        <w:t>种化石燃料的消费量，固体和液体燃料的单位为</w:t>
      </w:r>
      <w:r w:rsidRPr="00C00C4E">
        <w:rPr>
          <w:rFonts w:ascii="Times New Roman" w:hAnsi="Times New Roman"/>
        </w:rPr>
        <w:t>t</w:t>
      </w:r>
      <w:r w:rsidRPr="00C00C4E">
        <w:rPr>
          <w:rFonts w:ascii="Times New Roman" w:hAnsi="Times New Roman"/>
        </w:rPr>
        <w:t>，气体燃料单位为万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w:t>
      </w:r>
    </w:p>
    <w:p w:rsidR="00933D3A" w:rsidRPr="00C00C4E" w:rsidRDefault="00933D3A" w:rsidP="00933D3A">
      <w:pPr>
        <w:adjustRightInd w:val="0"/>
        <w:snapToGrid w:val="0"/>
        <w:spacing w:line="420" w:lineRule="exact"/>
        <w:ind w:firstLineChars="200" w:firstLine="480"/>
        <w:rPr>
          <w:rFonts w:ascii="Times New Roman" w:hAnsi="Times New Roman"/>
        </w:rPr>
      </w:pPr>
      <w:r w:rsidRPr="00C00C4E">
        <w:rPr>
          <w:rFonts w:ascii="Times New Roman" w:hAnsi="Times New Roman"/>
          <w:i/>
        </w:rPr>
        <w:t>RZ</w:t>
      </w:r>
      <w:r w:rsidRPr="00C00C4E">
        <w:rPr>
          <w:rFonts w:ascii="Times New Roman" w:hAnsi="Times New Roman"/>
          <w:i/>
          <w:vertAlign w:val="subscript"/>
        </w:rPr>
        <w:t>i</w:t>
      </w:r>
      <w:r w:rsidRPr="00C00C4E">
        <w:rPr>
          <w:rFonts w:ascii="Times New Roman" w:hAnsi="Times New Roman"/>
        </w:rPr>
        <w:t>是核算和报告年第</w:t>
      </w:r>
      <w:r w:rsidRPr="00C00C4E">
        <w:rPr>
          <w:rFonts w:ascii="Times New Roman" w:hAnsi="Times New Roman"/>
          <w:i/>
        </w:rPr>
        <w:t>i</w:t>
      </w:r>
      <w:r w:rsidRPr="00C00C4E">
        <w:rPr>
          <w:rFonts w:ascii="Times New Roman" w:hAnsi="Times New Roman"/>
        </w:rPr>
        <w:t>种燃料的平均低位发热量，固体和液体燃料的单位为</w:t>
      </w:r>
      <w:r w:rsidRPr="00C00C4E">
        <w:rPr>
          <w:rFonts w:ascii="Times New Roman" w:hAnsi="Times New Roman"/>
        </w:rPr>
        <w:t>GJ/t</w:t>
      </w:r>
      <w:r w:rsidRPr="00C00C4E">
        <w:rPr>
          <w:rFonts w:ascii="Times New Roman" w:hAnsi="Times New Roman"/>
        </w:rPr>
        <w:t>，气体燃料单位为</w:t>
      </w:r>
      <w:r w:rsidRPr="00C00C4E">
        <w:rPr>
          <w:rFonts w:ascii="Times New Roman" w:hAnsi="Times New Roman"/>
        </w:rPr>
        <w:t>GJ/</w:t>
      </w:r>
      <w:r w:rsidRPr="00C00C4E">
        <w:rPr>
          <w:rFonts w:ascii="Times New Roman" w:hAnsi="Times New Roman"/>
        </w:rPr>
        <w:t>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w:t>
      </w:r>
    </w:p>
    <w:p w:rsidR="00933D3A" w:rsidRPr="00C00C4E" w:rsidRDefault="00933D3A" w:rsidP="00933D3A">
      <w:pPr>
        <w:adjustRightInd w:val="0"/>
        <w:snapToGrid w:val="0"/>
        <w:spacing w:line="420" w:lineRule="exact"/>
        <w:ind w:firstLineChars="200" w:firstLine="480"/>
        <w:rPr>
          <w:rFonts w:ascii="Times New Roman" w:hAnsi="Times New Roman"/>
        </w:rPr>
      </w:pPr>
      <w:r w:rsidRPr="00C00C4E">
        <w:rPr>
          <w:rFonts w:ascii="Times New Roman" w:hAnsi="Times New Roman"/>
          <w:i/>
        </w:rPr>
        <w:t>10</w:t>
      </w:r>
      <w:r w:rsidRPr="00C00C4E">
        <w:rPr>
          <w:rFonts w:ascii="Times New Roman" w:hAnsi="Times New Roman"/>
          <w:i/>
          <w:vertAlign w:val="superscript"/>
        </w:rPr>
        <w:t>-3</w:t>
      </w:r>
      <w:r w:rsidRPr="00C00C4E">
        <w:rPr>
          <w:rFonts w:ascii="Times New Roman" w:hAnsi="Times New Roman"/>
        </w:rPr>
        <w:t>是单位换算系数。</w:t>
      </w:r>
    </w:p>
    <w:p w:rsidR="00933D3A" w:rsidRPr="00C00C4E" w:rsidRDefault="00933D3A" w:rsidP="003A7C58">
      <w:pPr>
        <w:spacing w:beforeLines="100"/>
        <w:ind w:firstLineChars="200" w:firstLine="480"/>
        <w:rPr>
          <w:rFonts w:ascii="Times New Roman" w:hAnsi="Times New Roman"/>
        </w:rPr>
      </w:pPr>
      <w:r w:rsidRPr="00C00C4E">
        <w:rPr>
          <w:rFonts w:ascii="Times New Roman" w:hAnsi="Times New Roman"/>
        </w:rPr>
        <w:t>在年度二氧化碳报告中，一般二氧化碳报告单位依据企业（单位）能源台账，分别报告其在本市行政辖区内工业锅炉等固定设施化石燃料消费量。报告单位应报告其燃料</w:t>
      </w:r>
      <w:r>
        <w:rPr>
          <w:rFonts w:ascii="Times New Roman" w:hAnsi="Times New Roman"/>
        </w:rPr>
        <w:t>的热量</w:t>
      </w:r>
      <w:r w:rsidRPr="00C00C4E">
        <w:rPr>
          <w:rFonts w:ascii="Times New Roman" w:hAnsi="Times New Roman"/>
        </w:rPr>
        <w:t>消耗量最大</w:t>
      </w:r>
      <w:r>
        <w:rPr>
          <w:rFonts w:ascii="Times New Roman" w:hAnsi="Times New Roman" w:hint="eastAsia"/>
        </w:rPr>
        <w:t>的</w:t>
      </w:r>
      <w:r w:rsidRPr="00C00C4E">
        <w:rPr>
          <w:rFonts w:ascii="Times New Roman" w:hAnsi="Times New Roman"/>
        </w:rPr>
        <w:t>燃料的热值，可采用购买合同等的信息。没有证据证明此热值的，需自行测量，每年至少测量一次。其他燃料热值可采用附录一附表</w:t>
      </w:r>
      <w:r w:rsidRPr="00C00C4E">
        <w:rPr>
          <w:rFonts w:ascii="Times New Roman" w:hAnsi="Times New Roman"/>
        </w:rPr>
        <w:t>1</w:t>
      </w:r>
      <w:r>
        <w:rPr>
          <w:rFonts w:ascii="Times New Roman" w:hAnsi="Times New Roman"/>
        </w:rPr>
        <w:t>和附表</w:t>
      </w:r>
      <w:r>
        <w:rPr>
          <w:rFonts w:ascii="Times New Roman" w:hAnsi="Times New Roman"/>
        </w:rPr>
        <w:t>2</w:t>
      </w:r>
      <w:r w:rsidRPr="00C00C4E">
        <w:rPr>
          <w:rFonts w:ascii="Times New Roman" w:hAnsi="Times New Roman"/>
        </w:rPr>
        <w:t>的缺省值。</w:t>
      </w:r>
    </w:p>
    <w:p w:rsidR="00933D3A" w:rsidRDefault="00933D3A" w:rsidP="003A7C58">
      <w:pPr>
        <w:spacing w:beforeLines="100"/>
        <w:ind w:firstLineChars="200" w:firstLine="480"/>
        <w:rPr>
          <w:rFonts w:ascii="Times New Roman" w:hAnsi="Times New Roman"/>
        </w:rPr>
        <w:pPrChange w:id="1117" w:author="lenovo" w:date="2019-03-14T15:39:00Z">
          <w:pPr>
            <w:spacing w:beforeLines="100"/>
            <w:ind w:firstLineChars="200" w:firstLine="480"/>
          </w:pPr>
        </w:pPrChange>
      </w:pPr>
      <w:r w:rsidRPr="00C00C4E">
        <w:rPr>
          <w:rFonts w:ascii="Times New Roman" w:hAnsi="Times New Roman"/>
        </w:rPr>
        <w:t>在重点排放单位历史排放报告中，重点排放单位依据企业能源台账，报告其在本市行政辖区内工业锅炉等固定设施</w:t>
      </w:r>
      <w:r>
        <w:rPr>
          <w:rFonts w:ascii="Times New Roman" w:hAnsi="Times New Roman"/>
        </w:rPr>
        <w:t>2009</w:t>
      </w:r>
      <w:r>
        <w:rPr>
          <w:rFonts w:ascii="Times New Roman" w:hAnsi="Times New Roman"/>
        </w:rPr>
        <w:t>年，</w:t>
      </w:r>
      <w:r>
        <w:rPr>
          <w:rFonts w:ascii="Times New Roman" w:hAnsi="Times New Roman"/>
        </w:rPr>
        <w:t>2010</w:t>
      </w:r>
      <w:r>
        <w:rPr>
          <w:rFonts w:ascii="Times New Roman" w:hAnsi="Times New Roman"/>
        </w:rPr>
        <w:t>年，</w:t>
      </w:r>
      <w:r>
        <w:rPr>
          <w:rFonts w:ascii="Times New Roman" w:hAnsi="Times New Roman"/>
        </w:rPr>
        <w:t>2011</w:t>
      </w:r>
      <w:r>
        <w:rPr>
          <w:rFonts w:ascii="Times New Roman" w:hAnsi="Times New Roman"/>
        </w:rPr>
        <w:t>年和</w:t>
      </w:r>
      <w:r>
        <w:rPr>
          <w:rFonts w:ascii="Times New Roman" w:hAnsi="Times New Roman"/>
        </w:rPr>
        <w:t>2012</w:t>
      </w:r>
      <w:r>
        <w:rPr>
          <w:rFonts w:ascii="Times New Roman" w:hAnsi="Times New Roman"/>
        </w:rPr>
        <w:t>年</w:t>
      </w:r>
      <w:r w:rsidRPr="00C00C4E">
        <w:rPr>
          <w:rFonts w:ascii="Times New Roman" w:hAnsi="Times New Roman"/>
        </w:rPr>
        <w:t>化石燃料消费量；燃料热值可采用附录一附表</w:t>
      </w:r>
      <w:r w:rsidRPr="00C00C4E">
        <w:rPr>
          <w:rFonts w:ascii="Times New Roman" w:hAnsi="Times New Roman"/>
        </w:rPr>
        <w:t>1</w:t>
      </w:r>
      <w:r>
        <w:rPr>
          <w:rFonts w:ascii="Times New Roman" w:hAnsi="Times New Roman"/>
        </w:rPr>
        <w:t>和附表</w:t>
      </w:r>
      <w:r>
        <w:rPr>
          <w:rFonts w:ascii="Times New Roman" w:hAnsi="Times New Roman"/>
        </w:rPr>
        <w:t>2</w:t>
      </w:r>
      <w:r w:rsidRPr="00C00C4E">
        <w:rPr>
          <w:rFonts w:ascii="Times New Roman" w:hAnsi="Times New Roman"/>
        </w:rPr>
        <w:t>的缺省值。</w:t>
      </w:r>
    </w:p>
    <w:p w:rsidR="00933D3A" w:rsidRDefault="00933D3A" w:rsidP="003A7C58">
      <w:pPr>
        <w:spacing w:beforeLines="100"/>
        <w:ind w:firstLineChars="200" w:firstLine="480"/>
        <w:rPr>
          <w:rFonts w:ascii="Times New Roman" w:hAnsi="Times New Roman"/>
        </w:rPr>
        <w:pPrChange w:id="1118" w:author="lenovo" w:date="2019-03-14T15:39:00Z">
          <w:pPr>
            <w:spacing w:beforeLines="100"/>
            <w:ind w:firstLineChars="200" w:firstLine="480"/>
          </w:pPr>
        </w:pPrChange>
      </w:pPr>
      <w:r w:rsidRPr="00C00C4E">
        <w:rPr>
          <w:rFonts w:ascii="Times New Roman" w:hAnsi="Times New Roman"/>
        </w:rPr>
        <w:t>在重点排放单位年度报告中，重点排放设施的能源消耗量应单独测量和记录。其能耗最大的</w:t>
      </w:r>
      <w:r w:rsidRPr="00C00C4E">
        <w:rPr>
          <w:rFonts w:ascii="Times New Roman" w:hAnsi="Times New Roman"/>
        </w:rPr>
        <w:t>3</w:t>
      </w:r>
      <w:r w:rsidRPr="00C00C4E">
        <w:rPr>
          <w:rFonts w:ascii="Times New Roman" w:hAnsi="Times New Roman"/>
        </w:rPr>
        <w:t>台锅炉的低位发热值也应单独测量和记录。测量周期是每月测一次。一般应该在测量月份的第</w:t>
      </w:r>
      <w:r w:rsidRPr="00C00C4E">
        <w:rPr>
          <w:rFonts w:ascii="Times New Roman" w:hAnsi="Times New Roman"/>
        </w:rPr>
        <w:t>1</w:t>
      </w:r>
      <w:r w:rsidRPr="00C00C4E">
        <w:rPr>
          <w:rFonts w:ascii="Times New Roman" w:hAnsi="Times New Roman"/>
        </w:rPr>
        <w:t>周的星期一测量，例外情况需要在报告中特别说明。没有重点排放设施的重点排放单位应对于能耗最大的</w:t>
      </w:r>
      <w:r w:rsidRPr="00C00C4E">
        <w:rPr>
          <w:rFonts w:ascii="Times New Roman" w:hAnsi="Times New Roman"/>
        </w:rPr>
        <w:t>1</w:t>
      </w:r>
      <w:r w:rsidRPr="00C00C4E">
        <w:rPr>
          <w:rFonts w:ascii="Times New Roman" w:hAnsi="Times New Roman"/>
        </w:rPr>
        <w:t>台锅炉的能耗量和低位发热值进行测量和记录。</w:t>
      </w:r>
    </w:p>
    <w:p w:rsidR="00933D3A" w:rsidRDefault="00933D3A" w:rsidP="003A7C58">
      <w:pPr>
        <w:spacing w:beforeLines="100"/>
        <w:ind w:firstLineChars="200" w:firstLine="480"/>
        <w:rPr>
          <w:rFonts w:ascii="Times New Roman" w:hAnsi="Times New Roman"/>
        </w:rPr>
        <w:pPrChange w:id="1119" w:author="lenovo" w:date="2019-03-14T15:39:00Z">
          <w:pPr>
            <w:spacing w:beforeLines="100"/>
            <w:ind w:firstLineChars="200" w:firstLine="480"/>
          </w:pPr>
        </w:pPrChange>
      </w:pPr>
      <w:r w:rsidRPr="00C00C4E">
        <w:rPr>
          <w:rFonts w:ascii="Times New Roman" w:hAnsi="Times New Roman"/>
        </w:rPr>
        <w:lastRenderedPageBreak/>
        <w:t>燃煤热值测量方法应遵循《煤的发热量测定方法》（</w:t>
      </w:r>
      <w:r w:rsidRPr="00C00C4E">
        <w:rPr>
          <w:rFonts w:ascii="Times New Roman" w:hAnsi="Times New Roman"/>
        </w:rPr>
        <w:t>GB/T213-2008</w:t>
      </w:r>
      <w:r w:rsidRPr="00C00C4E">
        <w:rPr>
          <w:rFonts w:ascii="Times New Roman" w:hAnsi="Times New Roman"/>
        </w:rPr>
        <w:t>）的相关规定。天然气低位发热值的测量方法应遵循《天然气发热量、密度、相对密度和沃泊指数的计算方法》（</w:t>
      </w:r>
      <w:r w:rsidRPr="00C00C4E">
        <w:rPr>
          <w:rFonts w:ascii="Times New Roman" w:hAnsi="Times New Roman"/>
        </w:rPr>
        <w:t>GB/11062-1998</w:t>
      </w:r>
      <w:r w:rsidRPr="00C00C4E">
        <w:rPr>
          <w:rFonts w:ascii="Times New Roman" w:hAnsi="Times New Roman"/>
        </w:rPr>
        <w:t>）的相关规定。</w:t>
      </w:r>
    </w:p>
    <w:p w:rsidR="00933D3A" w:rsidRDefault="00933D3A" w:rsidP="003A7C58">
      <w:pPr>
        <w:adjustRightInd w:val="0"/>
        <w:snapToGrid w:val="0"/>
        <w:spacing w:beforeLines="100" w:after="240"/>
        <w:ind w:firstLineChars="200" w:firstLine="480"/>
        <w:rPr>
          <w:rFonts w:ascii="Times New Roman" w:hAnsi="Times New Roman"/>
        </w:rPr>
        <w:pPrChange w:id="1120" w:author="lenovo" w:date="2019-03-14T15:39:00Z">
          <w:pPr>
            <w:adjustRightInd w:val="0"/>
            <w:snapToGrid w:val="0"/>
            <w:spacing w:beforeLines="100" w:after="240"/>
            <w:ind w:firstLineChars="200" w:firstLine="480"/>
          </w:pPr>
        </w:pPrChange>
      </w:pPr>
      <w:r w:rsidRPr="00C00C4E">
        <w:rPr>
          <w:rFonts w:ascii="Times New Roman" w:hAnsi="Times New Roman"/>
        </w:rPr>
        <w:t>（</w:t>
      </w:r>
      <w:r w:rsidRPr="00C00C4E">
        <w:rPr>
          <w:rFonts w:ascii="Times New Roman" w:hAnsi="Times New Roman"/>
        </w:rPr>
        <w:t>2</w:t>
      </w:r>
      <w:r w:rsidRPr="00C00C4E">
        <w:rPr>
          <w:rFonts w:ascii="Times New Roman" w:hAnsi="Times New Roman"/>
        </w:rPr>
        <w:t>）间接排放</w:t>
      </w:r>
    </w:p>
    <w:p w:rsidR="00933D3A" w:rsidRDefault="00E44F8A" w:rsidP="003A7C58">
      <w:pPr>
        <w:spacing w:beforeLines="100"/>
        <w:ind w:firstLineChars="200" w:firstLine="480"/>
        <w:rPr>
          <w:rFonts w:ascii="Times New Roman" w:hAnsi="Times New Roman"/>
        </w:rPr>
        <w:pPrChange w:id="1121" w:author="lenovo" w:date="2019-03-14T15:39:00Z">
          <w:pPr>
            <w:spacing w:beforeLines="100"/>
            <w:ind w:firstLineChars="200" w:firstLine="480"/>
          </w:pPr>
        </w:pPrChange>
      </w:pPr>
      <w:r>
        <w:rPr>
          <w:rFonts w:ascii="Times New Roman" w:hAnsi="Times New Roman" w:hint="eastAsia"/>
        </w:rPr>
        <w:t>其他</w:t>
      </w:r>
      <w:r w:rsidR="00933D3A">
        <w:rPr>
          <w:rFonts w:ascii="Times New Roman" w:hAnsi="Times New Roman" w:hint="eastAsia"/>
        </w:rPr>
        <w:t>服务</w:t>
      </w:r>
      <w:r w:rsidR="00933D3A" w:rsidRPr="00C00C4E">
        <w:rPr>
          <w:rFonts w:ascii="Times New Roman" w:hAnsi="Times New Roman"/>
        </w:rPr>
        <w:t>业企业（单位）二氧化碳间接排放的活动水平数据是企业</w:t>
      </w:r>
      <w:r w:rsidR="00933D3A">
        <w:rPr>
          <w:rFonts w:ascii="Times New Roman" w:hAnsi="Times New Roman" w:hint="eastAsia"/>
        </w:rPr>
        <w:t>（单位）</w:t>
      </w:r>
      <w:r w:rsidR="00933D3A" w:rsidRPr="00C00C4E">
        <w:rPr>
          <w:rFonts w:ascii="Times New Roman" w:hAnsi="Times New Roman"/>
        </w:rPr>
        <w:t>在本市行政辖区内固定设施的年电力消耗量。可以通过查读电表获得，取年末（比如，</w:t>
      </w:r>
      <w:smartTag w:uri="urn:schemas-microsoft-com:office:smarttags" w:element="chsdate">
        <w:smartTagPr>
          <w:attr w:name="IsROCDate" w:val="False"/>
          <w:attr w:name="IsLunarDate" w:val="False"/>
          <w:attr w:name="Day" w:val="31"/>
          <w:attr w:name="Month" w:val="12"/>
          <w:attr w:name="Year" w:val="2014"/>
        </w:smartTagPr>
        <w:r w:rsidR="00933D3A" w:rsidRPr="00C00C4E">
          <w:rPr>
            <w:rFonts w:ascii="Times New Roman" w:hAnsi="Times New Roman"/>
          </w:rPr>
          <w:t>2014</w:t>
        </w:r>
        <w:r w:rsidR="00933D3A" w:rsidRPr="00C00C4E">
          <w:rPr>
            <w:rFonts w:ascii="Times New Roman" w:hAnsi="Times New Roman"/>
          </w:rPr>
          <w:t>年</w:t>
        </w:r>
        <w:r w:rsidR="00933D3A" w:rsidRPr="00C00C4E">
          <w:rPr>
            <w:rFonts w:ascii="Times New Roman" w:hAnsi="Times New Roman"/>
          </w:rPr>
          <w:t>12</w:t>
        </w:r>
        <w:r w:rsidR="00933D3A" w:rsidRPr="00C00C4E">
          <w:rPr>
            <w:rFonts w:ascii="Times New Roman" w:hAnsi="Times New Roman"/>
          </w:rPr>
          <w:t>月</w:t>
        </w:r>
        <w:r w:rsidR="00933D3A" w:rsidRPr="00C00C4E">
          <w:rPr>
            <w:rFonts w:ascii="Times New Roman" w:hAnsi="Times New Roman"/>
          </w:rPr>
          <w:t>31</w:t>
        </w:r>
        <w:r w:rsidR="00933D3A" w:rsidRPr="00C00C4E">
          <w:rPr>
            <w:rFonts w:ascii="Times New Roman" w:hAnsi="Times New Roman"/>
          </w:rPr>
          <w:t>日</w:t>
        </w:r>
      </w:smartTag>
      <w:r w:rsidR="00933D3A" w:rsidRPr="00C00C4E">
        <w:rPr>
          <w:rFonts w:ascii="Times New Roman" w:hAnsi="Times New Roman"/>
        </w:rPr>
        <w:t>23:59</w:t>
      </w:r>
      <w:r w:rsidR="00933D3A" w:rsidRPr="00C00C4E">
        <w:rPr>
          <w:rFonts w:ascii="Times New Roman" w:hAnsi="Times New Roman"/>
        </w:rPr>
        <w:t>）和年初（比如，</w:t>
      </w:r>
      <w:smartTag w:uri="urn:schemas-microsoft-com:office:smarttags" w:element="chsdate">
        <w:smartTagPr>
          <w:attr w:name="IsROCDate" w:val="False"/>
          <w:attr w:name="IsLunarDate" w:val="False"/>
          <w:attr w:name="Day" w:val="1"/>
          <w:attr w:name="Month" w:val="1"/>
          <w:attr w:name="Year" w:val="2014"/>
        </w:smartTagPr>
        <w:r w:rsidR="00933D3A" w:rsidRPr="00C00C4E">
          <w:rPr>
            <w:rFonts w:ascii="Times New Roman" w:hAnsi="Times New Roman"/>
          </w:rPr>
          <w:t>2014</w:t>
        </w:r>
        <w:r w:rsidR="00933D3A" w:rsidRPr="00C00C4E">
          <w:rPr>
            <w:rFonts w:ascii="Times New Roman" w:hAnsi="Times New Roman"/>
          </w:rPr>
          <w:t>年</w:t>
        </w:r>
        <w:r w:rsidR="00933D3A" w:rsidRPr="00C00C4E">
          <w:rPr>
            <w:rFonts w:ascii="Times New Roman" w:hAnsi="Times New Roman"/>
          </w:rPr>
          <w:t>1</w:t>
        </w:r>
        <w:r w:rsidR="00933D3A" w:rsidRPr="00C00C4E">
          <w:rPr>
            <w:rFonts w:ascii="Times New Roman" w:hAnsi="Times New Roman"/>
          </w:rPr>
          <w:t>月</w:t>
        </w:r>
        <w:r w:rsidR="00933D3A" w:rsidRPr="00C00C4E">
          <w:rPr>
            <w:rFonts w:ascii="Times New Roman" w:hAnsi="Times New Roman"/>
          </w:rPr>
          <w:t>1</w:t>
        </w:r>
        <w:r w:rsidR="00933D3A" w:rsidRPr="00C00C4E">
          <w:rPr>
            <w:rFonts w:ascii="Times New Roman" w:hAnsi="Times New Roman"/>
          </w:rPr>
          <w:t>日</w:t>
        </w:r>
      </w:smartTag>
      <w:r w:rsidR="00933D3A" w:rsidRPr="00C00C4E">
        <w:rPr>
          <w:rFonts w:ascii="Times New Roman" w:hAnsi="Times New Roman"/>
        </w:rPr>
        <w:t>00:00</w:t>
      </w:r>
      <w:r w:rsidR="00933D3A" w:rsidRPr="00C00C4E">
        <w:rPr>
          <w:rFonts w:ascii="Times New Roman" w:hAnsi="Times New Roman"/>
        </w:rPr>
        <w:t>）企业电力总表的读数差值。也可根据与电力供应部门的结算凭证获取。</w:t>
      </w:r>
    </w:p>
    <w:p w:rsidR="00933D3A" w:rsidRPr="00C00C4E" w:rsidRDefault="00933D3A" w:rsidP="00933D3A">
      <w:pPr>
        <w:pStyle w:val="3"/>
        <w:numPr>
          <w:ilvl w:val="0"/>
          <w:numId w:val="8"/>
        </w:numPr>
        <w:adjustRightInd w:val="0"/>
        <w:snapToGrid w:val="0"/>
        <w:spacing w:line="420" w:lineRule="exact"/>
        <w:rPr>
          <w:rFonts w:ascii="Times New Roman" w:hAnsi="Times New Roman"/>
        </w:rPr>
      </w:pPr>
      <w:r w:rsidRPr="00C00C4E">
        <w:rPr>
          <w:rFonts w:ascii="Times New Roman" w:hAnsi="Times New Roman"/>
        </w:rPr>
        <w:t>排放因子确定</w:t>
      </w:r>
    </w:p>
    <w:p w:rsidR="00933D3A" w:rsidRPr="00C00C4E" w:rsidRDefault="00933D3A"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1</w:t>
      </w:r>
      <w:r w:rsidRPr="00C00C4E">
        <w:rPr>
          <w:rFonts w:ascii="Times New Roman" w:hAnsi="Times New Roman"/>
        </w:rPr>
        <w:t>）直接排放</w:t>
      </w:r>
    </w:p>
    <w:p w:rsidR="00933D3A" w:rsidRDefault="00933D3A" w:rsidP="003A7C58">
      <w:pPr>
        <w:adjustRightInd w:val="0"/>
        <w:snapToGrid w:val="0"/>
        <w:spacing w:beforeLines="100"/>
        <w:ind w:firstLineChars="200" w:firstLine="480"/>
        <w:rPr>
          <w:rFonts w:ascii="Times New Roman" w:hAnsi="Times New Roman"/>
        </w:rPr>
        <w:pPrChange w:id="1122" w:author="lenovo" w:date="2019-03-14T15:39:00Z">
          <w:pPr>
            <w:adjustRightInd w:val="0"/>
            <w:snapToGrid w:val="0"/>
            <w:spacing w:beforeLines="100"/>
            <w:ind w:firstLineChars="200" w:firstLine="480"/>
          </w:pPr>
        </w:pPrChange>
      </w:pPr>
      <w:r w:rsidRPr="00C00C4E">
        <w:rPr>
          <w:rFonts w:ascii="Times New Roman" w:hAnsi="Times New Roman"/>
        </w:rPr>
        <w:t>第</w:t>
      </w:r>
      <w:r w:rsidRPr="00C00C4E">
        <w:rPr>
          <w:rFonts w:ascii="Times New Roman" w:hAnsi="Times New Roman"/>
          <w:i/>
        </w:rPr>
        <w:t>i</w:t>
      </w:r>
      <w:r w:rsidRPr="00C00C4E">
        <w:rPr>
          <w:rFonts w:ascii="Times New Roman" w:hAnsi="Times New Roman"/>
        </w:rPr>
        <w:t>种燃料二氧化碳直接排放的排放因子按公式（</w:t>
      </w:r>
      <w:r w:rsidRPr="00C00C4E">
        <w:rPr>
          <w:rFonts w:ascii="Times New Roman" w:hAnsi="Times New Roman"/>
        </w:rPr>
        <w:t>TY-4</w:t>
      </w:r>
      <w:r w:rsidRPr="00C00C4E">
        <w:rPr>
          <w:rFonts w:ascii="Times New Roman" w:hAnsi="Times New Roman"/>
        </w:rPr>
        <w:t>）计算得到。</w:t>
      </w:r>
    </w:p>
    <w:p w:rsidR="00933D3A" w:rsidRDefault="001F78A5" w:rsidP="003A7C58">
      <w:pPr>
        <w:adjustRightInd w:val="0"/>
        <w:snapToGrid w:val="0"/>
        <w:spacing w:beforeLines="100"/>
        <w:ind w:firstLineChars="200" w:firstLine="480"/>
        <w:jc w:val="left"/>
        <w:rPr>
          <w:rFonts w:ascii="Times New Roman" w:hAnsi="Times New Roman"/>
          <w:sz w:val="36"/>
        </w:rPr>
        <w:pPrChange w:id="1123" w:author="lenovo" w:date="2019-03-14T15:39:00Z">
          <w:pPr>
            <w:adjustRightInd w:val="0"/>
            <w:snapToGrid w:val="0"/>
            <w:spacing w:beforeLines="100"/>
            <w:ind w:firstLineChars="200" w:firstLine="480"/>
            <w:jc w:val="left"/>
          </w:pPr>
        </w:pPrChange>
      </w:pPr>
      <m:oMath>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C</m:t>
            </m:r>
          </m:e>
          <m:sub>
            <m:r>
              <w:rPr>
                <w:rFonts w:ascii="Cambria Math" w:eastAsia="Cambria Math" w:hAnsi="Cambria Math"/>
              </w:rPr>
              <m:t>i</m:t>
            </m:r>
          </m:sub>
        </m:sSub>
        <m:r>
          <m:rPr>
            <m:sty m:val="p"/>
          </m:rPr>
          <w:rPr>
            <w:rFonts w:ascii="Cambria Math" w:hAnsi="Cambria Math"/>
          </w:rPr>
          <m:t>×</m:t>
        </m:r>
        <m:sSub>
          <m:sSubPr>
            <m:ctrlPr>
              <w:rPr>
                <w:rFonts w:ascii="Cambria Math" w:eastAsia="Cambria Math" w:hAnsi="Cambria Math"/>
                <w:i/>
              </w:rPr>
            </m:ctrlPr>
          </m:sSubPr>
          <m:e>
            <m:r>
              <w:rPr>
                <w:rFonts w:ascii="Cambria Math" w:eastAsia="Cambria Math" w:hAnsi="Cambria Math"/>
              </w:rPr>
              <m:t>α</m:t>
            </m:r>
          </m:e>
          <m:sub>
            <m:r>
              <w:rPr>
                <w:rFonts w:ascii="Cambria Math" w:eastAsia="Cambria Math" w:hAnsi="Cambria Math"/>
              </w:rPr>
              <m:t>i</m:t>
            </m:r>
          </m:sub>
        </m:sSub>
        <m:r>
          <m:rPr>
            <m:sty m:val="p"/>
          </m:rPr>
          <w:rPr>
            <w:rFonts w:ascii="Cambria Math" w:hAnsi="Cambria Math"/>
          </w:rPr>
          <m:t>×</m:t>
        </m:r>
        <m:r>
          <w:rPr>
            <w:rFonts w:ascii="Cambria Math" w:eastAsia="Cambria Math" w:hAnsi="Cambria Math"/>
          </w:rPr>
          <m:t>ρ</m:t>
        </m:r>
      </m:oMath>
      <w:r w:rsidR="00933D3A" w:rsidRPr="00C00C4E">
        <w:rPr>
          <w:rFonts w:ascii="Times New Roman" w:hAnsi="Times New Roman"/>
          <w:i/>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w:t>
      </w:r>
      <w:r w:rsidR="00933D3A" w:rsidRPr="00C00C4E">
        <w:rPr>
          <w:rFonts w:ascii="Times New Roman" w:hAnsi="Times New Roman"/>
        </w:rPr>
        <w:t>TY-4</w:t>
      </w:r>
      <w:r w:rsidR="00933D3A" w:rsidRPr="00C00C4E">
        <w:rPr>
          <w:rFonts w:ascii="Times New Roman" w:hAnsi="Times New Roman"/>
        </w:rPr>
        <w:t>）</w:t>
      </w:r>
    </w:p>
    <w:p w:rsidR="00933D3A" w:rsidRDefault="00933D3A" w:rsidP="003A7C58">
      <w:pPr>
        <w:spacing w:beforeLines="100"/>
        <w:ind w:firstLineChars="0" w:firstLine="420"/>
        <w:jc w:val="left"/>
        <w:rPr>
          <w:rFonts w:ascii="Times New Roman" w:hAnsi="Times New Roman"/>
        </w:rPr>
        <w:pPrChange w:id="1124" w:author="lenovo" w:date="2019-03-14T15:39:00Z">
          <w:pPr>
            <w:spacing w:beforeLines="100"/>
            <w:ind w:firstLineChars="0" w:firstLine="420"/>
            <w:jc w:val="left"/>
          </w:pPr>
        </w:pPrChange>
      </w:pPr>
      <w:r w:rsidRPr="00C00C4E">
        <w:rPr>
          <w:rFonts w:ascii="Times New Roman" w:hAnsi="Times New Roman"/>
        </w:rPr>
        <w:t>式中，</w:t>
      </w:r>
    </w:p>
    <w:p w:rsidR="00933D3A" w:rsidRPr="00C00C4E" w:rsidRDefault="00933D3A" w:rsidP="00933D3A">
      <w:pPr>
        <w:ind w:firstLineChars="0" w:firstLine="420"/>
        <w:rPr>
          <w:rFonts w:ascii="Times New Roman" w:hAnsi="Times New Roman"/>
        </w:rPr>
      </w:pPr>
      <w:r w:rsidRPr="00C00C4E">
        <w:rPr>
          <w:rFonts w:ascii="Times New Roman" w:hAnsi="Times New Roman"/>
          <w:i/>
        </w:rPr>
        <w:t>F</w:t>
      </w:r>
      <w:r w:rsidRPr="00C00C4E">
        <w:rPr>
          <w:rFonts w:ascii="Times New Roman" w:hAnsi="Times New Roman"/>
          <w:i/>
          <w:vertAlign w:val="subscript"/>
        </w:rPr>
        <w:t>i</w:t>
      </w:r>
      <w:r w:rsidRPr="00C00C4E">
        <w:rPr>
          <w:rFonts w:ascii="Times New Roman" w:hAnsi="Times New Roman"/>
        </w:rPr>
        <w:t>是燃料</w:t>
      </w:r>
      <w:r w:rsidRPr="00C00C4E">
        <w:rPr>
          <w:rFonts w:ascii="Times New Roman" w:hAnsi="Times New Roman"/>
          <w:i/>
        </w:rPr>
        <w:t>i</w:t>
      </w:r>
      <w:r w:rsidRPr="00C00C4E">
        <w:rPr>
          <w:rFonts w:ascii="Times New Roman" w:hAnsi="Times New Roman"/>
        </w:rPr>
        <w:t>的排放因子，单位为</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/TJ</w:t>
      </w:r>
      <w:r w:rsidRPr="00C00C4E">
        <w:rPr>
          <w:rFonts w:ascii="Times New Roman" w:hAnsi="Times New Roman"/>
        </w:rPr>
        <w:t>；</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i</w:t>
      </w:r>
      <w:r w:rsidRPr="00C00C4E">
        <w:rPr>
          <w:rFonts w:ascii="Times New Roman" w:hAnsi="Times New Roman"/>
        </w:rPr>
        <w:t>是燃料</w:t>
      </w:r>
      <w:r w:rsidRPr="00C00C4E">
        <w:rPr>
          <w:rFonts w:ascii="Times New Roman" w:hAnsi="Times New Roman"/>
          <w:i/>
        </w:rPr>
        <w:t>i</w:t>
      </w:r>
      <w:r w:rsidRPr="00C00C4E">
        <w:rPr>
          <w:rFonts w:ascii="Times New Roman" w:hAnsi="Times New Roman"/>
        </w:rPr>
        <w:t>的单位热值含碳量，单位为</w:t>
      </w:r>
      <w:r w:rsidRPr="00C00C4E">
        <w:rPr>
          <w:rFonts w:ascii="Times New Roman" w:hAnsi="Times New Roman"/>
        </w:rPr>
        <w:t>tC/TJ</w:t>
      </w:r>
      <w:r w:rsidRPr="00C00C4E">
        <w:rPr>
          <w:rFonts w:ascii="Times New Roman" w:hAnsi="Times New Roman"/>
        </w:rPr>
        <w:t>；</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t>α</w:t>
      </w:r>
      <w:r w:rsidRPr="00A4314A">
        <w:rPr>
          <w:rFonts w:ascii="Times New Roman" w:hAnsi="Times New Roman"/>
          <w:i/>
          <w:vertAlign w:val="subscript"/>
        </w:rPr>
        <w:t>i</w:t>
      </w:r>
      <w:r w:rsidRPr="00C00C4E">
        <w:rPr>
          <w:rFonts w:ascii="Times New Roman" w:hAnsi="Times New Roman"/>
        </w:rPr>
        <w:t>是为燃料</w:t>
      </w:r>
      <w:r w:rsidRPr="00C00C4E">
        <w:rPr>
          <w:rFonts w:ascii="Times New Roman" w:hAnsi="Times New Roman"/>
          <w:i/>
        </w:rPr>
        <w:t>i</w:t>
      </w:r>
      <w:r w:rsidRPr="00C00C4E">
        <w:rPr>
          <w:rFonts w:ascii="Times New Roman" w:hAnsi="Times New Roman"/>
        </w:rPr>
        <w:t>的碳氧化率；</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t>ρ</w:t>
      </w:r>
      <w:r w:rsidRPr="00C00C4E">
        <w:rPr>
          <w:rFonts w:ascii="Times New Roman" w:hAnsi="Times New Roman"/>
        </w:rPr>
        <w:t>是二氧化碳与碳的分子量之比，为一常数，</w:t>
      </w:r>
      <w:r w:rsidR="001645C3">
        <w:rPr>
          <w:rFonts w:ascii="Times New Roman" w:hAnsi="Times New Roman" w:hint="eastAsia"/>
        </w:rPr>
        <w:t>44/12</w:t>
      </w:r>
      <w:r w:rsidRPr="00C00C4E">
        <w:rPr>
          <w:rFonts w:ascii="Times New Roman" w:hAnsi="Times New Roman"/>
        </w:rPr>
        <w:t>。</w:t>
      </w:r>
    </w:p>
    <w:p w:rsidR="00933D3A" w:rsidRPr="00C00C4E" w:rsidRDefault="00933D3A" w:rsidP="003A7C58">
      <w:pPr>
        <w:spacing w:beforeLines="100"/>
        <w:ind w:firstLineChars="200" w:firstLine="480"/>
        <w:rPr>
          <w:rFonts w:ascii="Times New Roman" w:hAnsi="Times New Roman"/>
        </w:rPr>
      </w:pPr>
      <w:r w:rsidRPr="00C00C4E">
        <w:rPr>
          <w:rFonts w:ascii="Times New Roman" w:hAnsi="Times New Roman"/>
        </w:rPr>
        <w:t>在一般二氧化碳报告单位年度报告中，化石燃料的单位热值含碳量和碳氧化率可采用附录一附表</w:t>
      </w:r>
      <w:r w:rsidRPr="00C00C4E">
        <w:rPr>
          <w:rFonts w:ascii="Times New Roman" w:hAnsi="Times New Roman"/>
        </w:rPr>
        <w:t>1</w:t>
      </w:r>
      <w:r>
        <w:rPr>
          <w:rFonts w:ascii="Times New Roman" w:hAnsi="Times New Roman"/>
        </w:rPr>
        <w:t>和附表</w:t>
      </w:r>
      <w:r>
        <w:rPr>
          <w:rFonts w:ascii="Times New Roman" w:hAnsi="Times New Roman"/>
        </w:rPr>
        <w:t>2</w:t>
      </w:r>
      <w:r w:rsidRPr="00C00C4E">
        <w:rPr>
          <w:rFonts w:ascii="Times New Roman" w:hAnsi="Times New Roman"/>
        </w:rPr>
        <w:t>列出的缺省值。</w:t>
      </w:r>
    </w:p>
    <w:p w:rsidR="00933D3A" w:rsidRDefault="00933D3A" w:rsidP="003A7C58">
      <w:pPr>
        <w:spacing w:beforeLines="100"/>
        <w:ind w:firstLineChars="200" w:firstLine="480"/>
        <w:rPr>
          <w:rFonts w:ascii="Times New Roman" w:hAnsi="Times New Roman"/>
        </w:rPr>
        <w:pPrChange w:id="1125" w:author="lenovo" w:date="2019-03-14T15:39:00Z">
          <w:pPr>
            <w:spacing w:beforeLines="100"/>
            <w:ind w:firstLineChars="200" w:firstLine="480"/>
          </w:pPr>
        </w:pPrChange>
      </w:pPr>
      <w:r w:rsidRPr="00C00C4E">
        <w:rPr>
          <w:rFonts w:ascii="Times New Roman" w:hAnsi="Times New Roman"/>
        </w:rPr>
        <w:t>在重点排放单位历史报告中，化石燃料的单位热值含碳量和碳氧化率可采用附录一附表</w:t>
      </w:r>
      <w:r w:rsidRPr="00C00C4E">
        <w:rPr>
          <w:rFonts w:ascii="Times New Roman" w:hAnsi="Times New Roman"/>
        </w:rPr>
        <w:t>1</w:t>
      </w:r>
      <w:r>
        <w:rPr>
          <w:rFonts w:ascii="Times New Roman" w:hAnsi="Times New Roman"/>
        </w:rPr>
        <w:t>和附表</w:t>
      </w:r>
      <w:r>
        <w:rPr>
          <w:rFonts w:ascii="Times New Roman" w:hAnsi="Times New Roman"/>
        </w:rPr>
        <w:t>2</w:t>
      </w:r>
      <w:r w:rsidRPr="00C00C4E">
        <w:rPr>
          <w:rFonts w:ascii="Times New Roman" w:hAnsi="Times New Roman"/>
        </w:rPr>
        <w:t>列出的缺省值。</w:t>
      </w:r>
    </w:p>
    <w:p w:rsidR="00933D3A" w:rsidRDefault="00933D3A" w:rsidP="003A7C58">
      <w:pPr>
        <w:spacing w:beforeLines="100"/>
        <w:ind w:firstLineChars="200" w:firstLine="480"/>
        <w:rPr>
          <w:rFonts w:ascii="Times New Roman" w:hAnsi="Times New Roman"/>
        </w:rPr>
        <w:pPrChange w:id="1126" w:author="lenovo" w:date="2019-03-14T15:39:00Z">
          <w:pPr>
            <w:spacing w:beforeLines="100"/>
            <w:ind w:firstLineChars="200" w:firstLine="480"/>
          </w:pPr>
        </w:pPrChange>
      </w:pPr>
      <w:r w:rsidRPr="00C00C4E">
        <w:rPr>
          <w:rFonts w:ascii="Times New Roman" w:hAnsi="Times New Roman"/>
        </w:rPr>
        <w:t>在重点排放单位年度报告中，排放报告单位应检测和计算其重点排放设施能耗最大的</w:t>
      </w:r>
      <w:r w:rsidRPr="00C00C4E">
        <w:rPr>
          <w:rFonts w:ascii="Times New Roman" w:hAnsi="Times New Roman"/>
        </w:rPr>
        <w:t>3</w:t>
      </w:r>
      <w:r w:rsidRPr="00C00C4E">
        <w:rPr>
          <w:rFonts w:ascii="Times New Roman" w:hAnsi="Times New Roman"/>
        </w:rPr>
        <w:t>台锅炉的碳氧化率。没有重点排放设施的重点排放单位应对于能耗最大的</w:t>
      </w:r>
      <w:r w:rsidRPr="00C00C4E">
        <w:rPr>
          <w:rFonts w:ascii="Times New Roman" w:hAnsi="Times New Roman"/>
        </w:rPr>
        <w:t>1</w:t>
      </w:r>
      <w:r w:rsidRPr="00C00C4E">
        <w:rPr>
          <w:rFonts w:ascii="Times New Roman" w:hAnsi="Times New Roman"/>
        </w:rPr>
        <w:t>台锅炉的碳氧化率进行测量和记录。</w:t>
      </w:r>
    </w:p>
    <w:p w:rsidR="00933D3A" w:rsidRDefault="00933D3A" w:rsidP="003A7C58">
      <w:pPr>
        <w:adjustRightInd w:val="0"/>
        <w:snapToGrid w:val="0"/>
        <w:spacing w:beforeLines="100"/>
        <w:ind w:firstLineChars="200" w:firstLine="480"/>
        <w:rPr>
          <w:rFonts w:ascii="Times New Roman" w:hAnsi="Times New Roman"/>
        </w:rPr>
        <w:pPrChange w:id="1127" w:author="lenovo" w:date="2019-03-14T15:39:00Z">
          <w:pPr>
            <w:adjustRightInd w:val="0"/>
            <w:snapToGrid w:val="0"/>
            <w:spacing w:beforeLines="100"/>
            <w:ind w:firstLineChars="200" w:firstLine="480"/>
          </w:pPr>
        </w:pPrChange>
      </w:pPr>
      <w:r w:rsidRPr="00C00C4E">
        <w:rPr>
          <w:rFonts w:ascii="Times New Roman" w:hAnsi="Times New Roman"/>
        </w:rPr>
        <w:lastRenderedPageBreak/>
        <w:t>对于某台锅炉，其碳氧化率的计算方法见式（</w:t>
      </w:r>
      <w:r w:rsidRPr="00C00C4E">
        <w:rPr>
          <w:rFonts w:ascii="Times New Roman" w:hAnsi="Times New Roman"/>
        </w:rPr>
        <w:t>GG-1</w:t>
      </w:r>
      <w:r w:rsidRPr="00C00C4E">
        <w:rPr>
          <w:rFonts w:ascii="Times New Roman" w:hAnsi="Times New Roman"/>
        </w:rPr>
        <w:t>）计算：</w:t>
      </w:r>
    </w:p>
    <w:p w:rsidR="00933D3A" w:rsidRDefault="001F78A5" w:rsidP="003A7C58">
      <w:pPr>
        <w:adjustRightInd w:val="0"/>
        <w:snapToGrid w:val="0"/>
        <w:spacing w:beforeLines="100"/>
        <w:ind w:firstLineChars="200" w:firstLine="480"/>
        <w:rPr>
          <w:rFonts w:ascii="Times New Roman" w:hAnsi="Times New Roman"/>
        </w:rPr>
        <w:pPrChange w:id="1128" w:author="lenovo" w:date="2019-03-14T15:39:00Z">
          <w:pPr>
            <w:adjustRightInd w:val="0"/>
            <w:snapToGrid w:val="0"/>
            <w:spacing w:beforeLines="100"/>
            <w:ind w:firstLineChars="200" w:firstLine="480"/>
          </w:pPr>
        </w:pPrChange>
      </w:pPr>
      <m:oMath>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=1-</m:t>
        </m:r>
        <m:f>
          <m:fPr>
            <m:ctrlPr>
              <w:rPr>
                <w:rFonts w:ascii="Cambria Math" w:hAnsi="Cambria Math"/>
                <w:i/>
              </w:rPr>
            </m:ctrlPr>
          </m:fPr>
          <m:num>
            <m:r>
              <w:rPr>
                <w:rFonts w:ascii="Cambria Math" w:hAnsi="Cambria Math"/>
              </w:rPr>
              <m:t>LM×</m:t>
            </m:r>
            <m:sSub>
              <m:sSubPr>
                <m:ctrlPr>
                  <w:rPr>
                    <w:rFonts w:ascii="Cambria Math" w:hAnsi="Cambria Math"/>
                    <w:i/>
                  </w:rPr>
                </m:ctrlPr>
              </m:sSubPr>
              <m:e>
                <m:r>
                  <w:rPr>
                    <w:rFonts w:ascii="Cambria Math" w:hAnsi="Cambria Math"/>
                  </w:rPr>
                  <m:t>A</m:t>
                </m:r>
              </m:e>
              <m:sub>
                <m:r>
                  <w:rPr>
                    <w:rFonts w:ascii="Cambria Math" w:hAnsi="Cambria Math"/>
                  </w:rPr>
                  <m:t>lm</m:t>
                </m:r>
              </m:sub>
            </m:sSub>
            <m:r>
              <w:rPr>
                <w:rFonts w:ascii="Cambria Math" w:hAnsi="Cambria Math"/>
              </w:rPr>
              <m:t>+SL×</m:t>
            </m:r>
            <m:sSub>
              <m:sSubPr>
                <m:ctrlPr>
                  <w:rPr>
                    <w:rFonts w:ascii="Cambria Math" w:hAnsi="Cambria Math"/>
                    <w:i/>
                  </w:rPr>
                </m:ctrlPr>
              </m:sSubPr>
              <m:e>
                <m:r>
                  <w:rPr>
                    <w:rFonts w:ascii="Cambria Math" w:hAnsi="Cambria Math"/>
                  </w:rPr>
                  <m:t>A</m:t>
                </m:r>
              </m:e>
              <m:sub>
                <m:r>
                  <w:rPr>
                    <w:rFonts w:ascii="Cambria Math" w:hAnsi="Cambria Math"/>
                  </w:rPr>
                  <m:t>ar</m:t>
                </m:r>
              </m:sub>
            </m:sSub>
          </m:num>
          <m:den>
            <m:sSub>
              <m:sSubPr>
                <m:ctrlPr>
                  <w:rPr>
                    <w:rFonts w:ascii="Cambria Math" w:hAnsi="Cambria Math"/>
                    <w:i/>
                  </w:rPr>
                </m:ctrlPr>
              </m:sSubPr>
              <m:e>
                <m:r>
                  <w:rPr>
                    <w:rFonts w:ascii="Cambria Math" w:hAnsi="Cambria Math"/>
                  </w:rPr>
                  <m:t>RL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p>
              <m:sSupPr>
                <m:ctrlPr>
                  <w:rPr>
                    <w:rFonts w:ascii="Cambria Math" w:eastAsia="Cambria Math" w:hAnsi="Cambria Math"/>
                  </w:rPr>
                </m:ctrlPr>
              </m:sSupPr>
              <m:e>
                <m:r>
                  <m:rPr>
                    <m:sty m:val="p"/>
                  </m:rPr>
                  <w:rPr>
                    <w:rFonts w:ascii="Cambria Math" w:eastAsia="Cambria Math" w:hAnsi="Cambria Math"/>
                  </w:rPr>
                  <m:t>10</m:t>
                </m:r>
              </m:e>
              <m:sup>
                <m:r>
                  <w:rPr>
                    <w:rFonts w:ascii="Cambria Math" w:eastAsia="Cambria Math" w:hAnsi="Cambria Math"/>
                  </w:rPr>
                  <m:t>-3</m:t>
                </m:r>
              </m:sup>
            </m:sSup>
          </m:den>
        </m:f>
      </m:oMath>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ab/>
      </w:r>
      <w:r w:rsidR="00933D3A" w:rsidRPr="00C00C4E">
        <w:rPr>
          <w:rFonts w:ascii="Times New Roman" w:hAnsi="Times New Roman"/>
        </w:rPr>
        <w:t>（</w:t>
      </w:r>
      <w:r w:rsidR="00933D3A" w:rsidRPr="00C00C4E">
        <w:rPr>
          <w:rFonts w:ascii="Times New Roman" w:hAnsi="Times New Roman"/>
        </w:rPr>
        <w:t>GG-1</w:t>
      </w:r>
      <w:r w:rsidR="00933D3A" w:rsidRPr="00C00C4E">
        <w:rPr>
          <w:rFonts w:ascii="Times New Roman" w:hAnsi="Times New Roman"/>
        </w:rPr>
        <w:t>）</w:t>
      </w:r>
    </w:p>
    <w:p w:rsidR="00933D3A" w:rsidRDefault="00933D3A" w:rsidP="003A7C58">
      <w:pPr>
        <w:adjustRightInd w:val="0"/>
        <w:snapToGrid w:val="0"/>
        <w:spacing w:beforeLines="100"/>
        <w:ind w:firstLineChars="200" w:firstLine="480"/>
        <w:rPr>
          <w:rFonts w:ascii="Times New Roman" w:hAnsi="Times New Roman"/>
        </w:rPr>
        <w:pPrChange w:id="1129" w:author="lenovo" w:date="2019-03-14T15:39:00Z">
          <w:pPr>
            <w:adjustRightInd w:val="0"/>
            <w:snapToGrid w:val="0"/>
            <w:spacing w:beforeLines="100"/>
            <w:ind w:firstLineChars="200" w:firstLine="480"/>
          </w:pPr>
        </w:pPrChange>
      </w:pPr>
      <w:r w:rsidRPr="00C00C4E">
        <w:rPr>
          <w:rFonts w:ascii="Times New Roman" w:hAnsi="Times New Roman"/>
        </w:rPr>
        <w:t>其中，</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t>α</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种燃料的碳氧化率；</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t>LM</w:t>
      </w:r>
      <w:r w:rsidRPr="00C00C4E">
        <w:rPr>
          <w:rFonts w:ascii="Times New Roman" w:hAnsi="Times New Roman"/>
        </w:rPr>
        <w:t>是全年的漏煤量，单位为</w:t>
      </w:r>
      <w:r w:rsidRPr="00C00C4E">
        <w:rPr>
          <w:rFonts w:ascii="Times New Roman" w:hAnsi="Times New Roman"/>
        </w:rPr>
        <w:t>t</w:t>
      </w:r>
      <w:r w:rsidRPr="00C00C4E">
        <w:rPr>
          <w:rFonts w:ascii="Times New Roman" w:hAnsi="Times New Roman"/>
        </w:rPr>
        <w:t>；</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lm</w:t>
      </w:r>
      <w:r w:rsidRPr="00C00C4E">
        <w:rPr>
          <w:rFonts w:ascii="Times New Roman" w:hAnsi="Times New Roman"/>
        </w:rPr>
        <w:t>是漏煤的平均含碳量，单位为</w:t>
      </w:r>
      <w:r w:rsidRPr="00C00C4E">
        <w:rPr>
          <w:rFonts w:ascii="Times New Roman" w:hAnsi="Times New Roman"/>
        </w:rPr>
        <w:t>tC/t</w:t>
      </w:r>
      <w:r w:rsidRPr="00C00C4E">
        <w:rPr>
          <w:rFonts w:ascii="Times New Roman" w:hAnsi="Times New Roman"/>
        </w:rPr>
        <w:t>；</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t>SL</w:t>
      </w:r>
      <w:r w:rsidRPr="00C00C4E">
        <w:rPr>
          <w:rFonts w:ascii="Times New Roman" w:hAnsi="Times New Roman"/>
        </w:rPr>
        <w:t>是全年的炉渣产量，单位为</w:t>
      </w:r>
      <w:r w:rsidRPr="00C00C4E">
        <w:rPr>
          <w:rFonts w:ascii="Times New Roman" w:hAnsi="Times New Roman"/>
        </w:rPr>
        <w:t>t</w:t>
      </w:r>
      <w:r w:rsidRPr="00C00C4E">
        <w:rPr>
          <w:rFonts w:ascii="Times New Roman" w:hAnsi="Times New Roman"/>
        </w:rPr>
        <w:t>；</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ar</w:t>
      </w:r>
      <w:r w:rsidRPr="00C00C4E">
        <w:rPr>
          <w:rFonts w:ascii="Times New Roman" w:hAnsi="Times New Roman"/>
        </w:rPr>
        <w:t>是炉渣的平均含碳量，单位为</w:t>
      </w:r>
      <w:r w:rsidRPr="00C00C4E">
        <w:rPr>
          <w:rFonts w:ascii="Times New Roman" w:hAnsi="Times New Roman"/>
        </w:rPr>
        <w:t>tC/t</w:t>
      </w:r>
      <w:r w:rsidRPr="00C00C4E">
        <w:rPr>
          <w:rFonts w:ascii="Times New Roman" w:hAnsi="Times New Roman"/>
        </w:rPr>
        <w:t>；</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种燃料全年消费量，单位为</w:t>
      </w:r>
      <w:r w:rsidRPr="00C00C4E">
        <w:rPr>
          <w:rFonts w:ascii="Times New Roman" w:hAnsi="Times New Roman"/>
        </w:rPr>
        <w:t>t</w:t>
      </w:r>
      <w:r w:rsidRPr="00C00C4E">
        <w:rPr>
          <w:rFonts w:ascii="Times New Roman" w:hAnsi="Times New Roman"/>
        </w:rPr>
        <w:t>；</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t>RZ</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种燃料全年平均低位发热值，单位为</w:t>
      </w:r>
      <w:r w:rsidRPr="00C00C4E">
        <w:rPr>
          <w:rFonts w:ascii="Times New Roman" w:hAnsi="Times New Roman"/>
        </w:rPr>
        <w:t>GJ/t</w:t>
      </w:r>
      <w:r w:rsidRPr="00C00C4E">
        <w:rPr>
          <w:rFonts w:ascii="Times New Roman" w:hAnsi="Times New Roman"/>
        </w:rPr>
        <w:t>；</w:t>
      </w:r>
    </w:p>
    <w:p w:rsidR="00933D3A" w:rsidRPr="00C00C4E" w:rsidRDefault="00933D3A" w:rsidP="00933D3A">
      <w:pPr>
        <w:adjustRightInd w:val="0"/>
        <w:snapToGrid w:val="0"/>
        <w:spacing w:line="420" w:lineRule="exact"/>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种燃料全年平均单位热值含碳量，单位为</w:t>
      </w:r>
      <w:r w:rsidRPr="00C00C4E">
        <w:rPr>
          <w:rFonts w:ascii="Times New Roman" w:hAnsi="Times New Roman"/>
        </w:rPr>
        <w:t>tC/TJ</w:t>
      </w:r>
      <w:r w:rsidRPr="00C00C4E">
        <w:rPr>
          <w:rFonts w:ascii="Times New Roman" w:hAnsi="Times New Roman"/>
        </w:rPr>
        <w:t>；</w:t>
      </w:r>
    </w:p>
    <w:p w:rsidR="00933D3A" w:rsidRPr="00C00C4E" w:rsidRDefault="00933D3A" w:rsidP="00933D3A">
      <w:pPr>
        <w:adjustRightInd w:val="0"/>
        <w:snapToGrid w:val="0"/>
        <w:ind w:firstLineChars="200" w:firstLine="480"/>
        <w:rPr>
          <w:rFonts w:ascii="Times New Roman" w:hAnsi="Times New Roman"/>
        </w:rPr>
      </w:pPr>
      <w:r w:rsidRPr="00C00C4E">
        <w:rPr>
          <w:rFonts w:ascii="Times New Roman" w:hAnsi="Times New Roman"/>
          <w:i/>
        </w:rPr>
        <w:t>10</w:t>
      </w:r>
      <w:r w:rsidRPr="00C00C4E">
        <w:rPr>
          <w:rFonts w:ascii="Times New Roman" w:hAnsi="Times New Roman"/>
          <w:i/>
          <w:vertAlign w:val="superscript"/>
        </w:rPr>
        <w:t>-3</w:t>
      </w:r>
      <w:r w:rsidRPr="00C00C4E">
        <w:rPr>
          <w:rFonts w:ascii="Times New Roman" w:hAnsi="Times New Roman"/>
        </w:rPr>
        <w:t>是单位换算系数。</w:t>
      </w:r>
    </w:p>
    <w:p w:rsidR="00933D3A" w:rsidRDefault="00933D3A" w:rsidP="003A7C58">
      <w:pPr>
        <w:spacing w:beforeLines="100"/>
        <w:ind w:firstLineChars="200" w:firstLine="480"/>
        <w:rPr>
          <w:rFonts w:ascii="Times New Roman" w:hAnsi="Times New Roman"/>
        </w:rPr>
      </w:pPr>
      <w:r w:rsidRPr="00C00C4E">
        <w:rPr>
          <w:rFonts w:ascii="Times New Roman" w:hAnsi="Times New Roman"/>
        </w:rPr>
        <w:t>炉渣和灰渣的平均含碳量根据样本检测值取算术平均值，测量频率是每月测量一次。在供热期间，一般应在供热月份的第</w:t>
      </w:r>
      <w:r>
        <w:rPr>
          <w:rFonts w:ascii="Times New Roman" w:hAnsi="Times New Roman" w:hint="eastAsia"/>
        </w:rPr>
        <w:t>1</w:t>
      </w:r>
      <w:r w:rsidRPr="00C00C4E">
        <w:rPr>
          <w:rFonts w:ascii="Times New Roman" w:hAnsi="Times New Roman"/>
        </w:rPr>
        <w:t>周的星期一取样，例外情况需专门说明。炉渣和灰渣的检测需遵循《工业锅炉热工性能试验规程》（</w:t>
      </w:r>
      <w:r w:rsidRPr="00C00C4E">
        <w:rPr>
          <w:rFonts w:ascii="Times New Roman" w:hAnsi="Times New Roman"/>
        </w:rPr>
        <w:t>GB/T10180-2003</w:t>
      </w:r>
      <w:r w:rsidRPr="00C00C4E">
        <w:rPr>
          <w:rFonts w:ascii="Times New Roman" w:hAnsi="Times New Roman"/>
        </w:rPr>
        <w:t>）的要求。</w:t>
      </w:r>
    </w:p>
    <w:p w:rsidR="00933D3A" w:rsidRDefault="00933D3A" w:rsidP="003A7C58">
      <w:pPr>
        <w:adjustRightInd w:val="0"/>
        <w:snapToGrid w:val="0"/>
        <w:spacing w:beforeLines="100"/>
        <w:ind w:firstLineChars="200" w:firstLine="480"/>
        <w:rPr>
          <w:rFonts w:ascii="Times New Roman" w:hAnsi="Times New Roman"/>
        </w:rPr>
        <w:pPrChange w:id="1130" w:author="lenovo" w:date="2019-03-14T15:39:00Z">
          <w:pPr>
            <w:adjustRightInd w:val="0"/>
            <w:snapToGrid w:val="0"/>
            <w:spacing w:beforeLines="100"/>
            <w:ind w:firstLineChars="200" w:firstLine="480"/>
          </w:pPr>
        </w:pPrChange>
      </w:pPr>
      <w:r w:rsidRPr="00C00C4E">
        <w:rPr>
          <w:rFonts w:ascii="Times New Roman" w:hAnsi="Times New Roman"/>
        </w:rPr>
        <w:t>重点排放设施的平均碳氧化率等于所测量</w:t>
      </w:r>
      <w:r>
        <w:rPr>
          <w:rFonts w:ascii="Times New Roman" w:hAnsi="Times New Roman" w:hint="eastAsia"/>
        </w:rPr>
        <w:t>的</w:t>
      </w:r>
      <w:r w:rsidRPr="00C00C4E">
        <w:rPr>
          <w:rFonts w:ascii="Times New Roman" w:hAnsi="Times New Roman"/>
        </w:rPr>
        <w:t>3</w:t>
      </w:r>
      <w:r w:rsidRPr="00C00C4E">
        <w:rPr>
          <w:rFonts w:ascii="Times New Roman" w:hAnsi="Times New Roman"/>
        </w:rPr>
        <w:t>台锅炉碳氧化率的加权平均值，权重为锅炉</w:t>
      </w:r>
      <w:r>
        <w:rPr>
          <w:rFonts w:ascii="Times New Roman" w:hAnsi="Times New Roman" w:hint="eastAsia"/>
        </w:rPr>
        <w:t>所消耗的燃料的热量</w:t>
      </w:r>
      <w:r w:rsidRPr="00C00C4E">
        <w:rPr>
          <w:rFonts w:ascii="Times New Roman" w:hAnsi="Times New Roman"/>
        </w:rPr>
        <w:t>。</w:t>
      </w:r>
    </w:p>
    <w:p w:rsidR="00933D3A" w:rsidRDefault="00933D3A" w:rsidP="003A7C58">
      <w:pPr>
        <w:adjustRightInd w:val="0"/>
        <w:snapToGrid w:val="0"/>
        <w:spacing w:beforeLines="100"/>
        <w:ind w:firstLineChars="200" w:firstLine="480"/>
        <w:rPr>
          <w:rFonts w:ascii="Times New Roman" w:hAnsi="Times New Roman"/>
        </w:rPr>
        <w:pPrChange w:id="1131"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2</w:t>
      </w:r>
      <w:r w:rsidRPr="00C00C4E">
        <w:rPr>
          <w:rFonts w:ascii="Times New Roman" w:hAnsi="Times New Roman"/>
        </w:rPr>
        <w:t>）间接排放</w:t>
      </w:r>
    </w:p>
    <w:p w:rsidR="00933D3A" w:rsidRDefault="00933D3A" w:rsidP="003A7C58">
      <w:pPr>
        <w:spacing w:beforeLines="100"/>
        <w:ind w:firstLineChars="200" w:firstLine="480"/>
        <w:rPr>
          <w:rFonts w:ascii="Times New Roman" w:hAnsi="Times New Roman"/>
        </w:rPr>
        <w:pPrChange w:id="1132" w:author="lenovo" w:date="2019-03-14T15:39:00Z">
          <w:pPr>
            <w:spacing w:beforeLines="100"/>
            <w:ind w:firstLineChars="200" w:firstLine="480"/>
          </w:pPr>
        </w:pPrChange>
      </w:pPr>
      <w:r w:rsidRPr="00C00C4E">
        <w:rPr>
          <w:rFonts w:ascii="Times New Roman" w:hAnsi="Times New Roman"/>
        </w:rPr>
        <w:t>电力消耗的间接排放系数</w:t>
      </w:r>
      <w:r>
        <w:rPr>
          <w:rFonts w:ascii="Times New Roman" w:hAnsi="Times New Roman" w:hint="eastAsia"/>
        </w:rPr>
        <w:t>采用发布</w:t>
      </w:r>
      <w:r>
        <w:rPr>
          <w:rFonts w:ascii="Times New Roman" w:hAnsi="Times New Roman"/>
        </w:rPr>
        <w:t>的最近年份的排放系数。</w:t>
      </w:r>
    </w:p>
    <w:p w:rsidR="00933D3A" w:rsidRPr="00B6410E" w:rsidRDefault="00933D3A" w:rsidP="0036607E">
      <w:pPr>
        <w:pStyle w:val="2"/>
        <w:spacing w:before="240"/>
        <w:ind w:firstLine="640"/>
      </w:pPr>
      <w:bookmarkStart w:id="1133" w:name="_Toc504138426"/>
      <w:r>
        <w:rPr>
          <w:rFonts w:hint="eastAsia"/>
        </w:rPr>
        <w:t>（二）</w:t>
      </w:r>
      <w:r w:rsidRPr="00B6410E">
        <w:t>排放报告格式和要求</w:t>
      </w:r>
      <w:bookmarkEnd w:id="1133"/>
    </w:p>
    <w:p w:rsidR="00933D3A" w:rsidRPr="00C00C4E" w:rsidRDefault="00933D3A" w:rsidP="00933D3A">
      <w:pPr>
        <w:ind w:firstLineChars="200" w:firstLine="480"/>
        <w:rPr>
          <w:rFonts w:ascii="Times New Roman" w:hAnsi="Times New Roman"/>
        </w:rPr>
      </w:pPr>
      <w:r w:rsidRPr="00C00C4E">
        <w:rPr>
          <w:rFonts w:ascii="Times New Roman" w:hAnsi="Times New Roman"/>
        </w:rPr>
        <w:t>重点排放单位应该提交重点排放单位历史排放报告和重点排放单位年度排放报告，一般排放报告单位应该提交一般排放报告单位年度排放报告。</w:t>
      </w:r>
    </w:p>
    <w:p w:rsidR="00933D3A" w:rsidRPr="00C00C4E" w:rsidRDefault="00933D3A" w:rsidP="003A7C58">
      <w:pPr>
        <w:spacing w:beforeLines="100"/>
        <w:ind w:firstLineChars="200" w:firstLine="480"/>
        <w:rPr>
          <w:rFonts w:ascii="Times New Roman" w:hAnsi="Times New Roman"/>
        </w:rPr>
      </w:pPr>
      <w:r w:rsidRPr="00C00C4E">
        <w:rPr>
          <w:rFonts w:ascii="Times New Roman" w:hAnsi="Times New Roman"/>
        </w:rPr>
        <w:t>重点排放单位年度排放报告</w:t>
      </w:r>
      <w:r w:rsidR="00995F4C">
        <w:rPr>
          <w:rFonts w:ascii="Times New Roman" w:hAnsi="Times New Roman" w:hint="eastAsia"/>
        </w:rPr>
        <w:t>应</w:t>
      </w:r>
      <w:r w:rsidR="00995F4C" w:rsidRPr="00C00C4E">
        <w:rPr>
          <w:rFonts w:ascii="Times New Roman" w:hAnsi="Times New Roman"/>
        </w:rPr>
        <w:t>包括</w:t>
      </w:r>
      <w:r w:rsidR="00995F4C">
        <w:rPr>
          <w:rFonts w:ascii="Times New Roman" w:hAnsi="Times New Roman" w:hint="eastAsia"/>
        </w:rPr>
        <w:t>基本情况、二氧化碳直接排放、二氧化碳间接排放、核算结果、不确定性分析、监测计划、二氧化碳控制措施、附录、真实性声明、核查机构意见</w:t>
      </w:r>
      <w:r w:rsidRPr="00C00C4E">
        <w:rPr>
          <w:rFonts w:ascii="Times New Roman" w:hAnsi="Times New Roman"/>
        </w:rPr>
        <w:t>。对于</w:t>
      </w:r>
      <w:r>
        <w:rPr>
          <w:rFonts w:ascii="Times New Roman" w:hAnsi="Times New Roman"/>
        </w:rPr>
        <w:t>服务业</w:t>
      </w:r>
      <w:r w:rsidRPr="00C00C4E">
        <w:rPr>
          <w:rFonts w:ascii="Times New Roman" w:hAnsi="Times New Roman"/>
        </w:rPr>
        <w:t>企业（单位），各部分按下列格式和要求</w:t>
      </w:r>
      <w:r w:rsidRPr="00C00C4E">
        <w:rPr>
          <w:rFonts w:ascii="Times New Roman" w:hAnsi="Times New Roman"/>
        </w:rPr>
        <w:lastRenderedPageBreak/>
        <w:t>编制。</w:t>
      </w:r>
    </w:p>
    <w:p w:rsidR="00933D3A" w:rsidRDefault="00933D3A" w:rsidP="003A7C58">
      <w:pPr>
        <w:spacing w:beforeLines="100"/>
        <w:ind w:firstLineChars="200" w:firstLine="480"/>
        <w:rPr>
          <w:rFonts w:ascii="Times New Roman" w:hAnsi="Times New Roman"/>
        </w:rPr>
        <w:pPrChange w:id="1134" w:author="lenovo" w:date="2019-03-14T15:39:00Z">
          <w:pPr>
            <w:spacing w:beforeLines="100"/>
            <w:ind w:firstLineChars="200" w:firstLine="480"/>
          </w:pPr>
        </w:pPrChange>
      </w:pPr>
      <w:r w:rsidRPr="00C00C4E">
        <w:rPr>
          <w:rFonts w:ascii="Times New Roman" w:hAnsi="Times New Roman"/>
        </w:rPr>
        <w:t>重点排放单位历史排放报告</w:t>
      </w:r>
      <w:r w:rsidR="00995F4C">
        <w:rPr>
          <w:rFonts w:ascii="Times New Roman" w:hAnsi="Times New Roman" w:hint="eastAsia"/>
        </w:rPr>
        <w:t>应</w:t>
      </w:r>
      <w:r w:rsidR="00995F4C" w:rsidRPr="00C00C4E">
        <w:rPr>
          <w:rFonts w:ascii="Times New Roman" w:hAnsi="Times New Roman"/>
        </w:rPr>
        <w:t>包括</w:t>
      </w:r>
      <w:r w:rsidR="00995F4C">
        <w:rPr>
          <w:rFonts w:ascii="Times New Roman" w:hAnsi="Times New Roman" w:hint="eastAsia"/>
        </w:rPr>
        <w:t>基本情况、二氧化碳直接排放、二氧化碳间接排放、核算结果、不确定性分析、附录、真实性声明、核查机构意见</w:t>
      </w:r>
      <w:r w:rsidRPr="00C00C4E">
        <w:rPr>
          <w:rFonts w:ascii="Times New Roman" w:hAnsi="Times New Roman"/>
        </w:rPr>
        <w:t>。</w:t>
      </w:r>
    </w:p>
    <w:p w:rsidR="00933D3A" w:rsidRDefault="00933D3A" w:rsidP="003A7C58">
      <w:pPr>
        <w:spacing w:beforeLines="100"/>
        <w:ind w:firstLineChars="200" w:firstLine="480"/>
        <w:rPr>
          <w:rFonts w:ascii="Times New Roman" w:hAnsi="Times New Roman"/>
        </w:rPr>
        <w:pPrChange w:id="1135" w:author="lenovo" w:date="2019-03-14T15:39:00Z">
          <w:pPr>
            <w:spacing w:beforeLines="100"/>
            <w:ind w:firstLineChars="200" w:firstLine="480"/>
          </w:pPr>
        </w:pPrChange>
      </w:pPr>
      <w:r w:rsidRPr="00C00C4E">
        <w:rPr>
          <w:rFonts w:ascii="Times New Roman" w:hAnsi="Times New Roman"/>
        </w:rPr>
        <w:t>一般排放报告单位年度排放报告</w:t>
      </w:r>
      <w:r w:rsidR="00995F4C">
        <w:rPr>
          <w:rFonts w:ascii="Times New Roman" w:hAnsi="Times New Roman" w:hint="eastAsia"/>
        </w:rPr>
        <w:t>应</w:t>
      </w:r>
      <w:r w:rsidR="00995F4C" w:rsidRPr="00C00C4E">
        <w:rPr>
          <w:rFonts w:ascii="Times New Roman" w:hAnsi="Times New Roman"/>
        </w:rPr>
        <w:t>包括</w:t>
      </w:r>
      <w:r w:rsidR="00995F4C">
        <w:rPr>
          <w:rFonts w:ascii="Times New Roman" w:hAnsi="Times New Roman" w:hint="eastAsia"/>
        </w:rPr>
        <w:t>基本情况、二氧化碳直接排放、二氧化碳间接排放、核算结果、不确定性分析、附录、真实性声明</w:t>
      </w:r>
      <w:r w:rsidRPr="00C00C4E">
        <w:rPr>
          <w:rFonts w:ascii="Times New Roman" w:hAnsi="Times New Roman"/>
        </w:rPr>
        <w:t>。</w:t>
      </w:r>
    </w:p>
    <w:p w:rsidR="00933D3A" w:rsidRPr="00215D38" w:rsidRDefault="00933D3A" w:rsidP="00933D3A">
      <w:pPr>
        <w:pStyle w:val="3"/>
        <w:numPr>
          <w:ilvl w:val="0"/>
          <w:numId w:val="9"/>
        </w:numPr>
        <w:adjustRightInd w:val="0"/>
        <w:snapToGrid w:val="0"/>
        <w:spacing w:line="420" w:lineRule="exact"/>
        <w:rPr>
          <w:rFonts w:ascii="Times New Roman" w:hAnsi="Times New Roman"/>
        </w:rPr>
      </w:pPr>
      <w:r w:rsidRPr="00215D38">
        <w:rPr>
          <w:rFonts w:ascii="Times New Roman" w:hAnsi="Times New Roman"/>
        </w:rPr>
        <w:t>基本情况</w:t>
      </w:r>
    </w:p>
    <w:p w:rsidR="00933D3A" w:rsidRPr="00C00C4E" w:rsidRDefault="00933D3A" w:rsidP="003A7C58">
      <w:pPr>
        <w:spacing w:beforeLines="100"/>
        <w:ind w:firstLineChars="200" w:firstLine="480"/>
        <w:rPr>
          <w:rFonts w:ascii="Times New Roman" w:hAnsi="Times New Roman"/>
        </w:rPr>
      </w:pPr>
      <w:r w:rsidRPr="00C00C4E">
        <w:rPr>
          <w:rFonts w:ascii="Times New Roman" w:hAnsi="Times New Roman"/>
        </w:rPr>
        <w:t>报告单位按照表</w:t>
      </w:r>
      <w:r w:rsidRPr="00C00C4E">
        <w:rPr>
          <w:rFonts w:ascii="Times New Roman" w:hAnsi="Times New Roman"/>
        </w:rPr>
        <w:t>BG-1</w:t>
      </w:r>
      <w:r w:rsidRPr="00C00C4E">
        <w:rPr>
          <w:rFonts w:ascii="Times New Roman" w:hAnsi="Times New Roman"/>
        </w:rPr>
        <w:t>格式要求填写企业基本信息。</w:t>
      </w:r>
    </w:p>
    <w:p w:rsidR="0023660B" w:rsidRPr="00C00C4E" w:rsidRDefault="0023660B" w:rsidP="003A7C58">
      <w:pPr>
        <w:pStyle w:val="ad"/>
        <w:adjustRightInd w:val="0"/>
        <w:snapToGrid w:val="0"/>
        <w:spacing w:beforeLines="100"/>
        <w:ind w:firstLine="480"/>
        <w:rPr>
          <w:rFonts w:ascii="Times New Roman" w:hAnsi="Times New Roman"/>
        </w:rPr>
        <w:pPrChange w:id="1136" w:author="lenovo" w:date="2019-03-14T15:39:00Z">
          <w:pPr>
            <w:pStyle w:val="ad"/>
            <w:adjustRightInd w:val="0"/>
            <w:snapToGrid w:val="0"/>
            <w:spacing w:beforeLines="100"/>
            <w:ind w:firstLine="480"/>
          </w:pPr>
        </w:pPrChange>
      </w:pPr>
      <w:r w:rsidRPr="00C00C4E">
        <w:rPr>
          <w:rFonts w:ascii="Times New Roman" w:hAnsi="Times New Roman"/>
        </w:rPr>
        <w:t>重点排放单位按表</w:t>
      </w:r>
      <w:r w:rsidRPr="00C00C4E">
        <w:rPr>
          <w:rFonts w:ascii="Times New Roman" w:hAnsi="Times New Roman"/>
        </w:rPr>
        <w:t>ZD-1</w:t>
      </w:r>
      <w:r w:rsidRPr="00C00C4E">
        <w:rPr>
          <w:rFonts w:ascii="Times New Roman" w:hAnsi="Times New Roman"/>
        </w:rPr>
        <w:t>格式要求填写排放设施基本信息。燃煤设备或燃气设备超过</w:t>
      </w:r>
      <w:r w:rsidRPr="00C00C4E">
        <w:rPr>
          <w:rFonts w:ascii="Times New Roman" w:hAnsi="Times New Roman"/>
        </w:rPr>
        <w:t>5</w:t>
      </w:r>
      <w:r w:rsidRPr="00C00C4E">
        <w:rPr>
          <w:rFonts w:ascii="Times New Roman" w:hAnsi="Times New Roman"/>
        </w:rPr>
        <w:t>台的，可另加行。没有相关信息的填写</w:t>
      </w:r>
      <w:r>
        <w:rPr>
          <w:rFonts w:ascii="Times New Roman" w:hAnsi="Times New Roman" w:hint="eastAsia"/>
        </w:rPr>
        <w:t>“</w:t>
      </w:r>
      <w:r w:rsidRPr="00C00C4E">
        <w:rPr>
          <w:rFonts w:ascii="Times New Roman" w:hAnsi="Times New Roman"/>
        </w:rPr>
        <w:t>无</w:t>
      </w:r>
      <w:r>
        <w:rPr>
          <w:rFonts w:ascii="Times New Roman" w:hAnsi="Times New Roman" w:hint="eastAsia"/>
        </w:rPr>
        <w:t>”</w:t>
      </w:r>
      <w:r w:rsidRPr="00C00C4E">
        <w:rPr>
          <w:rFonts w:ascii="Times New Roman" w:hAnsi="Times New Roman"/>
        </w:rPr>
        <w:t>。燃煤锅炉和其他燃煤设备指的是燃烧无烟煤，烟煤，褐煤，洗精煤，其他洗煤，煤制品，焦炭，其它焦化产品，焦炉煤气，高炉煤气，转炉煤气，发生炉煤气等煤炭类燃料的锅炉和其他燃煤设备。燃气锅炉是指燃烧天然气的锅炉。</w:t>
      </w:r>
      <w:r>
        <w:rPr>
          <w:rFonts w:ascii="Times New Roman" w:hAnsi="Times New Roman" w:hint="eastAsia"/>
        </w:rPr>
        <w:t>重点排放单位应按照表</w:t>
      </w:r>
      <w:r>
        <w:rPr>
          <w:rFonts w:ascii="Times New Roman" w:hAnsi="Times New Roman" w:hint="eastAsia"/>
        </w:rPr>
        <w:t>ZD-1</w:t>
      </w:r>
      <w:r>
        <w:rPr>
          <w:rFonts w:ascii="Times New Roman" w:hAnsi="Times New Roman" w:hint="eastAsia"/>
        </w:rPr>
        <w:t>的格式，对</w:t>
      </w:r>
      <w:r w:rsidRPr="00BA612F">
        <w:rPr>
          <w:rFonts w:ascii="Times New Roman" w:hAnsi="Times New Roman" w:hint="eastAsia"/>
        </w:rPr>
        <w:t>每一</w:t>
      </w:r>
      <w:r>
        <w:rPr>
          <w:rFonts w:ascii="Times New Roman" w:hAnsi="Times New Roman" w:hint="eastAsia"/>
        </w:rPr>
        <w:t>台</w:t>
      </w:r>
      <w:r w:rsidRPr="00BA612F">
        <w:rPr>
          <w:rFonts w:ascii="Times New Roman" w:hAnsi="Times New Roman" w:hint="eastAsia"/>
        </w:rPr>
        <w:t>测</w:t>
      </w:r>
      <w:r>
        <w:rPr>
          <w:rFonts w:ascii="Times New Roman" w:hAnsi="Times New Roman" w:hint="eastAsia"/>
        </w:rPr>
        <w:t>量</w:t>
      </w:r>
      <w:r w:rsidRPr="00BA612F">
        <w:rPr>
          <w:rFonts w:ascii="Times New Roman" w:hAnsi="Times New Roman" w:hint="eastAsia"/>
        </w:rPr>
        <w:t>设备</w:t>
      </w:r>
      <w:r>
        <w:rPr>
          <w:rFonts w:ascii="Times New Roman" w:hAnsi="Times New Roman" w:hint="eastAsia"/>
        </w:rPr>
        <w:t>的相关情况</w:t>
      </w:r>
      <w:r w:rsidRPr="00BA612F">
        <w:rPr>
          <w:rFonts w:ascii="Times New Roman" w:hAnsi="Times New Roman" w:hint="eastAsia"/>
        </w:rPr>
        <w:t>进行</w:t>
      </w:r>
      <w:r>
        <w:rPr>
          <w:rFonts w:ascii="Times New Roman" w:hAnsi="Times New Roman" w:hint="eastAsia"/>
        </w:rPr>
        <w:t>报告，报告内容包括测量设备的</w:t>
      </w:r>
      <w:r w:rsidRPr="00BA612F">
        <w:rPr>
          <w:rFonts w:ascii="Times New Roman" w:hAnsi="Times New Roman" w:hint="eastAsia"/>
        </w:rPr>
        <w:t>序</w:t>
      </w:r>
      <w:r>
        <w:rPr>
          <w:rFonts w:ascii="Times New Roman" w:hAnsi="Times New Roman" w:hint="eastAsia"/>
        </w:rPr>
        <w:t>列</w:t>
      </w:r>
      <w:r w:rsidRPr="00BA612F">
        <w:rPr>
          <w:rFonts w:ascii="Times New Roman" w:hAnsi="Times New Roman" w:hint="eastAsia"/>
        </w:rPr>
        <w:t>号、规定的和实际的校准频次、校准的标准</w:t>
      </w:r>
      <w:r>
        <w:rPr>
          <w:rFonts w:ascii="Times New Roman" w:hAnsi="Times New Roman" w:hint="eastAsia"/>
        </w:rPr>
        <w:t>等。能源消费量低于企业（单位）总能源消费量</w:t>
      </w:r>
      <w:r>
        <w:rPr>
          <w:rFonts w:ascii="Times New Roman" w:hAnsi="Times New Roman"/>
        </w:rPr>
        <w:t>5</w:t>
      </w:r>
      <w:r>
        <w:rPr>
          <w:rFonts w:ascii="Times New Roman" w:hAnsi="Times New Roman" w:hint="eastAsia"/>
        </w:rPr>
        <w:t>%</w:t>
      </w:r>
      <w:r>
        <w:rPr>
          <w:rFonts w:ascii="Times New Roman" w:hAnsi="Times New Roman" w:hint="eastAsia"/>
        </w:rPr>
        <w:t>的小型设备，如炉灶、茶炉等，仅说明“另有××台炉灶”等信息即可，可以不填写详细设备信息。</w:t>
      </w:r>
      <w:r w:rsidRPr="00C00C4E">
        <w:rPr>
          <w:rFonts w:ascii="Times New Roman" w:hAnsi="Times New Roman"/>
        </w:rPr>
        <w:t>一般报告单位按表</w:t>
      </w:r>
      <w:r w:rsidRPr="00C00C4E">
        <w:rPr>
          <w:rFonts w:ascii="Times New Roman" w:hAnsi="Times New Roman"/>
        </w:rPr>
        <w:t>YB-1</w:t>
      </w:r>
      <w:r w:rsidRPr="00C00C4E">
        <w:rPr>
          <w:rFonts w:ascii="Times New Roman" w:hAnsi="Times New Roman"/>
        </w:rPr>
        <w:t>格式要求填写排放设施基本信息。</w:t>
      </w:r>
    </w:p>
    <w:p w:rsidR="00A07B0F" w:rsidRDefault="00A07B0F" w:rsidP="003A7C58">
      <w:pPr>
        <w:adjustRightInd w:val="0"/>
        <w:snapToGrid w:val="0"/>
        <w:spacing w:beforeLines="50" w:afterLines="50"/>
        <w:ind w:firstLineChars="0" w:firstLine="0"/>
        <w:jc w:val="center"/>
        <w:rPr>
          <w:rFonts w:ascii="Times New Roman" w:hAnsi="Times New Roman"/>
          <w:b/>
          <w:sz w:val="21"/>
          <w:szCs w:val="21"/>
        </w:rPr>
        <w:pPrChange w:id="1137" w:author="lenovo" w:date="2019-03-14T15:39:00Z">
          <w:pPr>
            <w:adjustRightInd w:val="0"/>
            <w:snapToGrid w:val="0"/>
            <w:spacing w:beforeLines="50" w:afterLines="50"/>
            <w:ind w:firstLineChars="0" w:firstLine="0"/>
            <w:jc w:val="center"/>
          </w:pPr>
        </w:pPrChange>
      </w:pPr>
    </w:p>
    <w:p w:rsidR="0023660B" w:rsidRDefault="0023660B" w:rsidP="003A7C58">
      <w:pPr>
        <w:adjustRightInd w:val="0"/>
        <w:snapToGrid w:val="0"/>
        <w:spacing w:beforeLines="50" w:afterLines="50"/>
        <w:ind w:firstLineChars="0" w:firstLine="0"/>
        <w:jc w:val="center"/>
        <w:rPr>
          <w:rFonts w:ascii="Times New Roman" w:hAnsi="Times New Roman"/>
          <w:b/>
          <w:sz w:val="21"/>
          <w:szCs w:val="21"/>
        </w:rPr>
        <w:pPrChange w:id="1138" w:author="lenovo" w:date="2019-03-14T15:39:00Z">
          <w:pPr>
            <w:adjustRightInd w:val="0"/>
            <w:snapToGrid w:val="0"/>
            <w:spacing w:beforeLines="50" w:afterLines="50"/>
            <w:ind w:firstLineChars="0" w:firstLine="0"/>
            <w:jc w:val="center"/>
          </w:pPr>
        </w:pPrChange>
      </w:pPr>
    </w:p>
    <w:p w:rsidR="00C21A0D" w:rsidRDefault="00C21A0D" w:rsidP="003A7C58">
      <w:pPr>
        <w:adjustRightInd w:val="0"/>
        <w:snapToGrid w:val="0"/>
        <w:spacing w:beforeLines="50" w:afterLines="50"/>
        <w:ind w:firstLineChars="0" w:firstLine="0"/>
        <w:jc w:val="center"/>
        <w:rPr>
          <w:rFonts w:ascii="Times New Roman" w:hAnsi="Times New Roman"/>
          <w:b/>
          <w:sz w:val="21"/>
          <w:szCs w:val="21"/>
        </w:rPr>
        <w:pPrChange w:id="1139" w:author="lenovo" w:date="2019-03-14T15:39:00Z">
          <w:pPr>
            <w:adjustRightInd w:val="0"/>
            <w:snapToGrid w:val="0"/>
            <w:spacing w:beforeLines="50" w:afterLines="50"/>
            <w:ind w:firstLineChars="0" w:firstLine="0"/>
            <w:jc w:val="center"/>
          </w:pPr>
        </w:pPrChange>
      </w:pPr>
    </w:p>
    <w:p w:rsidR="00C21A0D" w:rsidRDefault="00C21A0D" w:rsidP="003A7C58">
      <w:pPr>
        <w:adjustRightInd w:val="0"/>
        <w:snapToGrid w:val="0"/>
        <w:spacing w:beforeLines="50" w:afterLines="50"/>
        <w:ind w:firstLineChars="0" w:firstLine="0"/>
        <w:jc w:val="center"/>
        <w:rPr>
          <w:rFonts w:ascii="Times New Roman" w:hAnsi="Times New Roman"/>
          <w:b/>
          <w:sz w:val="21"/>
          <w:szCs w:val="21"/>
        </w:rPr>
        <w:pPrChange w:id="1140" w:author="lenovo" w:date="2019-03-14T15:39:00Z">
          <w:pPr>
            <w:adjustRightInd w:val="0"/>
            <w:snapToGrid w:val="0"/>
            <w:spacing w:beforeLines="50" w:afterLines="50"/>
            <w:ind w:firstLineChars="0" w:firstLine="0"/>
            <w:jc w:val="center"/>
          </w:pPr>
        </w:pPrChange>
      </w:pPr>
    </w:p>
    <w:p w:rsidR="00C21A0D" w:rsidRDefault="00C21A0D" w:rsidP="003A7C58">
      <w:pPr>
        <w:adjustRightInd w:val="0"/>
        <w:snapToGrid w:val="0"/>
        <w:spacing w:beforeLines="50" w:afterLines="50"/>
        <w:ind w:firstLineChars="0" w:firstLine="0"/>
        <w:jc w:val="center"/>
        <w:rPr>
          <w:rFonts w:ascii="Times New Roman" w:hAnsi="Times New Roman"/>
          <w:b/>
          <w:sz w:val="21"/>
          <w:szCs w:val="21"/>
        </w:rPr>
        <w:pPrChange w:id="1141" w:author="lenovo" w:date="2019-03-14T15:39:00Z">
          <w:pPr>
            <w:adjustRightInd w:val="0"/>
            <w:snapToGrid w:val="0"/>
            <w:spacing w:beforeLines="50" w:afterLines="50"/>
            <w:ind w:firstLineChars="0" w:firstLine="0"/>
            <w:jc w:val="center"/>
          </w:pPr>
        </w:pPrChange>
      </w:pPr>
    </w:p>
    <w:p w:rsidR="00C21A0D" w:rsidRDefault="00C21A0D" w:rsidP="003A7C58">
      <w:pPr>
        <w:adjustRightInd w:val="0"/>
        <w:snapToGrid w:val="0"/>
        <w:spacing w:beforeLines="50" w:afterLines="50"/>
        <w:ind w:firstLineChars="0" w:firstLine="0"/>
        <w:jc w:val="center"/>
        <w:rPr>
          <w:rFonts w:ascii="Times New Roman" w:hAnsi="Times New Roman"/>
          <w:b/>
          <w:sz w:val="21"/>
          <w:szCs w:val="21"/>
        </w:rPr>
        <w:pPrChange w:id="1142" w:author="lenovo" w:date="2019-03-14T15:39:00Z">
          <w:pPr>
            <w:adjustRightInd w:val="0"/>
            <w:snapToGrid w:val="0"/>
            <w:spacing w:beforeLines="50" w:afterLines="50"/>
            <w:ind w:firstLineChars="0" w:firstLine="0"/>
            <w:jc w:val="center"/>
          </w:pPr>
        </w:pPrChange>
      </w:pPr>
    </w:p>
    <w:p w:rsidR="0023660B" w:rsidRDefault="0023660B" w:rsidP="003A7C58">
      <w:pPr>
        <w:adjustRightInd w:val="0"/>
        <w:snapToGrid w:val="0"/>
        <w:spacing w:beforeLines="50" w:afterLines="50"/>
        <w:ind w:firstLineChars="0" w:firstLine="0"/>
        <w:jc w:val="center"/>
        <w:rPr>
          <w:rFonts w:ascii="Times New Roman" w:hAnsi="Times New Roman"/>
          <w:b/>
          <w:sz w:val="21"/>
          <w:szCs w:val="21"/>
        </w:rPr>
        <w:pPrChange w:id="1143" w:author="lenovo" w:date="2019-03-14T15:39:00Z">
          <w:pPr>
            <w:adjustRightInd w:val="0"/>
            <w:snapToGrid w:val="0"/>
            <w:spacing w:beforeLines="50" w:afterLines="50"/>
            <w:ind w:firstLineChars="0" w:firstLine="0"/>
            <w:jc w:val="center"/>
          </w:pPr>
        </w:pPrChange>
      </w:pPr>
    </w:p>
    <w:p w:rsidR="00A07B0F" w:rsidRDefault="00A07B0F" w:rsidP="003A7C58">
      <w:pPr>
        <w:adjustRightInd w:val="0"/>
        <w:snapToGrid w:val="0"/>
        <w:spacing w:beforeLines="50" w:afterLines="50"/>
        <w:ind w:firstLineChars="0" w:firstLine="0"/>
        <w:jc w:val="center"/>
        <w:rPr>
          <w:rFonts w:ascii="Times New Roman" w:hAnsi="Times New Roman"/>
          <w:b/>
          <w:sz w:val="21"/>
          <w:szCs w:val="21"/>
        </w:rPr>
        <w:pPrChange w:id="1144" w:author="lenovo" w:date="2019-03-14T15:39:00Z">
          <w:pPr>
            <w:adjustRightInd w:val="0"/>
            <w:snapToGrid w:val="0"/>
            <w:spacing w:beforeLines="50" w:afterLines="50"/>
            <w:ind w:firstLineChars="0" w:firstLine="0"/>
            <w:jc w:val="center"/>
          </w:pPr>
        </w:pPrChange>
      </w:pPr>
    </w:p>
    <w:p w:rsidR="00A07B0F" w:rsidRDefault="00A07B0F" w:rsidP="003A7C58">
      <w:pPr>
        <w:adjustRightInd w:val="0"/>
        <w:snapToGrid w:val="0"/>
        <w:spacing w:beforeLines="50" w:afterLines="50"/>
        <w:ind w:firstLineChars="0" w:firstLine="0"/>
        <w:jc w:val="center"/>
        <w:rPr>
          <w:rFonts w:ascii="Times New Roman" w:hAnsi="Times New Roman"/>
          <w:b/>
          <w:sz w:val="21"/>
          <w:szCs w:val="21"/>
        </w:rPr>
        <w:pPrChange w:id="1145" w:author="lenovo" w:date="2019-03-14T15:39:00Z">
          <w:pPr>
            <w:adjustRightInd w:val="0"/>
            <w:snapToGrid w:val="0"/>
            <w:spacing w:beforeLines="50" w:afterLines="50"/>
            <w:ind w:firstLineChars="0" w:firstLine="0"/>
            <w:jc w:val="center"/>
          </w:pPr>
        </w:pPrChange>
      </w:pPr>
    </w:p>
    <w:p w:rsidR="00933D3A" w:rsidRDefault="00933D3A" w:rsidP="003A7C58">
      <w:pPr>
        <w:adjustRightInd w:val="0"/>
        <w:snapToGrid w:val="0"/>
        <w:spacing w:beforeLines="50" w:afterLines="50"/>
        <w:ind w:firstLineChars="0" w:firstLine="0"/>
        <w:jc w:val="center"/>
        <w:rPr>
          <w:rFonts w:ascii="Times New Roman" w:hAnsi="Times New Roman"/>
          <w:b/>
          <w:sz w:val="21"/>
          <w:szCs w:val="21"/>
        </w:rPr>
        <w:pPrChange w:id="1146" w:author="lenovo" w:date="2019-03-14T15:39:00Z">
          <w:pPr>
            <w:adjustRightInd w:val="0"/>
            <w:snapToGrid w:val="0"/>
            <w:spacing w:beforeLines="50" w:afterLines="50"/>
            <w:ind w:firstLineChars="0" w:firstLine="0"/>
            <w:jc w:val="center"/>
          </w:pPr>
        </w:pPrChange>
      </w:pPr>
      <w:r w:rsidRPr="00C00C4E">
        <w:rPr>
          <w:rFonts w:ascii="Times New Roman" w:hAnsi="Times New Roman"/>
          <w:b/>
          <w:sz w:val="21"/>
          <w:szCs w:val="21"/>
        </w:rPr>
        <w:lastRenderedPageBreak/>
        <w:t>表</w:t>
      </w:r>
      <w:r w:rsidRPr="00C00C4E">
        <w:rPr>
          <w:rFonts w:ascii="Times New Roman" w:hAnsi="Times New Roman"/>
          <w:b/>
          <w:sz w:val="21"/>
          <w:szCs w:val="21"/>
        </w:rPr>
        <w:t>BG-1</w:t>
      </w:r>
      <w:r w:rsidRPr="00C00C4E">
        <w:rPr>
          <w:rFonts w:ascii="Times New Roman" w:hAnsi="Times New Roman"/>
          <w:b/>
          <w:sz w:val="21"/>
          <w:szCs w:val="21"/>
        </w:rPr>
        <w:t>报告单位基本信息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267"/>
        <w:gridCol w:w="990"/>
        <w:gridCol w:w="1002"/>
        <w:gridCol w:w="276"/>
        <w:gridCol w:w="1143"/>
        <w:gridCol w:w="1468"/>
      </w:tblGrid>
      <w:tr w:rsidR="00933D3A" w:rsidRPr="00C00C4E" w:rsidTr="00925D3C">
        <w:trPr>
          <w:jc w:val="center"/>
        </w:trPr>
        <w:tc>
          <w:tcPr>
            <w:tcW w:w="237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企业名称</w:t>
            </w:r>
          </w:p>
        </w:tc>
        <w:tc>
          <w:tcPr>
            <w:tcW w:w="6146" w:type="dxa"/>
            <w:gridSpan w:val="6"/>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rPr>
          <w:jc w:val="center"/>
        </w:trPr>
        <w:tc>
          <w:tcPr>
            <w:tcW w:w="237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所属行业</w:t>
            </w:r>
          </w:p>
        </w:tc>
        <w:tc>
          <w:tcPr>
            <w:tcW w:w="1267"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行业代码</w:t>
            </w:r>
          </w:p>
        </w:tc>
        <w:tc>
          <w:tcPr>
            <w:tcW w:w="10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419" w:type="dxa"/>
            <w:gridSpan w:val="2"/>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组织机构代码</w:t>
            </w:r>
          </w:p>
        </w:tc>
        <w:tc>
          <w:tcPr>
            <w:tcW w:w="1468"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rPr>
          <w:jc w:val="center"/>
        </w:trPr>
        <w:tc>
          <w:tcPr>
            <w:tcW w:w="237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w:t>
            </w:r>
            <w:r>
              <w:rPr>
                <w:rFonts w:ascii="Times New Roman" w:hAnsi="Times New Roman" w:hint="eastAsia"/>
                <w:sz w:val="18"/>
                <w:szCs w:val="18"/>
              </w:rPr>
              <w:t>注册</w:t>
            </w:r>
            <w:r w:rsidRPr="00C00C4E">
              <w:rPr>
                <w:rFonts w:ascii="Times New Roman" w:hAnsi="Times New Roman"/>
                <w:sz w:val="18"/>
                <w:szCs w:val="18"/>
              </w:rPr>
              <w:t>地址</w:t>
            </w:r>
          </w:p>
        </w:tc>
        <w:tc>
          <w:tcPr>
            <w:tcW w:w="6146" w:type="dxa"/>
            <w:gridSpan w:val="6"/>
            <w:vAlign w:val="center"/>
          </w:tcPr>
          <w:p w:rsidR="00933D3A" w:rsidRPr="00C00C4E" w:rsidRDefault="00933D3A" w:rsidP="00EF75F5">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933D3A" w:rsidRPr="00C00C4E" w:rsidTr="00925D3C">
        <w:trPr>
          <w:jc w:val="center"/>
        </w:trPr>
        <w:tc>
          <w:tcPr>
            <w:tcW w:w="237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w:t>
            </w:r>
            <w:r>
              <w:rPr>
                <w:rFonts w:ascii="Times New Roman" w:hAnsi="Times New Roman" w:hint="eastAsia"/>
                <w:sz w:val="18"/>
                <w:szCs w:val="18"/>
              </w:rPr>
              <w:t>办公</w:t>
            </w:r>
            <w:r w:rsidRPr="00C00C4E">
              <w:rPr>
                <w:rFonts w:ascii="Times New Roman" w:hAnsi="Times New Roman"/>
                <w:sz w:val="18"/>
                <w:szCs w:val="18"/>
              </w:rPr>
              <w:t>地址</w:t>
            </w:r>
          </w:p>
        </w:tc>
        <w:tc>
          <w:tcPr>
            <w:tcW w:w="6146" w:type="dxa"/>
            <w:gridSpan w:val="6"/>
            <w:vAlign w:val="center"/>
          </w:tcPr>
          <w:p w:rsidR="00933D3A" w:rsidRPr="00C00C4E" w:rsidRDefault="00933D3A" w:rsidP="00EF75F5">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933D3A" w:rsidRPr="00C00C4E" w:rsidTr="00925D3C">
        <w:trPr>
          <w:jc w:val="center"/>
        </w:trPr>
        <w:tc>
          <w:tcPr>
            <w:tcW w:w="237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法定代表人</w:t>
            </w:r>
          </w:p>
        </w:tc>
        <w:tc>
          <w:tcPr>
            <w:tcW w:w="1267"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8" w:type="dxa"/>
            <w:gridSpan w:val="2"/>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8"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rPr>
          <w:jc w:val="center"/>
        </w:trPr>
        <w:tc>
          <w:tcPr>
            <w:tcW w:w="237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通信地址</w:t>
            </w:r>
          </w:p>
        </w:tc>
        <w:tc>
          <w:tcPr>
            <w:tcW w:w="3535" w:type="dxa"/>
            <w:gridSpan w:val="4"/>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邮编</w:t>
            </w:r>
          </w:p>
        </w:tc>
        <w:tc>
          <w:tcPr>
            <w:tcW w:w="1468"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rPr>
          <w:jc w:val="center"/>
        </w:trPr>
        <w:tc>
          <w:tcPr>
            <w:tcW w:w="237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单位分管领导</w:t>
            </w:r>
          </w:p>
        </w:tc>
        <w:tc>
          <w:tcPr>
            <w:tcW w:w="1267"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8" w:type="dxa"/>
            <w:gridSpan w:val="2"/>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8"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rPr>
          <w:jc w:val="center"/>
        </w:trPr>
        <w:tc>
          <w:tcPr>
            <w:tcW w:w="237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单位碳排放管理部门名称</w:t>
            </w:r>
          </w:p>
        </w:tc>
        <w:tc>
          <w:tcPr>
            <w:tcW w:w="6146" w:type="dxa"/>
            <w:gridSpan w:val="6"/>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rPr>
          <w:jc w:val="center"/>
        </w:trPr>
        <w:tc>
          <w:tcPr>
            <w:tcW w:w="237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负责人</w:t>
            </w:r>
          </w:p>
        </w:tc>
        <w:tc>
          <w:tcPr>
            <w:tcW w:w="1267"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8" w:type="dxa"/>
            <w:gridSpan w:val="2"/>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手机</w:t>
            </w:r>
          </w:p>
        </w:tc>
        <w:tc>
          <w:tcPr>
            <w:tcW w:w="1468"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rPr>
          <w:jc w:val="center"/>
        </w:trPr>
        <w:tc>
          <w:tcPr>
            <w:tcW w:w="237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电子邮件</w:t>
            </w:r>
          </w:p>
        </w:tc>
        <w:tc>
          <w:tcPr>
            <w:tcW w:w="3535" w:type="dxa"/>
            <w:gridSpan w:val="4"/>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8"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rPr>
          <w:jc w:val="center"/>
        </w:trPr>
        <w:tc>
          <w:tcPr>
            <w:tcW w:w="237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联系人</w:t>
            </w:r>
          </w:p>
        </w:tc>
        <w:tc>
          <w:tcPr>
            <w:tcW w:w="1267"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8" w:type="dxa"/>
            <w:gridSpan w:val="2"/>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手机</w:t>
            </w:r>
          </w:p>
        </w:tc>
        <w:tc>
          <w:tcPr>
            <w:tcW w:w="1468"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rPr>
          <w:jc w:val="center"/>
        </w:trPr>
        <w:tc>
          <w:tcPr>
            <w:tcW w:w="237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电子邮件</w:t>
            </w:r>
          </w:p>
        </w:tc>
        <w:tc>
          <w:tcPr>
            <w:tcW w:w="3535" w:type="dxa"/>
            <w:gridSpan w:val="4"/>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8"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rPr>
          <w:jc w:val="center"/>
        </w:trPr>
        <w:tc>
          <w:tcPr>
            <w:tcW w:w="237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通信地址</w:t>
            </w:r>
          </w:p>
        </w:tc>
        <w:tc>
          <w:tcPr>
            <w:tcW w:w="3535" w:type="dxa"/>
            <w:gridSpan w:val="4"/>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邮编</w:t>
            </w:r>
          </w:p>
        </w:tc>
        <w:tc>
          <w:tcPr>
            <w:tcW w:w="1468"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rPr>
          <w:jc w:val="center"/>
        </w:trPr>
        <w:tc>
          <w:tcPr>
            <w:tcW w:w="2376" w:type="dxa"/>
            <w:vAlign w:val="center"/>
          </w:tcPr>
          <w:p w:rsidR="00A07B0F" w:rsidRDefault="00933D3A" w:rsidP="00A07B0F">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企业主要的四种产品</w:t>
            </w:r>
          </w:p>
          <w:p w:rsidR="00933D3A" w:rsidRPr="00C00C4E" w:rsidRDefault="00933D3A" w:rsidP="00A07B0F">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或服务</w:t>
            </w:r>
          </w:p>
        </w:tc>
        <w:tc>
          <w:tcPr>
            <w:tcW w:w="6146" w:type="dxa"/>
            <w:gridSpan w:val="6"/>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57073D" w:rsidTr="00925D3C">
        <w:trPr>
          <w:jc w:val="center"/>
        </w:trPr>
        <w:tc>
          <w:tcPr>
            <w:tcW w:w="2376" w:type="dxa"/>
            <w:vMerge w:val="restart"/>
            <w:tcBorders>
              <w:top w:val="single" w:sz="4" w:space="0" w:color="auto"/>
              <w:left w:val="single" w:sz="4" w:space="0" w:color="auto"/>
              <w:right w:val="single" w:sz="4" w:space="0" w:color="auto"/>
            </w:tcBorders>
            <w:vAlign w:val="center"/>
          </w:tcPr>
          <w:p w:rsidR="00933D3A" w:rsidRPr="00C00C4E" w:rsidRDefault="00933D3A" w:rsidP="0057073D">
            <w:pPr>
              <w:adjustRightInd w:val="0"/>
              <w:snapToGrid w:val="0"/>
              <w:spacing w:line="320" w:lineRule="atLeast"/>
              <w:ind w:firstLineChars="0" w:firstLine="0"/>
              <w:rPr>
                <w:rFonts w:ascii="Times New Roman" w:hAnsi="Times New Roman"/>
                <w:sz w:val="18"/>
                <w:szCs w:val="18"/>
              </w:rPr>
            </w:pPr>
            <w:r>
              <w:rPr>
                <w:rFonts w:ascii="Times New Roman" w:hAnsi="Times New Roman"/>
                <w:sz w:val="18"/>
                <w:szCs w:val="18"/>
              </w:rPr>
              <w:t>核算和报告边界</w:t>
            </w: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933D3A" w:rsidRDefault="00933D3A" w:rsidP="0057073D">
            <w:pPr>
              <w:adjustRightInd w:val="0"/>
              <w:snapToGrid w:val="0"/>
              <w:spacing w:line="320" w:lineRule="atLeast"/>
              <w:ind w:firstLineChars="0" w:firstLine="0"/>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2012</w:t>
            </w:r>
            <w:r>
              <w:rPr>
                <w:rFonts w:ascii="Times New Roman" w:hAnsi="Times New Roman" w:hint="eastAsia"/>
                <w:sz w:val="18"/>
                <w:szCs w:val="18"/>
              </w:rPr>
              <w:t>年）：</w:t>
            </w:r>
          </w:p>
          <w:p w:rsidR="00933D3A" w:rsidRPr="00C00C4E" w:rsidRDefault="00933D3A" w:rsidP="0057073D">
            <w:pPr>
              <w:adjustRightInd w:val="0"/>
              <w:snapToGrid w:val="0"/>
              <w:spacing w:line="320" w:lineRule="atLeast"/>
              <w:ind w:firstLineChars="0" w:firstLine="0"/>
              <w:rPr>
                <w:rFonts w:ascii="Times New Roman" w:hAnsi="Times New Roman"/>
                <w:sz w:val="18"/>
                <w:szCs w:val="18"/>
              </w:rPr>
            </w:pPr>
          </w:p>
        </w:tc>
      </w:tr>
      <w:tr w:rsidR="00933D3A" w:rsidRPr="0057073D" w:rsidTr="00925D3C">
        <w:trPr>
          <w:jc w:val="center"/>
        </w:trPr>
        <w:tc>
          <w:tcPr>
            <w:tcW w:w="2376" w:type="dxa"/>
            <w:vMerge/>
            <w:tcBorders>
              <w:top w:val="single" w:sz="4" w:space="0" w:color="auto"/>
              <w:left w:val="single" w:sz="4" w:space="0" w:color="auto"/>
              <w:right w:val="single" w:sz="4" w:space="0" w:color="auto"/>
            </w:tcBorders>
            <w:vAlign w:val="center"/>
          </w:tcPr>
          <w:p w:rsidR="00933D3A" w:rsidRDefault="00933D3A" w:rsidP="0057073D">
            <w:pPr>
              <w:adjustRightInd w:val="0"/>
              <w:snapToGrid w:val="0"/>
              <w:spacing w:line="320" w:lineRule="atLeast"/>
              <w:ind w:firstLineChars="0" w:firstLine="0"/>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933D3A" w:rsidRDefault="00933D3A" w:rsidP="0057073D">
            <w:pPr>
              <w:adjustRightInd w:val="0"/>
              <w:snapToGrid w:val="0"/>
              <w:spacing w:line="320" w:lineRule="atLeast"/>
              <w:ind w:firstLineChars="0" w:firstLine="0"/>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933D3A" w:rsidRDefault="00933D3A" w:rsidP="0057073D">
            <w:pPr>
              <w:adjustRightInd w:val="0"/>
              <w:snapToGrid w:val="0"/>
              <w:spacing w:line="320" w:lineRule="atLeast"/>
              <w:ind w:firstLineChars="0" w:firstLine="0"/>
              <w:rPr>
                <w:rFonts w:ascii="Times New Roman" w:hAnsi="Times New Roman"/>
                <w:sz w:val="18"/>
                <w:szCs w:val="18"/>
              </w:rPr>
            </w:pPr>
          </w:p>
        </w:tc>
      </w:tr>
      <w:tr w:rsidR="00933D3A" w:rsidRPr="0057073D" w:rsidTr="00925D3C">
        <w:trPr>
          <w:jc w:val="center"/>
        </w:trPr>
        <w:tc>
          <w:tcPr>
            <w:tcW w:w="2376" w:type="dxa"/>
            <w:vMerge/>
            <w:tcBorders>
              <w:top w:val="single" w:sz="4" w:space="0" w:color="auto"/>
              <w:left w:val="single" w:sz="4" w:space="0" w:color="auto"/>
              <w:right w:val="single" w:sz="4" w:space="0" w:color="auto"/>
            </w:tcBorders>
            <w:vAlign w:val="center"/>
          </w:tcPr>
          <w:p w:rsidR="00933D3A" w:rsidRDefault="00933D3A" w:rsidP="0057073D">
            <w:pPr>
              <w:adjustRightInd w:val="0"/>
              <w:snapToGrid w:val="0"/>
              <w:spacing w:line="320" w:lineRule="atLeast"/>
              <w:ind w:firstLineChars="0" w:firstLine="0"/>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933D3A" w:rsidRDefault="00933D3A" w:rsidP="0057073D">
            <w:pPr>
              <w:adjustRightInd w:val="0"/>
              <w:snapToGrid w:val="0"/>
              <w:spacing w:line="320" w:lineRule="atLeast"/>
              <w:ind w:firstLineChars="0" w:firstLine="0"/>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2012</w:t>
            </w:r>
            <w:r>
              <w:rPr>
                <w:rFonts w:ascii="Times New Roman" w:hAnsi="Times New Roman" w:hint="eastAsia"/>
                <w:sz w:val="18"/>
                <w:szCs w:val="18"/>
              </w:rPr>
              <w:t>年）：</w:t>
            </w:r>
          </w:p>
          <w:p w:rsidR="00933D3A" w:rsidRDefault="00933D3A" w:rsidP="0057073D">
            <w:pPr>
              <w:adjustRightInd w:val="0"/>
              <w:snapToGrid w:val="0"/>
              <w:spacing w:line="320" w:lineRule="atLeast"/>
              <w:ind w:firstLineChars="0" w:firstLine="0"/>
              <w:rPr>
                <w:rFonts w:ascii="Times New Roman" w:hAnsi="Times New Roman"/>
                <w:sz w:val="18"/>
                <w:szCs w:val="18"/>
              </w:rPr>
            </w:pPr>
          </w:p>
        </w:tc>
      </w:tr>
      <w:tr w:rsidR="00933D3A" w:rsidRPr="0057073D" w:rsidTr="00925D3C">
        <w:trPr>
          <w:jc w:val="center"/>
        </w:trPr>
        <w:tc>
          <w:tcPr>
            <w:tcW w:w="2376" w:type="dxa"/>
            <w:vMerge/>
            <w:tcBorders>
              <w:left w:val="single" w:sz="4" w:space="0" w:color="auto"/>
              <w:bottom w:val="single" w:sz="4" w:space="0" w:color="auto"/>
              <w:right w:val="single" w:sz="4" w:space="0" w:color="auto"/>
            </w:tcBorders>
            <w:vAlign w:val="center"/>
          </w:tcPr>
          <w:p w:rsidR="00933D3A" w:rsidRPr="00C00C4E" w:rsidRDefault="00933D3A" w:rsidP="0057073D">
            <w:pPr>
              <w:adjustRightInd w:val="0"/>
              <w:snapToGrid w:val="0"/>
              <w:spacing w:line="320" w:lineRule="atLeast"/>
              <w:ind w:firstLineChars="0" w:firstLine="0"/>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933D3A" w:rsidRDefault="00933D3A" w:rsidP="0057073D">
            <w:pPr>
              <w:adjustRightInd w:val="0"/>
              <w:snapToGrid w:val="0"/>
              <w:spacing w:line="320" w:lineRule="atLeast"/>
              <w:ind w:firstLineChars="0" w:firstLine="0"/>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933D3A" w:rsidRPr="00FE331B" w:rsidRDefault="00933D3A" w:rsidP="0057073D">
            <w:pPr>
              <w:adjustRightInd w:val="0"/>
              <w:snapToGrid w:val="0"/>
              <w:spacing w:line="320" w:lineRule="atLeast"/>
              <w:ind w:firstLineChars="0" w:firstLine="0"/>
              <w:rPr>
                <w:rFonts w:ascii="Times New Roman" w:hAnsi="Times New Roman"/>
                <w:sz w:val="18"/>
                <w:szCs w:val="18"/>
              </w:rPr>
            </w:pPr>
          </w:p>
        </w:tc>
      </w:tr>
    </w:tbl>
    <w:p w:rsidR="0023660B" w:rsidRDefault="0023660B" w:rsidP="003A7C58">
      <w:pPr>
        <w:adjustRightInd w:val="0"/>
        <w:snapToGrid w:val="0"/>
        <w:spacing w:beforeLines="50" w:afterLines="50"/>
        <w:ind w:firstLineChars="0" w:firstLine="0"/>
        <w:jc w:val="center"/>
        <w:rPr>
          <w:rFonts w:ascii="Times New Roman" w:hAnsi="Times New Roman"/>
        </w:rPr>
      </w:pPr>
    </w:p>
    <w:p w:rsidR="0023660B" w:rsidRDefault="0023660B" w:rsidP="003A7C58">
      <w:pPr>
        <w:adjustRightInd w:val="0"/>
        <w:snapToGrid w:val="0"/>
        <w:spacing w:beforeLines="50" w:afterLines="50"/>
        <w:ind w:firstLineChars="0" w:firstLine="0"/>
        <w:jc w:val="center"/>
        <w:rPr>
          <w:rFonts w:ascii="Times New Roman" w:hAnsi="Times New Roman"/>
        </w:rPr>
        <w:pPrChange w:id="1147" w:author="lenovo" w:date="2019-03-14T15:39:00Z">
          <w:pPr>
            <w:adjustRightInd w:val="0"/>
            <w:snapToGrid w:val="0"/>
            <w:spacing w:beforeLines="50" w:afterLines="50"/>
            <w:ind w:firstLineChars="0" w:firstLine="0"/>
            <w:jc w:val="center"/>
          </w:pPr>
        </w:pPrChange>
      </w:pPr>
    </w:p>
    <w:p w:rsidR="0023660B" w:rsidRDefault="0023660B" w:rsidP="003A7C58">
      <w:pPr>
        <w:adjustRightInd w:val="0"/>
        <w:snapToGrid w:val="0"/>
        <w:spacing w:beforeLines="50" w:afterLines="50"/>
        <w:ind w:firstLineChars="0" w:firstLine="0"/>
        <w:jc w:val="center"/>
        <w:rPr>
          <w:rFonts w:ascii="Times New Roman" w:hAnsi="Times New Roman"/>
        </w:rPr>
        <w:pPrChange w:id="1148" w:author="lenovo" w:date="2019-03-14T15:39:00Z">
          <w:pPr>
            <w:adjustRightInd w:val="0"/>
            <w:snapToGrid w:val="0"/>
            <w:spacing w:beforeLines="50" w:afterLines="50"/>
            <w:ind w:firstLineChars="0" w:firstLine="0"/>
            <w:jc w:val="center"/>
          </w:pPr>
        </w:pPrChange>
      </w:pPr>
    </w:p>
    <w:p w:rsidR="0023660B" w:rsidRDefault="0023660B" w:rsidP="003A7C58">
      <w:pPr>
        <w:adjustRightInd w:val="0"/>
        <w:snapToGrid w:val="0"/>
        <w:spacing w:beforeLines="50" w:afterLines="50"/>
        <w:ind w:firstLineChars="0" w:firstLine="0"/>
        <w:jc w:val="center"/>
        <w:rPr>
          <w:rFonts w:ascii="Times New Roman" w:hAnsi="Times New Roman"/>
        </w:rPr>
        <w:pPrChange w:id="1149" w:author="lenovo" w:date="2019-03-14T15:39:00Z">
          <w:pPr>
            <w:adjustRightInd w:val="0"/>
            <w:snapToGrid w:val="0"/>
            <w:spacing w:beforeLines="50" w:afterLines="50"/>
            <w:ind w:firstLineChars="0" w:firstLine="0"/>
            <w:jc w:val="center"/>
          </w:pPr>
        </w:pPrChange>
      </w:pPr>
    </w:p>
    <w:p w:rsidR="0023660B" w:rsidRDefault="0023660B" w:rsidP="003A7C58">
      <w:pPr>
        <w:adjustRightInd w:val="0"/>
        <w:snapToGrid w:val="0"/>
        <w:spacing w:beforeLines="50" w:afterLines="50"/>
        <w:ind w:firstLineChars="0" w:firstLine="0"/>
        <w:jc w:val="center"/>
        <w:rPr>
          <w:rFonts w:ascii="Times New Roman" w:hAnsi="Times New Roman"/>
        </w:rPr>
        <w:pPrChange w:id="1150" w:author="lenovo" w:date="2019-03-14T15:39:00Z">
          <w:pPr>
            <w:adjustRightInd w:val="0"/>
            <w:snapToGrid w:val="0"/>
            <w:spacing w:beforeLines="50" w:afterLines="50"/>
            <w:ind w:firstLineChars="0" w:firstLine="0"/>
            <w:jc w:val="center"/>
          </w:pPr>
        </w:pPrChange>
      </w:pPr>
    </w:p>
    <w:p w:rsidR="0023660B" w:rsidRPr="001B3E7E" w:rsidRDefault="0023660B" w:rsidP="003A7C58">
      <w:pPr>
        <w:adjustRightInd w:val="0"/>
        <w:snapToGrid w:val="0"/>
        <w:spacing w:beforeLines="50" w:afterLines="50"/>
        <w:ind w:firstLineChars="0" w:firstLine="0"/>
        <w:jc w:val="center"/>
        <w:rPr>
          <w:rFonts w:ascii="Times New Roman" w:hAnsi="Times New Roman"/>
        </w:rPr>
        <w:pPrChange w:id="1151" w:author="lenovo" w:date="2019-03-14T15:39:00Z">
          <w:pPr>
            <w:adjustRightInd w:val="0"/>
            <w:snapToGrid w:val="0"/>
            <w:spacing w:beforeLines="50" w:afterLines="50"/>
            <w:ind w:firstLineChars="0" w:firstLine="0"/>
            <w:jc w:val="center"/>
          </w:pPr>
        </w:pPrChange>
      </w:pPr>
    </w:p>
    <w:p w:rsidR="0023660B" w:rsidRDefault="0023660B" w:rsidP="003A7C58">
      <w:pPr>
        <w:adjustRightInd w:val="0"/>
        <w:snapToGrid w:val="0"/>
        <w:spacing w:beforeLines="50" w:afterLines="50"/>
        <w:ind w:firstLineChars="0" w:firstLine="0"/>
        <w:jc w:val="center"/>
        <w:rPr>
          <w:rFonts w:ascii="Times New Roman" w:hAnsi="Times New Roman"/>
        </w:rPr>
        <w:pPrChange w:id="1152" w:author="lenovo" w:date="2019-03-14T15:39:00Z">
          <w:pPr>
            <w:adjustRightInd w:val="0"/>
            <w:snapToGrid w:val="0"/>
            <w:spacing w:beforeLines="50" w:afterLines="50"/>
            <w:ind w:firstLineChars="0" w:firstLine="0"/>
            <w:jc w:val="center"/>
          </w:pPr>
        </w:pPrChange>
      </w:pPr>
    </w:p>
    <w:p w:rsidR="0023660B" w:rsidRDefault="0023660B" w:rsidP="003A7C58">
      <w:pPr>
        <w:adjustRightInd w:val="0"/>
        <w:snapToGrid w:val="0"/>
        <w:spacing w:beforeLines="50" w:afterLines="50"/>
        <w:ind w:firstLineChars="0" w:firstLine="0"/>
        <w:jc w:val="center"/>
        <w:rPr>
          <w:rFonts w:ascii="Times New Roman" w:hAnsi="Times New Roman"/>
        </w:rPr>
        <w:pPrChange w:id="1153" w:author="lenovo" w:date="2019-03-14T15:39:00Z">
          <w:pPr>
            <w:adjustRightInd w:val="0"/>
            <w:snapToGrid w:val="0"/>
            <w:spacing w:beforeLines="50" w:afterLines="50"/>
            <w:ind w:firstLineChars="0" w:firstLine="0"/>
            <w:jc w:val="center"/>
          </w:pPr>
        </w:pPrChange>
      </w:pPr>
    </w:p>
    <w:p w:rsidR="0023660B" w:rsidRDefault="0023660B" w:rsidP="003A7C58">
      <w:pPr>
        <w:adjustRightInd w:val="0"/>
        <w:snapToGrid w:val="0"/>
        <w:spacing w:beforeLines="50" w:afterLines="50"/>
        <w:ind w:firstLineChars="0" w:firstLine="0"/>
        <w:jc w:val="center"/>
        <w:rPr>
          <w:rFonts w:ascii="Times New Roman" w:hAnsi="Times New Roman"/>
        </w:rPr>
        <w:pPrChange w:id="1154" w:author="lenovo" w:date="2019-03-14T15:39:00Z">
          <w:pPr>
            <w:adjustRightInd w:val="0"/>
            <w:snapToGrid w:val="0"/>
            <w:spacing w:beforeLines="50" w:afterLines="50"/>
            <w:ind w:firstLineChars="0" w:firstLine="0"/>
            <w:jc w:val="center"/>
          </w:pPr>
        </w:pPrChange>
      </w:pPr>
    </w:p>
    <w:p w:rsidR="00933D3A" w:rsidRDefault="00933D3A" w:rsidP="003A7C58">
      <w:pPr>
        <w:adjustRightInd w:val="0"/>
        <w:snapToGrid w:val="0"/>
        <w:spacing w:beforeLines="50" w:afterLines="50"/>
        <w:ind w:firstLineChars="0" w:firstLine="0"/>
        <w:jc w:val="center"/>
        <w:rPr>
          <w:rFonts w:ascii="Times New Roman" w:hAnsi="Times New Roman"/>
          <w:b/>
          <w:sz w:val="21"/>
          <w:szCs w:val="21"/>
        </w:rPr>
        <w:pPrChange w:id="1155" w:author="lenovo" w:date="2019-03-14T15:39:00Z">
          <w:pPr>
            <w:adjustRightInd w:val="0"/>
            <w:snapToGrid w:val="0"/>
            <w:spacing w:beforeLines="50" w:afterLines="50"/>
            <w:ind w:firstLineChars="0" w:firstLine="0"/>
            <w:jc w:val="center"/>
          </w:pPr>
        </w:pPrChange>
      </w:pPr>
      <w:r w:rsidRPr="00C00C4E">
        <w:rPr>
          <w:rFonts w:ascii="Times New Roman" w:hAnsi="Times New Roman"/>
          <w:b/>
          <w:sz w:val="21"/>
          <w:szCs w:val="21"/>
        </w:rPr>
        <w:lastRenderedPageBreak/>
        <w:t>表</w:t>
      </w:r>
      <w:r w:rsidRPr="00C00C4E">
        <w:rPr>
          <w:rFonts w:ascii="Times New Roman" w:hAnsi="Times New Roman"/>
          <w:b/>
          <w:sz w:val="21"/>
          <w:szCs w:val="21"/>
        </w:rPr>
        <w:t>ZD-1</w:t>
      </w:r>
      <w:r w:rsidRPr="00C00C4E">
        <w:rPr>
          <w:rFonts w:ascii="Times New Roman" w:hAnsi="Times New Roman"/>
          <w:b/>
          <w:sz w:val="21"/>
          <w:szCs w:val="21"/>
        </w:rPr>
        <w:t>重点排放单位设备信息表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702"/>
        <w:gridCol w:w="679"/>
        <w:gridCol w:w="841"/>
        <w:gridCol w:w="1000"/>
        <w:gridCol w:w="935"/>
        <w:gridCol w:w="935"/>
        <w:gridCol w:w="906"/>
        <w:gridCol w:w="935"/>
        <w:gridCol w:w="901"/>
      </w:tblGrid>
      <w:tr w:rsidR="00933D3A" w:rsidRPr="00C00C4E" w:rsidTr="00925D3C">
        <w:tc>
          <w:tcPr>
            <w:tcW w:w="688"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类型</w:t>
            </w:r>
          </w:p>
        </w:tc>
        <w:tc>
          <w:tcPr>
            <w:tcW w:w="7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设备名称</w:t>
            </w:r>
          </w:p>
        </w:tc>
        <w:tc>
          <w:tcPr>
            <w:tcW w:w="679"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设备型号</w:t>
            </w:r>
          </w:p>
        </w:tc>
        <w:tc>
          <w:tcPr>
            <w:tcW w:w="84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设备物理位置</w:t>
            </w:r>
          </w:p>
        </w:tc>
        <w:tc>
          <w:tcPr>
            <w:tcW w:w="100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测量设备和型号</w:t>
            </w: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测量设备的精度</w:t>
            </w: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测量设备的序列号</w:t>
            </w:r>
          </w:p>
        </w:tc>
        <w:tc>
          <w:tcPr>
            <w:tcW w:w="906" w:type="dxa"/>
            <w:vAlign w:val="center"/>
          </w:tcPr>
          <w:p w:rsidR="00933D3A" w:rsidRDefault="00933D3A" w:rsidP="00925D3C">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规定的测量设备校准频次</w:t>
            </w: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实际的测量设备校准频次</w:t>
            </w:r>
          </w:p>
        </w:tc>
        <w:tc>
          <w:tcPr>
            <w:tcW w:w="901" w:type="dxa"/>
            <w:vAlign w:val="center"/>
          </w:tcPr>
          <w:p w:rsidR="00933D3A" w:rsidRDefault="00933D3A" w:rsidP="00925D3C">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测量设备更换情况</w:t>
            </w:r>
          </w:p>
        </w:tc>
      </w:tr>
      <w:tr w:rsidR="00933D3A" w:rsidRPr="00C00C4E" w:rsidTr="00925D3C">
        <w:tc>
          <w:tcPr>
            <w:tcW w:w="688" w:type="dxa"/>
            <w:vMerge w:val="restart"/>
            <w:vAlign w:val="center"/>
          </w:tcPr>
          <w:p w:rsidR="00933D3A" w:rsidRPr="00C00C4E" w:rsidRDefault="00933D3A" w:rsidP="00925D3C">
            <w:pPr>
              <w:adjustRightInd w:val="0"/>
              <w:snapToGrid w:val="0"/>
              <w:spacing w:before="240" w:after="240" w:line="320" w:lineRule="atLeast"/>
              <w:ind w:firstLineChars="0" w:firstLine="0"/>
              <w:jc w:val="center"/>
              <w:rPr>
                <w:rFonts w:ascii="Times New Roman" w:hAnsi="Times New Roman"/>
                <w:sz w:val="18"/>
                <w:szCs w:val="18"/>
              </w:rPr>
            </w:pPr>
            <w:r w:rsidRPr="00C00C4E">
              <w:rPr>
                <w:rFonts w:ascii="Times New Roman" w:hAnsi="Times New Roman"/>
                <w:sz w:val="18"/>
                <w:szCs w:val="18"/>
              </w:rPr>
              <w:t>燃煤锅炉</w:t>
            </w:r>
          </w:p>
        </w:tc>
        <w:tc>
          <w:tcPr>
            <w:tcW w:w="7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c>
          <w:tcPr>
            <w:tcW w:w="688" w:type="dxa"/>
            <w:vMerge/>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c>
          <w:tcPr>
            <w:tcW w:w="688" w:type="dxa"/>
            <w:vMerge/>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c>
          <w:tcPr>
            <w:tcW w:w="688" w:type="dxa"/>
            <w:vMerge/>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c>
          <w:tcPr>
            <w:tcW w:w="688" w:type="dxa"/>
            <w:vMerge/>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c>
          <w:tcPr>
            <w:tcW w:w="688" w:type="dxa"/>
            <w:vMerge w:val="restart"/>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燃气锅炉</w:t>
            </w:r>
          </w:p>
        </w:tc>
        <w:tc>
          <w:tcPr>
            <w:tcW w:w="7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c>
          <w:tcPr>
            <w:tcW w:w="688" w:type="dxa"/>
            <w:vMerge/>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c>
          <w:tcPr>
            <w:tcW w:w="688" w:type="dxa"/>
            <w:vMerge/>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c>
          <w:tcPr>
            <w:tcW w:w="688" w:type="dxa"/>
            <w:vMerge/>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c>
          <w:tcPr>
            <w:tcW w:w="688" w:type="dxa"/>
            <w:vMerge/>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c>
          <w:tcPr>
            <w:tcW w:w="688" w:type="dxa"/>
            <w:vMerge w:val="restart"/>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其他化石燃料燃烧设备</w:t>
            </w:r>
          </w:p>
        </w:tc>
        <w:tc>
          <w:tcPr>
            <w:tcW w:w="7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c>
          <w:tcPr>
            <w:tcW w:w="688" w:type="dxa"/>
            <w:vMerge/>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c>
          <w:tcPr>
            <w:tcW w:w="688" w:type="dxa"/>
            <w:vMerge/>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c>
          <w:tcPr>
            <w:tcW w:w="688" w:type="dxa"/>
            <w:vMerge/>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r w:rsidR="00933D3A" w:rsidRPr="00C00C4E" w:rsidTr="00925D3C">
        <w:tc>
          <w:tcPr>
            <w:tcW w:w="688" w:type="dxa"/>
            <w:vMerge/>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933D3A" w:rsidRPr="00C00C4E" w:rsidRDefault="00933D3A" w:rsidP="00925D3C">
            <w:pPr>
              <w:adjustRightInd w:val="0"/>
              <w:snapToGrid w:val="0"/>
              <w:spacing w:line="320" w:lineRule="atLeast"/>
              <w:ind w:firstLineChars="0" w:firstLine="0"/>
              <w:jc w:val="center"/>
              <w:rPr>
                <w:rFonts w:ascii="Times New Roman" w:hAnsi="Times New Roman"/>
                <w:sz w:val="18"/>
                <w:szCs w:val="18"/>
              </w:rPr>
            </w:pPr>
          </w:p>
        </w:tc>
      </w:tr>
    </w:tbl>
    <w:p w:rsidR="00933D3A" w:rsidRDefault="00933D3A" w:rsidP="00933D3A">
      <w:pPr>
        <w:adjustRightInd w:val="0"/>
        <w:snapToGrid w:val="0"/>
        <w:spacing w:line="320" w:lineRule="exact"/>
        <w:ind w:firstLineChars="0" w:firstLine="0"/>
        <w:jc w:val="center"/>
        <w:rPr>
          <w:rFonts w:ascii="Times New Roman" w:hAnsi="Times New Roman"/>
          <w:sz w:val="18"/>
          <w:szCs w:val="18"/>
        </w:rPr>
      </w:pPr>
    </w:p>
    <w:p w:rsidR="0023660B" w:rsidRDefault="0023660B" w:rsidP="003A7C58">
      <w:pPr>
        <w:adjustRightInd w:val="0"/>
        <w:snapToGrid w:val="0"/>
        <w:spacing w:beforeLines="50" w:afterLines="50"/>
        <w:ind w:firstLineChars="0" w:firstLine="0"/>
        <w:jc w:val="center"/>
        <w:rPr>
          <w:rFonts w:ascii="Times New Roman" w:hAnsi="Times New Roman"/>
          <w:b/>
          <w:sz w:val="21"/>
          <w:szCs w:val="21"/>
        </w:rPr>
        <w:pPrChange w:id="1156" w:author="lenovo" w:date="2019-03-14T15:39:00Z">
          <w:pPr>
            <w:adjustRightInd w:val="0"/>
            <w:snapToGrid w:val="0"/>
            <w:spacing w:beforeLines="50" w:afterLines="50"/>
            <w:ind w:firstLineChars="0" w:firstLine="0"/>
            <w:jc w:val="center"/>
          </w:pPr>
        </w:pPrChange>
      </w:pPr>
      <w:r w:rsidRPr="00C00C4E">
        <w:rPr>
          <w:rFonts w:ascii="Times New Roman" w:hAnsi="Times New Roman"/>
          <w:b/>
          <w:sz w:val="21"/>
          <w:szCs w:val="21"/>
        </w:rPr>
        <w:t>表</w:t>
      </w:r>
      <w:r w:rsidRPr="00C00C4E">
        <w:rPr>
          <w:rFonts w:ascii="Times New Roman" w:hAnsi="Times New Roman"/>
          <w:b/>
          <w:sz w:val="21"/>
          <w:szCs w:val="21"/>
        </w:rPr>
        <w:t>YB-1</w:t>
      </w:r>
      <w:r w:rsidRPr="00C00C4E">
        <w:rPr>
          <w:rFonts w:ascii="Times New Roman" w:hAnsi="Times New Roman"/>
          <w:b/>
          <w:sz w:val="21"/>
          <w:szCs w:val="21"/>
        </w:rPr>
        <w:t>一般排放报告单位设备信息表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4"/>
        <w:gridCol w:w="1375"/>
        <w:gridCol w:w="5693"/>
      </w:tblGrid>
      <w:tr w:rsidR="0023660B" w:rsidRPr="00C00C4E" w:rsidTr="00D50AC3">
        <w:tc>
          <w:tcPr>
            <w:tcW w:w="1454" w:type="dxa"/>
            <w:vAlign w:val="center"/>
          </w:tcPr>
          <w:p w:rsidR="0023660B" w:rsidRPr="00C00C4E" w:rsidRDefault="0023660B" w:rsidP="00D50AC3">
            <w:pPr>
              <w:pStyle w:val="Default"/>
              <w:snapToGrid w:val="0"/>
              <w:spacing w:line="320" w:lineRule="exact"/>
              <w:ind w:firstLine="268"/>
              <w:jc w:val="center"/>
              <w:rPr>
                <w:rFonts w:ascii="Times New Roman" w:hAnsi="Times New Roman" w:cs="Times New Roman"/>
                <w:b/>
                <w:color w:val="auto"/>
                <w:kern w:val="2"/>
                <w:sz w:val="18"/>
                <w:szCs w:val="18"/>
              </w:rPr>
            </w:pPr>
            <w:r w:rsidRPr="00C00C4E">
              <w:rPr>
                <w:rFonts w:ascii="Times New Roman" w:hAnsi="Times New Roman" w:cs="Times New Roman"/>
                <w:b/>
                <w:color w:val="auto"/>
                <w:sz w:val="18"/>
                <w:szCs w:val="18"/>
              </w:rPr>
              <w:t>设备名称</w:t>
            </w:r>
          </w:p>
        </w:tc>
        <w:tc>
          <w:tcPr>
            <w:tcW w:w="1375" w:type="dxa"/>
            <w:vAlign w:val="center"/>
          </w:tcPr>
          <w:p w:rsidR="0023660B" w:rsidRPr="00C00C4E" w:rsidRDefault="0023660B" w:rsidP="00D50AC3">
            <w:pPr>
              <w:pStyle w:val="Default"/>
              <w:snapToGrid w:val="0"/>
              <w:spacing w:line="320" w:lineRule="exact"/>
              <w:jc w:val="center"/>
              <w:rPr>
                <w:rFonts w:ascii="Times New Roman" w:hAnsi="Times New Roman" w:cs="Times New Roman"/>
                <w:b/>
                <w:color w:val="auto"/>
                <w:kern w:val="2"/>
                <w:sz w:val="18"/>
                <w:szCs w:val="18"/>
              </w:rPr>
            </w:pPr>
            <w:r w:rsidRPr="00C00C4E">
              <w:rPr>
                <w:rFonts w:ascii="Times New Roman" w:hAnsi="Times New Roman" w:cs="Times New Roman"/>
                <w:b/>
                <w:color w:val="auto"/>
                <w:sz w:val="18"/>
                <w:szCs w:val="18"/>
                <w:lang w:eastAsia="zh-CN"/>
              </w:rPr>
              <w:t>台数</w:t>
            </w:r>
          </w:p>
        </w:tc>
        <w:tc>
          <w:tcPr>
            <w:tcW w:w="5693" w:type="dxa"/>
            <w:vAlign w:val="center"/>
          </w:tcPr>
          <w:p w:rsidR="0023660B" w:rsidRPr="00C00C4E" w:rsidRDefault="0023660B" w:rsidP="00D50AC3">
            <w:pPr>
              <w:pStyle w:val="Default"/>
              <w:snapToGrid w:val="0"/>
              <w:spacing w:line="320" w:lineRule="exact"/>
              <w:jc w:val="center"/>
              <w:rPr>
                <w:rFonts w:ascii="Times New Roman" w:hAnsi="Times New Roman" w:cs="Times New Roman"/>
                <w:b/>
                <w:color w:val="auto"/>
                <w:kern w:val="2"/>
                <w:sz w:val="18"/>
                <w:szCs w:val="18"/>
                <w:lang w:eastAsia="zh-CN"/>
              </w:rPr>
            </w:pPr>
            <w:r w:rsidRPr="00C00C4E">
              <w:rPr>
                <w:rFonts w:ascii="Times New Roman" w:hAnsi="Times New Roman" w:cs="Times New Roman"/>
                <w:b/>
                <w:color w:val="auto"/>
                <w:sz w:val="18"/>
                <w:szCs w:val="18"/>
                <w:lang w:eastAsia="zh-CN"/>
              </w:rPr>
              <w:t>设备情况简要说明</w:t>
            </w:r>
          </w:p>
        </w:tc>
      </w:tr>
      <w:tr w:rsidR="0023660B" w:rsidRPr="00C00C4E" w:rsidTr="00D50AC3">
        <w:tc>
          <w:tcPr>
            <w:tcW w:w="1454" w:type="dxa"/>
            <w:vAlign w:val="center"/>
          </w:tcPr>
          <w:p w:rsidR="0023660B" w:rsidRPr="00C00C4E" w:rsidRDefault="0023660B" w:rsidP="00D50AC3">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燃煤锅炉</w:t>
            </w:r>
          </w:p>
        </w:tc>
        <w:tc>
          <w:tcPr>
            <w:tcW w:w="1375" w:type="dxa"/>
            <w:vAlign w:val="center"/>
          </w:tcPr>
          <w:p w:rsidR="0023660B" w:rsidRPr="00C00C4E" w:rsidRDefault="0023660B" w:rsidP="00D50AC3">
            <w:pPr>
              <w:adjustRightInd w:val="0"/>
              <w:snapToGrid w:val="0"/>
              <w:spacing w:line="320" w:lineRule="exact"/>
              <w:ind w:firstLineChars="0" w:firstLine="0"/>
              <w:jc w:val="center"/>
              <w:rPr>
                <w:rFonts w:ascii="Times New Roman" w:hAnsi="Times New Roman"/>
                <w:sz w:val="18"/>
                <w:szCs w:val="18"/>
              </w:rPr>
            </w:pPr>
          </w:p>
        </w:tc>
        <w:tc>
          <w:tcPr>
            <w:tcW w:w="5693" w:type="dxa"/>
            <w:vAlign w:val="center"/>
          </w:tcPr>
          <w:p w:rsidR="0023660B" w:rsidRPr="00C00C4E" w:rsidRDefault="0023660B" w:rsidP="00D50AC3">
            <w:pPr>
              <w:adjustRightInd w:val="0"/>
              <w:snapToGrid w:val="0"/>
              <w:spacing w:line="320" w:lineRule="exact"/>
              <w:ind w:firstLineChars="0" w:firstLine="0"/>
              <w:jc w:val="center"/>
              <w:rPr>
                <w:rFonts w:ascii="Times New Roman" w:hAnsi="Times New Roman"/>
                <w:sz w:val="18"/>
                <w:szCs w:val="18"/>
              </w:rPr>
            </w:pPr>
          </w:p>
        </w:tc>
      </w:tr>
      <w:tr w:rsidR="0023660B" w:rsidRPr="00C00C4E" w:rsidTr="00D50AC3">
        <w:tc>
          <w:tcPr>
            <w:tcW w:w="1454" w:type="dxa"/>
            <w:vAlign w:val="center"/>
          </w:tcPr>
          <w:p w:rsidR="0023660B" w:rsidRPr="00C00C4E" w:rsidRDefault="0023660B" w:rsidP="00D50AC3">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燃气锅炉</w:t>
            </w:r>
          </w:p>
        </w:tc>
        <w:tc>
          <w:tcPr>
            <w:tcW w:w="1375" w:type="dxa"/>
            <w:vAlign w:val="center"/>
          </w:tcPr>
          <w:p w:rsidR="0023660B" w:rsidRPr="00C00C4E" w:rsidRDefault="0023660B" w:rsidP="00D50AC3">
            <w:pPr>
              <w:adjustRightInd w:val="0"/>
              <w:snapToGrid w:val="0"/>
              <w:spacing w:line="320" w:lineRule="exact"/>
              <w:ind w:firstLineChars="0" w:firstLine="0"/>
              <w:jc w:val="center"/>
              <w:rPr>
                <w:rFonts w:ascii="Times New Roman" w:hAnsi="Times New Roman"/>
                <w:sz w:val="18"/>
                <w:szCs w:val="18"/>
              </w:rPr>
            </w:pPr>
          </w:p>
        </w:tc>
        <w:tc>
          <w:tcPr>
            <w:tcW w:w="5693" w:type="dxa"/>
            <w:vAlign w:val="center"/>
          </w:tcPr>
          <w:p w:rsidR="0023660B" w:rsidRPr="00C00C4E" w:rsidRDefault="0023660B" w:rsidP="00D50AC3">
            <w:pPr>
              <w:adjustRightInd w:val="0"/>
              <w:snapToGrid w:val="0"/>
              <w:spacing w:line="320" w:lineRule="exact"/>
              <w:ind w:firstLineChars="0" w:firstLine="0"/>
              <w:jc w:val="center"/>
              <w:rPr>
                <w:rFonts w:ascii="Times New Roman" w:hAnsi="Times New Roman"/>
                <w:sz w:val="18"/>
                <w:szCs w:val="18"/>
              </w:rPr>
            </w:pPr>
          </w:p>
        </w:tc>
      </w:tr>
      <w:tr w:rsidR="0023660B" w:rsidRPr="00C00C4E" w:rsidTr="00D50AC3">
        <w:tc>
          <w:tcPr>
            <w:tcW w:w="1454" w:type="dxa"/>
            <w:vAlign w:val="center"/>
          </w:tcPr>
          <w:p w:rsidR="0023660B" w:rsidRPr="00C00C4E" w:rsidRDefault="0023660B" w:rsidP="00D50AC3">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其他</w:t>
            </w:r>
            <w:r w:rsidRPr="00D70342">
              <w:rPr>
                <w:rFonts w:ascii="Times New Roman" w:hAnsi="Times New Roman" w:hint="eastAsia"/>
                <w:sz w:val="18"/>
                <w:szCs w:val="18"/>
              </w:rPr>
              <w:t>化石燃料燃烧设备</w:t>
            </w:r>
          </w:p>
        </w:tc>
        <w:tc>
          <w:tcPr>
            <w:tcW w:w="1375" w:type="dxa"/>
            <w:vAlign w:val="center"/>
          </w:tcPr>
          <w:p w:rsidR="0023660B" w:rsidRPr="00C00C4E" w:rsidRDefault="0023660B" w:rsidP="00D50AC3">
            <w:pPr>
              <w:adjustRightInd w:val="0"/>
              <w:snapToGrid w:val="0"/>
              <w:spacing w:line="320" w:lineRule="exact"/>
              <w:ind w:firstLineChars="0" w:firstLine="0"/>
              <w:jc w:val="center"/>
              <w:rPr>
                <w:rFonts w:ascii="Times New Roman" w:hAnsi="Times New Roman"/>
                <w:sz w:val="18"/>
                <w:szCs w:val="18"/>
              </w:rPr>
            </w:pPr>
          </w:p>
        </w:tc>
        <w:tc>
          <w:tcPr>
            <w:tcW w:w="5693" w:type="dxa"/>
            <w:vAlign w:val="center"/>
          </w:tcPr>
          <w:p w:rsidR="0023660B" w:rsidRPr="00C00C4E" w:rsidRDefault="0023660B" w:rsidP="00D50AC3">
            <w:pPr>
              <w:adjustRightInd w:val="0"/>
              <w:snapToGrid w:val="0"/>
              <w:spacing w:line="320" w:lineRule="exact"/>
              <w:ind w:firstLineChars="0" w:firstLine="0"/>
              <w:jc w:val="center"/>
              <w:rPr>
                <w:rFonts w:ascii="Times New Roman" w:hAnsi="Times New Roman"/>
                <w:sz w:val="18"/>
                <w:szCs w:val="18"/>
              </w:rPr>
            </w:pPr>
          </w:p>
        </w:tc>
      </w:tr>
    </w:tbl>
    <w:p w:rsidR="0023660B" w:rsidRPr="001B3E7E" w:rsidRDefault="0023660B" w:rsidP="00933D3A">
      <w:pPr>
        <w:adjustRightInd w:val="0"/>
        <w:snapToGrid w:val="0"/>
        <w:spacing w:line="320" w:lineRule="exact"/>
        <w:ind w:firstLineChars="0" w:firstLine="0"/>
        <w:jc w:val="center"/>
        <w:rPr>
          <w:rFonts w:ascii="Times New Roman" w:hAnsi="Times New Roman"/>
          <w:sz w:val="18"/>
          <w:szCs w:val="18"/>
        </w:rPr>
      </w:pPr>
    </w:p>
    <w:p w:rsidR="00933D3A" w:rsidRPr="00215D38" w:rsidRDefault="00933D3A" w:rsidP="00933D3A">
      <w:pPr>
        <w:pStyle w:val="3"/>
        <w:numPr>
          <w:ilvl w:val="0"/>
          <w:numId w:val="9"/>
        </w:numPr>
        <w:adjustRightInd w:val="0"/>
        <w:snapToGrid w:val="0"/>
        <w:spacing w:line="420" w:lineRule="exact"/>
        <w:rPr>
          <w:rFonts w:ascii="Times New Roman" w:hAnsi="Times New Roman"/>
        </w:rPr>
      </w:pPr>
      <w:r w:rsidRPr="00215D38">
        <w:rPr>
          <w:rFonts w:ascii="Times New Roman" w:hAnsi="Times New Roman"/>
        </w:rPr>
        <w:t>二氧化碳直接排放</w:t>
      </w:r>
    </w:p>
    <w:p w:rsidR="00933D3A" w:rsidRPr="00C00C4E" w:rsidRDefault="00933D3A" w:rsidP="003A7C58">
      <w:pPr>
        <w:adjustRightInd w:val="0"/>
        <w:snapToGrid w:val="0"/>
        <w:spacing w:beforeLines="100"/>
        <w:ind w:firstLineChars="200" w:firstLine="480"/>
        <w:rPr>
          <w:rFonts w:ascii="Times New Roman" w:hAnsi="Times New Roman"/>
        </w:rPr>
      </w:pPr>
      <w:r w:rsidRPr="00C00C4E">
        <w:rPr>
          <w:rFonts w:ascii="Times New Roman" w:hAnsi="Times New Roman"/>
        </w:rPr>
        <w:t>报告单位按表</w:t>
      </w:r>
      <w:r w:rsidRPr="00C00C4E">
        <w:rPr>
          <w:rFonts w:ascii="Times New Roman" w:hAnsi="Times New Roman"/>
        </w:rPr>
        <w:t>BG-2</w:t>
      </w:r>
      <w:r w:rsidRPr="00C00C4E">
        <w:rPr>
          <w:rFonts w:ascii="Times New Roman" w:hAnsi="Times New Roman"/>
        </w:rPr>
        <w:t>格式要求填写年度各种化石燃料消耗量（表</w:t>
      </w:r>
      <w:r w:rsidRPr="00C00C4E">
        <w:rPr>
          <w:rFonts w:ascii="Times New Roman" w:hAnsi="Times New Roman"/>
        </w:rPr>
        <w:t>BG-2</w:t>
      </w:r>
      <w:r w:rsidRPr="00C00C4E">
        <w:rPr>
          <w:rFonts w:ascii="Times New Roman" w:hAnsi="Times New Roman"/>
        </w:rPr>
        <w:t>中的</w:t>
      </w:r>
      <w:r w:rsidRPr="00C00C4E">
        <w:rPr>
          <w:rFonts w:ascii="Times New Roman" w:hAnsi="Times New Roman"/>
        </w:rPr>
        <w:t>C</w:t>
      </w:r>
      <w:r w:rsidRPr="00C00C4E">
        <w:rPr>
          <w:rFonts w:ascii="Times New Roman" w:hAnsi="Times New Roman"/>
        </w:rPr>
        <w:t>栏），固体和液体燃料的单位为</w:t>
      </w:r>
      <w:r w:rsidRPr="00C00C4E">
        <w:rPr>
          <w:rFonts w:ascii="Times New Roman" w:hAnsi="Times New Roman"/>
        </w:rPr>
        <w:t>t</w:t>
      </w:r>
      <w:r w:rsidRPr="00C00C4E">
        <w:rPr>
          <w:rFonts w:ascii="Times New Roman" w:hAnsi="Times New Roman"/>
        </w:rPr>
        <w:t>，气体燃料的单位为万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w:t>
      </w:r>
    </w:p>
    <w:p w:rsidR="00933D3A" w:rsidRDefault="00933D3A" w:rsidP="003A7C58">
      <w:pPr>
        <w:adjustRightInd w:val="0"/>
        <w:snapToGrid w:val="0"/>
        <w:spacing w:beforeLines="100"/>
        <w:ind w:firstLineChars="200" w:firstLine="480"/>
        <w:rPr>
          <w:rFonts w:ascii="Times New Roman" w:hAnsi="Times New Roman"/>
        </w:rPr>
        <w:pPrChange w:id="1157" w:author="lenovo" w:date="2019-03-14T15:39:00Z">
          <w:pPr>
            <w:adjustRightInd w:val="0"/>
            <w:snapToGrid w:val="0"/>
            <w:spacing w:beforeLines="100"/>
            <w:ind w:firstLineChars="200" w:firstLine="480"/>
          </w:pPr>
        </w:pPrChange>
      </w:pPr>
      <w:r w:rsidRPr="00C00C4E">
        <w:rPr>
          <w:rFonts w:ascii="Times New Roman" w:hAnsi="Times New Roman"/>
        </w:rPr>
        <w:t>重点排放单位按照本年度报告第</w:t>
      </w:r>
      <w:r w:rsidRPr="00C00C4E">
        <w:rPr>
          <w:rFonts w:ascii="Times New Roman" w:hAnsi="Times New Roman"/>
        </w:rPr>
        <w:t>7</w:t>
      </w:r>
      <w:r w:rsidRPr="00C00C4E">
        <w:rPr>
          <w:rFonts w:ascii="Times New Roman" w:hAnsi="Times New Roman"/>
        </w:rPr>
        <w:t>部分（附录）表</w:t>
      </w:r>
      <w:r>
        <w:rPr>
          <w:rFonts w:ascii="Times New Roman" w:hAnsi="Times New Roman"/>
        </w:rPr>
        <w:t>ZD</w:t>
      </w:r>
      <w:r>
        <w:rPr>
          <w:rFonts w:ascii="Times New Roman" w:hAnsi="Times New Roman" w:hint="eastAsia"/>
        </w:rPr>
        <w:t>-4</w:t>
      </w:r>
      <w:r w:rsidRPr="00C00C4E">
        <w:rPr>
          <w:rFonts w:ascii="Times New Roman" w:hAnsi="Times New Roman"/>
        </w:rPr>
        <w:t>格式整理企业重点排放设施化石燃料的热值和碳氧化率测量结果，用这些结果代替表</w:t>
      </w:r>
      <w:r w:rsidRPr="00C00C4E">
        <w:rPr>
          <w:rFonts w:ascii="Times New Roman" w:hAnsi="Times New Roman"/>
        </w:rPr>
        <w:t>BG-2</w:t>
      </w:r>
      <w:r w:rsidRPr="00C00C4E">
        <w:rPr>
          <w:rFonts w:ascii="Times New Roman" w:hAnsi="Times New Roman"/>
        </w:rPr>
        <w:t>的相关燃料的热值和碳氧化率缺省值（表</w:t>
      </w:r>
      <w:r w:rsidRPr="00C00C4E">
        <w:rPr>
          <w:rFonts w:ascii="Times New Roman" w:hAnsi="Times New Roman"/>
        </w:rPr>
        <w:t>BG-2</w:t>
      </w:r>
      <w:r w:rsidRPr="00C00C4E">
        <w:rPr>
          <w:rFonts w:ascii="Times New Roman" w:hAnsi="Times New Roman"/>
        </w:rPr>
        <w:t>中的</w:t>
      </w:r>
      <w:r w:rsidRPr="00C00C4E">
        <w:rPr>
          <w:rFonts w:ascii="Times New Roman" w:hAnsi="Times New Roman"/>
        </w:rPr>
        <w:t>D</w:t>
      </w:r>
      <w:r w:rsidRPr="00C00C4E">
        <w:rPr>
          <w:rFonts w:ascii="Times New Roman" w:hAnsi="Times New Roman"/>
        </w:rPr>
        <w:t>栏和</w:t>
      </w:r>
      <w:r w:rsidRPr="00C00C4E">
        <w:rPr>
          <w:rFonts w:ascii="Times New Roman" w:hAnsi="Times New Roman"/>
        </w:rPr>
        <w:t>H</w:t>
      </w:r>
      <w:r w:rsidRPr="00C00C4E">
        <w:rPr>
          <w:rFonts w:ascii="Times New Roman" w:hAnsi="Times New Roman"/>
        </w:rPr>
        <w:t>栏）。年直接排放量超过（含）</w:t>
      </w:r>
      <w:r w:rsidR="000A61C9">
        <w:rPr>
          <w:rFonts w:ascii="Times New Roman" w:hAnsi="Times New Roman"/>
        </w:rPr>
        <w:t>5000</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的重点排放单位，如果没有重点排放设施，则需要测量能耗最</w:t>
      </w:r>
      <w:r w:rsidRPr="00C00C4E">
        <w:rPr>
          <w:rFonts w:ascii="Times New Roman" w:hAnsi="Times New Roman"/>
        </w:rPr>
        <w:lastRenderedPageBreak/>
        <w:t>大的固定设施能耗量最大的能源品种的热值。其他</w:t>
      </w:r>
      <w:r>
        <w:rPr>
          <w:rFonts w:ascii="Times New Roman" w:hAnsi="Times New Roman" w:hint="eastAsia"/>
        </w:rPr>
        <w:t>情况</w:t>
      </w:r>
      <w:r w:rsidRPr="00C00C4E">
        <w:rPr>
          <w:rFonts w:ascii="Times New Roman" w:hAnsi="Times New Roman"/>
        </w:rPr>
        <w:t>可采用表</w:t>
      </w:r>
      <w:r w:rsidRPr="00C00C4E">
        <w:rPr>
          <w:rFonts w:ascii="Times New Roman" w:hAnsi="Times New Roman"/>
        </w:rPr>
        <w:t>BG-2</w:t>
      </w:r>
      <w:r w:rsidRPr="00C00C4E">
        <w:rPr>
          <w:rFonts w:ascii="Times New Roman" w:hAnsi="Times New Roman"/>
        </w:rPr>
        <w:t>中填写的缺省值。</w:t>
      </w:r>
    </w:p>
    <w:p w:rsidR="00933D3A" w:rsidRDefault="00933D3A" w:rsidP="003A7C58">
      <w:pPr>
        <w:adjustRightInd w:val="0"/>
        <w:snapToGrid w:val="0"/>
        <w:spacing w:beforeLines="100"/>
        <w:ind w:firstLineChars="200" w:firstLine="480"/>
        <w:rPr>
          <w:rFonts w:ascii="Times New Roman" w:hAnsi="Times New Roman"/>
        </w:rPr>
        <w:pPrChange w:id="1158" w:author="lenovo" w:date="2019-03-14T15:39:00Z">
          <w:pPr>
            <w:adjustRightInd w:val="0"/>
            <w:snapToGrid w:val="0"/>
            <w:spacing w:beforeLines="100"/>
            <w:ind w:firstLineChars="200" w:firstLine="480"/>
          </w:pPr>
        </w:pPrChange>
      </w:pPr>
      <w:r w:rsidRPr="00C00C4E">
        <w:rPr>
          <w:rFonts w:ascii="Times New Roman" w:hAnsi="Times New Roman"/>
        </w:rPr>
        <w:t>报告单位应根据式（</w:t>
      </w:r>
      <w:r w:rsidRPr="00C00C4E">
        <w:rPr>
          <w:rFonts w:ascii="Times New Roman" w:hAnsi="Times New Roman"/>
        </w:rPr>
        <w:t>TY-3</w:t>
      </w:r>
      <w:r w:rsidRPr="00C00C4E">
        <w:rPr>
          <w:rFonts w:ascii="Times New Roman" w:hAnsi="Times New Roman"/>
        </w:rPr>
        <w:t>）和式（</w:t>
      </w:r>
      <w:r w:rsidRPr="00C00C4E">
        <w:rPr>
          <w:rFonts w:ascii="Times New Roman" w:hAnsi="Times New Roman"/>
        </w:rPr>
        <w:t>TY-4</w:t>
      </w:r>
      <w:r w:rsidRPr="00C00C4E">
        <w:rPr>
          <w:rFonts w:ascii="Times New Roman" w:hAnsi="Times New Roman"/>
        </w:rPr>
        <w:t>）计算各种化石燃料消费量的热量（表</w:t>
      </w:r>
      <w:r w:rsidRPr="00C00C4E">
        <w:rPr>
          <w:rFonts w:ascii="Times New Roman" w:hAnsi="Times New Roman"/>
        </w:rPr>
        <w:t>BG-2</w:t>
      </w:r>
      <w:r w:rsidRPr="00C00C4E">
        <w:rPr>
          <w:rFonts w:ascii="Times New Roman" w:hAnsi="Times New Roman"/>
        </w:rPr>
        <w:t>中的</w:t>
      </w:r>
      <w:r w:rsidRPr="00C00C4E">
        <w:rPr>
          <w:rFonts w:ascii="Times New Roman" w:hAnsi="Times New Roman"/>
        </w:rPr>
        <w:t>E</w:t>
      </w:r>
      <w:r w:rsidRPr="00C00C4E">
        <w:rPr>
          <w:rFonts w:ascii="Times New Roman" w:hAnsi="Times New Roman"/>
        </w:rPr>
        <w:t>栏）和排放因子（</w:t>
      </w:r>
      <w:r w:rsidRPr="00C00C4E">
        <w:rPr>
          <w:rFonts w:ascii="Times New Roman" w:hAnsi="Times New Roman"/>
        </w:rPr>
        <w:t>J</w:t>
      </w:r>
      <w:r w:rsidRPr="00C00C4E">
        <w:rPr>
          <w:rFonts w:ascii="Times New Roman" w:hAnsi="Times New Roman"/>
        </w:rPr>
        <w:t>栏）。</w:t>
      </w:r>
    </w:p>
    <w:p w:rsidR="00933D3A" w:rsidRDefault="00933D3A" w:rsidP="003A7C58">
      <w:pPr>
        <w:adjustRightInd w:val="0"/>
        <w:snapToGrid w:val="0"/>
        <w:spacing w:beforeLines="100"/>
        <w:ind w:firstLineChars="200" w:firstLine="480"/>
        <w:rPr>
          <w:rFonts w:ascii="Times New Roman" w:hAnsi="Times New Roman"/>
        </w:rPr>
        <w:pPrChange w:id="1159" w:author="lenovo" w:date="2019-03-14T15:39:00Z">
          <w:pPr>
            <w:adjustRightInd w:val="0"/>
            <w:snapToGrid w:val="0"/>
            <w:spacing w:beforeLines="100"/>
            <w:ind w:firstLineChars="200" w:firstLine="480"/>
          </w:pPr>
        </w:pPrChange>
      </w:pPr>
      <w:r>
        <w:rPr>
          <w:rFonts w:ascii="Times New Roman" w:hAnsi="Times New Roman" w:hint="eastAsia"/>
        </w:rPr>
        <w:t>报告单位</w:t>
      </w:r>
      <w:r w:rsidRPr="00C00C4E">
        <w:rPr>
          <w:rFonts w:ascii="Times New Roman" w:hAnsi="Times New Roman"/>
        </w:rPr>
        <w:t>根据式（</w:t>
      </w:r>
      <w:r w:rsidRPr="00C00C4E">
        <w:rPr>
          <w:rFonts w:ascii="Times New Roman" w:hAnsi="Times New Roman"/>
        </w:rPr>
        <w:t>TY-1</w:t>
      </w:r>
      <w:r w:rsidRPr="00C00C4E">
        <w:rPr>
          <w:rFonts w:ascii="Times New Roman" w:hAnsi="Times New Roman"/>
        </w:rPr>
        <w:t>）计算各种化石燃料的二氧化碳排放量（</w:t>
      </w:r>
      <w:r w:rsidRPr="00C00C4E">
        <w:rPr>
          <w:rFonts w:ascii="Times New Roman" w:hAnsi="Times New Roman"/>
        </w:rPr>
        <w:t>K</w:t>
      </w:r>
      <w:r w:rsidRPr="00C00C4E">
        <w:rPr>
          <w:rFonts w:ascii="Times New Roman" w:hAnsi="Times New Roman"/>
        </w:rPr>
        <w:t>栏）和企业年度二氧化碳总排放量</w:t>
      </w:r>
      <w:r>
        <w:rPr>
          <w:rFonts w:ascii="Times New Roman" w:hAnsi="Times New Roman" w:hint="eastAsia"/>
        </w:rPr>
        <w:t>，并</w:t>
      </w:r>
      <w:r w:rsidRPr="00C00C4E">
        <w:rPr>
          <w:rFonts w:ascii="Times New Roman" w:hAnsi="Times New Roman"/>
        </w:rPr>
        <w:t>在报告中简要报告企业二氧化碳总排放量。</w:t>
      </w:r>
    </w:p>
    <w:p w:rsidR="00933D3A" w:rsidRDefault="00933D3A" w:rsidP="003A7C58">
      <w:pPr>
        <w:adjustRightInd w:val="0"/>
        <w:snapToGrid w:val="0"/>
        <w:spacing w:beforeLines="100"/>
        <w:ind w:firstLineChars="200" w:firstLine="480"/>
        <w:rPr>
          <w:rFonts w:ascii="Times New Roman" w:hAnsi="Times New Roman"/>
        </w:rPr>
        <w:pPrChange w:id="1160" w:author="lenovo" w:date="2019-03-14T15:39:00Z">
          <w:pPr>
            <w:adjustRightInd w:val="0"/>
            <w:snapToGrid w:val="0"/>
            <w:spacing w:beforeLines="100"/>
            <w:ind w:firstLineChars="200" w:firstLine="480"/>
          </w:pPr>
        </w:pPrChange>
      </w:pPr>
      <w:r w:rsidRPr="00C00C4E">
        <w:rPr>
          <w:rFonts w:ascii="Times New Roman" w:hAnsi="Times New Roman"/>
        </w:rPr>
        <w:t>在历史排放报告中，重点排放单位可复制表</w:t>
      </w:r>
      <w:r w:rsidRPr="00C00C4E">
        <w:rPr>
          <w:rFonts w:ascii="Times New Roman" w:hAnsi="Times New Roman"/>
        </w:rPr>
        <w:t>BG-2</w:t>
      </w:r>
      <w:r w:rsidRPr="00C00C4E">
        <w:rPr>
          <w:rFonts w:ascii="Times New Roman" w:hAnsi="Times New Roman"/>
        </w:rPr>
        <w:t>，分别填写</w:t>
      </w:r>
      <w:r>
        <w:rPr>
          <w:rFonts w:ascii="Times New Roman" w:hAnsi="Times New Roman"/>
        </w:rPr>
        <w:t>2009</w:t>
      </w:r>
      <w:r>
        <w:rPr>
          <w:rFonts w:ascii="Times New Roman" w:hAnsi="Times New Roman"/>
        </w:rPr>
        <w:t>年，</w:t>
      </w:r>
      <w:r>
        <w:rPr>
          <w:rFonts w:ascii="Times New Roman" w:hAnsi="Times New Roman"/>
        </w:rPr>
        <w:t>2010</w:t>
      </w:r>
      <w:r>
        <w:rPr>
          <w:rFonts w:ascii="Times New Roman" w:hAnsi="Times New Roman"/>
        </w:rPr>
        <w:t>年，</w:t>
      </w:r>
      <w:r>
        <w:rPr>
          <w:rFonts w:ascii="Times New Roman" w:hAnsi="Times New Roman"/>
        </w:rPr>
        <w:t>2011</w:t>
      </w:r>
      <w:r>
        <w:rPr>
          <w:rFonts w:ascii="Times New Roman" w:hAnsi="Times New Roman"/>
        </w:rPr>
        <w:t>年和</w:t>
      </w:r>
      <w:r>
        <w:rPr>
          <w:rFonts w:ascii="Times New Roman" w:hAnsi="Times New Roman"/>
        </w:rPr>
        <w:t>2012</w:t>
      </w:r>
      <w:r>
        <w:rPr>
          <w:rFonts w:ascii="Times New Roman" w:hAnsi="Times New Roman"/>
        </w:rPr>
        <w:t>年</w:t>
      </w:r>
      <w:r w:rsidRPr="00C00C4E">
        <w:rPr>
          <w:rFonts w:ascii="Times New Roman" w:hAnsi="Times New Roman"/>
        </w:rPr>
        <w:t>的排放信息。</w:t>
      </w:r>
    </w:p>
    <w:p w:rsidR="00933D3A" w:rsidRPr="00215D38" w:rsidRDefault="00933D3A" w:rsidP="00933D3A">
      <w:pPr>
        <w:pStyle w:val="3"/>
        <w:numPr>
          <w:ilvl w:val="0"/>
          <w:numId w:val="9"/>
        </w:numPr>
        <w:adjustRightInd w:val="0"/>
        <w:snapToGrid w:val="0"/>
        <w:spacing w:line="420" w:lineRule="exact"/>
        <w:rPr>
          <w:rFonts w:ascii="Times New Roman" w:hAnsi="Times New Roman"/>
        </w:rPr>
      </w:pPr>
      <w:r w:rsidRPr="00215D38">
        <w:rPr>
          <w:rFonts w:ascii="Times New Roman" w:hAnsi="Times New Roman"/>
        </w:rPr>
        <w:t>二氧化碳间接排放</w:t>
      </w:r>
    </w:p>
    <w:p w:rsidR="00933D3A" w:rsidRDefault="00933D3A" w:rsidP="003A7C58">
      <w:pPr>
        <w:adjustRightInd w:val="0"/>
        <w:snapToGrid w:val="0"/>
        <w:spacing w:beforeLines="100"/>
        <w:ind w:firstLineChars="200" w:firstLine="480"/>
        <w:rPr>
          <w:rFonts w:ascii="Times New Roman" w:hAnsi="Times New Roman"/>
        </w:rPr>
      </w:pPr>
      <w:r w:rsidRPr="00C00C4E">
        <w:rPr>
          <w:rFonts w:ascii="Times New Roman" w:hAnsi="Times New Roman"/>
        </w:rPr>
        <w:t>报告单位应按照表</w:t>
      </w:r>
      <w:r w:rsidRPr="00C00C4E">
        <w:rPr>
          <w:rFonts w:ascii="Times New Roman" w:hAnsi="Times New Roman"/>
        </w:rPr>
        <w:t>BG-3</w:t>
      </w:r>
      <w:r w:rsidRPr="00C00C4E">
        <w:rPr>
          <w:rFonts w:ascii="Times New Roman" w:hAnsi="Times New Roman"/>
        </w:rPr>
        <w:t>格式填写企业</w:t>
      </w:r>
      <w:r>
        <w:rPr>
          <w:rFonts w:ascii="Times New Roman" w:hAnsi="Times New Roman" w:hint="eastAsia"/>
        </w:rPr>
        <w:t>（单位）</w:t>
      </w:r>
      <w:r w:rsidRPr="00C00C4E">
        <w:rPr>
          <w:rFonts w:ascii="Times New Roman" w:hAnsi="Times New Roman"/>
        </w:rPr>
        <w:t>在本市行政辖区内固定设施电力消耗量，利用公式（</w:t>
      </w:r>
      <w:r w:rsidRPr="00C00C4E">
        <w:rPr>
          <w:rFonts w:ascii="Times New Roman" w:hAnsi="Times New Roman"/>
        </w:rPr>
        <w:t>TY-2</w:t>
      </w:r>
      <w:r w:rsidRPr="00C00C4E">
        <w:rPr>
          <w:rFonts w:ascii="Times New Roman" w:hAnsi="Times New Roman"/>
        </w:rPr>
        <w:t>）计算二氧化碳间接排放量</w:t>
      </w:r>
      <w:r>
        <w:rPr>
          <w:rFonts w:ascii="Times New Roman" w:hAnsi="Times New Roman" w:hint="eastAsia"/>
        </w:rPr>
        <w:t>，并</w:t>
      </w:r>
      <w:r w:rsidRPr="00C00C4E">
        <w:rPr>
          <w:rFonts w:ascii="Times New Roman" w:hAnsi="Times New Roman"/>
        </w:rPr>
        <w:t>在报告中简要说明二氧化碳间接排放量情况。</w:t>
      </w:r>
    </w:p>
    <w:p w:rsidR="00933D3A" w:rsidRDefault="00933D3A" w:rsidP="003A7C58">
      <w:pPr>
        <w:pStyle w:val="ad"/>
        <w:spacing w:beforeLines="100"/>
        <w:ind w:firstLine="480"/>
        <w:rPr>
          <w:rFonts w:ascii="Times New Roman" w:hAnsi="Times New Roman"/>
        </w:rPr>
        <w:pPrChange w:id="1161" w:author="lenovo" w:date="2019-03-14T15:39:00Z">
          <w:pPr>
            <w:pStyle w:val="ad"/>
            <w:spacing w:beforeLines="100"/>
            <w:ind w:firstLine="480"/>
          </w:pPr>
        </w:pPrChange>
      </w:pPr>
      <w:r>
        <w:rPr>
          <w:rFonts w:ascii="Times New Roman" w:hAnsi="Times New Roman" w:hint="eastAsia"/>
        </w:rPr>
        <w:t>重点排放单位还应按照表</w:t>
      </w:r>
      <w:r>
        <w:rPr>
          <w:rFonts w:ascii="Times New Roman" w:hAnsi="Times New Roman" w:hint="eastAsia"/>
        </w:rPr>
        <w:t>ZD-2</w:t>
      </w:r>
      <w:r>
        <w:rPr>
          <w:rFonts w:ascii="Times New Roman" w:hAnsi="Times New Roman" w:hint="eastAsia"/>
        </w:rPr>
        <w:t>的格式，报告所查读电表的详细情况，报告内容包括电表的</w:t>
      </w:r>
      <w:r w:rsidRPr="00BA612F">
        <w:rPr>
          <w:rFonts w:ascii="Times New Roman" w:hAnsi="Times New Roman" w:hint="eastAsia"/>
        </w:rPr>
        <w:t>序</w:t>
      </w:r>
      <w:r>
        <w:rPr>
          <w:rFonts w:ascii="Times New Roman" w:hAnsi="Times New Roman" w:hint="eastAsia"/>
        </w:rPr>
        <w:t>列</w:t>
      </w:r>
      <w:r w:rsidRPr="00BA612F">
        <w:rPr>
          <w:rFonts w:ascii="Times New Roman" w:hAnsi="Times New Roman" w:hint="eastAsia"/>
        </w:rPr>
        <w:t>号、规定的和实际的校准频次、校准的标准</w:t>
      </w:r>
      <w:r>
        <w:rPr>
          <w:rFonts w:ascii="Times New Roman" w:hAnsi="Times New Roman" w:hint="eastAsia"/>
        </w:rPr>
        <w:t>等，一般二氧化碳报告单位可以不填写此部分内容。</w:t>
      </w:r>
    </w:p>
    <w:p w:rsidR="00933D3A" w:rsidRDefault="00933D3A" w:rsidP="003A7C58">
      <w:pPr>
        <w:adjustRightInd w:val="0"/>
        <w:snapToGrid w:val="0"/>
        <w:spacing w:beforeLines="100"/>
        <w:ind w:firstLineChars="200" w:firstLine="480"/>
        <w:rPr>
          <w:rFonts w:ascii="Times New Roman" w:hAnsi="Times New Roman"/>
        </w:rPr>
        <w:sectPr w:rsidR="00933D3A" w:rsidSect="00842D06">
          <w:headerReference w:type="even" r:id="rId79"/>
          <w:footerReference w:type="even" r:id="rId80"/>
          <w:footerReference w:type="default" r:id="rId81"/>
          <w:headerReference w:type="first" r:id="rId82"/>
          <w:footerReference w:type="first" r:id="rId83"/>
          <w:pgSz w:w="11906" w:h="16838"/>
          <w:pgMar w:top="1440" w:right="1800" w:bottom="1440" w:left="1800" w:header="851" w:footer="992" w:gutter="0"/>
          <w:cols w:space="425"/>
          <w:docGrid w:type="lines" w:linePitch="326"/>
        </w:sectPr>
        <w:pPrChange w:id="1162" w:author="lenovo" w:date="2019-03-14T15:39:00Z">
          <w:pPr>
            <w:adjustRightInd w:val="0"/>
            <w:snapToGrid w:val="0"/>
            <w:spacing w:beforeLines="100"/>
            <w:ind w:firstLineChars="200" w:firstLine="480"/>
          </w:pPr>
        </w:pPrChange>
      </w:pPr>
      <w:r w:rsidRPr="00C00C4E">
        <w:rPr>
          <w:rFonts w:ascii="Times New Roman" w:hAnsi="Times New Roman"/>
        </w:rPr>
        <w:t>在历史排放报告中，重点排放单位可在表</w:t>
      </w:r>
      <w:r w:rsidRPr="00C00C4E">
        <w:rPr>
          <w:rFonts w:ascii="Times New Roman" w:hAnsi="Times New Roman"/>
        </w:rPr>
        <w:t>BG-3</w:t>
      </w:r>
      <w:r w:rsidRPr="00C00C4E">
        <w:rPr>
          <w:rFonts w:ascii="Times New Roman" w:hAnsi="Times New Roman"/>
        </w:rPr>
        <w:t>上自行添加</w:t>
      </w:r>
      <w:r>
        <w:rPr>
          <w:rFonts w:ascii="Times New Roman" w:hAnsi="Times New Roman" w:hint="eastAsia"/>
        </w:rPr>
        <w:t>2</w:t>
      </w:r>
      <w:r w:rsidRPr="00C00C4E">
        <w:rPr>
          <w:rFonts w:ascii="Times New Roman" w:hAnsi="Times New Roman"/>
        </w:rPr>
        <w:t>行，以分别填写</w:t>
      </w:r>
      <w:r>
        <w:rPr>
          <w:rFonts w:ascii="Times New Roman" w:hAnsi="Times New Roman"/>
        </w:rPr>
        <w:t>2009</w:t>
      </w:r>
      <w:r>
        <w:rPr>
          <w:rFonts w:ascii="Times New Roman" w:hAnsi="Times New Roman"/>
        </w:rPr>
        <w:t>年，</w:t>
      </w:r>
      <w:r>
        <w:rPr>
          <w:rFonts w:ascii="Times New Roman" w:hAnsi="Times New Roman"/>
        </w:rPr>
        <w:t>2010</w:t>
      </w:r>
      <w:r>
        <w:rPr>
          <w:rFonts w:ascii="Times New Roman" w:hAnsi="Times New Roman"/>
        </w:rPr>
        <w:t>年，</w:t>
      </w:r>
      <w:r>
        <w:rPr>
          <w:rFonts w:ascii="Times New Roman" w:hAnsi="Times New Roman"/>
        </w:rPr>
        <w:t>2011</w:t>
      </w:r>
      <w:r>
        <w:rPr>
          <w:rFonts w:ascii="Times New Roman" w:hAnsi="Times New Roman"/>
        </w:rPr>
        <w:t>年和</w:t>
      </w:r>
      <w:r>
        <w:rPr>
          <w:rFonts w:ascii="Times New Roman" w:hAnsi="Times New Roman"/>
        </w:rPr>
        <w:t>2012</w:t>
      </w:r>
      <w:r>
        <w:rPr>
          <w:rFonts w:ascii="Times New Roman" w:hAnsi="Times New Roman"/>
        </w:rPr>
        <w:t>年</w:t>
      </w:r>
      <w:r w:rsidRPr="00C00C4E">
        <w:rPr>
          <w:rFonts w:ascii="Times New Roman" w:hAnsi="Times New Roman"/>
        </w:rPr>
        <w:t>的排放信息。</w:t>
      </w:r>
    </w:p>
    <w:p w:rsidR="00933D3A" w:rsidRPr="00C00C4E" w:rsidRDefault="00933D3A" w:rsidP="00933D3A">
      <w:pPr>
        <w:adjustRightInd w:val="0"/>
        <w:snapToGrid w:val="0"/>
        <w:spacing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sidRPr="00C00C4E">
        <w:rPr>
          <w:rFonts w:ascii="Times New Roman" w:hAnsi="Times New Roman"/>
          <w:b/>
          <w:sz w:val="21"/>
          <w:szCs w:val="21"/>
        </w:rPr>
        <w:t>BG-2</w:t>
      </w:r>
      <w:r w:rsidRPr="00C00C4E">
        <w:rPr>
          <w:rFonts w:ascii="Times New Roman" w:hAnsi="Times New Roman"/>
          <w:b/>
          <w:sz w:val="21"/>
          <w:szCs w:val="21"/>
        </w:rPr>
        <w:t>报告单位</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年化石燃料二氧化碳直接排放</w:t>
      </w:r>
    </w:p>
    <w:tbl>
      <w:tblPr>
        <w:tblW w:w="5000" w:type="pct"/>
        <w:jc w:val="center"/>
        <w:tblLook w:val="00A0"/>
      </w:tblPr>
      <w:tblGrid>
        <w:gridCol w:w="642"/>
        <w:gridCol w:w="1293"/>
        <w:gridCol w:w="1296"/>
        <w:gridCol w:w="1812"/>
        <w:gridCol w:w="1232"/>
        <w:gridCol w:w="1239"/>
        <w:gridCol w:w="1724"/>
        <w:gridCol w:w="1187"/>
        <w:gridCol w:w="1165"/>
        <w:gridCol w:w="1407"/>
        <w:gridCol w:w="1177"/>
      </w:tblGrid>
      <w:tr w:rsidR="00933D3A"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A</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序号</w:t>
            </w:r>
          </w:p>
        </w:tc>
        <w:tc>
          <w:tcPr>
            <w:tcW w:w="129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B</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燃料品种</w:t>
            </w:r>
          </w:p>
        </w:tc>
        <w:tc>
          <w:tcPr>
            <w:tcW w:w="1296"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C</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年消费量</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(t</w:t>
            </w:r>
            <w:r w:rsidRPr="00C00C4E">
              <w:rPr>
                <w:rFonts w:ascii="Times New Roman" w:hAnsi="Times New Roman" w:cs="Times New Roman"/>
                <w:b/>
                <w:color w:val="auto"/>
                <w:sz w:val="18"/>
                <w:szCs w:val="18"/>
                <w:lang w:eastAsia="zh-CN"/>
              </w:rPr>
              <w:t>，万</w:t>
            </w:r>
            <w:r w:rsidRPr="00C00C4E">
              <w:rPr>
                <w:rFonts w:ascii="Times New Roman" w:hAnsi="Times New Roman" w:cs="Times New Roman"/>
                <w:b/>
                <w:color w:val="auto"/>
                <w:sz w:val="18"/>
                <w:szCs w:val="18"/>
                <w:lang w:eastAsia="zh-CN"/>
              </w:rPr>
              <w:t>Nm</w:t>
            </w:r>
            <w:r w:rsidRPr="00C00C4E">
              <w:rPr>
                <w:rFonts w:ascii="Times New Roman" w:hAnsi="Times New Roman" w:cs="Times New Roman"/>
                <w:b/>
                <w:color w:val="auto"/>
                <w:sz w:val="18"/>
                <w:szCs w:val="18"/>
                <w:vertAlign w:val="superscript"/>
                <w:lang w:eastAsia="zh-CN"/>
              </w:rPr>
              <w:t>3</w:t>
            </w:r>
            <w:r w:rsidRPr="00C00C4E">
              <w:rPr>
                <w:rFonts w:ascii="Times New Roman" w:hAnsi="Times New Roman" w:cs="Times New Roman"/>
                <w:b/>
                <w:color w:val="auto"/>
                <w:sz w:val="18"/>
                <w:szCs w:val="18"/>
                <w:lang w:eastAsia="zh-CN"/>
              </w:rPr>
              <w:t>)</w:t>
            </w:r>
          </w:p>
        </w:tc>
        <w:tc>
          <w:tcPr>
            <w:tcW w:w="181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D</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热值</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GJ/t</w:t>
            </w: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GJ/</w:t>
            </w:r>
            <w:r w:rsidRPr="00C00C4E">
              <w:rPr>
                <w:rFonts w:ascii="Times New Roman" w:hAnsi="Times New Roman" w:cs="Times New Roman"/>
                <w:b/>
                <w:color w:val="auto"/>
                <w:sz w:val="18"/>
                <w:szCs w:val="18"/>
                <w:lang w:eastAsia="zh-CN"/>
              </w:rPr>
              <w:t>万</w:t>
            </w:r>
            <w:r w:rsidRPr="00C00C4E">
              <w:rPr>
                <w:rFonts w:ascii="Times New Roman" w:hAnsi="Times New Roman" w:cs="Times New Roman"/>
                <w:b/>
                <w:color w:val="auto"/>
                <w:sz w:val="18"/>
                <w:szCs w:val="18"/>
                <w:lang w:eastAsia="zh-CN"/>
              </w:rPr>
              <w:t>Nm</w:t>
            </w:r>
            <w:r w:rsidRPr="00C00C4E">
              <w:rPr>
                <w:rFonts w:ascii="Times New Roman" w:hAnsi="Times New Roman" w:cs="Times New Roman"/>
                <w:b/>
                <w:color w:val="auto"/>
                <w:sz w:val="18"/>
                <w:szCs w:val="18"/>
                <w:vertAlign w:val="superscript"/>
                <w:lang w:eastAsia="zh-CN"/>
              </w:rPr>
              <w:t>3</w:t>
            </w:r>
          </w:p>
        </w:tc>
        <w:tc>
          <w:tcPr>
            <w:tcW w:w="123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EF75F5">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E</w:t>
            </w:r>
            <w:r w:rsidRPr="00C00C4E">
              <w:rPr>
                <w:rFonts w:ascii="Times New Roman" w:hAnsi="Times New Roman" w:cs="Times New Roman"/>
                <w:color w:val="auto"/>
                <w:sz w:val="18"/>
                <w:szCs w:val="18"/>
                <w:lang w:eastAsia="zh-CN"/>
              </w:rPr>
              <w:t>(</w:t>
            </w:r>
            <w:r w:rsidRPr="00C00C4E">
              <w:rPr>
                <w:rFonts w:ascii="Times New Roman" w:hAnsi="Times New Roman" w:cs="Times New Roman"/>
                <w:i/>
                <w:sz w:val="18"/>
                <w:szCs w:val="18"/>
              </w:rPr>
              <w:t>=C</w:t>
            </w:r>
            <w:r w:rsidR="00EF75F5">
              <w:rPr>
                <w:rFonts w:ascii="Times New Roman" w:hAnsi="Times New Roman" w:cs="Times New Roman"/>
                <w:i/>
                <w:sz w:val="18"/>
                <w:szCs w:val="18"/>
              </w:rPr>
              <w:sym w:font="Symbol" w:char="F0B4"/>
            </w:r>
            <w:r w:rsidR="001F78A5" w:rsidRPr="00430AF9">
              <w:rPr>
                <w:rFonts w:ascii="Times New Roman" w:hAnsi="Times New Roman" w:cs="Times New Roman"/>
                <w:sz w:val="18"/>
                <w:szCs w:val="18"/>
              </w:rPr>
              <w:fldChar w:fldCharType="begin"/>
            </w:r>
            <w:r w:rsidRPr="00430AF9">
              <w:rPr>
                <w:rFonts w:ascii="Times New Roman" w:hAnsi="Times New Roman" w:cs="Times New Roman"/>
                <w:sz w:val="18"/>
                <w:szCs w:val="18"/>
              </w:rPr>
              <w:instrText xml:space="preserve"> QUOTE </w:instrText>
            </w:r>
            <m:oMath>
              <m:r>
                <m:rPr>
                  <m:sty m:val="p"/>
                </m:rPr>
                <w:rPr>
                  <w:rFonts w:ascii="Cambria Math" w:hAnsi="Cambria Math"/>
                  <w:sz w:val="18"/>
                  <w:szCs w:val="18"/>
                </w:rPr>
                <m:t>×</m:t>
              </m:r>
            </m:oMath>
            <w:r w:rsidR="001F78A5" w:rsidRPr="00430AF9">
              <w:rPr>
                <w:rFonts w:ascii="Times New Roman" w:hAnsi="Times New Roman" w:cs="Times New Roman"/>
                <w:sz w:val="18"/>
                <w:szCs w:val="18"/>
              </w:rPr>
              <w:fldChar w:fldCharType="end"/>
            </w:r>
            <w:r w:rsidRPr="00C00C4E">
              <w:rPr>
                <w:rFonts w:ascii="Times New Roman" w:hAnsi="Times New Roman" w:cs="Times New Roman"/>
                <w:i/>
                <w:sz w:val="18"/>
                <w:szCs w:val="18"/>
              </w:rPr>
              <w:t>D</w:t>
            </w:r>
            <w:r w:rsidRPr="00C00C4E">
              <w:rPr>
                <w:rFonts w:ascii="Times New Roman" w:hAnsi="Times New Roman" w:cs="Times New Roman"/>
                <w:color w:val="auto"/>
                <w:sz w:val="18"/>
                <w:szCs w:val="18"/>
                <w:lang w:eastAsia="zh-CN"/>
              </w:rPr>
              <w:t>)</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燃料热量</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(GJ)</w:t>
            </w:r>
          </w:p>
        </w:tc>
        <w:tc>
          <w:tcPr>
            <w:tcW w:w="123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F</w:t>
            </w:r>
            <w:r w:rsidRPr="00C00C4E">
              <w:rPr>
                <w:rFonts w:ascii="Times New Roman" w:hAnsi="Times New Roman" w:cs="Times New Roman"/>
                <w:color w:val="auto"/>
                <w:sz w:val="18"/>
                <w:szCs w:val="18"/>
                <w:lang w:eastAsia="zh-CN"/>
              </w:rPr>
              <w:t>(</w:t>
            </w:r>
            <w:r w:rsidRPr="00C00C4E">
              <w:rPr>
                <w:rFonts w:ascii="Times New Roman" w:hAnsi="Times New Roman" w:cs="Times New Roman"/>
                <w:i/>
                <w:sz w:val="18"/>
                <w:szCs w:val="18"/>
              </w:rPr>
              <w:t>=E/1000</w:t>
            </w:r>
            <w:r w:rsidRPr="00C00C4E">
              <w:rPr>
                <w:rFonts w:ascii="Times New Roman" w:hAnsi="Times New Roman" w:cs="Times New Roman"/>
                <w:color w:val="auto"/>
                <w:sz w:val="18"/>
                <w:szCs w:val="18"/>
                <w:lang w:eastAsia="zh-CN"/>
              </w:rPr>
              <w:t>)</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燃料热量</w:t>
            </w:r>
          </w:p>
          <w:p w:rsidR="00933D3A" w:rsidRPr="00C00C4E" w:rsidDel="001206A0"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(TJ)</w:t>
            </w:r>
          </w:p>
        </w:tc>
        <w:tc>
          <w:tcPr>
            <w:tcW w:w="172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G</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单位热值含碳量</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(tC/TJ)</w:t>
            </w:r>
          </w:p>
        </w:tc>
        <w:tc>
          <w:tcPr>
            <w:tcW w:w="118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H</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碳氧化率</w:t>
            </w:r>
          </w:p>
        </w:tc>
        <w:tc>
          <w:tcPr>
            <w:tcW w:w="116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I</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与碳分子量比</w:t>
            </w:r>
          </w:p>
        </w:tc>
        <w:tc>
          <w:tcPr>
            <w:tcW w:w="1407" w:type="dxa"/>
            <w:tcBorders>
              <w:top w:val="single" w:sz="4" w:space="0" w:color="auto"/>
              <w:left w:val="single" w:sz="4" w:space="0" w:color="auto"/>
              <w:bottom w:val="single" w:sz="4" w:space="0" w:color="auto"/>
              <w:right w:val="single" w:sz="4" w:space="0" w:color="auto"/>
            </w:tcBorders>
            <w:vAlign w:val="center"/>
          </w:tcPr>
          <w:p w:rsidR="00933D3A" w:rsidRPr="00BD506B" w:rsidRDefault="00933D3A" w:rsidP="00EF75F5">
            <w:pPr>
              <w:pStyle w:val="Default"/>
              <w:snapToGrid w:val="0"/>
              <w:spacing w:line="320" w:lineRule="exact"/>
              <w:jc w:val="center"/>
              <w:rPr>
                <w:rFonts w:ascii="Times New Roman" w:hAnsi="Times New Roman" w:cs="Times New Roman"/>
                <w:b/>
                <w:color w:val="auto"/>
                <w:sz w:val="18"/>
                <w:szCs w:val="18"/>
                <w:lang w:val="pt-BR" w:eastAsia="zh-CN"/>
              </w:rPr>
            </w:pPr>
            <w:r w:rsidRPr="00BD506B">
              <w:rPr>
                <w:rFonts w:ascii="Times New Roman" w:hAnsi="Times New Roman" w:cs="Times New Roman"/>
                <w:b/>
                <w:color w:val="auto"/>
                <w:sz w:val="18"/>
                <w:szCs w:val="18"/>
                <w:lang w:val="pt-BR" w:eastAsia="zh-CN"/>
              </w:rPr>
              <w:t>J</w:t>
            </w:r>
            <w:r w:rsidRPr="00BD506B">
              <w:rPr>
                <w:rFonts w:ascii="Times New Roman" w:hAnsi="Times New Roman" w:cs="Times New Roman"/>
                <w:color w:val="auto"/>
                <w:sz w:val="18"/>
                <w:szCs w:val="18"/>
                <w:lang w:val="pt-BR" w:eastAsia="zh-CN"/>
              </w:rPr>
              <w:t>(</w:t>
            </w:r>
            <w:r w:rsidRPr="00BD506B">
              <w:rPr>
                <w:rFonts w:ascii="Times New Roman" w:hAnsi="Times New Roman" w:cs="Times New Roman"/>
                <w:i/>
                <w:sz w:val="18"/>
                <w:szCs w:val="18"/>
                <w:lang w:val="pt-BR"/>
              </w:rPr>
              <w:t>=</w:t>
            </w:r>
            <w:r w:rsidRPr="00BD506B">
              <w:rPr>
                <w:rFonts w:ascii="Times New Roman" w:hAnsi="Times New Roman" w:cs="Times New Roman"/>
                <w:i/>
                <w:sz w:val="18"/>
                <w:szCs w:val="18"/>
                <w:lang w:val="pt-BR" w:eastAsia="zh-CN"/>
              </w:rPr>
              <w:t>G</w:t>
            </w:r>
            <w:r w:rsidR="00EF75F5">
              <w:rPr>
                <w:rFonts w:ascii="Times New Roman" w:hAnsi="Times New Roman" w:cs="Times New Roman"/>
                <w:i/>
                <w:sz w:val="18"/>
                <w:szCs w:val="18"/>
                <w:lang w:val="pt-BR" w:eastAsia="zh-CN"/>
              </w:rPr>
              <w:sym w:font="Symbol" w:char="F0B4"/>
            </w:r>
            <w:r w:rsidR="001F78A5" w:rsidRPr="00430AF9">
              <w:rPr>
                <w:rFonts w:ascii="Times New Roman" w:hAnsi="Times New Roman" w:cs="Times New Roman"/>
                <w:sz w:val="18"/>
                <w:szCs w:val="18"/>
                <w:lang w:eastAsia="zh-CN"/>
              </w:rPr>
              <w:fldChar w:fldCharType="begin"/>
            </w:r>
            <w:r w:rsidRPr="00BD506B">
              <w:rPr>
                <w:rFonts w:ascii="Times New Roman" w:hAnsi="Times New Roman" w:cs="Times New Roman"/>
                <w:sz w:val="18"/>
                <w:szCs w:val="18"/>
                <w:lang w:val="pt-BR" w:eastAsia="zh-CN"/>
              </w:rPr>
              <w:instrText xml:space="preserve"> QUOTE </w:instrText>
            </w:r>
            <m:oMath>
              <m:r>
                <m:rPr>
                  <m:sty m:val="p"/>
                </m:rPr>
                <w:rPr>
                  <w:rFonts w:ascii="Cambria Math" w:hAnsi="Cambria Math"/>
                  <w:sz w:val="18"/>
                  <w:szCs w:val="18"/>
                </w:rPr>
                <m:t>×</m:t>
              </m:r>
            </m:oMath>
            <w:r w:rsidR="001F78A5" w:rsidRPr="00430AF9">
              <w:rPr>
                <w:rFonts w:ascii="Times New Roman" w:hAnsi="Times New Roman" w:cs="Times New Roman"/>
                <w:sz w:val="18"/>
                <w:szCs w:val="18"/>
                <w:lang w:eastAsia="zh-CN"/>
              </w:rPr>
              <w:fldChar w:fldCharType="end"/>
            </w:r>
            <w:r w:rsidRPr="00BD506B">
              <w:rPr>
                <w:rFonts w:ascii="Times New Roman" w:hAnsi="Times New Roman" w:cs="Times New Roman"/>
                <w:i/>
                <w:sz w:val="18"/>
                <w:szCs w:val="18"/>
                <w:lang w:val="pt-BR" w:eastAsia="zh-CN"/>
              </w:rPr>
              <w:t>H</w:t>
            </w:r>
            <w:r w:rsidR="0023660B">
              <w:rPr>
                <w:rFonts w:ascii="Times New Roman" w:hAnsi="Times New Roman" w:cs="Times New Roman"/>
                <w:sz w:val="20"/>
                <w:szCs w:val="18"/>
                <w:lang w:eastAsia="zh-CN"/>
              </w:rPr>
              <w:sym w:font="Symbol" w:char="F0B4"/>
            </w:r>
            <w:r w:rsidR="0023660B">
              <w:rPr>
                <w:rFonts w:ascii="Times New Roman" w:hAnsi="Times New Roman" w:cs="Times New Roman" w:hint="eastAsia"/>
                <w:i/>
                <w:sz w:val="20"/>
                <w:szCs w:val="18"/>
                <w:lang w:val="pt-BR" w:eastAsia="zh-CN"/>
              </w:rPr>
              <w:t>I</w:t>
            </w:r>
            <w:r w:rsidRPr="00BD506B">
              <w:rPr>
                <w:rFonts w:ascii="Times New Roman" w:hAnsi="Times New Roman" w:cs="Times New Roman"/>
                <w:color w:val="auto"/>
                <w:sz w:val="18"/>
                <w:szCs w:val="18"/>
                <w:lang w:val="pt-BR" w:eastAsia="zh-CN"/>
              </w:rPr>
              <w:t>)</w:t>
            </w:r>
          </w:p>
          <w:p w:rsidR="00933D3A" w:rsidRPr="00BD506B" w:rsidRDefault="00933D3A" w:rsidP="00925D3C">
            <w:pPr>
              <w:pStyle w:val="Default"/>
              <w:snapToGrid w:val="0"/>
              <w:spacing w:line="320" w:lineRule="exact"/>
              <w:jc w:val="center"/>
              <w:rPr>
                <w:rFonts w:ascii="Times New Roman" w:hAnsi="Times New Roman" w:cs="Times New Roman"/>
                <w:b/>
                <w:color w:val="auto"/>
                <w:sz w:val="18"/>
                <w:szCs w:val="18"/>
                <w:lang w:val="pt-BR" w:eastAsia="zh-CN"/>
              </w:rPr>
            </w:pPr>
            <w:r w:rsidRPr="00C00C4E">
              <w:rPr>
                <w:rFonts w:ascii="Times New Roman" w:hAnsi="Times New Roman" w:cs="Times New Roman"/>
                <w:b/>
                <w:color w:val="auto"/>
                <w:sz w:val="18"/>
                <w:szCs w:val="18"/>
                <w:lang w:eastAsia="zh-CN"/>
              </w:rPr>
              <w:t>排放因子</w:t>
            </w:r>
          </w:p>
          <w:p w:rsidR="00933D3A" w:rsidRPr="00BD506B" w:rsidRDefault="00933D3A" w:rsidP="00925D3C">
            <w:pPr>
              <w:pStyle w:val="Default"/>
              <w:snapToGrid w:val="0"/>
              <w:spacing w:line="320" w:lineRule="exact"/>
              <w:jc w:val="center"/>
              <w:rPr>
                <w:rFonts w:ascii="Times New Roman" w:hAnsi="Times New Roman" w:cs="Times New Roman"/>
                <w:b/>
                <w:color w:val="auto"/>
                <w:sz w:val="18"/>
                <w:szCs w:val="18"/>
                <w:lang w:val="pt-BR" w:eastAsia="zh-CN"/>
              </w:rPr>
            </w:pPr>
            <w:r w:rsidRPr="00BD506B">
              <w:rPr>
                <w:rFonts w:ascii="Times New Roman" w:hAnsi="Times New Roman" w:cs="Times New Roman"/>
                <w:b/>
                <w:color w:val="auto"/>
                <w:sz w:val="18"/>
                <w:szCs w:val="18"/>
                <w:lang w:val="pt-BR" w:eastAsia="zh-CN"/>
              </w:rPr>
              <w:t>(tCO</w:t>
            </w:r>
            <w:r w:rsidRPr="00BD506B">
              <w:rPr>
                <w:rFonts w:ascii="Times New Roman" w:hAnsi="Times New Roman" w:cs="Times New Roman"/>
                <w:b/>
                <w:color w:val="auto"/>
                <w:sz w:val="18"/>
                <w:szCs w:val="18"/>
                <w:vertAlign w:val="subscript"/>
                <w:lang w:val="pt-BR" w:eastAsia="zh-CN"/>
              </w:rPr>
              <w:t>2</w:t>
            </w:r>
            <w:r w:rsidRPr="00BD506B">
              <w:rPr>
                <w:rFonts w:ascii="Times New Roman" w:hAnsi="Times New Roman" w:cs="Times New Roman"/>
                <w:b/>
                <w:color w:val="auto"/>
                <w:sz w:val="18"/>
                <w:szCs w:val="18"/>
                <w:lang w:val="pt-BR" w:eastAsia="zh-CN"/>
              </w:rPr>
              <w:t>/TJ)</w:t>
            </w:r>
          </w:p>
        </w:tc>
        <w:tc>
          <w:tcPr>
            <w:tcW w:w="117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EF75F5">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K</w:t>
            </w:r>
            <w:r w:rsidRPr="00C00C4E">
              <w:rPr>
                <w:rFonts w:ascii="Times New Roman" w:hAnsi="Times New Roman" w:cs="Times New Roman"/>
                <w:color w:val="auto"/>
                <w:sz w:val="18"/>
                <w:szCs w:val="18"/>
                <w:lang w:eastAsia="zh-CN"/>
              </w:rPr>
              <w:t>(</w:t>
            </w:r>
            <w:r w:rsidRPr="00C00C4E">
              <w:rPr>
                <w:rFonts w:ascii="Times New Roman" w:hAnsi="Times New Roman" w:cs="Times New Roman"/>
                <w:i/>
                <w:sz w:val="18"/>
                <w:szCs w:val="18"/>
              </w:rPr>
              <w:t>=</w:t>
            </w:r>
            <w:r w:rsidRPr="00C00C4E">
              <w:rPr>
                <w:rFonts w:ascii="Times New Roman" w:hAnsi="Times New Roman" w:cs="Times New Roman"/>
                <w:i/>
                <w:sz w:val="18"/>
                <w:szCs w:val="18"/>
                <w:lang w:eastAsia="zh-CN"/>
              </w:rPr>
              <w:t>F</w:t>
            </w:r>
            <w:r w:rsidR="00EF75F5">
              <w:rPr>
                <w:rFonts w:ascii="Times New Roman" w:hAnsi="Times New Roman" w:cs="Times New Roman"/>
                <w:i/>
                <w:sz w:val="18"/>
                <w:szCs w:val="18"/>
                <w:lang w:eastAsia="zh-CN"/>
              </w:rPr>
              <w:sym w:font="Symbol" w:char="F0B4"/>
            </w:r>
            <w:r w:rsidR="001F78A5" w:rsidRPr="00430AF9">
              <w:rPr>
                <w:rFonts w:ascii="Times New Roman" w:hAnsi="Times New Roman" w:cs="Times New Roman"/>
                <w:sz w:val="18"/>
                <w:szCs w:val="18"/>
                <w:lang w:eastAsia="zh-CN"/>
              </w:rPr>
              <w:fldChar w:fldCharType="begin"/>
            </w:r>
            <w:r w:rsidRPr="00430AF9">
              <w:rPr>
                <w:rFonts w:ascii="Times New Roman" w:hAnsi="Times New Roman" w:cs="Times New Roman"/>
                <w:sz w:val="18"/>
                <w:szCs w:val="18"/>
                <w:lang w:eastAsia="zh-CN"/>
              </w:rPr>
              <w:instrText xml:space="preserve"> QUOTE </w:instrText>
            </w:r>
            <m:oMath>
              <m:r>
                <m:rPr>
                  <m:sty m:val="p"/>
                </m:rPr>
                <w:rPr>
                  <w:rFonts w:ascii="Cambria Math" w:hAnsi="Cambria Math"/>
                  <w:sz w:val="18"/>
                  <w:szCs w:val="18"/>
                </w:rPr>
                <m:t>×</m:t>
              </m:r>
            </m:oMath>
            <w:r w:rsidR="001F78A5" w:rsidRPr="00430AF9">
              <w:rPr>
                <w:rFonts w:ascii="Times New Roman" w:hAnsi="Times New Roman" w:cs="Times New Roman"/>
                <w:sz w:val="18"/>
                <w:szCs w:val="18"/>
                <w:lang w:eastAsia="zh-CN"/>
              </w:rPr>
              <w:fldChar w:fldCharType="end"/>
            </w:r>
            <w:r w:rsidRPr="00C00C4E">
              <w:rPr>
                <w:rFonts w:ascii="Times New Roman" w:hAnsi="Times New Roman" w:cs="Times New Roman"/>
                <w:i/>
                <w:sz w:val="18"/>
                <w:szCs w:val="18"/>
                <w:lang w:eastAsia="zh-CN"/>
              </w:rPr>
              <w:t>J</w:t>
            </w:r>
            <w:r w:rsidRPr="00C00C4E">
              <w:rPr>
                <w:rFonts w:ascii="Times New Roman" w:hAnsi="Times New Roman" w:cs="Times New Roman"/>
                <w:color w:val="auto"/>
                <w:sz w:val="18"/>
                <w:szCs w:val="18"/>
                <w:lang w:eastAsia="zh-CN"/>
              </w:rPr>
              <w:t>)</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排放量</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w:t>
            </w:r>
          </w:p>
        </w:tc>
      </w:tr>
      <w:tr w:rsidR="00933D3A"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29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1296"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20.304</w:t>
            </w:r>
          </w:p>
        </w:tc>
        <w:tc>
          <w:tcPr>
            <w:tcW w:w="1232"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27.49</w:t>
            </w:r>
          </w:p>
        </w:tc>
        <w:tc>
          <w:tcPr>
            <w:tcW w:w="118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933D3A" w:rsidRPr="00C00C4E" w:rsidRDefault="00EF75F5" w:rsidP="00925D3C">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EF75F5">
        <w:trPr>
          <w:trHeight w:val="249"/>
          <w:jc w:val="center"/>
        </w:trPr>
        <w:tc>
          <w:tcPr>
            <w:tcW w:w="64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29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1296"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19.570</w:t>
            </w:r>
          </w:p>
        </w:tc>
        <w:tc>
          <w:tcPr>
            <w:tcW w:w="1232"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26.18</w:t>
            </w:r>
          </w:p>
        </w:tc>
        <w:tc>
          <w:tcPr>
            <w:tcW w:w="118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933D3A" w:rsidRPr="00C00C4E" w:rsidRDefault="00EF75F5" w:rsidP="00925D3C">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29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1296"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14.080</w:t>
            </w:r>
          </w:p>
        </w:tc>
        <w:tc>
          <w:tcPr>
            <w:tcW w:w="1232"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28.0</w:t>
            </w:r>
          </w:p>
        </w:tc>
        <w:tc>
          <w:tcPr>
            <w:tcW w:w="118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933D3A" w:rsidRPr="00C00C4E" w:rsidRDefault="00EF75F5" w:rsidP="00925D3C">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29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1296"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26.334</w:t>
            </w:r>
          </w:p>
        </w:tc>
        <w:tc>
          <w:tcPr>
            <w:tcW w:w="1232"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933D3A" w:rsidRPr="00C00C4E" w:rsidRDefault="00EF75F5" w:rsidP="00925D3C">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17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r>
      <w:tr w:rsidR="00933D3A"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29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1296"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8.363</w:t>
            </w:r>
          </w:p>
        </w:tc>
        <w:tc>
          <w:tcPr>
            <w:tcW w:w="1232"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933D3A" w:rsidRPr="00C00C4E" w:rsidRDefault="00EF75F5" w:rsidP="00925D3C">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17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r>
      <w:tr w:rsidR="00933D3A"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29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1296"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17.460</w:t>
            </w:r>
          </w:p>
        </w:tc>
        <w:tc>
          <w:tcPr>
            <w:tcW w:w="1232"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33.6</w:t>
            </w:r>
          </w:p>
        </w:tc>
        <w:tc>
          <w:tcPr>
            <w:tcW w:w="118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90%</w:t>
            </w:r>
          </w:p>
        </w:tc>
        <w:tc>
          <w:tcPr>
            <w:tcW w:w="1165" w:type="dxa"/>
            <w:tcBorders>
              <w:top w:val="single" w:sz="4" w:space="0" w:color="auto"/>
              <w:left w:val="single" w:sz="4" w:space="0" w:color="auto"/>
              <w:bottom w:val="single" w:sz="4" w:space="0" w:color="auto"/>
              <w:right w:val="single" w:sz="4" w:space="0" w:color="auto"/>
            </w:tcBorders>
            <w:vAlign w:val="center"/>
          </w:tcPr>
          <w:p w:rsidR="00933D3A" w:rsidRPr="00C00C4E" w:rsidRDefault="00EF75F5" w:rsidP="00925D3C">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EF75F5"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293"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1296"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28.447</w:t>
            </w:r>
          </w:p>
        </w:tc>
        <w:tc>
          <w:tcPr>
            <w:tcW w:w="1232"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29.4</w:t>
            </w:r>
          </w:p>
        </w:tc>
        <w:tc>
          <w:tcPr>
            <w:tcW w:w="118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93%</w:t>
            </w:r>
          </w:p>
        </w:tc>
        <w:tc>
          <w:tcPr>
            <w:tcW w:w="1165"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r>
      <w:tr w:rsidR="00EF75F5"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293"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1296"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173.54</w:t>
            </w:r>
          </w:p>
        </w:tc>
        <w:tc>
          <w:tcPr>
            <w:tcW w:w="1232"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pStyle w:val="Default"/>
              <w:snapToGrid w:val="0"/>
              <w:spacing w:line="320" w:lineRule="exact"/>
              <w:jc w:val="center"/>
              <w:rPr>
                <w:rFonts w:ascii="Times New Roman" w:hAnsi="Times New Roman" w:cs="Times New Roman"/>
                <w:color w:val="auto"/>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pStyle w:val="Default"/>
              <w:snapToGrid w:val="0"/>
              <w:spacing w:line="320" w:lineRule="exact"/>
              <w:jc w:val="center"/>
              <w:rPr>
                <w:rFonts w:ascii="Times New Roman" w:hAnsi="Times New Roman" w:cs="Times New Roman"/>
                <w:color w:val="auto"/>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13.6</w:t>
            </w:r>
          </w:p>
        </w:tc>
        <w:tc>
          <w:tcPr>
            <w:tcW w:w="118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r>
      <w:tr w:rsidR="00EF75F5"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293"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1296"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52.27</w:t>
            </w:r>
          </w:p>
        </w:tc>
        <w:tc>
          <w:tcPr>
            <w:tcW w:w="1232"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r>
      <w:tr w:rsidR="00EF75F5"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1293"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汽油</w:t>
            </w:r>
          </w:p>
        </w:tc>
        <w:tc>
          <w:tcPr>
            <w:tcW w:w="1296"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44.800</w:t>
            </w:r>
          </w:p>
        </w:tc>
        <w:tc>
          <w:tcPr>
            <w:tcW w:w="1232"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18.9</w:t>
            </w:r>
          </w:p>
        </w:tc>
        <w:tc>
          <w:tcPr>
            <w:tcW w:w="118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r>
      <w:tr w:rsidR="00EF75F5"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293"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柴油</w:t>
            </w:r>
          </w:p>
        </w:tc>
        <w:tc>
          <w:tcPr>
            <w:tcW w:w="1296"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43.330</w:t>
            </w:r>
          </w:p>
        </w:tc>
        <w:tc>
          <w:tcPr>
            <w:tcW w:w="1232"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20.2</w:t>
            </w:r>
          </w:p>
        </w:tc>
        <w:tc>
          <w:tcPr>
            <w:tcW w:w="118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r>
      <w:tr w:rsidR="00EF75F5"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293"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煤油</w:t>
            </w:r>
          </w:p>
        </w:tc>
        <w:tc>
          <w:tcPr>
            <w:tcW w:w="1296"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44.750</w:t>
            </w:r>
          </w:p>
        </w:tc>
        <w:tc>
          <w:tcPr>
            <w:tcW w:w="1232"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19.6</w:t>
            </w:r>
          </w:p>
        </w:tc>
        <w:tc>
          <w:tcPr>
            <w:tcW w:w="118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r>
      <w:tr w:rsidR="00EF75F5"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w:t>
            </w:r>
          </w:p>
        </w:tc>
        <w:tc>
          <w:tcPr>
            <w:tcW w:w="1293"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1296"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40.190</w:t>
            </w:r>
          </w:p>
        </w:tc>
        <w:tc>
          <w:tcPr>
            <w:tcW w:w="1232"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21.1</w:t>
            </w:r>
          </w:p>
        </w:tc>
        <w:tc>
          <w:tcPr>
            <w:tcW w:w="118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r>
      <w:tr w:rsidR="00EF75F5"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293"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1296"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47.310</w:t>
            </w:r>
          </w:p>
        </w:tc>
        <w:tc>
          <w:tcPr>
            <w:tcW w:w="1232"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17.2</w:t>
            </w:r>
          </w:p>
        </w:tc>
        <w:tc>
          <w:tcPr>
            <w:tcW w:w="118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r>
      <w:tr w:rsidR="00EF75F5"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w:t>
            </w:r>
          </w:p>
        </w:tc>
        <w:tc>
          <w:tcPr>
            <w:tcW w:w="1293"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炼厂干气</w:t>
            </w:r>
          </w:p>
        </w:tc>
        <w:tc>
          <w:tcPr>
            <w:tcW w:w="1296"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46.050</w:t>
            </w:r>
          </w:p>
        </w:tc>
        <w:tc>
          <w:tcPr>
            <w:tcW w:w="1232"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18.2</w:t>
            </w:r>
          </w:p>
        </w:tc>
        <w:tc>
          <w:tcPr>
            <w:tcW w:w="118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r>
      <w:tr w:rsidR="00EF75F5"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16</w:t>
            </w:r>
          </w:p>
        </w:tc>
        <w:tc>
          <w:tcPr>
            <w:tcW w:w="1293"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sz w:val="18"/>
                <w:szCs w:val="18"/>
                <w:lang w:eastAsia="zh-CN"/>
              </w:rPr>
              <w:t>石油焦</w:t>
            </w:r>
          </w:p>
        </w:tc>
        <w:tc>
          <w:tcPr>
            <w:tcW w:w="1296"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31.998</w:t>
            </w:r>
          </w:p>
        </w:tc>
        <w:tc>
          <w:tcPr>
            <w:tcW w:w="1232"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27.5</w:t>
            </w:r>
          </w:p>
        </w:tc>
        <w:tc>
          <w:tcPr>
            <w:tcW w:w="118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r>
      <w:tr w:rsidR="00EF75F5"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w:t>
            </w:r>
          </w:p>
        </w:tc>
        <w:tc>
          <w:tcPr>
            <w:tcW w:w="1293"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1296"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41.031</w:t>
            </w:r>
          </w:p>
        </w:tc>
        <w:tc>
          <w:tcPr>
            <w:tcW w:w="1232"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20.0</w:t>
            </w:r>
          </w:p>
        </w:tc>
        <w:tc>
          <w:tcPr>
            <w:tcW w:w="118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r>
      <w:tr w:rsidR="00EF75F5"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w:t>
            </w:r>
          </w:p>
        </w:tc>
        <w:tc>
          <w:tcPr>
            <w:tcW w:w="1293"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天然气</w:t>
            </w:r>
          </w:p>
        </w:tc>
        <w:tc>
          <w:tcPr>
            <w:tcW w:w="1296"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389.31</w:t>
            </w:r>
          </w:p>
        </w:tc>
        <w:tc>
          <w:tcPr>
            <w:tcW w:w="1232"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15.3</w:t>
            </w:r>
          </w:p>
        </w:tc>
        <w:tc>
          <w:tcPr>
            <w:tcW w:w="118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r>
      <w:tr w:rsidR="00EF75F5"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293"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1296"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adjustRightInd w:val="0"/>
              <w:snapToGrid w:val="0"/>
              <w:spacing w:line="320" w:lineRule="exact"/>
              <w:ind w:firstLineChars="0" w:firstLine="0"/>
              <w:jc w:val="center"/>
              <w:rPr>
                <w:rFonts w:ascii="Times New Roman" w:hAnsi="Times New Roman"/>
                <w:color w:val="000000"/>
                <w:sz w:val="18"/>
                <w:szCs w:val="18"/>
              </w:rPr>
            </w:pPr>
          </w:p>
        </w:tc>
        <w:tc>
          <w:tcPr>
            <w:tcW w:w="1232"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EF75F5" w:rsidRPr="00C00C4E" w:rsidDel="001206A0" w:rsidRDefault="00EF75F5" w:rsidP="00EF75F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EF75F5" w:rsidRPr="00C00C4E" w:rsidRDefault="00EF75F5" w:rsidP="00EF75F5">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20</w:t>
            </w:r>
          </w:p>
        </w:tc>
        <w:tc>
          <w:tcPr>
            <w:tcW w:w="12355" w:type="dxa"/>
            <w:gridSpan w:val="9"/>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kern w:val="2"/>
                <w:sz w:val="18"/>
                <w:szCs w:val="18"/>
              </w:rPr>
            </w:pPr>
            <w:r w:rsidRPr="00C00C4E">
              <w:rPr>
                <w:rFonts w:ascii="Times New Roman" w:hAnsi="Times New Roman" w:cs="Times New Roman"/>
                <w:color w:val="auto"/>
                <w:sz w:val="18"/>
                <w:szCs w:val="18"/>
                <w:lang w:eastAsia="zh-CN"/>
              </w:rPr>
              <w:t>年排放量</w:t>
            </w:r>
          </w:p>
        </w:tc>
        <w:tc>
          <w:tcPr>
            <w:tcW w:w="1177"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bl>
    <w:p w:rsidR="00933D3A" w:rsidRPr="00C00C4E" w:rsidRDefault="00933D3A" w:rsidP="00933D3A">
      <w:pPr>
        <w:ind w:firstLineChars="0" w:firstLine="0"/>
        <w:rPr>
          <w:rFonts w:ascii="Times New Roman" w:hAnsi="Times New Roman"/>
          <w:sz w:val="18"/>
          <w:szCs w:val="18"/>
        </w:rPr>
        <w:sectPr w:rsidR="00933D3A" w:rsidRPr="00C00C4E" w:rsidSect="00842D06">
          <w:pgSz w:w="16838" w:h="11906" w:orient="landscape"/>
          <w:pgMar w:top="1474" w:right="1440" w:bottom="1474" w:left="1440" w:header="851" w:footer="992" w:gutter="0"/>
          <w:cols w:space="425"/>
          <w:docGrid w:type="lines" w:linePitch="326"/>
        </w:sectPr>
      </w:pPr>
      <w:r w:rsidRPr="00C00C4E">
        <w:rPr>
          <w:rFonts w:ascii="Times New Roman" w:hAnsi="Times New Roman"/>
          <w:sz w:val="18"/>
          <w:szCs w:val="18"/>
        </w:rPr>
        <w:t>注：</w:t>
      </w:r>
      <w:r w:rsidRPr="00C00C4E">
        <w:rPr>
          <w:rFonts w:ascii="Times New Roman" w:hAnsi="Times New Roman"/>
          <w:sz w:val="18"/>
          <w:szCs w:val="18"/>
        </w:rPr>
        <w:t>1</w:t>
      </w:r>
      <w:r>
        <w:rPr>
          <w:rFonts w:ascii="Times New Roman" w:hAnsi="Times New Roman" w:hint="eastAsia"/>
          <w:sz w:val="18"/>
          <w:szCs w:val="18"/>
        </w:rPr>
        <w:t>）</w:t>
      </w:r>
      <w:r w:rsidRPr="00C00C4E">
        <w:rPr>
          <w:rFonts w:ascii="Times New Roman" w:hAnsi="Times New Roman"/>
          <w:sz w:val="18"/>
          <w:szCs w:val="18"/>
        </w:rPr>
        <w:t>不包括用于交通运输的燃料；</w:t>
      </w:r>
      <w:r w:rsidRPr="00C00C4E">
        <w:rPr>
          <w:rFonts w:ascii="Times New Roman" w:hAnsi="Times New Roman"/>
          <w:sz w:val="18"/>
          <w:szCs w:val="18"/>
        </w:rPr>
        <w:t>2</w:t>
      </w:r>
      <w:r>
        <w:rPr>
          <w:rFonts w:ascii="Times New Roman" w:hAnsi="Times New Roman" w:hint="eastAsia"/>
          <w:sz w:val="18"/>
          <w:szCs w:val="18"/>
        </w:rPr>
        <w:t>）</w:t>
      </w:r>
      <w:r w:rsidRPr="00C00C4E">
        <w:rPr>
          <w:rFonts w:ascii="Times New Roman" w:hAnsi="Times New Roman"/>
          <w:sz w:val="18"/>
          <w:szCs w:val="18"/>
        </w:rPr>
        <w:t>不包括境外能耗；</w:t>
      </w:r>
      <w:r w:rsidRPr="00C00C4E">
        <w:rPr>
          <w:rFonts w:ascii="Times New Roman" w:hAnsi="Times New Roman"/>
          <w:sz w:val="18"/>
          <w:szCs w:val="18"/>
        </w:rPr>
        <w:t>3</w:t>
      </w:r>
      <w:r>
        <w:rPr>
          <w:rFonts w:ascii="Times New Roman" w:hAnsi="Times New Roman" w:hint="eastAsia"/>
          <w:sz w:val="18"/>
          <w:szCs w:val="18"/>
        </w:rPr>
        <w:t>）</w:t>
      </w:r>
      <w:r w:rsidRPr="00C00C4E">
        <w:rPr>
          <w:rFonts w:ascii="Times New Roman" w:hAnsi="Times New Roman"/>
          <w:sz w:val="18"/>
          <w:szCs w:val="18"/>
        </w:rPr>
        <w:t>型煤，水煤浆在煤制品中报告；</w:t>
      </w:r>
      <w:r w:rsidRPr="00C00C4E">
        <w:rPr>
          <w:rFonts w:ascii="Times New Roman" w:hAnsi="Times New Roman"/>
          <w:sz w:val="18"/>
          <w:szCs w:val="18"/>
        </w:rPr>
        <w:t>4</w:t>
      </w:r>
      <w:r>
        <w:rPr>
          <w:rFonts w:ascii="Times New Roman" w:hAnsi="Times New Roman" w:hint="eastAsia"/>
          <w:sz w:val="18"/>
          <w:szCs w:val="18"/>
        </w:rPr>
        <w:t>）</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Pr>
          <w:rFonts w:ascii="Times New Roman" w:hAnsi="Times New Roman" w:hint="eastAsia"/>
          <w:sz w:val="18"/>
          <w:szCs w:val="18"/>
        </w:rPr>
        <w:t>）</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Pr>
          <w:rFonts w:ascii="Times New Roman" w:hAnsi="Times New Roman" w:hint="eastAsia"/>
          <w:sz w:val="18"/>
          <w:szCs w:val="18"/>
        </w:rPr>
        <w:t>）</w:t>
      </w:r>
      <w:r w:rsidRPr="00C00C4E">
        <w:rPr>
          <w:rFonts w:ascii="Times New Roman" w:hAnsi="Times New Roman"/>
          <w:sz w:val="18"/>
          <w:szCs w:val="18"/>
        </w:rPr>
        <w:t>除了石化企业，其他企业不使用原油，为节约篇幅，原油没有列出。</w:t>
      </w:r>
    </w:p>
    <w:p w:rsidR="00933D3A" w:rsidRPr="00430AF9" w:rsidRDefault="00933D3A"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163"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lastRenderedPageBreak/>
        <w:t>表</w:t>
      </w:r>
      <w:r w:rsidRPr="00430AF9">
        <w:rPr>
          <w:rFonts w:ascii="Times New Roman" w:hAnsi="Times New Roman"/>
          <w:b/>
          <w:sz w:val="21"/>
          <w:szCs w:val="21"/>
        </w:rPr>
        <w:t xml:space="preserve">BG-3  </w:t>
      </w:r>
      <w:r w:rsidRPr="00430AF9">
        <w:rPr>
          <w:rFonts w:ascii="Times New Roman" w:hAnsi="Times New Roman"/>
          <w:b/>
          <w:sz w:val="21"/>
          <w:szCs w:val="21"/>
        </w:rPr>
        <w:t>报告单位电力消耗的二氧化碳间接排放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
        <w:gridCol w:w="2716"/>
        <w:gridCol w:w="2692"/>
        <w:gridCol w:w="2054"/>
      </w:tblGrid>
      <w:tr w:rsidR="00933D3A" w:rsidRPr="00C00C4E" w:rsidTr="00925D3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年度</w:t>
            </w:r>
          </w:p>
        </w:tc>
        <w:tc>
          <w:tcPr>
            <w:tcW w:w="0" w:type="auto"/>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企业电力消耗量</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MWh</w:t>
            </w:r>
            <w:r w:rsidRPr="00C00C4E">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间接排放系数</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/MWh</w:t>
            </w:r>
            <w:r w:rsidRPr="00C00C4E">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间接排放量</w:t>
            </w:r>
          </w:p>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w:t>
            </w:r>
          </w:p>
        </w:tc>
      </w:tr>
      <w:tr w:rsidR="00933D3A" w:rsidRPr="00C00C4E" w:rsidTr="00925D3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33D3A" w:rsidRPr="00430AF9"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933D3A" w:rsidRPr="00430AF9"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933D3A" w:rsidRPr="00430AF9"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933D3A" w:rsidRPr="00430AF9"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r>
    </w:tbl>
    <w:p w:rsidR="00933D3A" w:rsidRPr="00430AF9" w:rsidRDefault="00933D3A" w:rsidP="00933D3A">
      <w:pPr>
        <w:pStyle w:val="Default"/>
        <w:snapToGrid w:val="0"/>
        <w:spacing w:line="320" w:lineRule="exact"/>
        <w:jc w:val="center"/>
        <w:rPr>
          <w:rFonts w:ascii="Times New Roman" w:hAnsi="Times New Roman" w:cs="Times New Roman"/>
          <w:color w:val="auto"/>
          <w:sz w:val="18"/>
          <w:szCs w:val="18"/>
          <w:lang w:eastAsia="zh-CN"/>
        </w:rPr>
      </w:pPr>
    </w:p>
    <w:p w:rsidR="00933D3A" w:rsidRPr="00430AF9" w:rsidRDefault="00933D3A"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164"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hint="eastAsia"/>
          <w:b/>
          <w:sz w:val="21"/>
          <w:szCs w:val="21"/>
        </w:rPr>
        <w:t>ZD-2</w:t>
      </w:r>
      <w:r w:rsidRPr="00430AF9">
        <w:rPr>
          <w:rFonts w:ascii="Times New Roman" w:hAnsi="Times New Roman" w:hint="eastAsia"/>
          <w:b/>
          <w:sz w:val="21"/>
          <w:szCs w:val="21"/>
        </w:rPr>
        <w:t>重点排放单位电表信息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
        <w:gridCol w:w="1002"/>
        <w:gridCol w:w="1195"/>
        <w:gridCol w:w="1967"/>
        <w:gridCol w:w="1967"/>
        <w:gridCol w:w="1388"/>
      </w:tblGrid>
      <w:tr w:rsidR="00933D3A" w:rsidRPr="00C00C4E" w:rsidTr="00925D3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sidRPr="00C00C4E">
              <w:rPr>
                <w:rFonts w:ascii="Times New Roman" w:hAnsi="Times New Roman"/>
                <w:b/>
                <w:sz w:val="18"/>
                <w:szCs w:val="18"/>
              </w:rPr>
              <w:t>型号</w:t>
            </w:r>
          </w:p>
        </w:tc>
        <w:tc>
          <w:tcPr>
            <w:tcW w:w="0" w:type="auto"/>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精度</w:t>
            </w:r>
          </w:p>
        </w:tc>
        <w:tc>
          <w:tcPr>
            <w:tcW w:w="0" w:type="auto"/>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序列号</w:t>
            </w:r>
          </w:p>
        </w:tc>
        <w:tc>
          <w:tcPr>
            <w:tcW w:w="0" w:type="auto"/>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规定的电表校准频次</w:t>
            </w:r>
          </w:p>
        </w:tc>
        <w:tc>
          <w:tcPr>
            <w:tcW w:w="0" w:type="auto"/>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实际的电表校准频次</w:t>
            </w:r>
          </w:p>
        </w:tc>
        <w:tc>
          <w:tcPr>
            <w:tcW w:w="0" w:type="auto"/>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更换情况</w:t>
            </w:r>
          </w:p>
        </w:tc>
      </w:tr>
      <w:tr w:rsidR="00933D3A" w:rsidRPr="00C00C4E" w:rsidTr="00925D3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33D3A" w:rsidRPr="00430AF9"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933D3A" w:rsidRPr="00430AF9"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933D3A" w:rsidRPr="00430AF9"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933D3A" w:rsidRPr="00430AF9"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933D3A" w:rsidRPr="00430AF9"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933D3A" w:rsidRPr="00430AF9"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r>
    </w:tbl>
    <w:p w:rsidR="00933D3A" w:rsidRPr="00430AF9" w:rsidRDefault="00933D3A" w:rsidP="00933D3A">
      <w:pPr>
        <w:pStyle w:val="Default"/>
        <w:snapToGrid w:val="0"/>
        <w:spacing w:line="320" w:lineRule="exact"/>
        <w:jc w:val="center"/>
        <w:rPr>
          <w:rFonts w:ascii="Times New Roman" w:hAnsi="Times New Roman" w:cs="Times New Roman"/>
          <w:color w:val="auto"/>
          <w:sz w:val="18"/>
          <w:szCs w:val="18"/>
          <w:lang w:eastAsia="zh-CN"/>
        </w:rPr>
      </w:pPr>
    </w:p>
    <w:p w:rsidR="00933D3A" w:rsidRPr="00DF1282" w:rsidRDefault="00933D3A" w:rsidP="00933D3A">
      <w:pPr>
        <w:pStyle w:val="3"/>
        <w:numPr>
          <w:ilvl w:val="0"/>
          <w:numId w:val="9"/>
        </w:numPr>
        <w:adjustRightInd w:val="0"/>
        <w:snapToGrid w:val="0"/>
        <w:spacing w:before="0" w:line="420" w:lineRule="exact"/>
        <w:rPr>
          <w:rFonts w:ascii="Times New Roman" w:hAnsi="Times New Roman"/>
        </w:rPr>
      </w:pPr>
      <w:r w:rsidRPr="00DF1282">
        <w:rPr>
          <w:rFonts w:ascii="Times New Roman" w:hAnsi="Times New Roman"/>
        </w:rPr>
        <w:t>核算结果</w:t>
      </w:r>
    </w:p>
    <w:p w:rsidR="00933D3A" w:rsidRDefault="00933D3A" w:rsidP="00933D3A">
      <w:pPr>
        <w:adjustRightInd w:val="0"/>
        <w:snapToGrid w:val="0"/>
        <w:ind w:firstLineChars="200" w:firstLine="480"/>
        <w:rPr>
          <w:rFonts w:ascii="Times New Roman" w:hAnsi="Times New Roman"/>
          <w:szCs w:val="21"/>
        </w:rPr>
      </w:pPr>
      <w:r w:rsidRPr="00C00C4E">
        <w:rPr>
          <w:rFonts w:ascii="Times New Roman" w:hAnsi="Times New Roman"/>
          <w:szCs w:val="21"/>
        </w:rPr>
        <w:t>报告单位应按照表</w:t>
      </w:r>
      <w:r>
        <w:rPr>
          <w:rFonts w:ascii="Times New Roman" w:hAnsi="Times New Roman" w:hint="eastAsia"/>
          <w:szCs w:val="21"/>
        </w:rPr>
        <w:t>SC</w:t>
      </w:r>
      <w:r w:rsidRPr="00C00C4E">
        <w:rPr>
          <w:rFonts w:ascii="Times New Roman" w:hAnsi="Times New Roman"/>
          <w:szCs w:val="21"/>
        </w:rPr>
        <w:t>-1</w:t>
      </w:r>
      <w:r w:rsidRPr="00C00C4E">
        <w:rPr>
          <w:rFonts w:ascii="Times New Roman" w:hAnsi="Times New Roman"/>
          <w:szCs w:val="21"/>
        </w:rPr>
        <w:t>的格式报告</w:t>
      </w:r>
      <w:r>
        <w:rPr>
          <w:rFonts w:ascii="Times New Roman" w:hAnsi="Times New Roman"/>
          <w:szCs w:val="21"/>
        </w:rPr>
        <w:t>服务业</w:t>
      </w:r>
      <w:r w:rsidRPr="00C00C4E">
        <w:rPr>
          <w:rFonts w:ascii="Times New Roman" w:hAnsi="Times New Roman"/>
          <w:szCs w:val="21"/>
        </w:rPr>
        <w:t>企业（单位）年度二氧化碳排放核算结果，并做简要说明。</w:t>
      </w:r>
    </w:p>
    <w:p w:rsidR="00933D3A" w:rsidRDefault="00933D3A" w:rsidP="003A7C58">
      <w:pPr>
        <w:adjustRightInd w:val="0"/>
        <w:snapToGrid w:val="0"/>
        <w:spacing w:beforeLines="100"/>
        <w:ind w:firstLineChars="200" w:firstLine="480"/>
        <w:rPr>
          <w:rFonts w:ascii="Times New Roman" w:hAnsi="Times New Roman"/>
          <w:szCs w:val="21"/>
        </w:rPr>
        <w:pPrChange w:id="1165" w:author="lenovo" w:date="2019-03-14T15:39:00Z">
          <w:pPr>
            <w:adjustRightInd w:val="0"/>
            <w:snapToGrid w:val="0"/>
            <w:spacing w:beforeLines="100"/>
            <w:ind w:firstLineChars="200" w:firstLine="480"/>
          </w:pPr>
        </w:pPrChange>
      </w:pPr>
      <w:r w:rsidRPr="00C00C4E">
        <w:rPr>
          <w:rFonts w:ascii="Times New Roman" w:hAnsi="Times New Roman"/>
          <w:szCs w:val="21"/>
        </w:rPr>
        <w:t>在历史排放报告中，重点排放单位可</w:t>
      </w:r>
      <w:r w:rsidRPr="002C238B">
        <w:rPr>
          <w:rFonts w:ascii="Times New Roman" w:hAnsi="Times New Roman"/>
        </w:rPr>
        <w:t>复制</w:t>
      </w:r>
      <w:r w:rsidRPr="00C00C4E">
        <w:rPr>
          <w:rFonts w:ascii="Times New Roman" w:hAnsi="Times New Roman"/>
          <w:szCs w:val="21"/>
        </w:rPr>
        <w:t>表</w:t>
      </w:r>
      <w:r w:rsidRPr="00C00C4E">
        <w:rPr>
          <w:rFonts w:ascii="Times New Roman" w:hAnsi="Times New Roman"/>
          <w:szCs w:val="21"/>
        </w:rPr>
        <w:t>SC-1</w:t>
      </w:r>
      <w:r w:rsidRPr="00C00C4E">
        <w:rPr>
          <w:rFonts w:ascii="Times New Roman" w:hAnsi="Times New Roman"/>
          <w:szCs w:val="21"/>
        </w:rPr>
        <w:t>的格式，分别报告</w:t>
      </w:r>
      <w:r>
        <w:rPr>
          <w:rFonts w:ascii="Times New Roman" w:hAnsi="Times New Roman"/>
          <w:szCs w:val="21"/>
        </w:rPr>
        <w:t>2009</w:t>
      </w:r>
      <w:r>
        <w:rPr>
          <w:rFonts w:ascii="Times New Roman" w:hAnsi="Times New Roman"/>
          <w:szCs w:val="21"/>
        </w:rPr>
        <w:t>年，</w:t>
      </w:r>
      <w:r>
        <w:rPr>
          <w:rFonts w:ascii="Times New Roman" w:hAnsi="Times New Roman"/>
          <w:szCs w:val="21"/>
        </w:rPr>
        <w:t>2010</w:t>
      </w:r>
      <w:r>
        <w:rPr>
          <w:rFonts w:ascii="Times New Roman" w:hAnsi="Times New Roman"/>
          <w:szCs w:val="21"/>
        </w:rPr>
        <w:t>年，</w:t>
      </w:r>
      <w:r>
        <w:rPr>
          <w:rFonts w:ascii="Times New Roman" w:hAnsi="Times New Roman"/>
          <w:szCs w:val="21"/>
        </w:rPr>
        <w:t>2011</w:t>
      </w:r>
      <w:r>
        <w:rPr>
          <w:rFonts w:ascii="Times New Roman" w:hAnsi="Times New Roman"/>
          <w:szCs w:val="21"/>
        </w:rPr>
        <w:t>年和</w:t>
      </w:r>
      <w:r>
        <w:rPr>
          <w:rFonts w:ascii="Times New Roman" w:hAnsi="Times New Roman"/>
          <w:szCs w:val="21"/>
        </w:rPr>
        <w:t>2012</w:t>
      </w:r>
      <w:r>
        <w:rPr>
          <w:rFonts w:ascii="Times New Roman" w:hAnsi="Times New Roman"/>
          <w:szCs w:val="21"/>
        </w:rPr>
        <w:t>年</w:t>
      </w:r>
      <w:r>
        <w:rPr>
          <w:rFonts w:ascii="Times New Roman" w:hAnsi="Times New Roman" w:hint="eastAsia"/>
          <w:szCs w:val="21"/>
        </w:rPr>
        <w:t>服务业</w:t>
      </w:r>
      <w:r w:rsidRPr="00C00C4E">
        <w:rPr>
          <w:rFonts w:ascii="Times New Roman" w:hAnsi="Times New Roman"/>
          <w:szCs w:val="21"/>
        </w:rPr>
        <w:t>企业</w:t>
      </w:r>
      <w:r>
        <w:rPr>
          <w:rFonts w:ascii="Times New Roman" w:hAnsi="Times New Roman" w:hint="eastAsia"/>
          <w:szCs w:val="21"/>
        </w:rPr>
        <w:t>（单位）</w:t>
      </w:r>
      <w:r w:rsidRPr="00C00C4E">
        <w:rPr>
          <w:rFonts w:ascii="Times New Roman" w:hAnsi="Times New Roman"/>
          <w:szCs w:val="21"/>
        </w:rPr>
        <w:t>二氧化碳排放核算结果。</w:t>
      </w:r>
    </w:p>
    <w:p w:rsidR="00933D3A" w:rsidRPr="00430AF9" w:rsidRDefault="00933D3A"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166"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SC-1</w:t>
      </w:r>
      <w:r w:rsidRPr="00430AF9">
        <w:rPr>
          <w:rFonts w:ascii="Times New Roman" w:hAnsi="Times New Roman" w:hint="eastAsia"/>
          <w:b/>
          <w:sz w:val="21"/>
          <w:szCs w:val="21"/>
        </w:rPr>
        <w:t>服务</w:t>
      </w:r>
      <w:r w:rsidRPr="00430AF9">
        <w:rPr>
          <w:rFonts w:ascii="Times New Roman" w:hAnsi="Times New Roman"/>
          <w:b/>
          <w:sz w:val="21"/>
          <w:szCs w:val="21"/>
        </w:rPr>
        <w:t>业企业（单位）</w:t>
      </w:r>
      <w:r w:rsidRPr="00430AF9">
        <w:rPr>
          <w:rFonts w:ascii="Times New Roman" w:hAnsi="Times New Roman"/>
          <w:b/>
          <w:sz w:val="21"/>
          <w:szCs w:val="21"/>
          <w:u w:val="single"/>
        </w:rPr>
        <w:t>20</w:t>
      </w:r>
      <w:r w:rsidRPr="00430AF9">
        <w:rPr>
          <w:rFonts w:ascii="Times New Roman" w:hAnsi="Times New Roman"/>
          <w:b/>
          <w:sz w:val="21"/>
          <w:szCs w:val="21"/>
        </w:rPr>
        <w:t>年排放核算结果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6"/>
        <w:gridCol w:w="4186"/>
      </w:tblGrid>
      <w:tr w:rsidR="00933D3A" w:rsidRPr="00C00C4E" w:rsidTr="00925D3C">
        <w:trPr>
          <w:jc w:val="center"/>
        </w:trPr>
        <w:tc>
          <w:tcPr>
            <w:tcW w:w="4336" w:type="dxa"/>
            <w:tcBorders>
              <w:top w:val="single" w:sz="4" w:space="0" w:color="auto"/>
              <w:left w:val="single" w:sz="4" w:space="0" w:color="auto"/>
              <w:bottom w:val="single" w:sz="4" w:space="0" w:color="auto"/>
              <w:right w:val="single" w:sz="4" w:space="0" w:color="auto"/>
            </w:tcBorders>
            <w:vAlign w:val="center"/>
          </w:tcPr>
          <w:p w:rsidR="00933D3A" w:rsidRPr="00430AF9"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3B565F">
              <w:rPr>
                <w:rFonts w:ascii="Times New Roman" w:hAnsi="Times New Roman" w:cs="Times New Roman"/>
                <w:b/>
                <w:color w:val="auto"/>
                <w:sz w:val="18"/>
                <w:szCs w:val="18"/>
                <w:lang w:eastAsia="zh-CN"/>
              </w:rPr>
              <w:t>化石燃料燃烧排放量（</w:t>
            </w:r>
            <w:r w:rsidRPr="003B565F">
              <w:rPr>
                <w:rFonts w:ascii="Times New Roman" w:hAnsi="Times New Roman" w:cs="Times New Roman"/>
                <w:b/>
                <w:color w:val="auto"/>
                <w:sz w:val="18"/>
                <w:szCs w:val="18"/>
                <w:lang w:eastAsia="zh-CN"/>
              </w:rPr>
              <w:t>tCO</w:t>
            </w:r>
            <w:r w:rsidRPr="003B565F">
              <w:rPr>
                <w:rFonts w:ascii="Times New Roman" w:hAnsi="Times New Roman" w:cs="Times New Roman"/>
                <w:b/>
                <w:color w:val="auto"/>
                <w:sz w:val="18"/>
                <w:szCs w:val="18"/>
                <w:vertAlign w:val="subscript"/>
                <w:lang w:eastAsia="zh-CN"/>
              </w:rPr>
              <w:t>2</w:t>
            </w:r>
            <w:r w:rsidRPr="003B565F">
              <w:rPr>
                <w:rFonts w:ascii="Times New Roman" w:hAnsi="Times New Roman" w:cs="Times New Roman"/>
                <w:b/>
                <w:color w:val="auto"/>
                <w:sz w:val="18"/>
                <w:szCs w:val="18"/>
                <w:lang w:eastAsia="zh-CN"/>
              </w:rPr>
              <w:t>）</w:t>
            </w:r>
          </w:p>
        </w:tc>
        <w:tc>
          <w:tcPr>
            <w:tcW w:w="4186" w:type="dxa"/>
            <w:tcBorders>
              <w:top w:val="single" w:sz="4" w:space="0" w:color="auto"/>
              <w:left w:val="single" w:sz="4" w:space="0" w:color="auto"/>
              <w:bottom w:val="single" w:sz="4" w:space="0" w:color="auto"/>
              <w:right w:val="single" w:sz="4" w:space="0" w:color="auto"/>
            </w:tcBorders>
            <w:vAlign w:val="center"/>
          </w:tcPr>
          <w:p w:rsidR="00933D3A" w:rsidRPr="00430AF9"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3B565F">
              <w:rPr>
                <w:rFonts w:ascii="Times New Roman" w:hAnsi="Times New Roman" w:cs="Times New Roman"/>
                <w:b/>
                <w:color w:val="auto"/>
                <w:sz w:val="18"/>
                <w:szCs w:val="18"/>
                <w:lang w:eastAsia="zh-CN"/>
              </w:rPr>
              <w:t>间接排放量（</w:t>
            </w:r>
            <w:r w:rsidRPr="003B565F">
              <w:rPr>
                <w:rFonts w:ascii="Times New Roman" w:hAnsi="Times New Roman" w:cs="Times New Roman"/>
                <w:b/>
                <w:color w:val="auto"/>
                <w:sz w:val="18"/>
                <w:szCs w:val="18"/>
                <w:lang w:eastAsia="zh-CN"/>
              </w:rPr>
              <w:t>tCO</w:t>
            </w:r>
            <w:r w:rsidRPr="003B565F">
              <w:rPr>
                <w:rFonts w:ascii="Times New Roman" w:hAnsi="Times New Roman" w:cs="Times New Roman"/>
                <w:b/>
                <w:color w:val="auto"/>
                <w:sz w:val="18"/>
                <w:szCs w:val="18"/>
                <w:vertAlign w:val="subscript"/>
                <w:lang w:eastAsia="zh-CN"/>
              </w:rPr>
              <w:t>2</w:t>
            </w:r>
            <w:r w:rsidRPr="003B565F">
              <w:rPr>
                <w:rFonts w:ascii="Times New Roman" w:hAnsi="Times New Roman" w:cs="Times New Roman"/>
                <w:b/>
                <w:color w:val="auto"/>
                <w:sz w:val="18"/>
                <w:szCs w:val="18"/>
                <w:lang w:eastAsia="zh-CN"/>
              </w:rPr>
              <w:t>）</w:t>
            </w:r>
          </w:p>
        </w:tc>
      </w:tr>
      <w:tr w:rsidR="00933D3A" w:rsidRPr="00C00C4E" w:rsidTr="00925D3C">
        <w:trPr>
          <w:jc w:val="center"/>
        </w:trPr>
        <w:tc>
          <w:tcPr>
            <w:tcW w:w="4336" w:type="dxa"/>
            <w:tcBorders>
              <w:top w:val="single" w:sz="4" w:space="0" w:color="auto"/>
              <w:left w:val="single" w:sz="4" w:space="0" w:color="auto"/>
              <w:bottom w:val="single" w:sz="4" w:space="0" w:color="auto"/>
              <w:right w:val="single" w:sz="4" w:space="0" w:color="auto"/>
            </w:tcBorders>
            <w:vAlign w:val="center"/>
          </w:tcPr>
          <w:p w:rsidR="00933D3A" w:rsidRPr="00430AF9"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4186" w:type="dxa"/>
            <w:tcBorders>
              <w:top w:val="single" w:sz="4" w:space="0" w:color="auto"/>
              <w:left w:val="single" w:sz="4" w:space="0" w:color="auto"/>
              <w:bottom w:val="single" w:sz="4" w:space="0" w:color="auto"/>
              <w:right w:val="single" w:sz="4" w:space="0" w:color="auto"/>
            </w:tcBorders>
            <w:vAlign w:val="center"/>
          </w:tcPr>
          <w:p w:rsidR="00933D3A" w:rsidRPr="00430AF9"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r>
    </w:tbl>
    <w:p w:rsidR="00933D3A" w:rsidRDefault="00933D3A" w:rsidP="00933D3A">
      <w:pPr>
        <w:pStyle w:val="Default"/>
        <w:snapToGrid w:val="0"/>
        <w:spacing w:line="320" w:lineRule="exact"/>
        <w:jc w:val="center"/>
        <w:rPr>
          <w:lang w:eastAsia="zh-CN"/>
        </w:rPr>
      </w:pPr>
    </w:p>
    <w:p w:rsidR="00933D3A" w:rsidRPr="00215D38" w:rsidRDefault="00933D3A" w:rsidP="00933D3A">
      <w:pPr>
        <w:pStyle w:val="3"/>
        <w:numPr>
          <w:ilvl w:val="0"/>
          <w:numId w:val="9"/>
        </w:numPr>
        <w:adjustRightInd w:val="0"/>
        <w:snapToGrid w:val="0"/>
        <w:spacing w:line="420" w:lineRule="exact"/>
        <w:rPr>
          <w:rFonts w:ascii="Times New Roman" w:hAnsi="Times New Roman"/>
        </w:rPr>
      </w:pPr>
      <w:r w:rsidRPr="00215D38">
        <w:rPr>
          <w:rFonts w:ascii="Times New Roman" w:hAnsi="Times New Roman"/>
        </w:rPr>
        <w:t>不确定性分析</w:t>
      </w:r>
    </w:p>
    <w:p w:rsidR="00933D3A" w:rsidRDefault="00933D3A" w:rsidP="003A7C58">
      <w:pPr>
        <w:adjustRightInd w:val="0"/>
        <w:snapToGrid w:val="0"/>
        <w:spacing w:beforeLines="100"/>
        <w:ind w:firstLineChars="200" w:firstLine="480"/>
        <w:rPr>
          <w:rFonts w:ascii="Times New Roman" w:hAnsi="Times New Roman"/>
          <w:szCs w:val="21"/>
        </w:rPr>
      </w:pPr>
      <w:r w:rsidRPr="00C00C4E">
        <w:rPr>
          <w:rFonts w:ascii="Times New Roman" w:hAnsi="Times New Roman"/>
          <w:szCs w:val="21"/>
        </w:rPr>
        <w:t>重点排放单位应简要说明影响</w:t>
      </w:r>
      <w:r w:rsidRPr="002C238B">
        <w:rPr>
          <w:rFonts w:ascii="Times New Roman" w:hAnsi="Times New Roman"/>
        </w:rPr>
        <w:t>直接</w:t>
      </w:r>
      <w:r w:rsidRPr="00C00C4E">
        <w:rPr>
          <w:rFonts w:ascii="Times New Roman" w:hAnsi="Times New Roman"/>
          <w:szCs w:val="21"/>
        </w:rPr>
        <w:t>排放量的最主要的</w:t>
      </w:r>
      <w:r w:rsidRPr="00C00C4E">
        <w:rPr>
          <w:rFonts w:ascii="Times New Roman" w:hAnsi="Times New Roman"/>
          <w:szCs w:val="21"/>
        </w:rPr>
        <w:t>5</w:t>
      </w:r>
      <w:r w:rsidRPr="00C00C4E">
        <w:rPr>
          <w:rFonts w:ascii="Times New Roman" w:hAnsi="Times New Roman"/>
          <w:szCs w:val="21"/>
        </w:rPr>
        <w:t>个因素。一般报告单位不必进行不确定性分析。</w:t>
      </w:r>
    </w:p>
    <w:p w:rsidR="00933D3A" w:rsidRPr="00430AF9" w:rsidRDefault="00933D3A"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167"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SC-2  </w:t>
      </w:r>
      <w:r w:rsidRPr="00430AF9">
        <w:rPr>
          <w:rFonts w:ascii="Times New Roman" w:hAnsi="Times New Roman"/>
          <w:b/>
          <w:sz w:val="21"/>
          <w:szCs w:val="21"/>
          <w:u w:val="single"/>
        </w:rPr>
        <w:t xml:space="preserve">20   </w:t>
      </w:r>
      <w:r w:rsidRPr="00DF1282">
        <w:rPr>
          <w:rFonts w:ascii="Times New Roman" w:hAnsi="Times New Roman" w:hint="eastAsia"/>
          <w:b/>
          <w:sz w:val="21"/>
          <w:szCs w:val="21"/>
        </w:rPr>
        <w:t>年</w:t>
      </w:r>
      <w:r w:rsidRPr="00430AF9">
        <w:rPr>
          <w:rFonts w:ascii="Times New Roman" w:hAnsi="Times New Roman"/>
          <w:b/>
          <w:sz w:val="21"/>
          <w:szCs w:val="21"/>
        </w:rPr>
        <w:t>直接排放不确定性计算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933D3A" w:rsidRPr="00C00C4E" w:rsidTr="00925D3C">
        <w:trPr>
          <w:jc w:val="center"/>
        </w:trPr>
        <w:tc>
          <w:tcPr>
            <w:tcW w:w="2130"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能源品种</w:t>
            </w:r>
          </w:p>
        </w:tc>
        <w:tc>
          <w:tcPr>
            <w:tcW w:w="2130"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活动水平不确定性</w:t>
            </w:r>
          </w:p>
        </w:tc>
        <w:tc>
          <w:tcPr>
            <w:tcW w:w="2131"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排放因子不确定性</w:t>
            </w:r>
          </w:p>
        </w:tc>
        <w:tc>
          <w:tcPr>
            <w:tcW w:w="2131"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排放量不确定性</w:t>
            </w:r>
          </w:p>
        </w:tc>
      </w:tr>
      <w:tr w:rsidR="00933D3A" w:rsidRPr="00C00C4E" w:rsidTr="00925D3C">
        <w:trPr>
          <w:jc w:val="center"/>
        </w:trPr>
        <w:tc>
          <w:tcPr>
            <w:tcW w:w="2130"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一般烟煤</w:t>
            </w:r>
          </w:p>
        </w:tc>
        <w:tc>
          <w:tcPr>
            <w:tcW w:w="2130"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p>
        </w:tc>
      </w:tr>
      <w:tr w:rsidR="00933D3A" w:rsidRPr="00C00C4E" w:rsidTr="00925D3C">
        <w:trPr>
          <w:jc w:val="center"/>
        </w:trPr>
        <w:tc>
          <w:tcPr>
            <w:tcW w:w="2130"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天然气</w:t>
            </w:r>
          </w:p>
        </w:tc>
        <w:tc>
          <w:tcPr>
            <w:tcW w:w="2130"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p>
        </w:tc>
      </w:tr>
      <w:tr w:rsidR="00933D3A" w:rsidRPr="00C00C4E" w:rsidTr="00925D3C">
        <w:trPr>
          <w:jc w:val="center"/>
        </w:trPr>
        <w:tc>
          <w:tcPr>
            <w:tcW w:w="2130"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p>
        </w:tc>
      </w:tr>
      <w:tr w:rsidR="00933D3A" w:rsidRPr="00C00C4E" w:rsidTr="00925D3C">
        <w:trPr>
          <w:jc w:val="center"/>
        </w:trPr>
        <w:tc>
          <w:tcPr>
            <w:tcW w:w="2130"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p>
        </w:tc>
      </w:tr>
      <w:tr w:rsidR="00933D3A" w:rsidRPr="00C00C4E" w:rsidTr="00925D3C">
        <w:trPr>
          <w:jc w:val="center"/>
        </w:trPr>
        <w:tc>
          <w:tcPr>
            <w:tcW w:w="6391" w:type="dxa"/>
            <w:gridSpan w:val="3"/>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综合不确定性</w:t>
            </w:r>
          </w:p>
        </w:tc>
        <w:tc>
          <w:tcPr>
            <w:tcW w:w="2131"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sz w:val="18"/>
                <w:szCs w:val="18"/>
              </w:rPr>
            </w:pPr>
          </w:p>
        </w:tc>
      </w:tr>
    </w:tbl>
    <w:p w:rsidR="00933D3A" w:rsidRDefault="00933D3A" w:rsidP="00933D3A">
      <w:pPr>
        <w:pStyle w:val="ad"/>
        <w:adjustRightInd w:val="0"/>
        <w:snapToGrid w:val="0"/>
        <w:spacing w:line="320" w:lineRule="exact"/>
        <w:ind w:firstLineChars="0" w:firstLine="0"/>
        <w:jc w:val="center"/>
        <w:rPr>
          <w:rFonts w:ascii="Times New Roman" w:hAnsi="Times New Roman"/>
          <w:sz w:val="18"/>
          <w:szCs w:val="18"/>
        </w:rPr>
      </w:pPr>
    </w:p>
    <w:p w:rsidR="00933D3A" w:rsidRDefault="00933D3A" w:rsidP="003A7C58">
      <w:pPr>
        <w:adjustRightInd w:val="0"/>
        <w:snapToGrid w:val="0"/>
        <w:spacing w:beforeLines="100"/>
        <w:ind w:firstLineChars="200" w:firstLine="480"/>
        <w:rPr>
          <w:rFonts w:ascii="Times New Roman" w:hAnsi="Times New Roman"/>
          <w:szCs w:val="21"/>
        </w:rPr>
      </w:pPr>
    </w:p>
    <w:p w:rsidR="00933D3A" w:rsidRDefault="00933D3A" w:rsidP="003A7C58">
      <w:pPr>
        <w:adjustRightInd w:val="0"/>
        <w:snapToGrid w:val="0"/>
        <w:spacing w:beforeLines="100"/>
        <w:ind w:firstLineChars="200" w:firstLine="480"/>
        <w:rPr>
          <w:rFonts w:ascii="Times New Roman" w:hAnsi="Times New Roman"/>
          <w:szCs w:val="21"/>
        </w:rPr>
        <w:pPrChange w:id="1168" w:author="lenovo" w:date="2019-03-14T15:39:00Z">
          <w:pPr>
            <w:adjustRightInd w:val="0"/>
            <w:snapToGrid w:val="0"/>
            <w:spacing w:beforeLines="100"/>
            <w:ind w:firstLineChars="200" w:firstLine="480"/>
          </w:pPr>
        </w:pPrChange>
      </w:pPr>
      <w:r w:rsidRPr="00C00C4E">
        <w:rPr>
          <w:rFonts w:ascii="Times New Roman" w:hAnsi="Times New Roman"/>
          <w:szCs w:val="21"/>
        </w:rPr>
        <w:lastRenderedPageBreak/>
        <w:t>在年度报告中，重点排放单位还应计算二氧化碳直接排放量的不确定性。按照表</w:t>
      </w:r>
      <w:r w:rsidRPr="00C00C4E">
        <w:rPr>
          <w:rFonts w:ascii="Times New Roman" w:hAnsi="Times New Roman"/>
          <w:szCs w:val="21"/>
        </w:rPr>
        <w:t>SC-2</w:t>
      </w:r>
      <w:r w:rsidRPr="00C00C4E">
        <w:rPr>
          <w:rFonts w:ascii="Times New Roman" w:hAnsi="Times New Roman"/>
          <w:szCs w:val="21"/>
        </w:rPr>
        <w:t>的格式填写不确定性分析结果。能源品种名称可自行修改，其他能源品种请自行填写，消费的化石燃料多于</w:t>
      </w:r>
      <w:r w:rsidRPr="00C00C4E">
        <w:rPr>
          <w:rFonts w:ascii="Times New Roman" w:hAnsi="Times New Roman"/>
          <w:szCs w:val="21"/>
        </w:rPr>
        <w:t>4</w:t>
      </w:r>
      <w:r w:rsidRPr="00C00C4E">
        <w:rPr>
          <w:rFonts w:ascii="Times New Roman" w:hAnsi="Times New Roman"/>
          <w:szCs w:val="21"/>
        </w:rPr>
        <w:t>个品种的，请自行加行。</w:t>
      </w:r>
    </w:p>
    <w:p w:rsidR="00933D3A" w:rsidRPr="00D13E8D" w:rsidRDefault="00933D3A" w:rsidP="00933D3A">
      <w:pPr>
        <w:pStyle w:val="3"/>
        <w:numPr>
          <w:ilvl w:val="0"/>
          <w:numId w:val="7"/>
        </w:numPr>
        <w:adjustRightInd w:val="0"/>
        <w:snapToGrid w:val="0"/>
        <w:spacing w:line="420" w:lineRule="exact"/>
        <w:rPr>
          <w:rFonts w:ascii="Times New Roman" w:hAnsi="Times New Roman"/>
        </w:rPr>
      </w:pPr>
      <w:r>
        <w:t>监测计划</w:t>
      </w:r>
    </w:p>
    <w:p w:rsidR="00933D3A" w:rsidRDefault="00933D3A" w:rsidP="00933D3A">
      <w:pPr>
        <w:ind w:firstLineChars="200" w:firstLine="48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p>
    <w:p w:rsidR="00933D3A" w:rsidRDefault="00933D3A" w:rsidP="00933D3A">
      <w:pPr>
        <w:ind w:firstLineChars="200" w:firstLine="480"/>
      </w:pPr>
      <w:r>
        <w:rPr>
          <w:rFonts w:hint="eastAsia"/>
        </w:rPr>
        <w:t>在</w:t>
      </w:r>
      <w:r>
        <w:t>年度报告中，</w:t>
      </w:r>
      <w:r>
        <w:rPr>
          <w:rFonts w:hint="eastAsia"/>
        </w:rPr>
        <w:t>重点</w:t>
      </w:r>
      <w:r>
        <w:t>排放单位应</w:t>
      </w:r>
      <w:r>
        <w:rPr>
          <w:rFonts w:hint="eastAsia"/>
        </w:rPr>
        <w:t>按照</w:t>
      </w:r>
      <w:r>
        <w:t>表</w:t>
      </w:r>
      <w:r w:rsidRPr="00D13E8D">
        <w:rPr>
          <w:rFonts w:ascii="Times New Roman" w:hAnsi="Times New Roman" w:hint="eastAsia"/>
          <w:szCs w:val="21"/>
        </w:rPr>
        <w:t>ZD</w:t>
      </w:r>
      <w:r w:rsidRPr="00D13E8D">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rsidR="00933D3A" w:rsidRPr="00764A05" w:rsidRDefault="00933D3A"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169" w:author="lenovo" w:date="2019-03-14T15:39:00Z">
          <w:pPr>
            <w:widowControl/>
            <w:adjustRightInd w:val="0"/>
            <w:snapToGrid w:val="0"/>
            <w:spacing w:beforeLines="50" w:afterLines="50" w:line="420" w:lineRule="exact"/>
            <w:ind w:firstLineChars="0" w:firstLine="0"/>
            <w:jc w:val="center"/>
          </w:pPr>
        </w:pPrChange>
      </w:pPr>
      <w:r w:rsidRPr="00764A05">
        <w:rPr>
          <w:rFonts w:ascii="Times New Roman" w:hAnsi="Times New Roman"/>
          <w:b/>
          <w:sz w:val="21"/>
          <w:szCs w:val="21"/>
        </w:rPr>
        <w:t>表</w:t>
      </w:r>
      <w:r w:rsidRPr="00764A05">
        <w:rPr>
          <w:rFonts w:ascii="Times New Roman" w:hAnsi="Times New Roman"/>
          <w:b/>
          <w:sz w:val="21"/>
          <w:szCs w:val="21"/>
        </w:rPr>
        <w:t>ZD-</w:t>
      </w:r>
      <w:r>
        <w:rPr>
          <w:rFonts w:ascii="Times New Roman" w:hAnsi="Times New Roman"/>
          <w:b/>
          <w:sz w:val="21"/>
          <w:szCs w:val="21"/>
        </w:rPr>
        <w:t>5</w:t>
      </w:r>
      <w:r w:rsidRPr="00764A05">
        <w:rPr>
          <w:rFonts w:ascii="Times New Roman" w:hAnsi="Times New Roman"/>
          <w:b/>
          <w:sz w:val="21"/>
          <w:szCs w:val="21"/>
        </w:rPr>
        <w:t>企业监测</w:t>
      </w:r>
      <w:r w:rsidRPr="00764A05">
        <w:rPr>
          <w:rFonts w:ascii="Times New Roman" w:hAnsi="Times New Roman" w:hint="eastAsia"/>
          <w:b/>
          <w:sz w:val="21"/>
          <w:szCs w:val="21"/>
        </w:rPr>
        <w:t>工作</w:t>
      </w:r>
      <w:r w:rsidRPr="00764A05">
        <w:rPr>
          <w:rFonts w:ascii="Times New Roman" w:hAnsi="Times New Roman"/>
          <w:b/>
          <w:sz w:val="21"/>
          <w:szCs w:val="21"/>
        </w:rPr>
        <w:t>及监测计划</w:t>
      </w:r>
    </w:p>
    <w:tbl>
      <w:tblPr>
        <w:tblW w:w="5264" w:type="pct"/>
        <w:jc w:val="center"/>
        <w:tblLook w:val="00A0"/>
      </w:tblPr>
      <w:tblGrid>
        <w:gridCol w:w="1219"/>
        <w:gridCol w:w="532"/>
        <w:gridCol w:w="1134"/>
        <w:gridCol w:w="1014"/>
        <w:gridCol w:w="1015"/>
        <w:gridCol w:w="1014"/>
        <w:gridCol w:w="1015"/>
        <w:gridCol w:w="1014"/>
        <w:gridCol w:w="1015"/>
      </w:tblGrid>
      <w:tr w:rsidR="00933D3A" w:rsidRPr="00C00C4E" w:rsidTr="00925D3C">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933D3A" w:rsidRPr="006A6D12" w:rsidRDefault="00933D3A" w:rsidP="00925D3C">
            <w:pPr>
              <w:pStyle w:val="Default"/>
              <w:snapToGrid w:val="0"/>
              <w:spacing w:line="320" w:lineRule="exact"/>
              <w:ind w:firstLine="269"/>
              <w:jc w:val="center"/>
              <w:rPr>
                <w:rFonts w:ascii="Times New Roman" w:hAnsi="Times New Roman" w:cs="Times New Roman"/>
                <w:b/>
                <w:color w:val="auto"/>
                <w:sz w:val="18"/>
                <w:szCs w:val="18"/>
                <w:lang w:eastAsia="zh-CN"/>
              </w:rPr>
            </w:pPr>
            <w:r w:rsidRPr="006A6D12">
              <w:rPr>
                <w:rFonts w:ascii="Times New Roman" w:hAnsi="Times New Roman" w:hint="eastAsia"/>
                <w:b/>
                <w:sz w:val="18"/>
                <w:szCs w:val="18"/>
                <w:lang w:eastAsia="zh-CN"/>
              </w:rPr>
              <w:t>相关</w:t>
            </w:r>
            <w:r w:rsidRPr="006A6D12">
              <w:rPr>
                <w:rFonts w:ascii="Times New Roman" w:hAnsi="Times New Roman"/>
                <w:b/>
                <w:sz w:val="18"/>
                <w:szCs w:val="18"/>
                <w:lang w:eastAsia="zh-CN"/>
              </w:rPr>
              <w:t>参数</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933D3A" w:rsidRPr="006E27CD" w:rsidRDefault="00933D3A" w:rsidP="00925D3C">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本年度开展</w:t>
            </w:r>
            <w:r>
              <w:rPr>
                <w:rFonts w:ascii="Times New Roman" w:hAnsi="Times New Roman"/>
                <w:b/>
                <w:sz w:val="18"/>
                <w:szCs w:val="18"/>
              </w:rPr>
              <w:t>的</w:t>
            </w:r>
            <w:r>
              <w:rPr>
                <w:rFonts w:ascii="Times New Roman" w:hAnsi="Times New Roman" w:hint="eastAsia"/>
                <w:b/>
                <w:sz w:val="18"/>
                <w:szCs w:val="18"/>
              </w:rPr>
              <w:t>监</w:t>
            </w:r>
            <w:r>
              <w:rPr>
                <w:rFonts w:ascii="Times New Roman" w:hAnsi="Times New Roman"/>
                <w:b/>
                <w:sz w:val="18"/>
                <w:szCs w:val="18"/>
              </w:rPr>
              <w:t>测工作</w:t>
            </w:r>
          </w:p>
        </w:tc>
        <w:tc>
          <w:tcPr>
            <w:tcW w:w="3044" w:type="dxa"/>
            <w:gridSpan w:val="3"/>
            <w:tcBorders>
              <w:top w:val="single" w:sz="4" w:space="0" w:color="auto"/>
              <w:left w:val="single" w:sz="4" w:space="0" w:color="auto"/>
              <w:bottom w:val="single" w:sz="4" w:space="0" w:color="auto"/>
              <w:right w:val="single" w:sz="4" w:space="0" w:color="auto"/>
            </w:tcBorders>
            <w:vAlign w:val="center"/>
          </w:tcPr>
          <w:p w:rsidR="00933D3A" w:rsidRPr="006E27CD" w:rsidRDefault="00933D3A" w:rsidP="00925D3C">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下年度监测计划</w:t>
            </w:r>
          </w:p>
        </w:tc>
      </w:tr>
      <w:tr w:rsidR="00933D3A" w:rsidRPr="006E27CD" w:rsidTr="00925D3C">
        <w:trPr>
          <w:jc w:val="center"/>
        </w:trPr>
        <w:tc>
          <w:tcPr>
            <w:tcW w:w="1219" w:type="dxa"/>
            <w:vMerge w:val="restart"/>
            <w:tcBorders>
              <w:top w:val="single" w:sz="4" w:space="0" w:color="auto"/>
              <w:left w:val="single" w:sz="4" w:space="0" w:color="auto"/>
              <w:right w:val="single" w:sz="4" w:space="0" w:color="auto"/>
            </w:tcBorders>
            <w:vAlign w:val="center"/>
          </w:tcPr>
          <w:p w:rsidR="00933D3A" w:rsidRPr="006A6D12" w:rsidRDefault="00933D3A" w:rsidP="00925D3C">
            <w:pPr>
              <w:pStyle w:val="Default"/>
              <w:snapToGrid w:val="0"/>
              <w:spacing w:line="320" w:lineRule="exact"/>
              <w:jc w:val="center"/>
              <w:rPr>
                <w:rFonts w:ascii="Times New Roman" w:hAnsi="Times New Roman" w:cs="Times New Roman"/>
                <w:b/>
                <w:color w:val="auto"/>
                <w:kern w:val="2"/>
                <w:sz w:val="18"/>
                <w:szCs w:val="18"/>
                <w:lang w:eastAsia="zh-CN"/>
              </w:rPr>
            </w:pPr>
            <w:r w:rsidRPr="006A6D12">
              <w:rPr>
                <w:rFonts w:ascii="Times New Roman" w:hAnsi="Times New Roman" w:cs="Times New Roman" w:hint="eastAsia"/>
                <w:b/>
                <w:color w:val="auto"/>
                <w:sz w:val="18"/>
                <w:szCs w:val="18"/>
                <w:lang w:eastAsia="zh-CN"/>
              </w:rPr>
              <w:t>实测</w:t>
            </w:r>
            <w:r w:rsidRPr="006A6D12">
              <w:rPr>
                <w:rFonts w:ascii="Times New Roman" w:hAnsi="Times New Roman" w:cs="Times New Roman"/>
                <w:b/>
                <w:color w:val="auto"/>
                <w:sz w:val="18"/>
                <w:szCs w:val="18"/>
                <w:lang w:eastAsia="zh-CN"/>
              </w:rPr>
              <w:t>的</w:t>
            </w:r>
            <w:r w:rsidRPr="006A6D12">
              <w:rPr>
                <w:rFonts w:ascii="Times New Roman" w:hAnsi="Times New Roman"/>
                <w:b/>
                <w:sz w:val="18"/>
                <w:szCs w:val="18"/>
                <w:lang w:eastAsia="zh-CN"/>
              </w:rPr>
              <w:t>化石燃料燃烧相关参数</w:t>
            </w: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燃料品种</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6A6D12" w:rsidRDefault="00933D3A" w:rsidP="00925D3C">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热值</w:t>
            </w:r>
          </w:p>
        </w:tc>
        <w:tc>
          <w:tcPr>
            <w:tcW w:w="1015" w:type="dxa"/>
            <w:tcBorders>
              <w:top w:val="single" w:sz="4" w:space="0" w:color="auto"/>
              <w:left w:val="single" w:sz="4" w:space="0" w:color="auto"/>
              <w:bottom w:val="single" w:sz="4" w:space="0" w:color="auto"/>
              <w:right w:val="single" w:sz="4" w:space="0" w:color="auto"/>
            </w:tcBorders>
            <w:vAlign w:val="center"/>
          </w:tcPr>
          <w:p w:rsidR="00933D3A" w:rsidRPr="006A6D12" w:rsidRDefault="00933D3A" w:rsidP="00925D3C">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单位热值含碳量</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6A6D12" w:rsidRDefault="00933D3A" w:rsidP="00925D3C">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hint="eastAsia"/>
                <w:sz w:val="18"/>
                <w:szCs w:val="18"/>
              </w:rPr>
              <w:t>碳</w:t>
            </w:r>
            <w:r w:rsidRPr="006A6D12">
              <w:rPr>
                <w:rFonts w:ascii="Times New Roman" w:hAnsi="Times New Roman"/>
                <w:sz w:val="18"/>
                <w:szCs w:val="18"/>
              </w:rPr>
              <w:t>氧化率</w:t>
            </w:r>
          </w:p>
        </w:tc>
        <w:tc>
          <w:tcPr>
            <w:tcW w:w="1015" w:type="dxa"/>
            <w:tcBorders>
              <w:top w:val="single" w:sz="4" w:space="0" w:color="auto"/>
              <w:left w:val="single" w:sz="4" w:space="0" w:color="auto"/>
              <w:bottom w:val="single" w:sz="4" w:space="0" w:color="auto"/>
              <w:right w:val="single" w:sz="4" w:space="0" w:color="auto"/>
            </w:tcBorders>
            <w:vAlign w:val="center"/>
          </w:tcPr>
          <w:p w:rsidR="00933D3A" w:rsidRPr="006A6D12" w:rsidRDefault="00933D3A" w:rsidP="00925D3C">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热值</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6A6D12" w:rsidRDefault="00933D3A" w:rsidP="00925D3C">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单位热值含碳量</w:t>
            </w:r>
          </w:p>
        </w:tc>
        <w:tc>
          <w:tcPr>
            <w:tcW w:w="1015" w:type="dxa"/>
            <w:tcBorders>
              <w:top w:val="single" w:sz="4" w:space="0" w:color="auto"/>
              <w:left w:val="single" w:sz="4" w:space="0" w:color="auto"/>
              <w:bottom w:val="single" w:sz="4" w:space="0" w:color="auto"/>
              <w:right w:val="single" w:sz="4" w:space="0" w:color="auto"/>
            </w:tcBorders>
            <w:vAlign w:val="center"/>
          </w:tcPr>
          <w:p w:rsidR="00933D3A" w:rsidRPr="006A6D12" w:rsidRDefault="00933D3A" w:rsidP="00925D3C">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hint="eastAsia"/>
                <w:sz w:val="18"/>
                <w:szCs w:val="18"/>
              </w:rPr>
              <w:t>碳</w:t>
            </w:r>
            <w:r w:rsidRPr="006A6D12">
              <w:rPr>
                <w:rFonts w:ascii="Times New Roman" w:hAnsi="Times New Roman"/>
                <w:sz w:val="18"/>
                <w:szCs w:val="18"/>
              </w:rPr>
              <w:t>氧化率</w:t>
            </w: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F5B51" w:rsidRDefault="00933D3A" w:rsidP="00925D3C">
            <w:pPr>
              <w:pStyle w:val="Default"/>
              <w:snapToGrid w:val="0"/>
              <w:spacing w:line="320" w:lineRule="exact"/>
              <w:ind w:firstLine="269"/>
              <w:jc w:val="center"/>
              <w:rPr>
                <w:rFonts w:ascii="Times New Roman" w:hAnsi="Times New Roman" w:cs="Times New Roman"/>
                <w:b/>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无烟煤</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2</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一般</w:t>
            </w:r>
            <w:r w:rsidRPr="00CF5B51">
              <w:rPr>
                <w:rFonts w:ascii="Times New Roman" w:hAnsi="Times New Roman" w:cs="Times New Roman"/>
                <w:color w:val="auto"/>
                <w:sz w:val="18"/>
                <w:szCs w:val="18"/>
              </w:rPr>
              <w:t>烟煤</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3</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褐煤</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洗精煤</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其他洗煤</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6</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煤</w:t>
            </w:r>
            <w:r w:rsidRPr="00CF5B51">
              <w:rPr>
                <w:rFonts w:ascii="Times New Roman" w:hAnsi="Times New Roman" w:cs="Times New Roman"/>
                <w:color w:val="auto"/>
                <w:sz w:val="18"/>
                <w:szCs w:val="18"/>
                <w:lang w:eastAsia="zh-CN"/>
              </w:rPr>
              <w:t>制品</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7</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焦炭</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焦炉煤气</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9</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其他煤气</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10</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汽油</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11</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柴油</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sz w:val="18"/>
                <w:szCs w:val="18"/>
              </w:rPr>
            </w:pPr>
            <w:r w:rsidRPr="00CF5B51">
              <w:rPr>
                <w:rFonts w:ascii="Times New Roman" w:hAnsi="Times New Roman" w:cs="Times New Roman"/>
                <w:color w:val="auto"/>
                <w:sz w:val="18"/>
                <w:szCs w:val="18"/>
                <w:lang w:eastAsia="zh-CN"/>
              </w:rPr>
              <w:t>12</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sz w:val="18"/>
                <w:szCs w:val="18"/>
              </w:rPr>
              <w:t>煤油</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13</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燃料油</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14</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液化石油气</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15</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炼厂干气</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adjustRightInd w:val="0"/>
              <w:snapToGrid w:val="0"/>
              <w:spacing w:line="320" w:lineRule="exact"/>
              <w:ind w:firstLineChars="0" w:firstLine="0"/>
              <w:jc w:val="center"/>
              <w:rPr>
                <w:rFonts w:ascii="Times New Roman" w:hAnsi="Times New Roman"/>
                <w:sz w:val="18"/>
                <w:szCs w:val="18"/>
              </w:rPr>
            </w:pPr>
            <w:r w:rsidRPr="00CF5B51">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adjustRightInd w:val="0"/>
              <w:snapToGrid w:val="0"/>
              <w:spacing w:line="320" w:lineRule="exact"/>
              <w:ind w:firstLineChars="0" w:firstLine="0"/>
              <w:jc w:val="center"/>
              <w:rPr>
                <w:rFonts w:ascii="Times New Roman" w:hAnsi="Times New Roman"/>
                <w:sz w:val="18"/>
                <w:szCs w:val="18"/>
              </w:rPr>
            </w:pPr>
            <w:r w:rsidRPr="00CF5B51">
              <w:rPr>
                <w:rFonts w:ascii="Times New Roman" w:hAnsi="Times New Roman"/>
                <w:sz w:val="18"/>
                <w:szCs w:val="18"/>
              </w:rPr>
              <w:t>石油焦</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sz w:val="18"/>
                <w:szCs w:val="18"/>
              </w:rPr>
            </w:pPr>
            <w:r w:rsidRPr="00CF5B51">
              <w:rPr>
                <w:rFonts w:ascii="Times New Roman" w:hAnsi="Times New Roman" w:cs="Times New Roman"/>
                <w:color w:val="auto"/>
                <w:sz w:val="18"/>
                <w:szCs w:val="18"/>
                <w:lang w:eastAsia="zh-CN"/>
              </w:rPr>
              <w:t>17</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sz w:val="18"/>
                <w:szCs w:val="18"/>
              </w:rPr>
              <w:t>其他油品</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18</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天然气</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1219" w:type="dxa"/>
            <w:vMerge/>
            <w:tcBorders>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19</w:t>
            </w:r>
          </w:p>
        </w:tc>
        <w:tc>
          <w:tcPr>
            <w:tcW w:w="1134" w:type="dxa"/>
            <w:tcBorders>
              <w:top w:val="single" w:sz="4" w:space="0" w:color="auto"/>
              <w:left w:val="single" w:sz="4" w:space="0" w:color="auto"/>
              <w:bottom w:val="single" w:sz="4" w:space="0" w:color="auto"/>
              <w:right w:val="single" w:sz="4" w:space="0" w:color="auto"/>
            </w:tcBorders>
            <w:vAlign w:val="center"/>
          </w:tcPr>
          <w:p w:rsidR="00933D3A" w:rsidRPr="00CF5B51"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其他</w:t>
            </w: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933D3A" w:rsidRPr="006A6D12" w:rsidRDefault="00933D3A" w:rsidP="00925D3C">
            <w:pPr>
              <w:pStyle w:val="Default"/>
              <w:snapToGrid w:val="0"/>
              <w:spacing w:line="320" w:lineRule="exact"/>
              <w:rPr>
                <w:rFonts w:ascii="Times New Roman" w:hAnsi="Times New Roman" w:cs="Times New Roman"/>
                <w:b/>
                <w:color w:val="auto"/>
                <w:sz w:val="18"/>
                <w:szCs w:val="18"/>
                <w:lang w:eastAsia="zh-CN"/>
              </w:rPr>
            </w:pPr>
            <w:r w:rsidRPr="006A6D12">
              <w:rPr>
                <w:rFonts w:ascii="Times New Roman" w:hAnsi="Times New Roman"/>
                <w:b/>
                <w:sz w:val="18"/>
                <w:szCs w:val="18"/>
                <w:lang w:eastAsia="zh-CN"/>
              </w:rPr>
              <w:t>实测的其他参数和活动水平数据</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bl>
    <w:p w:rsidR="00933D3A" w:rsidRDefault="00933D3A" w:rsidP="00933D3A"/>
    <w:p w:rsidR="00933D3A" w:rsidRPr="00B9426C" w:rsidRDefault="00933D3A" w:rsidP="00933D3A">
      <w:pPr>
        <w:pStyle w:val="3"/>
        <w:numPr>
          <w:ilvl w:val="0"/>
          <w:numId w:val="4"/>
        </w:numPr>
      </w:pPr>
      <w:r w:rsidRPr="00215D38">
        <w:rPr>
          <w:rFonts w:ascii="Times New Roman" w:hAnsi="Times New Roman"/>
        </w:rPr>
        <w:lastRenderedPageBreak/>
        <w:t>二氧化碳控制措施</w:t>
      </w:r>
    </w:p>
    <w:p w:rsidR="00933D3A" w:rsidRDefault="00933D3A" w:rsidP="003A7C58">
      <w:pPr>
        <w:spacing w:beforeLines="100"/>
        <w:ind w:firstLineChars="200" w:firstLine="480"/>
        <w:rPr>
          <w:rFonts w:ascii="Times New Roman" w:hAnsi="Times New Roman"/>
          <w:szCs w:val="21"/>
        </w:rPr>
        <w:pPrChange w:id="1170" w:author="lenovo" w:date="2019-03-14T15:39:00Z">
          <w:pPr>
            <w:spacing w:beforeLines="100"/>
            <w:ind w:firstLineChars="200" w:firstLine="480"/>
          </w:pPr>
        </w:pPrChange>
      </w:pPr>
      <w:r>
        <w:rPr>
          <w:rFonts w:ascii="Times New Roman" w:hAnsi="Times New Roman" w:hint="eastAsia"/>
          <w:szCs w:val="21"/>
        </w:rPr>
        <w:t>从</w:t>
      </w:r>
      <w:r>
        <w:rPr>
          <w:rFonts w:ascii="Times New Roman" w:hAnsi="Times New Roman" w:hint="eastAsia"/>
          <w:szCs w:val="21"/>
        </w:rPr>
        <w:t>2014</w:t>
      </w:r>
      <w:r>
        <w:rPr>
          <w:rFonts w:ascii="Times New Roman" w:hAnsi="Times New Roman" w:hint="eastAsia"/>
          <w:szCs w:val="21"/>
        </w:rPr>
        <w:t>年开始，在年度</w:t>
      </w:r>
      <w:r w:rsidRPr="00D9346D">
        <w:rPr>
          <w:rFonts w:ascii="Times New Roman" w:hAnsi="Times New Roman" w:hint="eastAsia"/>
          <w:szCs w:val="21"/>
        </w:rPr>
        <w:t>报告中</w:t>
      </w:r>
      <w:r>
        <w:rPr>
          <w:rFonts w:ascii="Times New Roman" w:hAnsi="Times New Roman" w:hint="eastAsia"/>
          <w:szCs w:val="21"/>
        </w:rPr>
        <w:t>，重点排放单位应按照表</w:t>
      </w:r>
      <w:r>
        <w:rPr>
          <w:rFonts w:ascii="Times New Roman" w:hAnsi="Times New Roman" w:hint="eastAsia"/>
          <w:szCs w:val="21"/>
        </w:rPr>
        <w:t>ZD-6</w:t>
      </w:r>
      <w:r>
        <w:rPr>
          <w:rFonts w:ascii="Times New Roman" w:hAnsi="Times New Roman" w:hint="eastAsia"/>
          <w:szCs w:val="21"/>
        </w:rPr>
        <w:t>的格式报告已经提交过的二氧化碳控制措施的落实情况及下一年度计划实施的二氧化碳控制措施。同时，重点排放单位应分别估算并报告</w:t>
      </w:r>
      <w:r w:rsidRPr="00C00C4E">
        <w:rPr>
          <w:rFonts w:ascii="Times New Roman" w:hAnsi="Times New Roman"/>
          <w:szCs w:val="21"/>
        </w:rPr>
        <w:t>采用了控制措施</w:t>
      </w:r>
      <w:r>
        <w:rPr>
          <w:rFonts w:ascii="Times New Roman" w:hAnsi="Times New Roman" w:hint="eastAsia"/>
          <w:szCs w:val="21"/>
        </w:rPr>
        <w:t>情况下</w:t>
      </w:r>
      <w:r w:rsidRPr="002C238B">
        <w:rPr>
          <w:rFonts w:ascii="Times New Roman" w:hAnsi="Times New Roman"/>
        </w:rPr>
        <w:t>未来</w:t>
      </w:r>
      <w:r>
        <w:rPr>
          <w:rFonts w:ascii="Times New Roman" w:hAnsi="Times New Roman"/>
          <w:szCs w:val="21"/>
        </w:rPr>
        <w:t>3~5</w:t>
      </w:r>
      <w:r w:rsidRPr="00C00C4E">
        <w:rPr>
          <w:rFonts w:ascii="Times New Roman" w:hAnsi="Times New Roman"/>
          <w:szCs w:val="21"/>
        </w:rPr>
        <w:t>年每年的二氧化碳排放量以及没有采用控制措施</w:t>
      </w:r>
      <w:r>
        <w:rPr>
          <w:rFonts w:ascii="Times New Roman" w:hAnsi="Times New Roman" w:hint="eastAsia"/>
          <w:szCs w:val="21"/>
        </w:rPr>
        <w:t>情况下</w:t>
      </w:r>
      <w:r>
        <w:rPr>
          <w:rFonts w:ascii="Times New Roman" w:hAnsi="Times New Roman"/>
          <w:szCs w:val="21"/>
        </w:rPr>
        <w:t>未来</w:t>
      </w:r>
      <w:r>
        <w:rPr>
          <w:rFonts w:ascii="Times New Roman" w:hAnsi="Times New Roman"/>
          <w:szCs w:val="21"/>
        </w:rPr>
        <w:t>3~5</w:t>
      </w:r>
      <w:r w:rsidRPr="00C00C4E">
        <w:rPr>
          <w:rFonts w:ascii="Times New Roman" w:hAnsi="Times New Roman"/>
          <w:szCs w:val="21"/>
        </w:rPr>
        <w:t>年每年的二氧化碳排放量。</w:t>
      </w:r>
    </w:p>
    <w:p w:rsidR="00933D3A" w:rsidRPr="00255B63" w:rsidRDefault="00933D3A"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171" w:author="lenovo" w:date="2019-03-14T15:39:00Z">
          <w:pPr>
            <w:widowControl/>
            <w:adjustRightInd w:val="0"/>
            <w:snapToGrid w:val="0"/>
            <w:spacing w:beforeLines="50" w:afterLines="50" w:line="420" w:lineRule="exact"/>
            <w:ind w:firstLineChars="0" w:firstLine="0"/>
            <w:jc w:val="center"/>
          </w:pPr>
        </w:pPrChange>
      </w:pPr>
      <w:r w:rsidRPr="00255B63">
        <w:rPr>
          <w:rFonts w:ascii="Times New Roman" w:hAnsi="Times New Roman"/>
          <w:b/>
          <w:sz w:val="21"/>
          <w:szCs w:val="21"/>
        </w:rPr>
        <w:t>表</w:t>
      </w:r>
      <w:r w:rsidRPr="00255B63">
        <w:rPr>
          <w:rFonts w:ascii="Times New Roman" w:hAnsi="Times New Roman"/>
          <w:b/>
          <w:sz w:val="21"/>
          <w:szCs w:val="21"/>
        </w:rPr>
        <w:t>ZD-</w:t>
      </w:r>
      <w:r>
        <w:rPr>
          <w:rFonts w:ascii="Times New Roman" w:hAnsi="Times New Roman"/>
          <w:b/>
          <w:sz w:val="21"/>
          <w:szCs w:val="21"/>
        </w:rPr>
        <w:t>6</w:t>
      </w:r>
      <w:r w:rsidRPr="006E27CD">
        <w:rPr>
          <w:rFonts w:ascii="Times New Roman" w:hAnsi="Times New Roman" w:hint="eastAsia"/>
          <w:b/>
          <w:sz w:val="21"/>
          <w:szCs w:val="21"/>
        </w:rPr>
        <w:t>二氧化碳控制</w:t>
      </w:r>
      <w:r w:rsidRPr="006E27CD">
        <w:rPr>
          <w:rFonts w:ascii="Times New Roman" w:hAnsi="Times New Roman"/>
          <w:b/>
          <w:sz w:val="21"/>
          <w:szCs w:val="21"/>
        </w:rPr>
        <w:t>措施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3365"/>
        <w:gridCol w:w="1559"/>
        <w:gridCol w:w="1468"/>
      </w:tblGrid>
      <w:tr w:rsidR="00933D3A" w:rsidRPr="00C00C4E" w:rsidTr="00925D3C">
        <w:tc>
          <w:tcPr>
            <w:tcW w:w="2130" w:type="dxa"/>
            <w:vMerge w:val="restart"/>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年度</w:t>
            </w:r>
          </w:p>
        </w:tc>
        <w:tc>
          <w:tcPr>
            <w:tcW w:w="3365" w:type="dxa"/>
            <w:vMerge w:val="restart"/>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ascii="Times New Roman" w:hAnsi="Times New Roman" w:hint="eastAsia"/>
                <w:b/>
                <w:sz w:val="18"/>
                <w:szCs w:val="18"/>
              </w:rPr>
              <w:t>控制措施</w:t>
            </w:r>
          </w:p>
        </w:tc>
        <w:tc>
          <w:tcPr>
            <w:tcW w:w="3027" w:type="dxa"/>
            <w:gridSpan w:val="2"/>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排放量估算（万吨）</w:t>
            </w:r>
          </w:p>
        </w:tc>
      </w:tr>
      <w:tr w:rsidR="00933D3A" w:rsidRPr="00C00C4E" w:rsidTr="00925D3C">
        <w:tc>
          <w:tcPr>
            <w:tcW w:w="2130" w:type="dxa"/>
            <w:vMerge/>
            <w:shd w:val="clear" w:color="auto" w:fill="auto"/>
            <w:vAlign w:val="center"/>
          </w:tcPr>
          <w:p w:rsidR="00933D3A" w:rsidRDefault="00933D3A" w:rsidP="00925D3C">
            <w:pPr>
              <w:pStyle w:val="ad"/>
              <w:adjustRightInd w:val="0"/>
              <w:snapToGrid w:val="0"/>
              <w:spacing w:line="320" w:lineRule="exact"/>
              <w:ind w:firstLineChars="0" w:firstLine="0"/>
              <w:jc w:val="center"/>
              <w:rPr>
                <w:rFonts w:ascii="Times New Roman" w:hAnsi="Times New Roman"/>
                <w:b/>
                <w:sz w:val="18"/>
                <w:szCs w:val="18"/>
              </w:rPr>
            </w:pPr>
          </w:p>
        </w:tc>
        <w:tc>
          <w:tcPr>
            <w:tcW w:w="3365" w:type="dxa"/>
            <w:vMerge/>
            <w:shd w:val="clear" w:color="auto" w:fill="auto"/>
            <w:vAlign w:val="center"/>
          </w:tcPr>
          <w:p w:rsidR="00933D3A" w:rsidRDefault="00933D3A" w:rsidP="00925D3C">
            <w:pPr>
              <w:pStyle w:val="ad"/>
              <w:adjustRightInd w:val="0"/>
              <w:snapToGrid w:val="0"/>
              <w:spacing w:line="320" w:lineRule="exact"/>
              <w:ind w:firstLineChars="0" w:firstLine="0"/>
              <w:jc w:val="center"/>
              <w:rPr>
                <w:rFonts w:ascii="Times New Roman" w:hAnsi="Times New Roman"/>
                <w:b/>
                <w:sz w:val="18"/>
                <w:szCs w:val="18"/>
              </w:rPr>
            </w:pPr>
          </w:p>
        </w:tc>
        <w:tc>
          <w:tcPr>
            <w:tcW w:w="1559"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rsidR="00933D3A" w:rsidRPr="00430AF9" w:rsidRDefault="00933D3A" w:rsidP="00925D3C">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无控制措施</w:t>
            </w:r>
          </w:p>
        </w:tc>
      </w:tr>
      <w:tr w:rsidR="001A5F70" w:rsidRPr="00C00C4E" w:rsidTr="00925D3C">
        <w:tc>
          <w:tcPr>
            <w:tcW w:w="2130" w:type="dxa"/>
            <w:shd w:val="clear" w:color="auto" w:fill="auto"/>
            <w:vAlign w:val="center"/>
          </w:tcPr>
          <w:p w:rsidR="001A5F70" w:rsidRPr="00430AF9" w:rsidRDefault="001A5F70" w:rsidP="00925D3C">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报告年度</w:t>
            </w:r>
          </w:p>
        </w:tc>
        <w:tc>
          <w:tcPr>
            <w:tcW w:w="3365" w:type="dxa"/>
            <w:shd w:val="clear" w:color="auto" w:fill="auto"/>
            <w:vAlign w:val="center"/>
          </w:tcPr>
          <w:p w:rsidR="001A5F70" w:rsidRPr="00430AF9" w:rsidRDefault="001A5F70" w:rsidP="00925D3C">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1A5F70" w:rsidRPr="00430AF9" w:rsidRDefault="001A5F70" w:rsidP="00925D3C">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1A5F70" w:rsidRPr="00430AF9" w:rsidRDefault="001A5F70" w:rsidP="00925D3C">
            <w:pPr>
              <w:pStyle w:val="ad"/>
              <w:adjustRightInd w:val="0"/>
              <w:snapToGrid w:val="0"/>
              <w:spacing w:line="320" w:lineRule="exact"/>
              <w:ind w:firstLineChars="0" w:firstLine="0"/>
              <w:jc w:val="center"/>
              <w:rPr>
                <w:rFonts w:ascii="Times New Roman" w:hAnsi="Times New Roman"/>
                <w:sz w:val="18"/>
                <w:szCs w:val="18"/>
              </w:rPr>
            </w:pPr>
          </w:p>
        </w:tc>
      </w:tr>
      <w:tr w:rsidR="001A5F70" w:rsidRPr="00C00C4E" w:rsidTr="00925D3C">
        <w:tc>
          <w:tcPr>
            <w:tcW w:w="2130" w:type="dxa"/>
            <w:shd w:val="clear" w:color="auto" w:fill="auto"/>
            <w:vAlign w:val="center"/>
          </w:tcPr>
          <w:p w:rsidR="001A5F70" w:rsidRPr="00430AF9" w:rsidRDefault="001A5F70" w:rsidP="00925D3C">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下一年度</w:t>
            </w:r>
          </w:p>
        </w:tc>
        <w:tc>
          <w:tcPr>
            <w:tcW w:w="3365" w:type="dxa"/>
            <w:shd w:val="clear" w:color="auto" w:fill="auto"/>
            <w:vAlign w:val="center"/>
          </w:tcPr>
          <w:p w:rsidR="001A5F70" w:rsidRPr="00430AF9" w:rsidRDefault="001A5F70" w:rsidP="00925D3C">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1A5F70" w:rsidRPr="00430AF9" w:rsidRDefault="001A5F70" w:rsidP="00925D3C">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1A5F70" w:rsidRPr="00430AF9" w:rsidRDefault="001A5F70" w:rsidP="00925D3C">
            <w:pPr>
              <w:pStyle w:val="ad"/>
              <w:adjustRightInd w:val="0"/>
              <w:snapToGrid w:val="0"/>
              <w:spacing w:line="320" w:lineRule="exact"/>
              <w:ind w:firstLineChars="0" w:firstLine="0"/>
              <w:jc w:val="center"/>
              <w:rPr>
                <w:rFonts w:ascii="Times New Roman" w:hAnsi="Times New Roman"/>
                <w:sz w:val="18"/>
                <w:szCs w:val="18"/>
              </w:rPr>
            </w:pPr>
          </w:p>
        </w:tc>
      </w:tr>
      <w:tr w:rsidR="001A5F70" w:rsidRPr="00C00C4E" w:rsidTr="00925D3C">
        <w:tc>
          <w:tcPr>
            <w:tcW w:w="2130" w:type="dxa"/>
            <w:shd w:val="clear" w:color="auto" w:fill="auto"/>
            <w:vAlign w:val="center"/>
          </w:tcPr>
          <w:p w:rsidR="001A5F70" w:rsidRPr="00430AF9" w:rsidRDefault="001A5F70" w:rsidP="00925D3C">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未来</w:t>
            </w:r>
            <w:r>
              <w:rPr>
                <w:rFonts w:ascii="Times New Roman" w:hAnsi="Times New Roman" w:hint="eastAsia"/>
                <w:sz w:val="18"/>
                <w:szCs w:val="18"/>
              </w:rPr>
              <w:t>3</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年</w:t>
            </w:r>
          </w:p>
        </w:tc>
        <w:tc>
          <w:tcPr>
            <w:tcW w:w="3365" w:type="dxa"/>
            <w:shd w:val="clear" w:color="auto" w:fill="auto"/>
            <w:vAlign w:val="center"/>
          </w:tcPr>
          <w:p w:rsidR="001A5F70" w:rsidRPr="00430AF9" w:rsidRDefault="001A5F70" w:rsidP="00925D3C">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1A5F70" w:rsidRPr="00430AF9" w:rsidRDefault="001A5F70" w:rsidP="00925D3C">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1A5F70" w:rsidRPr="00430AF9" w:rsidRDefault="001A5F70" w:rsidP="00925D3C">
            <w:pPr>
              <w:pStyle w:val="ad"/>
              <w:adjustRightInd w:val="0"/>
              <w:snapToGrid w:val="0"/>
              <w:spacing w:line="320" w:lineRule="exact"/>
              <w:ind w:firstLineChars="0" w:firstLine="0"/>
              <w:jc w:val="center"/>
              <w:rPr>
                <w:rFonts w:ascii="Times New Roman" w:hAnsi="Times New Roman"/>
                <w:sz w:val="18"/>
                <w:szCs w:val="18"/>
              </w:rPr>
            </w:pPr>
          </w:p>
        </w:tc>
      </w:tr>
    </w:tbl>
    <w:p w:rsidR="00933D3A" w:rsidRDefault="00933D3A" w:rsidP="00933D3A"/>
    <w:p w:rsidR="00933D3A" w:rsidRPr="00215D38" w:rsidRDefault="00933D3A" w:rsidP="00933D3A">
      <w:pPr>
        <w:pStyle w:val="3"/>
        <w:numPr>
          <w:ilvl w:val="0"/>
          <w:numId w:val="9"/>
        </w:numPr>
        <w:adjustRightInd w:val="0"/>
        <w:snapToGrid w:val="0"/>
        <w:spacing w:line="420" w:lineRule="exact"/>
        <w:rPr>
          <w:rFonts w:ascii="Times New Roman" w:hAnsi="Times New Roman"/>
        </w:rPr>
      </w:pPr>
      <w:r w:rsidRPr="00215D38">
        <w:rPr>
          <w:rFonts w:ascii="Times New Roman" w:hAnsi="Times New Roman"/>
        </w:rPr>
        <w:t>附录</w:t>
      </w:r>
    </w:p>
    <w:p w:rsidR="00933D3A" w:rsidRPr="00C00C4E" w:rsidRDefault="00933D3A" w:rsidP="003A7C58">
      <w:pPr>
        <w:adjustRightInd w:val="0"/>
        <w:snapToGrid w:val="0"/>
        <w:spacing w:beforeLines="100"/>
        <w:ind w:firstLineChars="200" w:firstLine="480"/>
        <w:rPr>
          <w:rFonts w:ascii="Times New Roman" w:hAnsi="Times New Roman"/>
          <w:szCs w:val="21"/>
        </w:rPr>
      </w:pPr>
      <w:r w:rsidRPr="00434EF9">
        <w:rPr>
          <w:rFonts w:ascii="Times New Roman" w:hAnsi="Times New Roman" w:hint="eastAsia"/>
          <w:szCs w:val="21"/>
        </w:rPr>
        <w:t>报告单位应按表</w:t>
      </w:r>
      <w:r w:rsidRPr="00434EF9">
        <w:rPr>
          <w:rFonts w:ascii="Times New Roman" w:hAnsi="Times New Roman"/>
          <w:szCs w:val="21"/>
        </w:rPr>
        <w:t>BG-4</w:t>
      </w:r>
      <w:r w:rsidRPr="00434EF9">
        <w:rPr>
          <w:rFonts w:ascii="Times New Roman" w:hAnsi="Times New Roman"/>
          <w:szCs w:val="21"/>
        </w:rPr>
        <w:t>的格式填写企业（单位）在本市行政辖区内（简称京内）移动设施的化石燃料及电力等能源消费信息。移动设施包括汽车、叉车、塔吊等。同时，应按表</w:t>
      </w:r>
      <w:r w:rsidRPr="00434EF9">
        <w:rPr>
          <w:rFonts w:ascii="Times New Roman" w:hAnsi="Times New Roman"/>
          <w:szCs w:val="21"/>
        </w:rPr>
        <w:t>BG-4</w:t>
      </w:r>
      <w:r w:rsidRPr="00434EF9">
        <w:rPr>
          <w:rFonts w:ascii="Times New Roman" w:hAnsi="Times New Roman"/>
          <w:szCs w:val="21"/>
        </w:rPr>
        <w:t>的格式填写本市行政辖区外（简称京外）的移动设施和固定设施的能源消费总量。</w:t>
      </w:r>
      <w:r w:rsidRPr="00C00C4E">
        <w:rPr>
          <w:rFonts w:ascii="Times New Roman" w:hAnsi="Times New Roman"/>
          <w:szCs w:val="21"/>
        </w:rPr>
        <w:t>在历史排放报告中，重点排放单位可复制此表，以分别填写</w:t>
      </w:r>
      <w:r>
        <w:rPr>
          <w:rFonts w:ascii="Times New Roman" w:hAnsi="Times New Roman"/>
          <w:szCs w:val="21"/>
        </w:rPr>
        <w:t>2009</w:t>
      </w:r>
      <w:r>
        <w:rPr>
          <w:rFonts w:ascii="Times New Roman" w:hAnsi="Times New Roman"/>
          <w:szCs w:val="21"/>
        </w:rPr>
        <w:t>年，</w:t>
      </w:r>
      <w:r>
        <w:rPr>
          <w:rFonts w:ascii="Times New Roman" w:hAnsi="Times New Roman"/>
          <w:szCs w:val="21"/>
        </w:rPr>
        <w:t>2010</w:t>
      </w:r>
      <w:r>
        <w:rPr>
          <w:rFonts w:ascii="Times New Roman" w:hAnsi="Times New Roman"/>
          <w:szCs w:val="21"/>
        </w:rPr>
        <w:t>年，</w:t>
      </w:r>
      <w:r>
        <w:rPr>
          <w:rFonts w:ascii="Times New Roman" w:hAnsi="Times New Roman"/>
          <w:szCs w:val="21"/>
        </w:rPr>
        <w:t>2011</w:t>
      </w:r>
      <w:r>
        <w:rPr>
          <w:rFonts w:ascii="Times New Roman" w:hAnsi="Times New Roman"/>
          <w:szCs w:val="21"/>
        </w:rPr>
        <w:t>年和</w:t>
      </w:r>
      <w:r>
        <w:rPr>
          <w:rFonts w:ascii="Times New Roman" w:hAnsi="Times New Roman"/>
          <w:szCs w:val="21"/>
        </w:rPr>
        <w:t>2012</w:t>
      </w:r>
      <w:r>
        <w:rPr>
          <w:rFonts w:ascii="Times New Roman" w:hAnsi="Times New Roman"/>
          <w:szCs w:val="21"/>
        </w:rPr>
        <w:t>年的消费信息</w:t>
      </w:r>
      <w:r w:rsidRPr="00C00C4E">
        <w:rPr>
          <w:rFonts w:ascii="Times New Roman" w:hAnsi="Times New Roman"/>
          <w:szCs w:val="21"/>
        </w:rPr>
        <w:t>。</w:t>
      </w:r>
    </w:p>
    <w:p w:rsidR="00933D3A" w:rsidRDefault="00933D3A" w:rsidP="003A7C58">
      <w:pPr>
        <w:adjustRightInd w:val="0"/>
        <w:snapToGrid w:val="0"/>
        <w:spacing w:beforeLines="100"/>
        <w:ind w:firstLineChars="200" w:firstLine="480"/>
        <w:rPr>
          <w:rFonts w:ascii="Times New Roman" w:hAnsi="Times New Roman"/>
          <w:szCs w:val="21"/>
        </w:rPr>
        <w:pPrChange w:id="1172" w:author="lenovo" w:date="2019-03-14T15:39:00Z">
          <w:pPr>
            <w:adjustRightInd w:val="0"/>
            <w:snapToGrid w:val="0"/>
            <w:spacing w:beforeLines="100"/>
            <w:ind w:firstLineChars="200" w:firstLine="480"/>
          </w:pPr>
        </w:pPrChange>
      </w:pPr>
      <w:r w:rsidRPr="00C00C4E">
        <w:rPr>
          <w:rFonts w:ascii="Times New Roman" w:hAnsi="Times New Roman"/>
          <w:szCs w:val="21"/>
        </w:rPr>
        <w:t>重点排放单位应</w:t>
      </w:r>
      <w:r w:rsidRPr="00FF2171">
        <w:rPr>
          <w:rFonts w:ascii="Times New Roman" w:hAnsi="Times New Roman" w:hint="eastAsia"/>
          <w:szCs w:val="21"/>
        </w:rPr>
        <w:t>提供化石燃料燃烧活动水平数据的支持材料，可</w:t>
      </w:r>
      <w:r w:rsidRPr="00C00C4E">
        <w:rPr>
          <w:rFonts w:ascii="Times New Roman" w:hAnsi="Times New Roman"/>
          <w:szCs w:val="21"/>
        </w:rPr>
        <w:t>按表</w:t>
      </w:r>
      <w:r>
        <w:rPr>
          <w:rFonts w:ascii="Times New Roman" w:hAnsi="Times New Roman"/>
          <w:szCs w:val="21"/>
        </w:rPr>
        <w:t>ZD-3</w:t>
      </w:r>
      <w:r w:rsidRPr="00C00C4E">
        <w:rPr>
          <w:rFonts w:ascii="Times New Roman" w:hAnsi="Times New Roman"/>
          <w:szCs w:val="21"/>
        </w:rPr>
        <w:t>的格式填写企业化石燃料月消费量</w:t>
      </w:r>
      <w:r>
        <w:rPr>
          <w:rFonts w:ascii="Times New Roman" w:hAnsi="Times New Roman" w:hint="eastAsia"/>
          <w:szCs w:val="21"/>
        </w:rPr>
        <w:t>等</w:t>
      </w:r>
      <w:r>
        <w:rPr>
          <w:rFonts w:ascii="Times New Roman" w:hAnsi="Times New Roman"/>
          <w:szCs w:val="21"/>
        </w:rPr>
        <w:t>信息</w:t>
      </w:r>
      <w:r w:rsidRPr="00C00C4E">
        <w:rPr>
          <w:rFonts w:ascii="Times New Roman" w:hAnsi="Times New Roman"/>
          <w:szCs w:val="21"/>
        </w:rPr>
        <w:t>。</w:t>
      </w:r>
    </w:p>
    <w:p w:rsidR="00933D3A" w:rsidRDefault="00933D3A" w:rsidP="003A7C58">
      <w:pPr>
        <w:adjustRightInd w:val="0"/>
        <w:snapToGrid w:val="0"/>
        <w:spacing w:beforeLines="100"/>
        <w:ind w:firstLineChars="200" w:firstLine="480"/>
        <w:rPr>
          <w:rFonts w:ascii="Times New Roman" w:hAnsi="Times New Roman"/>
          <w:bCs/>
          <w:szCs w:val="21"/>
        </w:rPr>
        <w:pPrChange w:id="1173" w:author="lenovo" w:date="2019-03-14T15:39:00Z">
          <w:pPr>
            <w:adjustRightInd w:val="0"/>
            <w:snapToGrid w:val="0"/>
            <w:spacing w:beforeLines="100"/>
            <w:ind w:firstLineChars="200" w:firstLine="480"/>
          </w:pPr>
        </w:pPrChange>
      </w:pPr>
      <w:r w:rsidRPr="00C00C4E">
        <w:rPr>
          <w:rFonts w:ascii="Times New Roman" w:hAnsi="Times New Roman"/>
          <w:szCs w:val="21"/>
        </w:rPr>
        <w:t>重点排放单位</w:t>
      </w:r>
      <w:r w:rsidRPr="00FF2171">
        <w:rPr>
          <w:rFonts w:ascii="Times New Roman" w:hAnsi="Times New Roman" w:hint="eastAsia"/>
          <w:szCs w:val="21"/>
        </w:rPr>
        <w:t>的重点排放设施，可</w:t>
      </w:r>
      <w:r w:rsidRPr="00C00C4E">
        <w:rPr>
          <w:rFonts w:ascii="Times New Roman" w:hAnsi="Times New Roman"/>
          <w:szCs w:val="21"/>
        </w:rPr>
        <w:t>按表</w:t>
      </w:r>
      <w:r>
        <w:rPr>
          <w:rFonts w:ascii="Times New Roman" w:hAnsi="Times New Roman"/>
          <w:szCs w:val="21"/>
        </w:rPr>
        <w:t>ZD-4</w:t>
      </w:r>
      <w:r w:rsidRPr="00C00C4E">
        <w:rPr>
          <w:rFonts w:ascii="Times New Roman" w:hAnsi="Times New Roman"/>
          <w:szCs w:val="21"/>
        </w:rPr>
        <w:t>的格式填写企业重点排放设施化石燃料月消费量</w:t>
      </w:r>
      <w:r>
        <w:rPr>
          <w:rFonts w:ascii="Times New Roman" w:hAnsi="Times New Roman" w:hint="eastAsia"/>
          <w:szCs w:val="21"/>
        </w:rPr>
        <w:t>等</w:t>
      </w:r>
      <w:r>
        <w:rPr>
          <w:rFonts w:ascii="Times New Roman" w:hAnsi="Times New Roman"/>
          <w:szCs w:val="21"/>
        </w:rPr>
        <w:t>信息</w:t>
      </w:r>
      <w:r w:rsidRPr="00C00C4E">
        <w:rPr>
          <w:rFonts w:ascii="Times New Roman" w:hAnsi="Times New Roman"/>
          <w:szCs w:val="21"/>
        </w:rPr>
        <w:t>。</w:t>
      </w:r>
    </w:p>
    <w:p w:rsidR="00933D3A" w:rsidRDefault="00933D3A" w:rsidP="003A7C58">
      <w:pPr>
        <w:adjustRightInd w:val="0"/>
        <w:snapToGrid w:val="0"/>
        <w:spacing w:beforeLines="100"/>
        <w:ind w:firstLineChars="200" w:firstLine="480"/>
        <w:rPr>
          <w:rFonts w:ascii="Times New Roman" w:hAnsi="Times New Roman"/>
          <w:szCs w:val="21"/>
        </w:rPr>
        <w:pPrChange w:id="1174" w:author="lenovo" w:date="2019-03-14T15:39:00Z">
          <w:pPr>
            <w:adjustRightInd w:val="0"/>
            <w:snapToGrid w:val="0"/>
            <w:spacing w:beforeLines="100"/>
            <w:ind w:firstLineChars="200" w:firstLine="480"/>
          </w:pPr>
        </w:pPrChange>
      </w:pPr>
      <w:r w:rsidRPr="00C00C4E">
        <w:rPr>
          <w:rFonts w:ascii="Times New Roman" w:hAnsi="Times New Roman"/>
          <w:szCs w:val="21"/>
        </w:rPr>
        <w:t>在年度排放报告中，重点排放单位应按表</w:t>
      </w:r>
      <w:r w:rsidRPr="00C00C4E">
        <w:rPr>
          <w:rFonts w:ascii="Times New Roman" w:hAnsi="Times New Roman"/>
          <w:szCs w:val="21"/>
        </w:rPr>
        <w:t>SC-3</w:t>
      </w:r>
      <w:r w:rsidRPr="00C00C4E">
        <w:rPr>
          <w:rFonts w:ascii="Times New Roman" w:hAnsi="Times New Roman"/>
          <w:szCs w:val="21"/>
        </w:rPr>
        <w:t>的格式填写企业热值和碳氧化率测量结果。并附上测量结果复印件。一般</w:t>
      </w:r>
      <w:r w:rsidRPr="002C238B">
        <w:rPr>
          <w:rFonts w:ascii="Times New Roman" w:hAnsi="Times New Roman"/>
        </w:rPr>
        <w:t>报告</w:t>
      </w:r>
      <w:r w:rsidRPr="00C00C4E">
        <w:rPr>
          <w:rFonts w:ascii="Times New Roman" w:hAnsi="Times New Roman"/>
          <w:szCs w:val="21"/>
        </w:rPr>
        <w:t>单位只需填写热值信息。</w:t>
      </w:r>
    </w:p>
    <w:p w:rsidR="00933D3A" w:rsidRDefault="00933D3A" w:rsidP="003A7C58">
      <w:pPr>
        <w:adjustRightInd w:val="0"/>
        <w:snapToGrid w:val="0"/>
        <w:spacing w:beforeLines="100"/>
        <w:ind w:firstLineChars="200" w:firstLine="480"/>
        <w:rPr>
          <w:rFonts w:ascii="Times New Roman" w:hAnsi="Times New Roman"/>
          <w:szCs w:val="21"/>
        </w:rPr>
        <w:pPrChange w:id="1175" w:author="lenovo" w:date="2019-03-14T15:39:00Z">
          <w:pPr>
            <w:adjustRightInd w:val="0"/>
            <w:snapToGrid w:val="0"/>
            <w:spacing w:beforeLines="100"/>
            <w:ind w:firstLineChars="200" w:firstLine="480"/>
          </w:pPr>
        </w:pPrChange>
      </w:pPr>
    </w:p>
    <w:p w:rsidR="00933D3A" w:rsidRPr="00430AF9" w:rsidRDefault="00933D3A"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176"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BG-4</w:t>
      </w:r>
      <w:r w:rsidRPr="00430AF9">
        <w:rPr>
          <w:rFonts w:ascii="Times New Roman" w:hAnsi="Times New Roman"/>
          <w:b/>
          <w:sz w:val="21"/>
          <w:szCs w:val="21"/>
        </w:rPr>
        <w:t>报告单位</w:t>
      </w:r>
      <w:r w:rsidRPr="00430AF9">
        <w:rPr>
          <w:rFonts w:ascii="Times New Roman" w:hAnsi="Times New Roman"/>
          <w:b/>
          <w:sz w:val="21"/>
          <w:szCs w:val="21"/>
          <w:u w:val="single"/>
        </w:rPr>
        <w:t xml:space="preserve">20   </w:t>
      </w:r>
      <w:r w:rsidRPr="00430AF9">
        <w:rPr>
          <w:rFonts w:ascii="Times New Roman" w:hAnsi="Times New Roman"/>
          <w:b/>
          <w:sz w:val="21"/>
          <w:szCs w:val="21"/>
        </w:rPr>
        <w:t>年</w:t>
      </w:r>
      <w:r>
        <w:rPr>
          <w:rFonts w:ascii="Times New Roman" w:hAnsi="Times New Roman" w:hint="eastAsia"/>
          <w:b/>
          <w:sz w:val="21"/>
          <w:szCs w:val="21"/>
        </w:rPr>
        <w:t>其他</w:t>
      </w:r>
      <w:r>
        <w:rPr>
          <w:rFonts w:ascii="Times New Roman" w:hAnsi="Times New Roman"/>
          <w:b/>
          <w:sz w:val="21"/>
          <w:szCs w:val="21"/>
        </w:rPr>
        <w:t>能源消费信息</w:t>
      </w:r>
    </w:p>
    <w:tbl>
      <w:tblPr>
        <w:tblW w:w="5000" w:type="pct"/>
        <w:jc w:val="center"/>
        <w:tblLook w:val="00A0"/>
      </w:tblPr>
      <w:tblGrid>
        <w:gridCol w:w="656"/>
        <w:gridCol w:w="728"/>
        <w:gridCol w:w="1843"/>
        <w:gridCol w:w="992"/>
        <w:gridCol w:w="1985"/>
        <w:gridCol w:w="2318"/>
      </w:tblGrid>
      <w:tr w:rsidR="00933D3A" w:rsidRPr="0084688B" w:rsidTr="00925D3C">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933D3A" w:rsidRPr="0084688B" w:rsidRDefault="00933D3A" w:rsidP="00925D3C">
            <w:pPr>
              <w:pStyle w:val="Default"/>
              <w:snapToGrid w:val="0"/>
              <w:spacing w:line="320" w:lineRule="exact"/>
              <w:jc w:val="center"/>
              <w:rPr>
                <w:rFonts w:ascii="Times New Roman" w:hAnsi="Times New Roman" w:cs="Times New Roman"/>
                <w:b/>
                <w:color w:val="auto"/>
                <w:kern w:val="2"/>
                <w:sz w:val="18"/>
                <w:szCs w:val="18"/>
                <w:lang w:eastAsia="zh-CN"/>
              </w:rPr>
            </w:pPr>
            <w:r w:rsidRPr="0084688B">
              <w:rPr>
                <w:rFonts w:ascii="Times New Roman" w:hAnsi="Times New Roman" w:cs="Times New Roman"/>
                <w:b/>
                <w:color w:val="auto"/>
                <w:kern w:val="2"/>
                <w:sz w:val="18"/>
                <w:szCs w:val="18"/>
                <w:lang w:eastAsia="zh-CN"/>
              </w:rPr>
              <w:lastRenderedPageBreak/>
              <w:t>能源品种</w:t>
            </w: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84688B"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84688B">
              <w:rPr>
                <w:rFonts w:ascii="Times New Roman" w:hAnsi="Times New Roman" w:cs="Times New Roman"/>
                <w:b/>
                <w:color w:val="auto"/>
                <w:sz w:val="18"/>
                <w:szCs w:val="18"/>
                <w:lang w:eastAsia="zh-CN"/>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84688B" w:rsidRDefault="00933D3A" w:rsidP="00925D3C">
            <w:pPr>
              <w:pStyle w:val="Default"/>
              <w:snapToGrid w:val="0"/>
              <w:spacing w:line="320" w:lineRule="exact"/>
              <w:jc w:val="center"/>
              <w:rPr>
                <w:rFonts w:ascii="Times New Roman" w:hAnsi="Times New Roman" w:cs="Times New Roman"/>
                <w:b/>
                <w:color w:val="auto"/>
                <w:sz w:val="18"/>
                <w:szCs w:val="18"/>
              </w:rPr>
            </w:pPr>
            <w:r w:rsidRPr="0084688B">
              <w:rPr>
                <w:rFonts w:ascii="Times New Roman" w:hAnsi="Times New Roman" w:cs="Times New Roman"/>
                <w:b/>
                <w:color w:val="auto"/>
                <w:sz w:val="18"/>
                <w:szCs w:val="18"/>
                <w:lang w:eastAsia="zh-CN"/>
              </w:rPr>
              <w:t>燃料品种</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84688B" w:rsidRDefault="00933D3A" w:rsidP="00925D3C">
            <w:pPr>
              <w:adjustRightInd w:val="0"/>
              <w:snapToGrid w:val="0"/>
              <w:spacing w:line="320" w:lineRule="exact"/>
              <w:ind w:firstLineChars="0" w:firstLine="0"/>
              <w:jc w:val="center"/>
              <w:rPr>
                <w:rFonts w:ascii="Times New Roman" w:hAnsi="Times New Roman"/>
                <w:b/>
                <w:sz w:val="18"/>
                <w:szCs w:val="18"/>
              </w:rPr>
            </w:pPr>
            <w:r w:rsidRPr="0084688B">
              <w:rPr>
                <w:rFonts w:ascii="Times New Roman" w:hAnsi="Times New Roman"/>
                <w:b/>
                <w:sz w:val="18"/>
                <w:szCs w:val="18"/>
              </w:rPr>
              <w:t>单位</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84688B" w:rsidRDefault="00933D3A" w:rsidP="00925D3C">
            <w:pPr>
              <w:adjustRightInd w:val="0"/>
              <w:snapToGrid w:val="0"/>
              <w:spacing w:line="320" w:lineRule="exact"/>
              <w:ind w:firstLineChars="0" w:firstLine="0"/>
              <w:jc w:val="center"/>
              <w:rPr>
                <w:rFonts w:ascii="Times New Roman" w:hAnsi="Times New Roman"/>
                <w:b/>
                <w:sz w:val="18"/>
                <w:szCs w:val="18"/>
              </w:rPr>
            </w:pPr>
            <w:r w:rsidRPr="0084688B">
              <w:rPr>
                <w:rFonts w:ascii="Times New Roman" w:hAnsi="Times New Roman"/>
                <w:b/>
                <w:sz w:val="18"/>
                <w:szCs w:val="18"/>
              </w:rPr>
              <w:t>京内移动设施消费</w:t>
            </w: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84688B" w:rsidRDefault="00933D3A" w:rsidP="00925D3C">
            <w:pPr>
              <w:adjustRightInd w:val="0"/>
              <w:snapToGrid w:val="0"/>
              <w:spacing w:line="320" w:lineRule="exact"/>
              <w:ind w:firstLineChars="0" w:firstLine="0"/>
              <w:jc w:val="center"/>
              <w:rPr>
                <w:rFonts w:ascii="Times New Roman" w:hAnsi="Times New Roman"/>
                <w:b/>
                <w:color w:val="000000"/>
                <w:sz w:val="18"/>
                <w:szCs w:val="18"/>
              </w:rPr>
            </w:pPr>
            <w:r w:rsidRPr="0084688B">
              <w:rPr>
                <w:rFonts w:ascii="Times New Roman" w:hAnsi="Times New Roman"/>
                <w:b/>
                <w:sz w:val="18"/>
                <w:szCs w:val="18"/>
              </w:rPr>
              <w:t>京外</w:t>
            </w:r>
            <w:r>
              <w:rPr>
                <w:rFonts w:ascii="Times New Roman" w:hAnsi="Times New Roman" w:hint="eastAsia"/>
                <w:b/>
                <w:sz w:val="18"/>
                <w:szCs w:val="18"/>
              </w:rPr>
              <w:t>固定</w:t>
            </w:r>
            <w:r>
              <w:rPr>
                <w:rFonts w:ascii="Times New Roman" w:hAnsi="Times New Roman"/>
                <w:b/>
                <w:sz w:val="18"/>
                <w:szCs w:val="18"/>
              </w:rPr>
              <w:t>及移动设施消费</w:t>
            </w:r>
          </w:p>
        </w:tc>
      </w:tr>
      <w:tr w:rsidR="00933D3A" w:rsidRPr="00C00C4E" w:rsidTr="00925D3C">
        <w:trPr>
          <w:jc w:val="center"/>
        </w:trPr>
        <w:tc>
          <w:tcPr>
            <w:tcW w:w="656" w:type="dxa"/>
            <w:vMerge w:val="restart"/>
            <w:tcBorders>
              <w:top w:val="single" w:sz="4" w:space="0" w:color="auto"/>
              <w:left w:val="single" w:sz="4" w:space="0" w:color="auto"/>
              <w:right w:val="single" w:sz="4" w:space="0" w:color="auto"/>
            </w:tcBorders>
            <w:vAlign w:val="center"/>
          </w:tcPr>
          <w:p w:rsidR="00933D3A"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rsidR="00933D3A"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rsidR="00933D3A"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3</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6</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7</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10</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11</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color w:val="auto"/>
                <w:sz w:val="18"/>
                <w:szCs w:val="18"/>
                <w:lang w:eastAsia="zh-CN"/>
              </w:rPr>
              <w:t>12</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13</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液化石油气</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15</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炼厂干气</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石油焦</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color w:val="auto"/>
                <w:sz w:val="18"/>
                <w:szCs w:val="18"/>
                <w:lang w:eastAsia="zh-CN"/>
              </w:rPr>
              <w:t>17</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其他油品</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18</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vMerge/>
            <w:tcBorders>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r>
      <w:tr w:rsidR="00933D3A" w:rsidRPr="00C00C4E" w:rsidTr="00925D3C">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w:t>
            </w:r>
          </w:p>
        </w:tc>
      </w:tr>
    </w:tbl>
    <w:p w:rsidR="00933D3A" w:rsidRDefault="00933D3A" w:rsidP="00933D3A">
      <w:pPr>
        <w:pStyle w:val="Default"/>
        <w:snapToGrid w:val="0"/>
        <w:spacing w:line="320" w:lineRule="exact"/>
        <w:jc w:val="center"/>
        <w:rPr>
          <w:rFonts w:ascii="Times New Roman" w:hAnsi="Times New Roman" w:cs="Times New Roman"/>
          <w:color w:val="auto"/>
          <w:sz w:val="18"/>
          <w:szCs w:val="18"/>
          <w:lang w:eastAsia="zh-CN"/>
        </w:rPr>
      </w:pPr>
    </w:p>
    <w:p w:rsidR="00933D3A" w:rsidRDefault="00933D3A" w:rsidP="003A7C58">
      <w:pPr>
        <w:adjustRightInd w:val="0"/>
        <w:snapToGrid w:val="0"/>
        <w:spacing w:beforeLines="50" w:afterLines="50"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t>表</w:t>
      </w:r>
      <w:r w:rsidRPr="00C00C4E">
        <w:rPr>
          <w:rFonts w:ascii="Times New Roman" w:hAnsi="Times New Roman"/>
          <w:b/>
          <w:sz w:val="21"/>
          <w:szCs w:val="21"/>
        </w:rPr>
        <w:t xml:space="preserve">SC-3  </w:t>
      </w:r>
      <w:r w:rsidRPr="00C00C4E">
        <w:rPr>
          <w:rFonts w:ascii="Times New Roman" w:hAnsi="Times New Roman"/>
          <w:b/>
          <w:sz w:val="21"/>
          <w:szCs w:val="21"/>
        </w:rPr>
        <w:t>重点排放单位</w:t>
      </w:r>
      <w:r w:rsidRPr="00C00C4E">
        <w:rPr>
          <w:rFonts w:ascii="Times New Roman" w:hAnsi="Times New Roman"/>
          <w:b/>
          <w:sz w:val="21"/>
          <w:szCs w:val="21"/>
          <w:u w:val="single"/>
        </w:rPr>
        <w:t xml:space="preserve">20   </w:t>
      </w:r>
      <w:r w:rsidRPr="00C00C4E">
        <w:rPr>
          <w:rFonts w:ascii="Times New Roman" w:hAnsi="Times New Roman"/>
          <w:b/>
          <w:sz w:val="21"/>
          <w:szCs w:val="21"/>
        </w:rPr>
        <w:t>年热值和碳氧化率测量结果</w:t>
      </w:r>
    </w:p>
    <w:tbl>
      <w:tblPr>
        <w:tblW w:w="5000" w:type="pct"/>
        <w:jc w:val="center"/>
        <w:tblLook w:val="00A0"/>
      </w:tblPr>
      <w:tblGrid>
        <w:gridCol w:w="1368"/>
        <w:gridCol w:w="1789"/>
        <w:gridCol w:w="1788"/>
        <w:gridCol w:w="1788"/>
        <w:gridCol w:w="1789"/>
      </w:tblGrid>
      <w:tr w:rsidR="00933D3A" w:rsidRPr="00C00C4E" w:rsidTr="00925D3C">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月份</w:t>
            </w: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热值</w:t>
            </w:r>
          </w:p>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(GJ/t</w:t>
            </w:r>
            <w:r w:rsidRPr="00C00C4E">
              <w:rPr>
                <w:rFonts w:ascii="Times New Roman" w:hAnsi="Times New Roman"/>
                <w:b/>
                <w:sz w:val="18"/>
                <w:szCs w:val="18"/>
              </w:rPr>
              <w:t>，</w:t>
            </w:r>
            <w:r w:rsidRPr="00C00C4E">
              <w:rPr>
                <w:rFonts w:ascii="Times New Roman" w:hAnsi="Times New Roman"/>
                <w:b/>
                <w:sz w:val="18"/>
                <w:szCs w:val="18"/>
              </w:rPr>
              <w:t>G</w:t>
            </w:r>
            <w:r>
              <w:rPr>
                <w:rFonts w:ascii="Times New Roman" w:hAnsi="Times New Roman" w:hint="eastAsia"/>
                <w:b/>
                <w:sz w:val="18"/>
                <w:szCs w:val="18"/>
              </w:rPr>
              <w:t>J</w:t>
            </w:r>
            <w:r w:rsidRPr="00C00C4E">
              <w:rPr>
                <w:rFonts w:ascii="Times New Roman" w:hAnsi="Times New Roman"/>
                <w:b/>
                <w:sz w:val="18"/>
                <w:szCs w:val="18"/>
              </w:rPr>
              <w:t>/</w:t>
            </w:r>
            <w:r w:rsidRPr="00C00C4E">
              <w:rPr>
                <w:rFonts w:ascii="Times New Roman" w:hAnsi="Times New Roman"/>
                <w:b/>
                <w:sz w:val="18"/>
                <w:szCs w:val="18"/>
              </w:rPr>
              <w:t>万</w:t>
            </w:r>
            <w:r w:rsidRPr="00C00C4E">
              <w:rPr>
                <w:rFonts w:ascii="Times New Roman" w:hAnsi="Times New Roman"/>
                <w:b/>
                <w:sz w:val="18"/>
                <w:szCs w:val="18"/>
              </w:rPr>
              <w:t>Nm</w:t>
            </w:r>
            <w:r w:rsidRPr="00C00C4E">
              <w:rPr>
                <w:rFonts w:ascii="Times New Roman" w:hAnsi="Times New Roman"/>
                <w:b/>
                <w:sz w:val="18"/>
                <w:szCs w:val="18"/>
                <w:vertAlign w:val="superscript"/>
              </w:rPr>
              <w:t>3</w:t>
            </w:r>
            <w:r w:rsidRPr="00C00C4E">
              <w:rPr>
                <w:rFonts w:ascii="Times New Roman" w:hAnsi="Times New Roman"/>
                <w:b/>
                <w:sz w:val="18"/>
                <w:szCs w:val="18"/>
              </w:rPr>
              <w:t>)</w:t>
            </w: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测量日期</w:t>
            </w: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碳氧化率</w:t>
            </w: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测量日期</w:t>
            </w:r>
          </w:p>
        </w:tc>
      </w:tr>
      <w:tr w:rsidR="00933D3A" w:rsidRPr="00C00C4E" w:rsidTr="00925D3C">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w:t>
            </w: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r>
      <w:tr w:rsidR="00933D3A" w:rsidRPr="00C00C4E" w:rsidTr="00925D3C">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2</w:t>
            </w: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r>
      <w:tr w:rsidR="00933D3A" w:rsidRPr="00C00C4E" w:rsidTr="00925D3C">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3</w:t>
            </w: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r>
      <w:tr w:rsidR="00933D3A" w:rsidRPr="00C00C4E" w:rsidTr="00925D3C">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4</w:t>
            </w: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r>
      <w:tr w:rsidR="00933D3A" w:rsidRPr="00C00C4E" w:rsidTr="00925D3C">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5</w:t>
            </w: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r>
      <w:tr w:rsidR="00933D3A" w:rsidRPr="00C00C4E" w:rsidTr="00925D3C">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6</w:t>
            </w: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r>
      <w:tr w:rsidR="00933D3A" w:rsidRPr="00C00C4E" w:rsidTr="00925D3C">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7</w:t>
            </w: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r>
      <w:tr w:rsidR="00933D3A" w:rsidRPr="00C00C4E" w:rsidTr="00925D3C">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8</w:t>
            </w: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r>
      <w:tr w:rsidR="00933D3A" w:rsidRPr="00C00C4E" w:rsidTr="00925D3C">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9</w:t>
            </w: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r>
      <w:tr w:rsidR="00933D3A" w:rsidRPr="00C00C4E" w:rsidTr="00925D3C">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10</w:t>
            </w: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r>
      <w:tr w:rsidR="00933D3A" w:rsidRPr="00C00C4E" w:rsidTr="00925D3C">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11</w:t>
            </w: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r>
      <w:tr w:rsidR="00933D3A" w:rsidRPr="00C00C4E" w:rsidTr="00925D3C">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12</w:t>
            </w: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b/>
                <w:sz w:val="18"/>
                <w:szCs w:val="18"/>
              </w:rPr>
            </w:pPr>
          </w:p>
        </w:tc>
      </w:tr>
    </w:tbl>
    <w:p w:rsidR="00933D3A" w:rsidRPr="00C00C4E" w:rsidRDefault="00933D3A" w:rsidP="00933D3A">
      <w:pPr>
        <w:ind w:firstLineChars="0" w:firstLine="0"/>
        <w:rPr>
          <w:rFonts w:ascii="Times New Roman" w:hAnsi="Times New Roman"/>
        </w:rPr>
        <w:sectPr w:rsidR="00933D3A" w:rsidRPr="00C00C4E" w:rsidSect="00842D06">
          <w:headerReference w:type="even" r:id="rId84"/>
          <w:footerReference w:type="even" r:id="rId85"/>
          <w:footerReference w:type="default" r:id="rId86"/>
          <w:headerReference w:type="first" r:id="rId87"/>
          <w:footerReference w:type="first" r:id="rId88"/>
          <w:pgSz w:w="11906" w:h="16838"/>
          <w:pgMar w:top="1440" w:right="1800" w:bottom="1440" w:left="1800" w:header="851" w:footer="992" w:gutter="0"/>
          <w:cols w:space="425"/>
          <w:docGrid w:type="lines" w:linePitch="326"/>
        </w:sectPr>
      </w:pPr>
    </w:p>
    <w:p w:rsidR="00933D3A" w:rsidRPr="00C00C4E" w:rsidRDefault="00933D3A" w:rsidP="00933D3A">
      <w:pPr>
        <w:adjustRightInd w:val="0"/>
        <w:snapToGrid w:val="0"/>
        <w:spacing w:before="120" w:after="120"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Pr>
          <w:rFonts w:ascii="Times New Roman" w:hAnsi="Times New Roman"/>
          <w:b/>
          <w:sz w:val="21"/>
          <w:szCs w:val="21"/>
        </w:rPr>
        <w:t>ZD-3</w:t>
      </w:r>
      <w:r w:rsidRPr="00C00C4E">
        <w:rPr>
          <w:rFonts w:ascii="Times New Roman" w:hAnsi="Times New Roman"/>
          <w:b/>
          <w:sz w:val="21"/>
          <w:szCs w:val="21"/>
        </w:rPr>
        <w:t>重点排放单位</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年化石燃料月消费量</w:t>
      </w:r>
    </w:p>
    <w:tbl>
      <w:tblPr>
        <w:tblW w:w="5000" w:type="pct"/>
        <w:jc w:val="center"/>
        <w:tblLook w:val="00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序</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燃料品种</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单位</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2</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3</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4</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5</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6</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7</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8</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9</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10</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12</w:t>
            </w:r>
            <w:r w:rsidRPr="00C00C4E">
              <w:rPr>
                <w:rFonts w:ascii="Times New Roman" w:hAnsi="Times New Roman" w:cs="Times New Roman"/>
                <w:b/>
                <w:color w:val="auto"/>
                <w:sz w:val="18"/>
                <w:szCs w:val="18"/>
                <w:lang w:eastAsia="zh-CN"/>
              </w:rPr>
              <w:t>月</w:t>
            </w: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年消费量</w:t>
            </w: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炼厂干气</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16</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lang w:eastAsia="zh-CN"/>
              </w:rPr>
              <w:t>石油焦</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bl>
    <w:p w:rsidR="00933D3A" w:rsidRPr="00C00C4E" w:rsidRDefault="00933D3A" w:rsidP="00933D3A">
      <w:pPr>
        <w:adjustRightInd w:val="0"/>
        <w:snapToGrid w:val="0"/>
        <w:spacing w:line="420" w:lineRule="exact"/>
        <w:ind w:firstLineChars="0" w:firstLine="0"/>
        <w:jc w:val="left"/>
        <w:rPr>
          <w:rFonts w:ascii="Times New Roman" w:hAnsi="Times New Roman"/>
          <w:sz w:val="18"/>
          <w:szCs w:val="18"/>
        </w:rPr>
      </w:pPr>
      <w:r w:rsidRPr="00C00C4E">
        <w:rPr>
          <w:rFonts w:ascii="Times New Roman" w:hAnsi="Times New Roman"/>
          <w:sz w:val="18"/>
          <w:szCs w:val="18"/>
        </w:rPr>
        <w:t>注：</w:t>
      </w:r>
      <w:r w:rsidRPr="00C00C4E">
        <w:rPr>
          <w:rFonts w:ascii="Times New Roman" w:hAnsi="Times New Roman"/>
          <w:sz w:val="18"/>
          <w:szCs w:val="18"/>
        </w:rPr>
        <w:t>1)</w:t>
      </w:r>
      <w:r w:rsidRPr="00C00C4E">
        <w:rPr>
          <w:rFonts w:ascii="Times New Roman" w:hAnsi="Times New Roman"/>
          <w:sz w:val="18"/>
          <w:szCs w:val="18"/>
        </w:rPr>
        <w:t>不包括用于交通运输的燃料；</w:t>
      </w:r>
      <w:r w:rsidRPr="00C00C4E">
        <w:rPr>
          <w:rFonts w:ascii="Times New Roman" w:hAnsi="Times New Roman"/>
          <w:sz w:val="18"/>
          <w:szCs w:val="18"/>
        </w:rPr>
        <w:t>2)</w:t>
      </w:r>
      <w:r w:rsidRPr="00C00C4E">
        <w:rPr>
          <w:rFonts w:ascii="Times New Roman" w:hAnsi="Times New Roman"/>
          <w:sz w:val="18"/>
          <w:szCs w:val="18"/>
        </w:rPr>
        <w:t>不包括境外能耗；</w:t>
      </w:r>
      <w:r w:rsidRPr="00C00C4E">
        <w:rPr>
          <w:rFonts w:ascii="Times New Roman" w:hAnsi="Times New Roman"/>
          <w:sz w:val="18"/>
          <w:szCs w:val="18"/>
        </w:rPr>
        <w:t>3)</w:t>
      </w:r>
      <w:r w:rsidRPr="00C00C4E">
        <w:rPr>
          <w:rFonts w:ascii="Times New Roman" w:hAnsi="Times New Roman"/>
          <w:sz w:val="18"/>
          <w:szCs w:val="18"/>
        </w:rPr>
        <w:t>型煤，水煤浆在煤制品中报告；</w:t>
      </w:r>
      <w:r w:rsidRPr="00C00C4E">
        <w:rPr>
          <w:rFonts w:ascii="Times New Roman" w:hAnsi="Times New Roman"/>
          <w:sz w:val="18"/>
          <w:szCs w:val="18"/>
        </w:rPr>
        <w:t>4)</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sidRPr="00C00C4E">
        <w:rPr>
          <w:rFonts w:ascii="Times New Roman" w:hAnsi="Times New Roman"/>
          <w:sz w:val="18"/>
          <w:szCs w:val="18"/>
        </w:rPr>
        <w:t>除了石化企业，其他企业不使用原油，为节约篇幅，原油没有列出。</w:t>
      </w:r>
    </w:p>
    <w:p w:rsidR="00933D3A" w:rsidRPr="00C00C4E" w:rsidRDefault="00933D3A" w:rsidP="00933D3A">
      <w:pPr>
        <w:adjustRightInd w:val="0"/>
        <w:snapToGrid w:val="0"/>
        <w:spacing w:before="120" w:after="120"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Pr>
          <w:rFonts w:ascii="Times New Roman" w:hAnsi="Times New Roman"/>
          <w:b/>
          <w:sz w:val="21"/>
          <w:szCs w:val="21"/>
        </w:rPr>
        <w:t>ZD-4</w:t>
      </w:r>
      <w:r w:rsidRPr="00C00C4E">
        <w:rPr>
          <w:rFonts w:ascii="Times New Roman" w:hAnsi="Times New Roman"/>
          <w:b/>
          <w:sz w:val="21"/>
          <w:szCs w:val="21"/>
        </w:rPr>
        <w:t>重点排放设施</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年化石燃料月消费量</w:t>
      </w:r>
    </w:p>
    <w:tbl>
      <w:tblPr>
        <w:tblW w:w="5000" w:type="pct"/>
        <w:jc w:val="center"/>
        <w:tblLook w:val="00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序</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燃料品种</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单位</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2</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3</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4</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5</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6</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7</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8</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9</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10</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12</w:t>
            </w:r>
            <w:r w:rsidRPr="00C00C4E">
              <w:rPr>
                <w:rFonts w:ascii="Times New Roman" w:hAnsi="Times New Roman" w:cs="Times New Roman"/>
                <w:b/>
                <w:color w:val="auto"/>
                <w:sz w:val="18"/>
                <w:szCs w:val="18"/>
                <w:lang w:eastAsia="zh-CN"/>
              </w:rPr>
              <w:t>月</w:t>
            </w: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年消费量</w:t>
            </w: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炼厂干气</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16</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lang w:eastAsia="zh-CN"/>
              </w:rPr>
              <w:t>石油焦</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r w:rsidR="00933D3A" w:rsidRPr="00C00C4E" w:rsidTr="00925D3C">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19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84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859"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Del="001206A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933D3A" w:rsidRPr="00C00C4E" w:rsidRDefault="00933D3A" w:rsidP="00925D3C">
            <w:pPr>
              <w:pStyle w:val="Default"/>
              <w:snapToGrid w:val="0"/>
              <w:spacing w:line="320" w:lineRule="exact"/>
              <w:jc w:val="center"/>
              <w:rPr>
                <w:rFonts w:ascii="Times New Roman" w:hAnsi="Times New Roman" w:cs="Times New Roman"/>
                <w:color w:val="auto"/>
                <w:sz w:val="18"/>
                <w:szCs w:val="18"/>
              </w:rPr>
            </w:pPr>
          </w:p>
        </w:tc>
      </w:tr>
    </w:tbl>
    <w:p w:rsidR="00933D3A" w:rsidRPr="00C00C4E" w:rsidRDefault="00933D3A" w:rsidP="00933D3A">
      <w:pPr>
        <w:ind w:firstLineChars="0" w:firstLine="0"/>
        <w:rPr>
          <w:rFonts w:ascii="Times New Roman" w:hAnsi="Times New Roman"/>
        </w:rPr>
        <w:sectPr w:rsidR="00933D3A" w:rsidRPr="00C00C4E" w:rsidSect="00842D06">
          <w:pgSz w:w="16838" w:h="11906" w:orient="landscape"/>
          <w:pgMar w:top="1800" w:right="1440" w:bottom="1800" w:left="1440" w:header="851" w:footer="992" w:gutter="0"/>
          <w:cols w:space="425"/>
          <w:docGrid w:type="lines" w:linePitch="326"/>
        </w:sectPr>
      </w:pPr>
      <w:r w:rsidRPr="00C00C4E">
        <w:rPr>
          <w:rFonts w:ascii="Times New Roman" w:hAnsi="Times New Roman"/>
          <w:sz w:val="18"/>
          <w:szCs w:val="18"/>
        </w:rPr>
        <w:t>注：</w:t>
      </w:r>
      <w:r w:rsidRPr="00C00C4E">
        <w:rPr>
          <w:rFonts w:ascii="Times New Roman" w:hAnsi="Times New Roman"/>
          <w:sz w:val="18"/>
          <w:szCs w:val="18"/>
        </w:rPr>
        <w:t>1)</w:t>
      </w:r>
      <w:r w:rsidRPr="00C00C4E">
        <w:rPr>
          <w:rFonts w:ascii="Times New Roman" w:hAnsi="Times New Roman"/>
          <w:sz w:val="18"/>
          <w:szCs w:val="18"/>
        </w:rPr>
        <w:t>不包括用于交通运输的燃料；</w:t>
      </w:r>
      <w:r w:rsidRPr="00C00C4E">
        <w:rPr>
          <w:rFonts w:ascii="Times New Roman" w:hAnsi="Times New Roman"/>
          <w:sz w:val="18"/>
          <w:szCs w:val="18"/>
        </w:rPr>
        <w:t>2)</w:t>
      </w:r>
      <w:r w:rsidRPr="00C00C4E">
        <w:rPr>
          <w:rFonts w:ascii="Times New Roman" w:hAnsi="Times New Roman"/>
          <w:sz w:val="18"/>
          <w:szCs w:val="18"/>
        </w:rPr>
        <w:t>不包括境外能耗；</w:t>
      </w:r>
      <w:r w:rsidRPr="00C00C4E">
        <w:rPr>
          <w:rFonts w:ascii="Times New Roman" w:hAnsi="Times New Roman"/>
          <w:sz w:val="18"/>
          <w:szCs w:val="18"/>
        </w:rPr>
        <w:t>3)</w:t>
      </w:r>
      <w:r w:rsidRPr="00C00C4E">
        <w:rPr>
          <w:rFonts w:ascii="Times New Roman" w:hAnsi="Times New Roman"/>
          <w:sz w:val="18"/>
          <w:szCs w:val="18"/>
        </w:rPr>
        <w:t>型煤，水煤浆在煤制品中报告；</w:t>
      </w:r>
      <w:r w:rsidRPr="00C00C4E">
        <w:rPr>
          <w:rFonts w:ascii="Times New Roman" w:hAnsi="Times New Roman"/>
          <w:sz w:val="18"/>
          <w:szCs w:val="18"/>
        </w:rPr>
        <w:t>4)</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sidRPr="00C00C4E">
        <w:rPr>
          <w:rFonts w:ascii="Times New Roman" w:hAnsi="Times New Roman"/>
          <w:sz w:val="18"/>
          <w:szCs w:val="18"/>
        </w:rPr>
        <w:t>除了石化企业，其他企业不使用原油，为节约篇幅，原油没有列出。</w:t>
      </w:r>
    </w:p>
    <w:p w:rsidR="00933D3A" w:rsidRPr="00016C40" w:rsidRDefault="00933D3A" w:rsidP="003A7C58">
      <w:pPr>
        <w:adjustRightInd w:val="0"/>
        <w:snapToGrid w:val="0"/>
        <w:spacing w:beforeLines="100"/>
        <w:ind w:firstLineChars="200" w:firstLine="480"/>
        <w:rPr>
          <w:rFonts w:ascii="Times New Roman" w:hAnsi="Times New Roman"/>
          <w:b/>
          <w:sz w:val="21"/>
          <w:szCs w:val="21"/>
        </w:rPr>
        <w:pPrChange w:id="1177" w:author="lenovo" w:date="2019-03-14T15:39:00Z">
          <w:pPr>
            <w:adjustRightInd w:val="0"/>
            <w:snapToGrid w:val="0"/>
            <w:spacing w:beforeLines="100"/>
            <w:ind w:firstLineChars="200" w:firstLine="480"/>
          </w:pPr>
        </w:pPrChange>
      </w:pPr>
      <w:r w:rsidRPr="00016C40">
        <w:rPr>
          <w:rFonts w:ascii="Times New Roman" w:hAnsi="Times New Roman"/>
          <w:szCs w:val="21"/>
        </w:rPr>
        <w:lastRenderedPageBreak/>
        <w:t>在年度排放报告中，重点</w:t>
      </w:r>
      <w:r w:rsidRPr="00016C40">
        <w:rPr>
          <w:rFonts w:ascii="Times New Roman" w:hAnsi="Times New Roman"/>
        </w:rPr>
        <w:t>排放</w:t>
      </w:r>
      <w:r w:rsidRPr="00016C40">
        <w:rPr>
          <w:rFonts w:ascii="Times New Roman" w:hAnsi="Times New Roman"/>
          <w:szCs w:val="21"/>
        </w:rPr>
        <w:t>单位应按表</w:t>
      </w:r>
      <w:r>
        <w:rPr>
          <w:rFonts w:ascii="Times New Roman" w:hAnsi="Times New Roman" w:hint="eastAsia"/>
          <w:szCs w:val="21"/>
        </w:rPr>
        <w:t>SC-4</w:t>
      </w:r>
      <w:r w:rsidRPr="00016C40">
        <w:rPr>
          <w:rFonts w:ascii="Times New Roman" w:hAnsi="Times New Roman"/>
          <w:szCs w:val="21"/>
        </w:rPr>
        <w:t>的格式填写企业</w:t>
      </w:r>
      <w:r w:rsidRPr="00016C40">
        <w:rPr>
          <w:rFonts w:ascii="Times New Roman" w:hAnsi="Times New Roman" w:hint="eastAsia"/>
          <w:szCs w:val="21"/>
        </w:rPr>
        <w:t>新增设施信息</w:t>
      </w:r>
      <w:r w:rsidRPr="00016C40">
        <w:rPr>
          <w:rFonts w:ascii="Times New Roman" w:hAnsi="Times New Roman"/>
          <w:szCs w:val="21"/>
        </w:rPr>
        <w:t>。包括设施物理属性和设施用能统计信息</w:t>
      </w:r>
      <w:r w:rsidRPr="00016C40">
        <w:rPr>
          <w:rFonts w:ascii="Times New Roman" w:hAnsi="Times New Roman" w:hint="eastAsia"/>
          <w:szCs w:val="21"/>
        </w:rPr>
        <w:t>。</w:t>
      </w:r>
    </w:p>
    <w:p w:rsidR="00933D3A" w:rsidRPr="00016C40" w:rsidRDefault="00933D3A" w:rsidP="003A7C58">
      <w:pPr>
        <w:adjustRightInd w:val="0"/>
        <w:snapToGrid w:val="0"/>
        <w:spacing w:beforeLines="50" w:afterLines="50" w:line="420" w:lineRule="exact"/>
        <w:ind w:firstLineChars="0" w:firstLine="422"/>
        <w:jc w:val="center"/>
        <w:rPr>
          <w:rFonts w:ascii="Times New Roman" w:hAnsi="Times New Roman"/>
          <w:b/>
          <w:sz w:val="21"/>
          <w:szCs w:val="21"/>
        </w:rPr>
        <w:pPrChange w:id="1178" w:author="lenovo" w:date="2019-03-14T15:39:00Z">
          <w:pPr>
            <w:adjustRightInd w:val="0"/>
            <w:snapToGrid w:val="0"/>
            <w:spacing w:beforeLines="50" w:afterLines="50" w:line="420" w:lineRule="exact"/>
            <w:ind w:firstLineChars="0" w:firstLine="422"/>
            <w:jc w:val="center"/>
          </w:pPr>
        </w:pPrChange>
      </w:pPr>
      <w:r>
        <w:rPr>
          <w:rFonts w:ascii="Times New Roman" w:hAnsi="Times New Roman" w:hint="eastAsia"/>
          <w:b/>
          <w:sz w:val="21"/>
          <w:szCs w:val="21"/>
        </w:rPr>
        <w:t>表</w:t>
      </w:r>
      <w:r>
        <w:rPr>
          <w:rFonts w:ascii="Times New Roman" w:hAnsi="Times New Roman" w:hint="eastAsia"/>
          <w:b/>
          <w:sz w:val="21"/>
          <w:szCs w:val="21"/>
        </w:rPr>
        <w:t>SC</w:t>
      </w:r>
      <w:r w:rsidRPr="00016C40">
        <w:rPr>
          <w:rFonts w:ascii="Times New Roman" w:hAnsi="Times New Roman" w:hint="eastAsia"/>
          <w:b/>
          <w:sz w:val="21"/>
          <w:szCs w:val="21"/>
        </w:rPr>
        <w:t>-</w:t>
      </w:r>
      <w:r>
        <w:rPr>
          <w:rFonts w:ascii="Times New Roman" w:hAnsi="Times New Roman" w:hint="eastAsia"/>
          <w:b/>
          <w:sz w:val="21"/>
          <w:szCs w:val="21"/>
        </w:rPr>
        <w:t>4</w:t>
      </w:r>
      <w:r w:rsidRPr="00016C40">
        <w:rPr>
          <w:rFonts w:ascii="Times New Roman" w:hAnsi="Times New Roman" w:hint="eastAsia"/>
          <w:b/>
          <w:sz w:val="21"/>
          <w:szCs w:val="21"/>
        </w:rPr>
        <w:t>企业新增排放设施表</w:t>
      </w:r>
    </w:p>
    <w:tbl>
      <w:tblPr>
        <w:tblW w:w="532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76"/>
        <w:gridCol w:w="600"/>
        <w:gridCol w:w="792"/>
        <w:gridCol w:w="1273"/>
        <w:gridCol w:w="1210"/>
        <w:gridCol w:w="1097"/>
        <w:gridCol w:w="1097"/>
        <w:gridCol w:w="983"/>
        <w:gridCol w:w="629"/>
      </w:tblGrid>
      <w:tr w:rsidR="00933D3A" w:rsidRPr="00016C40" w:rsidTr="00925D3C">
        <w:trPr>
          <w:trHeight w:val="270"/>
        </w:trPr>
        <w:tc>
          <w:tcPr>
            <w:tcW w:w="391" w:type="pct"/>
            <w:vMerge w:val="restart"/>
            <w:shd w:val="clear" w:color="auto" w:fill="auto"/>
            <w:noWrap/>
            <w:vAlign w:val="bottom"/>
            <w:hideMark/>
          </w:tcPr>
          <w:p w:rsidR="00933D3A" w:rsidRPr="00016C40" w:rsidRDefault="00933D3A" w:rsidP="00925D3C">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序号</w:t>
            </w:r>
          </w:p>
        </w:tc>
        <w:tc>
          <w:tcPr>
            <w:tcW w:w="373" w:type="pct"/>
            <w:vMerge w:val="restart"/>
            <w:shd w:val="clear" w:color="auto" w:fill="auto"/>
            <w:noWrap/>
            <w:vAlign w:val="bottom"/>
            <w:hideMark/>
          </w:tcPr>
          <w:p w:rsidR="00933D3A" w:rsidRPr="00016C40" w:rsidRDefault="00933D3A" w:rsidP="00925D3C">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新增设施名称</w:t>
            </w:r>
          </w:p>
        </w:tc>
        <w:tc>
          <w:tcPr>
            <w:tcW w:w="331" w:type="pct"/>
            <w:vMerge w:val="restart"/>
            <w:shd w:val="clear" w:color="auto" w:fill="auto"/>
            <w:noWrap/>
            <w:vAlign w:val="bottom"/>
            <w:hideMark/>
          </w:tcPr>
          <w:p w:rsidR="00933D3A" w:rsidRPr="00016C40" w:rsidRDefault="00933D3A" w:rsidP="00925D3C">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设施型号</w:t>
            </w:r>
          </w:p>
        </w:tc>
        <w:tc>
          <w:tcPr>
            <w:tcW w:w="437" w:type="pct"/>
            <w:vMerge w:val="restart"/>
            <w:shd w:val="clear" w:color="auto" w:fill="auto"/>
            <w:noWrap/>
            <w:vAlign w:val="bottom"/>
            <w:hideMark/>
          </w:tcPr>
          <w:p w:rsidR="00933D3A" w:rsidRPr="00016C40" w:rsidRDefault="00933D3A" w:rsidP="00925D3C">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设施物理位置</w:t>
            </w:r>
          </w:p>
        </w:tc>
        <w:tc>
          <w:tcPr>
            <w:tcW w:w="1369" w:type="pct"/>
            <w:gridSpan w:val="2"/>
            <w:shd w:val="clear" w:color="auto" w:fill="auto"/>
            <w:noWrap/>
            <w:vAlign w:val="bottom"/>
            <w:hideMark/>
          </w:tcPr>
          <w:p w:rsidR="00933D3A" w:rsidRPr="00016C40" w:rsidRDefault="00933D3A" w:rsidP="00925D3C">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设施用能情况</w:t>
            </w:r>
          </w:p>
        </w:tc>
        <w:tc>
          <w:tcPr>
            <w:tcW w:w="1210" w:type="pct"/>
            <w:gridSpan w:val="2"/>
            <w:shd w:val="clear" w:color="auto" w:fill="auto"/>
            <w:noWrap/>
            <w:vAlign w:val="bottom"/>
            <w:hideMark/>
          </w:tcPr>
          <w:p w:rsidR="00933D3A" w:rsidRPr="00016C40" w:rsidRDefault="00933D3A" w:rsidP="00925D3C">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设施排放情况</w:t>
            </w:r>
          </w:p>
        </w:tc>
        <w:tc>
          <w:tcPr>
            <w:tcW w:w="542" w:type="pct"/>
            <w:vMerge w:val="restart"/>
            <w:shd w:val="clear" w:color="auto" w:fill="auto"/>
            <w:noWrap/>
            <w:vAlign w:val="bottom"/>
            <w:hideMark/>
          </w:tcPr>
          <w:p w:rsidR="00933D3A" w:rsidRPr="00016C40" w:rsidRDefault="00933D3A" w:rsidP="00925D3C">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是否替代既有设施</w:t>
            </w:r>
          </w:p>
        </w:tc>
        <w:tc>
          <w:tcPr>
            <w:tcW w:w="347" w:type="pct"/>
            <w:vMerge w:val="restart"/>
            <w:shd w:val="clear" w:color="auto" w:fill="auto"/>
            <w:noWrap/>
            <w:vAlign w:val="bottom"/>
            <w:hideMark/>
          </w:tcPr>
          <w:p w:rsidR="00933D3A" w:rsidRPr="00016C40" w:rsidRDefault="00933D3A" w:rsidP="00925D3C">
            <w:pPr>
              <w:widowControl/>
              <w:spacing w:line="240" w:lineRule="auto"/>
              <w:ind w:firstLineChars="0" w:firstLine="0"/>
              <w:jc w:val="left"/>
              <w:rPr>
                <w:rFonts w:ascii="Times New Roman" w:hAnsi="Times New Roman"/>
                <w:kern w:val="0"/>
                <w:sz w:val="18"/>
                <w:szCs w:val="18"/>
              </w:rPr>
            </w:pPr>
            <w:r w:rsidRPr="00016C40">
              <w:rPr>
                <w:rFonts w:ascii="Times New Roman" w:hAnsi="Times New Roman" w:hint="eastAsia"/>
                <w:kern w:val="0"/>
                <w:sz w:val="18"/>
                <w:szCs w:val="18"/>
              </w:rPr>
              <w:t>操作</w:t>
            </w:r>
          </w:p>
        </w:tc>
      </w:tr>
      <w:tr w:rsidR="00933D3A" w:rsidRPr="00016C40" w:rsidTr="00925D3C">
        <w:trPr>
          <w:trHeight w:val="270"/>
        </w:trPr>
        <w:tc>
          <w:tcPr>
            <w:tcW w:w="391" w:type="pct"/>
            <w:vMerge/>
            <w:vAlign w:val="center"/>
            <w:hideMark/>
          </w:tcPr>
          <w:p w:rsidR="00933D3A" w:rsidRPr="00016C40" w:rsidRDefault="00933D3A" w:rsidP="00925D3C">
            <w:pPr>
              <w:widowControl/>
              <w:spacing w:line="240" w:lineRule="auto"/>
              <w:ind w:firstLineChars="0" w:firstLine="0"/>
              <w:jc w:val="left"/>
              <w:rPr>
                <w:rFonts w:ascii="黑体" w:eastAsia="黑体" w:hAnsi="黑体" w:cs="宋体"/>
                <w:color w:val="000000"/>
                <w:kern w:val="0"/>
                <w:sz w:val="22"/>
                <w:szCs w:val="22"/>
              </w:rPr>
            </w:pPr>
          </w:p>
        </w:tc>
        <w:tc>
          <w:tcPr>
            <w:tcW w:w="373" w:type="pct"/>
            <w:vMerge/>
            <w:vAlign w:val="center"/>
            <w:hideMark/>
          </w:tcPr>
          <w:p w:rsidR="00933D3A" w:rsidRPr="00016C40" w:rsidRDefault="00933D3A" w:rsidP="00925D3C">
            <w:pPr>
              <w:widowControl/>
              <w:spacing w:line="240" w:lineRule="auto"/>
              <w:ind w:firstLineChars="0" w:firstLine="0"/>
              <w:jc w:val="left"/>
              <w:rPr>
                <w:rFonts w:ascii="黑体" w:eastAsia="黑体" w:hAnsi="黑体" w:cs="宋体"/>
                <w:color w:val="000000"/>
                <w:kern w:val="0"/>
                <w:sz w:val="22"/>
                <w:szCs w:val="22"/>
              </w:rPr>
            </w:pPr>
          </w:p>
        </w:tc>
        <w:tc>
          <w:tcPr>
            <w:tcW w:w="331" w:type="pct"/>
            <w:vMerge/>
            <w:vAlign w:val="center"/>
            <w:hideMark/>
          </w:tcPr>
          <w:p w:rsidR="00933D3A" w:rsidRPr="00016C40" w:rsidRDefault="00933D3A" w:rsidP="00925D3C">
            <w:pPr>
              <w:widowControl/>
              <w:spacing w:line="240" w:lineRule="auto"/>
              <w:ind w:firstLineChars="0" w:firstLine="0"/>
              <w:jc w:val="left"/>
              <w:rPr>
                <w:rFonts w:ascii="黑体" w:eastAsia="黑体" w:hAnsi="黑体" w:cs="宋体"/>
                <w:color w:val="000000"/>
                <w:kern w:val="0"/>
                <w:sz w:val="22"/>
                <w:szCs w:val="22"/>
              </w:rPr>
            </w:pPr>
          </w:p>
        </w:tc>
        <w:tc>
          <w:tcPr>
            <w:tcW w:w="437" w:type="pct"/>
            <w:vMerge/>
            <w:vAlign w:val="center"/>
            <w:hideMark/>
          </w:tcPr>
          <w:p w:rsidR="00933D3A" w:rsidRPr="00016C40" w:rsidRDefault="00933D3A" w:rsidP="00925D3C">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hideMark/>
          </w:tcPr>
          <w:p w:rsidR="00933D3A" w:rsidRPr="00016C40" w:rsidRDefault="00933D3A" w:rsidP="00925D3C">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燃料年消费量（吨标煤）</w:t>
            </w:r>
          </w:p>
        </w:tc>
        <w:tc>
          <w:tcPr>
            <w:tcW w:w="667" w:type="pct"/>
            <w:shd w:val="clear" w:color="auto" w:fill="auto"/>
            <w:noWrap/>
            <w:vAlign w:val="bottom"/>
            <w:hideMark/>
          </w:tcPr>
          <w:p w:rsidR="00933D3A" w:rsidRPr="00016C40" w:rsidRDefault="00933D3A" w:rsidP="00925D3C">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电力年消费量（</w:t>
            </w:r>
            <w:r w:rsidRPr="00016C40">
              <w:rPr>
                <w:rFonts w:ascii="Times New Roman" w:hAnsi="Times New Roman" w:hint="eastAsia"/>
                <w:kern w:val="0"/>
                <w:sz w:val="18"/>
                <w:szCs w:val="18"/>
              </w:rPr>
              <w:t>MWh</w:t>
            </w:r>
            <w:r w:rsidRPr="00016C40">
              <w:rPr>
                <w:rFonts w:ascii="Times New Roman" w:hAnsi="Times New Roman" w:hint="eastAsia"/>
                <w:kern w:val="0"/>
                <w:sz w:val="18"/>
                <w:szCs w:val="18"/>
              </w:rPr>
              <w:t>）</w:t>
            </w:r>
          </w:p>
        </w:tc>
        <w:tc>
          <w:tcPr>
            <w:tcW w:w="605" w:type="pct"/>
            <w:shd w:val="clear" w:color="auto" w:fill="auto"/>
            <w:noWrap/>
            <w:vAlign w:val="bottom"/>
            <w:hideMark/>
          </w:tcPr>
          <w:p w:rsidR="00933D3A" w:rsidRPr="00016C40" w:rsidRDefault="00933D3A" w:rsidP="00925D3C">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直接排放量（</w:t>
            </w:r>
            <w:r w:rsidRPr="00016C40">
              <w:rPr>
                <w:rFonts w:ascii="Times New Roman" w:hAnsi="Times New Roman" w:hint="eastAsia"/>
                <w:kern w:val="0"/>
                <w:sz w:val="18"/>
                <w:szCs w:val="18"/>
              </w:rPr>
              <w:t>tCO2</w:t>
            </w:r>
            <w:r w:rsidRPr="00016C40">
              <w:rPr>
                <w:rFonts w:ascii="Times New Roman" w:hAnsi="Times New Roman" w:hint="eastAsia"/>
                <w:kern w:val="0"/>
                <w:sz w:val="18"/>
                <w:szCs w:val="18"/>
              </w:rPr>
              <w:t>）</w:t>
            </w:r>
          </w:p>
        </w:tc>
        <w:tc>
          <w:tcPr>
            <w:tcW w:w="605" w:type="pct"/>
            <w:shd w:val="clear" w:color="auto" w:fill="auto"/>
            <w:noWrap/>
            <w:vAlign w:val="bottom"/>
            <w:hideMark/>
          </w:tcPr>
          <w:p w:rsidR="00933D3A" w:rsidRPr="00016C40" w:rsidRDefault="00933D3A" w:rsidP="00925D3C">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间接排放量（</w:t>
            </w:r>
            <w:r w:rsidRPr="00016C40">
              <w:rPr>
                <w:rFonts w:ascii="Times New Roman" w:hAnsi="Times New Roman" w:hint="eastAsia"/>
                <w:kern w:val="0"/>
                <w:sz w:val="18"/>
                <w:szCs w:val="18"/>
              </w:rPr>
              <w:t>tCO2</w:t>
            </w:r>
            <w:r w:rsidRPr="00016C40">
              <w:rPr>
                <w:rFonts w:ascii="Times New Roman" w:hAnsi="Times New Roman" w:hint="eastAsia"/>
                <w:kern w:val="0"/>
                <w:sz w:val="18"/>
                <w:szCs w:val="18"/>
              </w:rPr>
              <w:t>）</w:t>
            </w:r>
          </w:p>
        </w:tc>
        <w:tc>
          <w:tcPr>
            <w:tcW w:w="542" w:type="pct"/>
            <w:vMerge/>
            <w:vAlign w:val="center"/>
            <w:hideMark/>
          </w:tcPr>
          <w:p w:rsidR="00933D3A" w:rsidRPr="00016C40" w:rsidRDefault="00933D3A" w:rsidP="00925D3C">
            <w:pPr>
              <w:widowControl/>
              <w:spacing w:line="240" w:lineRule="auto"/>
              <w:ind w:firstLineChars="0" w:firstLine="0"/>
              <w:jc w:val="left"/>
              <w:rPr>
                <w:rFonts w:ascii="黑体" w:eastAsia="黑体" w:hAnsi="黑体" w:cs="宋体"/>
                <w:color w:val="000000"/>
                <w:kern w:val="0"/>
                <w:sz w:val="22"/>
                <w:szCs w:val="22"/>
              </w:rPr>
            </w:pPr>
          </w:p>
        </w:tc>
        <w:tc>
          <w:tcPr>
            <w:tcW w:w="347" w:type="pct"/>
            <w:vMerge/>
            <w:shd w:val="clear" w:color="auto" w:fill="auto"/>
            <w:noWrap/>
            <w:vAlign w:val="bottom"/>
            <w:hideMark/>
          </w:tcPr>
          <w:p w:rsidR="00933D3A" w:rsidRPr="00016C40" w:rsidRDefault="00933D3A" w:rsidP="00925D3C">
            <w:pPr>
              <w:widowControl/>
              <w:spacing w:line="240" w:lineRule="auto"/>
              <w:ind w:firstLineChars="0" w:firstLine="0"/>
              <w:jc w:val="left"/>
              <w:rPr>
                <w:rFonts w:cs="宋体"/>
                <w:color w:val="000000"/>
                <w:kern w:val="0"/>
                <w:sz w:val="22"/>
                <w:szCs w:val="22"/>
              </w:rPr>
            </w:pPr>
          </w:p>
        </w:tc>
      </w:tr>
      <w:tr w:rsidR="00933D3A" w:rsidRPr="00016C40" w:rsidTr="00925D3C">
        <w:trPr>
          <w:trHeight w:val="270"/>
        </w:trPr>
        <w:tc>
          <w:tcPr>
            <w:tcW w:w="391" w:type="pct"/>
            <w:vAlign w:val="center"/>
          </w:tcPr>
          <w:p w:rsidR="00933D3A" w:rsidRPr="00016C40" w:rsidRDefault="00933D3A" w:rsidP="00925D3C">
            <w:pPr>
              <w:widowControl/>
              <w:spacing w:line="240" w:lineRule="auto"/>
              <w:ind w:firstLineChars="0" w:firstLine="0"/>
              <w:jc w:val="left"/>
              <w:rPr>
                <w:rFonts w:ascii="黑体" w:eastAsia="黑体" w:hAnsi="黑体" w:cs="宋体"/>
                <w:color w:val="000000"/>
                <w:kern w:val="0"/>
                <w:sz w:val="22"/>
                <w:szCs w:val="22"/>
              </w:rPr>
            </w:pPr>
          </w:p>
        </w:tc>
        <w:tc>
          <w:tcPr>
            <w:tcW w:w="373" w:type="pct"/>
            <w:vAlign w:val="center"/>
          </w:tcPr>
          <w:p w:rsidR="00933D3A" w:rsidRPr="00016C40" w:rsidRDefault="00933D3A" w:rsidP="00925D3C">
            <w:pPr>
              <w:widowControl/>
              <w:spacing w:line="240" w:lineRule="auto"/>
              <w:ind w:firstLineChars="0" w:firstLine="0"/>
              <w:jc w:val="left"/>
              <w:rPr>
                <w:rFonts w:ascii="黑体" w:eastAsia="黑体" w:hAnsi="黑体" w:cs="宋体"/>
                <w:color w:val="000000"/>
                <w:kern w:val="0"/>
                <w:sz w:val="22"/>
                <w:szCs w:val="22"/>
              </w:rPr>
            </w:pPr>
          </w:p>
        </w:tc>
        <w:tc>
          <w:tcPr>
            <w:tcW w:w="331" w:type="pct"/>
            <w:vAlign w:val="center"/>
          </w:tcPr>
          <w:p w:rsidR="00933D3A" w:rsidRPr="00016C40" w:rsidRDefault="00933D3A" w:rsidP="00925D3C">
            <w:pPr>
              <w:widowControl/>
              <w:spacing w:line="240" w:lineRule="auto"/>
              <w:ind w:firstLineChars="0" w:firstLine="0"/>
              <w:jc w:val="left"/>
              <w:rPr>
                <w:rFonts w:ascii="黑体" w:eastAsia="黑体" w:hAnsi="黑体" w:cs="宋体"/>
                <w:color w:val="000000"/>
                <w:kern w:val="0"/>
                <w:sz w:val="22"/>
                <w:szCs w:val="22"/>
              </w:rPr>
            </w:pPr>
          </w:p>
        </w:tc>
        <w:tc>
          <w:tcPr>
            <w:tcW w:w="437" w:type="pct"/>
            <w:vAlign w:val="center"/>
          </w:tcPr>
          <w:p w:rsidR="00933D3A" w:rsidRPr="00016C40" w:rsidRDefault="00933D3A" w:rsidP="00925D3C">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tcPr>
          <w:p w:rsidR="00933D3A" w:rsidRPr="00016C40" w:rsidRDefault="00933D3A" w:rsidP="00925D3C">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933D3A" w:rsidRPr="00016C40" w:rsidRDefault="00933D3A" w:rsidP="00925D3C">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933D3A" w:rsidRPr="00016C40" w:rsidRDefault="00933D3A" w:rsidP="00925D3C">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933D3A" w:rsidRPr="00016C40" w:rsidRDefault="00933D3A" w:rsidP="00925D3C">
            <w:pPr>
              <w:widowControl/>
              <w:spacing w:line="240" w:lineRule="auto"/>
              <w:ind w:firstLineChars="0" w:firstLine="0"/>
              <w:jc w:val="center"/>
              <w:rPr>
                <w:rFonts w:ascii="黑体" w:eastAsia="黑体" w:hAnsi="黑体" w:cs="宋体"/>
                <w:color w:val="000000"/>
                <w:kern w:val="0"/>
                <w:sz w:val="22"/>
                <w:szCs w:val="22"/>
              </w:rPr>
            </w:pPr>
          </w:p>
        </w:tc>
        <w:tc>
          <w:tcPr>
            <w:tcW w:w="542" w:type="pct"/>
            <w:vAlign w:val="center"/>
          </w:tcPr>
          <w:p w:rsidR="00933D3A" w:rsidRPr="00016C40" w:rsidRDefault="00933D3A" w:rsidP="00925D3C">
            <w:pPr>
              <w:widowControl/>
              <w:spacing w:line="240" w:lineRule="auto"/>
              <w:ind w:firstLineChars="0" w:firstLine="0"/>
              <w:jc w:val="left"/>
              <w:rPr>
                <w:rFonts w:ascii="黑体" w:eastAsia="黑体" w:hAnsi="黑体" w:cs="宋体"/>
                <w:color w:val="000000"/>
                <w:kern w:val="0"/>
                <w:sz w:val="22"/>
                <w:szCs w:val="22"/>
              </w:rPr>
            </w:pPr>
          </w:p>
        </w:tc>
        <w:tc>
          <w:tcPr>
            <w:tcW w:w="347" w:type="pct"/>
            <w:shd w:val="clear" w:color="auto" w:fill="auto"/>
            <w:noWrap/>
            <w:vAlign w:val="bottom"/>
          </w:tcPr>
          <w:p w:rsidR="00933D3A" w:rsidRPr="00016C40" w:rsidRDefault="00933D3A" w:rsidP="00925D3C">
            <w:pPr>
              <w:widowControl/>
              <w:spacing w:line="240" w:lineRule="auto"/>
              <w:ind w:firstLineChars="0" w:firstLine="0"/>
              <w:jc w:val="left"/>
              <w:rPr>
                <w:rFonts w:cs="宋体"/>
                <w:color w:val="000000"/>
                <w:kern w:val="0"/>
                <w:sz w:val="22"/>
                <w:szCs w:val="22"/>
              </w:rPr>
            </w:pPr>
          </w:p>
        </w:tc>
      </w:tr>
      <w:tr w:rsidR="00933D3A" w:rsidRPr="00016C40" w:rsidTr="00925D3C">
        <w:trPr>
          <w:trHeight w:val="270"/>
        </w:trPr>
        <w:tc>
          <w:tcPr>
            <w:tcW w:w="391" w:type="pct"/>
            <w:vAlign w:val="center"/>
          </w:tcPr>
          <w:p w:rsidR="00933D3A" w:rsidRPr="00016C40" w:rsidRDefault="00933D3A" w:rsidP="00925D3C">
            <w:pPr>
              <w:widowControl/>
              <w:spacing w:line="240" w:lineRule="auto"/>
              <w:ind w:firstLineChars="0" w:firstLine="0"/>
              <w:jc w:val="left"/>
              <w:rPr>
                <w:rFonts w:ascii="黑体" w:eastAsia="黑体" w:hAnsi="黑体" w:cs="宋体"/>
                <w:color w:val="000000"/>
                <w:kern w:val="0"/>
                <w:sz w:val="22"/>
                <w:szCs w:val="22"/>
              </w:rPr>
            </w:pPr>
          </w:p>
        </w:tc>
        <w:tc>
          <w:tcPr>
            <w:tcW w:w="373" w:type="pct"/>
            <w:vAlign w:val="center"/>
          </w:tcPr>
          <w:p w:rsidR="00933D3A" w:rsidRPr="00016C40" w:rsidRDefault="00933D3A" w:rsidP="00925D3C">
            <w:pPr>
              <w:widowControl/>
              <w:spacing w:line="240" w:lineRule="auto"/>
              <w:ind w:firstLineChars="0" w:firstLine="0"/>
              <w:jc w:val="left"/>
              <w:rPr>
                <w:rFonts w:ascii="黑体" w:eastAsia="黑体" w:hAnsi="黑体" w:cs="宋体"/>
                <w:color w:val="000000"/>
                <w:kern w:val="0"/>
                <w:sz w:val="22"/>
                <w:szCs w:val="22"/>
              </w:rPr>
            </w:pPr>
          </w:p>
        </w:tc>
        <w:tc>
          <w:tcPr>
            <w:tcW w:w="331" w:type="pct"/>
            <w:vAlign w:val="center"/>
          </w:tcPr>
          <w:p w:rsidR="00933D3A" w:rsidRPr="00016C40" w:rsidRDefault="00933D3A" w:rsidP="00925D3C">
            <w:pPr>
              <w:widowControl/>
              <w:spacing w:line="240" w:lineRule="auto"/>
              <w:ind w:firstLineChars="0" w:firstLine="0"/>
              <w:jc w:val="left"/>
              <w:rPr>
                <w:rFonts w:ascii="黑体" w:eastAsia="黑体" w:hAnsi="黑体" w:cs="宋体"/>
                <w:color w:val="000000"/>
                <w:kern w:val="0"/>
                <w:sz w:val="22"/>
                <w:szCs w:val="22"/>
              </w:rPr>
            </w:pPr>
          </w:p>
        </w:tc>
        <w:tc>
          <w:tcPr>
            <w:tcW w:w="437" w:type="pct"/>
            <w:vAlign w:val="center"/>
          </w:tcPr>
          <w:p w:rsidR="00933D3A" w:rsidRPr="00016C40" w:rsidRDefault="00933D3A" w:rsidP="00925D3C">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tcPr>
          <w:p w:rsidR="00933D3A" w:rsidRPr="00016C40" w:rsidRDefault="00933D3A" w:rsidP="00925D3C">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933D3A" w:rsidRPr="00016C40" w:rsidRDefault="00933D3A" w:rsidP="00925D3C">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933D3A" w:rsidRPr="00016C40" w:rsidRDefault="00933D3A" w:rsidP="00925D3C">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933D3A" w:rsidRPr="00016C40" w:rsidRDefault="00933D3A" w:rsidP="00925D3C">
            <w:pPr>
              <w:widowControl/>
              <w:spacing w:line="240" w:lineRule="auto"/>
              <w:ind w:firstLineChars="0" w:firstLine="0"/>
              <w:jc w:val="center"/>
              <w:rPr>
                <w:rFonts w:ascii="黑体" w:eastAsia="黑体" w:hAnsi="黑体" w:cs="宋体"/>
                <w:color w:val="000000"/>
                <w:kern w:val="0"/>
                <w:sz w:val="22"/>
                <w:szCs w:val="22"/>
              </w:rPr>
            </w:pPr>
          </w:p>
        </w:tc>
        <w:tc>
          <w:tcPr>
            <w:tcW w:w="542" w:type="pct"/>
            <w:vAlign w:val="center"/>
          </w:tcPr>
          <w:p w:rsidR="00933D3A" w:rsidRPr="00016C40" w:rsidRDefault="00933D3A" w:rsidP="00925D3C">
            <w:pPr>
              <w:widowControl/>
              <w:spacing w:line="240" w:lineRule="auto"/>
              <w:ind w:firstLineChars="0" w:firstLine="0"/>
              <w:jc w:val="left"/>
              <w:rPr>
                <w:rFonts w:ascii="黑体" w:eastAsia="黑体" w:hAnsi="黑体" w:cs="宋体"/>
                <w:color w:val="000000"/>
                <w:kern w:val="0"/>
                <w:sz w:val="22"/>
                <w:szCs w:val="22"/>
              </w:rPr>
            </w:pPr>
          </w:p>
        </w:tc>
        <w:tc>
          <w:tcPr>
            <w:tcW w:w="347" w:type="pct"/>
            <w:shd w:val="clear" w:color="auto" w:fill="auto"/>
            <w:noWrap/>
            <w:vAlign w:val="bottom"/>
          </w:tcPr>
          <w:p w:rsidR="00933D3A" w:rsidRPr="00016C40" w:rsidRDefault="00933D3A" w:rsidP="00925D3C">
            <w:pPr>
              <w:widowControl/>
              <w:spacing w:line="240" w:lineRule="auto"/>
              <w:ind w:firstLineChars="0" w:firstLine="0"/>
              <w:jc w:val="left"/>
              <w:rPr>
                <w:rFonts w:cs="宋体"/>
                <w:color w:val="000000"/>
                <w:kern w:val="0"/>
                <w:sz w:val="22"/>
                <w:szCs w:val="22"/>
              </w:rPr>
            </w:pPr>
          </w:p>
        </w:tc>
      </w:tr>
      <w:tr w:rsidR="00933D3A" w:rsidRPr="00016C40" w:rsidTr="00925D3C">
        <w:trPr>
          <w:trHeight w:val="270"/>
        </w:trPr>
        <w:tc>
          <w:tcPr>
            <w:tcW w:w="391" w:type="pct"/>
            <w:shd w:val="clear" w:color="auto" w:fill="auto"/>
            <w:noWrap/>
            <w:vAlign w:val="bottom"/>
            <w:hideMark/>
          </w:tcPr>
          <w:p w:rsidR="00933D3A" w:rsidRPr="00016C40" w:rsidRDefault="00933D3A" w:rsidP="00925D3C">
            <w:pPr>
              <w:widowControl/>
              <w:spacing w:line="240" w:lineRule="auto"/>
              <w:ind w:firstLineChars="0" w:firstLine="0"/>
              <w:jc w:val="center"/>
              <w:rPr>
                <w:rFonts w:ascii="黑体" w:eastAsia="黑体" w:hAnsi="黑体" w:cs="宋体"/>
                <w:color w:val="000000"/>
                <w:kern w:val="0"/>
                <w:sz w:val="22"/>
                <w:szCs w:val="22"/>
              </w:rPr>
            </w:pPr>
            <w:r w:rsidRPr="00016C40">
              <w:rPr>
                <w:rFonts w:ascii="黑体" w:eastAsia="黑体" w:hAnsi="黑体" w:cs="宋体"/>
                <w:color w:val="000000"/>
                <w:kern w:val="0"/>
                <w:sz w:val="22"/>
                <w:szCs w:val="22"/>
              </w:rPr>
              <w:t>合计</w:t>
            </w:r>
          </w:p>
        </w:tc>
        <w:tc>
          <w:tcPr>
            <w:tcW w:w="373" w:type="pct"/>
            <w:shd w:val="clear" w:color="auto" w:fill="auto"/>
            <w:vAlign w:val="bottom"/>
          </w:tcPr>
          <w:p w:rsidR="00933D3A" w:rsidRPr="00016C40" w:rsidRDefault="00933D3A" w:rsidP="00925D3C">
            <w:pPr>
              <w:spacing w:line="240" w:lineRule="auto"/>
              <w:ind w:firstLineChars="0" w:firstLine="0"/>
              <w:jc w:val="center"/>
              <w:rPr>
                <w:rFonts w:ascii="黑体" w:eastAsia="黑体" w:hAnsi="黑体" w:cs="宋体"/>
                <w:color w:val="000000"/>
                <w:kern w:val="0"/>
                <w:sz w:val="22"/>
                <w:szCs w:val="22"/>
              </w:rPr>
            </w:pPr>
          </w:p>
        </w:tc>
        <w:tc>
          <w:tcPr>
            <w:tcW w:w="331" w:type="pct"/>
            <w:shd w:val="clear" w:color="auto" w:fill="auto"/>
            <w:vAlign w:val="bottom"/>
          </w:tcPr>
          <w:p w:rsidR="00933D3A" w:rsidRPr="00016C40" w:rsidRDefault="00933D3A" w:rsidP="00925D3C">
            <w:pPr>
              <w:spacing w:line="240" w:lineRule="auto"/>
              <w:ind w:firstLineChars="0" w:firstLine="0"/>
              <w:jc w:val="center"/>
              <w:rPr>
                <w:rFonts w:ascii="黑体" w:eastAsia="黑体" w:hAnsi="黑体" w:cs="宋体"/>
                <w:color w:val="000000"/>
                <w:kern w:val="0"/>
                <w:sz w:val="22"/>
                <w:szCs w:val="22"/>
              </w:rPr>
            </w:pPr>
          </w:p>
        </w:tc>
        <w:tc>
          <w:tcPr>
            <w:tcW w:w="437" w:type="pct"/>
            <w:shd w:val="clear" w:color="auto" w:fill="auto"/>
            <w:vAlign w:val="bottom"/>
          </w:tcPr>
          <w:p w:rsidR="00933D3A" w:rsidRPr="00016C40" w:rsidRDefault="00933D3A" w:rsidP="00925D3C">
            <w:pPr>
              <w:spacing w:line="240" w:lineRule="auto"/>
              <w:ind w:firstLineChars="0" w:firstLine="0"/>
              <w:jc w:val="center"/>
              <w:rPr>
                <w:rFonts w:ascii="黑体" w:eastAsia="黑体" w:hAnsi="黑体" w:cs="宋体"/>
                <w:color w:val="000000"/>
                <w:kern w:val="0"/>
                <w:sz w:val="22"/>
                <w:szCs w:val="22"/>
              </w:rPr>
            </w:pPr>
          </w:p>
        </w:tc>
        <w:tc>
          <w:tcPr>
            <w:tcW w:w="702" w:type="pct"/>
            <w:shd w:val="clear" w:color="auto" w:fill="auto"/>
            <w:noWrap/>
            <w:vAlign w:val="bottom"/>
          </w:tcPr>
          <w:p w:rsidR="00933D3A" w:rsidRPr="00016C40" w:rsidRDefault="00933D3A" w:rsidP="00925D3C">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933D3A" w:rsidRPr="00016C40" w:rsidRDefault="00933D3A" w:rsidP="00925D3C">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933D3A" w:rsidRPr="00016C40" w:rsidRDefault="00933D3A" w:rsidP="00925D3C">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933D3A" w:rsidRPr="00016C40" w:rsidRDefault="00933D3A" w:rsidP="00925D3C">
            <w:pPr>
              <w:widowControl/>
              <w:spacing w:line="240" w:lineRule="auto"/>
              <w:ind w:firstLineChars="0" w:firstLine="0"/>
              <w:jc w:val="center"/>
              <w:rPr>
                <w:rFonts w:ascii="黑体" w:eastAsia="黑体" w:hAnsi="黑体" w:cs="宋体"/>
                <w:color w:val="000000"/>
                <w:kern w:val="0"/>
                <w:sz w:val="22"/>
                <w:szCs w:val="22"/>
              </w:rPr>
            </w:pPr>
          </w:p>
        </w:tc>
        <w:tc>
          <w:tcPr>
            <w:tcW w:w="542" w:type="pct"/>
            <w:shd w:val="clear" w:color="auto" w:fill="auto"/>
            <w:noWrap/>
            <w:vAlign w:val="bottom"/>
          </w:tcPr>
          <w:p w:rsidR="00933D3A" w:rsidRPr="00016C40" w:rsidRDefault="00933D3A" w:rsidP="00925D3C">
            <w:pPr>
              <w:widowControl/>
              <w:spacing w:line="240" w:lineRule="auto"/>
              <w:ind w:firstLineChars="0" w:firstLine="0"/>
              <w:jc w:val="center"/>
              <w:rPr>
                <w:rFonts w:ascii="黑体" w:eastAsia="黑体" w:hAnsi="黑体" w:cs="宋体"/>
                <w:color w:val="000000"/>
                <w:kern w:val="0"/>
                <w:sz w:val="22"/>
                <w:szCs w:val="22"/>
              </w:rPr>
            </w:pPr>
          </w:p>
        </w:tc>
        <w:tc>
          <w:tcPr>
            <w:tcW w:w="347" w:type="pct"/>
            <w:shd w:val="clear" w:color="auto" w:fill="auto"/>
            <w:noWrap/>
            <w:vAlign w:val="bottom"/>
          </w:tcPr>
          <w:p w:rsidR="00933D3A" w:rsidRPr="00016C40" w:rsidRDefault="00933D3A" w:rsidP="00925D3C">
            <w:pPr>
              <w:widowControl/>
              <w:spacing w:line="240" w:lineRule="auto"/>
              <w:ind w:firstLineChars="0" w:firstLine="0"/>
              <w:jc w:val="left"/>
              <w:rPr>
                <w:rFonts w:cs="宋体"/>
                <w:color w:val="000000"/>
                <w:kern w:val="0"/>
                <w:sz w:val="22"/>
                <w:szCs w:val="22"/>
              </w:rPr>
            </w:pPr>
          </w:p>
        </w:tc>
      </w:tr>
    </w:tbl>
    <w:p w:rsidR="00933D3A" w:rsidRDefault="00933D3A" w:rsidP="003A7C58">
      <w:pPr>
        <w:adjustRightInd w:val="0"/>
        <w:snapToGrid w:val="0"/>
        <w:spacing w:beforeLines="100"/>
        <w:ind w:firstLineChars="200" w:firstLine="480"/>
        <w:rPr>
          <w:rFonts w:ascii="Times New Roman" w:hAnsi="Times New Roman"/>
        </w:rPr>
        <w:pPrChange w:id="1179" w:author="lenovo" w:date="2019-03-14T15:39:00Z">
          <w:pPr>
            <w:adjustRightInd w:val="0"/>
            <w:snapToGrid w:val="0"/>
            <w:spacing w:beforeLines="100"/>
            <w:ind w:firstLineChars="200" w:firstLine="480"/>
          </w:pPr>
        </w:pPrChange>
      </w:pPr>
      <w:r w:rsidRPr="00C00C4E">
        <w:rPr>
          <w:rFonts w:ascii="Times New Roman" w:hAnsi="Times New Roman"/>
          <w:szCs w:val="21"/>
        </w:rPr>
        <w:t>在年度排放报告中，重点</w:t>
      </w:r>
      <w:r w:rsidRPr="007F27F7">
        <w:rPr>
          <w:rFonts w:ascii="Times New Roman" w:hAnsi="Times New Roman"/>
        </w:rPr>
        <w:t>排放</w:t>
      </w:r>
      <w:r w:rsidRPr="00C00C4E">
        <w:rPr>
          <w:rFonts w:ascii="Times New Roman" w:hAnsi="Times New Roman"/>
          <w:szCs w:val="21"/>
        </w:rPr>
        <w:t>单位应按表</w:t>
      </w:r>
      <w:r>
        <w:rPr>
          <w:rFonts w:ascii="Times New Roman" w:hAnsi="Times New Roman" w:hint="eastAsia"/>
          <w:szCs w:val="21"/>
        </w:rPr>
        <w:t>SC-5</w:t>
      </w:r>
      <w:r w:rsidRPr="00C00C4E">
        <w:rPr>
          <w:rFonts w:ascii="Times New Roman" w:hAnsi="Times New Roman"/>
          <w:szCs w:val="21"/>
        </w:rPr>
        <w:t>的格式填写企业</w:t>
      </w:r>
      <w:r>
        <w:rPr>
          <w:rFonts w:ascii="Times New Roman" w:hAnsi="Times New Roman" w:hint="eastAsia"/>
          <w:szCs w:val="21"/>
        </w:rPr>
        <w:t>其他生产信息</w:t>
      </w:r>
      <w:r w:rsidRPr="00C00C4E">
        <w:rPr>
          <w:rFonts w:ascii="Times New Roman" w:hAnsi="Times New Roman"/>
          <w:szCs w:val="21"/>
        </w:rPr>
        <w:t>。</w:t>
      </w:r>
      <w:r>
        <w:rPr>
          <w:rFonts w:ascii="Times New Roman" w:hAnsi="Times New Roman" w:hint="eastAsia"/>
          <w:szCs w:val="21"/>
        </w:rPr>
        <w:t>企业应优先考虑填写供热量的实测值，没有实测能力的企业，可以考虑采用缺省值计算供热量。</w:t>
      </w:r>
    </w:p>
    <w:p w:rsidR="00933D3A" w:rsidRDefault="00933D3A" w:rsidP="003A7C58">
      <w:pPr>
        <w:adjustRightInd w:val="0"/>
        <w:snapToGrid w:val="0"/>
        <w:spacing w:beforeLines="100"/>
        <w:ind w:firstLineChars="200" w:firstLine="480"/>
        <w:rPr>
          <w:rFonts w:ascii="Times New Roman" w:hAnsi="Times New Roman"/>
          <w:b/>
          <w:sz w:val="21"/>
          <w:szCs w:val="21"/>
        </w:rPr>
        <w:pPrChange w:id="1180" w:author="lenovo" w:date="2019-03-14T15:39:00Z">
          <w:pPr>
            <w:adjustRightInd w:val="0"/>
            <w:snapToGrid w:val="0"/>
            <w:spacing w:beforeLines="100"/>
            <w:ind w:firstLineChars="200" w:firstLine="480"/>
          </w:pPr>
        </w:pPrChange>
      </w:pPr>
      <w:r w:rsidRPr="005D7B06">
        <w:rPr>
          <w:rFonts w:ascii="Times New Roman" w:hAnsi="Times New Roman" w:hint="eastAsia"/>
        </w:rPr>
        <w:t>报告单位可自制表格</w:t>
      </w:r>
      <w:r w:rsidRPr="0095274D">
        <w:rPr>
          <w:rFonts w:ascii="Times New Roman" w:hAnsi="Times New Roman" w:hint="eastAsia"/>
          <w:szCs w:val="21"/>
        </w:rPr>
        <w:t>报告</w:t>
      </w:r>
      <w:r w:rsidRPr="005D7B06">
        <w:rPr>
          <w:rFonts w:ascii="Times New Roman" w:hAnsi="Times New Roman" w:hint="eastAsia"/>
        </w:rPr>
        <w:t>其他支持材料，并做简要说明。可用表</w:t>
      </w:r>
      <w:r w:rsidRPr="005D7B06">
        <w:rPr>
          <w:rFonts w:ascii="Times New Roman" w:hAnsi="Times New Roman"/>
        </w:rPr>
        <w:t>SC-</w:t>
      </w:r>
      <w:r>
        <w:rPr>
          <w:rFonts w:ascii="Times New Roman" w:hAnsi="Times New Roman" w:hint="eastAsia"/>
        </w:rPr>
        <w:t>6</w:t>
      </w:r>
      <w:r w:rsidRPr="005D7B06">
        <w:rPr>
          <w:rFonts w:ascii="Times New Roman" w:hAnsi="Times New Roman" w:hint="eastAsia"/>
        </w:rPr>
        <w:t>，表</w:t>
      </w:r>
      <w:r w:rsidRPr="005D7B06">
        <w:rPr>
          <w:rFonts w:ascii="Times New Roman" w:hAnsi="Times New Roman"/>
        </w:rPr>
        <w:t>SC-</w:t>
      </w:r>
      <w:r>
        <w:rPr>
          <w:rFonts w:ascii="Times New Roman" w:hAnsi="Times New Roman" w:hint="eastAsia"/>
        </w:rPr>
        <w:t>7</w:t>
      </w:r>
      <w:r w:rsidRPr="005D7B06">
        <w:rPr>
          <w:rFonts w:ascii="Times New Roman" w:hAnsi="Times New Roman" w:hint="eastAsia"/>
        </w:rPr>
        <w:t>，表</w:t>
      </w:r>
      <w:r w:rsidRPr="005D7B06">
        <w:rPr>
          <w:rFonts w:ascii="Times New Roman" w:hAnsi="Times New Roman"/>
        </w:rPr>
        <w:t>SC-</w:t>
      </w:r>
      <w:r>
        <w:rPr>
          <w:rFonts w:ascii="Times New Roman" w:hAnsi="Times New Roman" w:hint="eastAsia"/>
        </w:rPr>
        <w:t>8</w:t>
      </w:r>
      <w:r w:rsidRPr="005D7B06">
        <w:rPr>
          <w:rFonts w:ascii="Times New Roman" w:hAnsi="Times New Roman" w:hint="eastAsia"/>
        </w:rPr>
        <w:t>等表号。根据需要，可附上相应的</w:t>
      </w:r>
      <w:r w:rsidRPr="00581395">
        <w:rPr>
          <w:rFonts w:ascii="Times New Roman" w:hAnsi="Times New Roman" w:hint="eastAsia"/>
        </w:rPr>
        <w:t>测试报告</w:t>
      </w:r>
      <w:r w:rsidRPr="005D7B06">
        <w:rPr>
          <w:rFonts w:ascii="Times New Roman" w:hAnsi="Times New Roman" w:hint="eastAsia"/>
        </w:rPr>
        <w:t>的复印件。</w:t>
      </w:r>
    </w:p>
    <w:p w:rsidR="00933D3A" w:rsidRDefault="00933D3A" w:rsidP="003A7C58">
      <w:pPr>
        <w:adjustRightInd w:val="0"/>
        <w:snapToGrid w:val="0"/>
        <w:spacing w:beforeLines="50" w:afterLines="50" w:line="420" w:lineRule="exact"/>
        <w:ind w:firstLineChars="0" w:firstLine="357"/>
        <w:jc w:val="center"/>
        <w:rPr>
          <w:rFonts w:ascii="Times New Roman" w:hAnsi="Times New Roman"/>
          <w:b/>
          <w:sz w:val="21"/>
          <w:szCs w:val="21"/>
        </w:rPr>
        <w:pPrChange w:id="1181" w:author="lenovo" w:date="2019-03-14T15:39:00Z">
          <w:pPr>
            <w:adjustRightInd w:val="0"/>
            <w:snapToGrid w:val="0"/>
            <w:spacing w:beforeLines="50" w:afterLines="50" w:line="420" w:lineRule="exact"/>
            <w:ind w:firstLineChars="0" w:firstLine="357"/>
            <w:jc w:val="center"/>
          </w:pPr>
        </w:pPrChange>
      </w:pPr>
      <w:r w:rsidRPr="00C00C4E">
        <w:rPr>
          <w:rFonts w:ascii="Times New Roman" w:hAnsi="Times New Roman"/>
          <w:b/>
          <w:sz w:val="21"/>
          <w:szCs w:val="21"/>
        </w:rPr>
        <w:t>表</w:t>
      </w:r>
      <w:r w:rsidRPr="00C00C4E">
        <w:rPr>
          <w:rFonts w:ascii="Times New Roman" w:hAnsi="Times New Roman"/>
          <w:b/>
          <w:sz w:val="21"/>
          <w:szCs w:val="21"/>
        </w:rPr>
        <w:t>S</w:t>
      </w:r>
      <w:r>
        <w:rPr>
          <w:rFonts w:ascii="Times New Roman" w:hAnsi="Times New Roman" w:hint="eastAsia"/>
          <w:b/>
          <w:sz w:val="21"/>
          <w:szCs w:val="21"/>
        </w:rPr>
        <w:t>C</w:t>
      </w:r>
      <w:r w:rsidRPr="00C00C4E">
        <w:rPr>
          <w:rFonts w:ascii="Times New Roman" w:hAnsi="Times New Roman"/>
          <w:b/>
          <w:sz w:val="21"/>
          <w:szCs w:val="21"/>
        </w:rPr>
        <w:t>-</w:t>
      </w:r>
      <w:r>
        <w:rPr>
          <w:rFonts w:ascii="Times New Roman" w:hAnsi="Times New Roman" w:hint="eastAsia"/>
          <w:b/>
          <w:sz w:val="21"/>
          <w:szCs w:val="21"/>
        </w:rPr>
        <w:t xml:space="preserve">5  </w:t>
      </w:r>
      <w:r>
        <w:rPr>
          <w:rFonts w:ascii="Times New Roman" w:hAnsi="Times New Roman" w:hint="eastAsia"/>
          <w:b/>
          <w:sz w:val="21"/>
          <w:szCs w:val="21"/>
        </w:rPr>
        <w:t>其他生产信息</w:t>
      </w:r>
    </w:p>
    <w:tbl>
      <w:tblPr>
        <w:tblW w:w="42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9"/>
        <w:gridCol w:w="3118"/>
      </w:tblGrid>
      <w:tr w:rsidR="00933D3A" w:rsidRPr="00174316" w:rsidTr="00925D3C">
        <w:trPr>
          <w:trHeight w:val="270"/>
          <w:jc w:val="center"/>
        </w:trPr>
        <w:tc>
          <w:tcPr>
            <w:tcW w:w="4049"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F45EE3">
              <w:rPr>
                <w:rFonts w:ascii="Times New Roman" w:hAnsi="Times New Roman" w:cs="Times New Roman" w:hint="eastAsia"/>
                <w:color w:val="auto"/>
                <w:sz w:val="18"/>
                <w:szCs w:val="18"/>
                <w:lang w:eastAsia="zh-CN"/>
              </w:rPr>
              <w:t>国民经济行业分类代码（四位）</w:t>
            </w:r>
          </w:p>
        </w:tc>
        <w:tc>
          <w:tcPr>
            <w:tcW w:w="3118"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933D3A" w:rsidRPr="00174316" w:rsidTr="00925D3C">
        <w:trPr>
          <w:trHeight w:val="270"/>
          <w:jc w:val="center"/>
        </w:trPr>
        <w:tc>
          <w:tcPr>
            <w:tcW w:w="4049"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F45EE3">
              <w:rPr>
                <w:rFonts w:ascii="Times New Roman" w:hAnsi="Times New Roman" w:cs="Times New Roman" w:hint="eastAsia"/>
                <w:color w:val="auto"/>
                <w:sz w:val="18"/>
                <w:szCs w:val="18"/>
                <w:lang w:eastAsia="zh-CN"/>
              </w:rPr>
              <w:t>行业名称（与代码对应）</w:t>
            </w:r>
            <w:r>
              <w:rPr>
                <w:rFonts w:ascii="Times New Roman" w:hAnsi="Times New Roman" w:cs="Times New Roman" w:hint="eastAsia"/>
                <w:color w:val="auto"/>
                <w:sz w:val="18"/>
                <w:szCs w:val="18"/>
                <w:lang w:eastAsia="zh-CN"/>
              </w:rPr>
              <w:t>*</w:t>
            </w:r>
          </w:p>
        </w:tc>
        <w:tc>
          <w:tcPr>
            <w:tcW w:w="3118"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933D3A" w:rsidRPr="00174316" w:rsidTr="00925D3C">
        <w:trPr>
          <w:trHeight w:val="270"/>
          <w:jc w:val="center"/>
        </w:trPr>
        <w:tc>
          <w:tcPr>
            <w:tcW w:w="4049"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F45EE3">
              <w:rPr>
                <w:rFonts w:ascii="Times New Roman" w:hAnsi="Times New Roman" w:cs="Times New Roman" w:hint="eastAsia"/>
                <w:color w:val="auto"/>
                <w:sz w:val="18"/>
                <w:szCs w:val="18"/>
                <w:lang w:eastAsia="zh-CN"/>
              </w:rPr>
              <w:t>行业排放强度先进值子类名称</w:t>
            </w:r>
            <w:r>
              <w:rPr>
                <w:rFonts w:ascii="Times New Roman" w:hAnsi="Times New Roman" w:cs="Times New Roman" w:hint="eastAsia"/>
                <w:color w:val="auto"/>
                <w:sz w:val="18"/>
                <w:szCs w:val="18"/>
                <w:lang w:eastAsia="zh-CN"/>
              </w:rPr>
              <w:t>*</w:t>
            </w:r>
          </w:p>
        </w:tc>
        <w:tc>
          <w:tcPr>
            <w:tcW w:w="3118"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933D3A" w:rsidRPr="00174316" w:rsidTr="00925D3C">
        <w:trPr>
          <w:trHeight w:val="270"/>
          <w:jc w:val="center"/>
        </w:trPr>
        <w:tc>
          <w:tcPr>
            <w:tcW w:w="4049"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rPr>
            </w:pPr>
            <w:r w:rsidRPr="00F45EE3">
              <w:rPr>
                <w:rFonts w:ascii="Times New Roman" w:hAnsi="Times New Roman" w:cs="Times New Roman" w:hint="eastAsia"/>
                <w:color w:val="auto"/>
                <w:sz w:val="18"/>
                <w:szCs w:val="18"/>
                <w:lang w:eastAsia="zh-CN"/>
              </w:rPr>
              <w:t>先进值度量单位</w:t>
            </w:r>
            <w:r>
              <w:rPr>
                <w:rFonts w:ascii="Times New Roman" w:hAnsi="Times New Roman" w:cs="Times New Roman" w:hint="eastAsia"/>
                <w:color w:val="auto"/>
                <w:sz w:val="18"/>
                <w:szCs w:val="18"/>
                <w:lang w:eastAsia="zh-CN"/>
              </w:rPr>
              <w:t>*</w:t>
            </w:r>
          </w:p>
        </w:tc>
        <w:tc>
          <w:tcPr>
            <w:tcW w:w="3118"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 xml:space="preserve">　</w:t>
            </w:r>
          </w:p>
        </w:tc>
      </w:tr>
      <w:tr w:rsidR="00933D3A" w:rsidRPr="00174316" w:rsidTr="00925D3C">
        <w:trPr>
          <w:trHeight w:val="270"/>
          <w:jc w:val="center"/>
        </w:trPr>
        <w:tc>
          <w:tcPr>
            <w:tcW w:w="4049"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rPr>
            </w:pPr>
            <w:r w:rsidRPr="00F45EE3">
              <w:rPr>
                <w:rFonts w:ascii="Times New Roman" w:hAnsi="Times New Roman" w:cs="Times New Roman" w:hint="eastAsia"/>
                <w:color w:val="auto"/>
                <w:sz w:val="18"/>
                <w:szCs w:val="18"/>
                <w:lang w:eastAsia="zh-CN"/>
              </w:rPr>
              <w:t>先进值量值</w:t>
            </w:r>
            <w:r>
              <w:rPr>
                <w:rFonts w:ascii="Times New Roman" w:hAnsi="Times New Roman" w:cs="Times New Roman" w:hint="eastAsia"/>
                <w:color w:val="auto"/>
                <w:sz w:val="18"/>
                <w:szCs w:val="18"/>
                <w:lang w:eastAsia="zh-CN"/>
              </w:rPr>
              <w:t>*</w:t>
            </w:r>
          </w:p>
        </w:tc>
        <w:tc>
          <w:tcPr>
            <w:tcW w:w="3118"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 xml:space="preserve">　</w:t>
            </w:r>
          </w:p>
        </w:tc>
      </w:tr>
      <w:tr w:rsidR="00933D3A" w:rsidRPr="00174316" w:rsidTr="00925D3C">
        <w:trPr>
          <w:trHeight w:val="270"/>
          <w:jc w:val="center"/>
        </w:trPr>
        <w:tc>
          <w:tcPr>
            <w:tcW w:w="4049"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F45EE3">
              <w:rPr>
                <w:rFonts w:ascii="Times New Roman" w:hAnsi="Times New Roman" w:cs="Times New Roman" w:hint="eastAsia"/>
                <w:color w:val="auto"/>
                <w:sz w:val="18"/>
                <w:szCs w:val="18"/>
                <w:lang w:eastAsia="zh-CN"/>
              </w:rPr>
              <w:t>与行业先进值对应的活动水平度量单位</w:t>
            </w:r>
            <w:r>
              <w:rPr>
                <w:rFonts w:ascii="Times New Roman" w:hAnsi="Times New Roman" w:cs="Times New Roman" w:hint="eastAsia"/>
                <w:color w:val="auto"/>
                <w:sz w:val="18"/>
                <w:szCs w:val="18"/>
                <w:lang w:eastAsia="zh-CN"/>
              </w:rPr>
              <w:t>*</w:t>
            </w:r>
          </w:p>
        </w:tc>
        <w:tc>
          <w:tcPr>
            <w:tcW w:w="3118"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933D3A" w:rsidRPr="00174316" w:rsidTr="00925D3C">
        <w:trPr>
          <w:trHeight w:val="270"/>
          <w:jc w:val="center"/>
        </w:trPr>
        <w:tc>
          <w:tcPr>
            <w:tcW w:w="4049"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rPr>
            </w:pPr>
            <w:r w:rsidRPr="00F45EE3">
              <w:rPr>
                <w:rFonts w:ascii="Times New Roman" w:hAnsi="Times New Roman" w:cs="Times New Roman" w:hint="eastAsia"/>
                <w:color w:val="auto"/>
                <w:sz w:val="18"/>
                <w:szCs w:val="18"/>
                <w:lang w:eastAsia="zh-CN"/>
              </w:rPr>
              <w:t>本年度活动水平量值</w:t>
            </w:r>
          </w:p>
        </w:tc>
        <w:tc>
          <w:tcPr>
            <w:tcW w:w="3118"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 xml:space="preserve">　</w:t>
            </w:r>
          </w:p>
        </w:tc>
      </w:tr>
      <w:tr w:rsidR="00933D3A" w:rsidRPr="00174316" w:rsidTr="00925D3C">
        <w:trPr>
          <w:trHeight w:val="310"/>
          <w:jc w:val="center"/>
        </w:trPr>
        <w:tc>
          <w:tcPr>
            <w:tcW w:w="4049"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F45EE3">
              <w:rPr>
                <w:rFonts w:ascii="Times New Roman" w:hAnsi="Times New Roman" w:cs="Times New Roman"/>
                <w:color w:val="auto"/>
                <w:sz w:val="18"/>
                <w:szCs w:val="18"/>
                <w:lang w:eastAsia="zh-CN"/>
              </w:rPr>
              <w:t>2013/1/1</w:t>
            </w:r>
            <w:r w:rsidRPr="00F45EE3">
              <w:rPr>
                <w:rFonts w:ascii="Times New Roman" w:hAnsi="Times New Roman" w:cs="Times New Roman"/>
                <w:color w:val="auto"/>
                <w:sz w:val="18"/>
                <w:szCs w:val="18"/>
                <w:lang w:eastAsia="zh-CN"/>
              </w:rPr>
              <w:t>之后投产设施在本年度的活动水平</w:t>
            </w:r>
          </w:p>
        </w:tc>
        <w:tc>
          <w:tcPr>
            <w:tcW w:w="3118"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933D3A" w:rsidRPr="00174316" w:rsidTr="00925D3C">
        <w:trPr>
          <w:trHeight w:val="270"/>
          <w:jc w:val="center"/>
        </w:trPr>
        <w:tc>
          <w:tcPr>
            <w:tcW w:w="4049"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F45EE3">
              <w:rPr>
                <w:rFonts w:ascii="Times New Roman" w:hAnsi="Times New Roman" w:cs="Times New Roman"/>
                <w:color w:val="auto"/>
                <w:sz w:val="18"/>
                <w:szCs w:val="18"/>
                <w:lang w:eastAsia="zh-CN"/>
              </w:rPr>
              <w:t>2013/1/1</w:t>
            </w:r>
            <w:r w:rsidRPr="00F45EE3">
              <w:rPr>
                <w:rFonts w:ascii="Times New Roman" w:hAnsi="Times New Roman" w:cs="Times New Roman"/>
                <w:color w:val="auto"/>
                <w:sz w:val="18"/>
                <w:szCs w:val="18"/>
                <w:lang w:eastAsia="zh-CN"/>
              </w:rPr>
              <w:t>之后投产设施在本年度的排放量</w:t>
            </w:r>
          </w:p>
        </w:tc>
        <w:tc>
          <w:tcPr>
            <w:tcW w:w="3118"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933D3A" w:rsidRPr="00174316" w:rsidTr="00925D3C">
        <w:trPr>
          <w:trHeight w:val="270"/>
          <w:jc w:val="center"/>
        </w:trPr>
        <w:tc>
          <w:tcPr>
            <w:tcW w:w="4049"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sidRPr="00F45EE3">
              <w:rPr>
                <w:rFonts w:ascii="Times New Roman" w:hAnsi="Times New Roman" w:cs="Times New Roman" w:hint="eastAsia"/>
                <w:color w:val="auto"/>
                <w:sz w:val="18"/>
                <w:szCs w:val="18"/>
                <w:lang w:eastAsia="zh-CN"/>
              </w:rPr>
              <w:t>是否替代</w:t>
            </w:r>
            <w:r w:rsidRPr="00F45EE3">
              <w:rPr>
                <w:rFonts w:ascii="Times New Roman" w:hAnsi="Times New Roman" w:cs="Times New Roman"/>
                <w:color w:val="auto"/>
                <w:sz w:val="18"/>
                <w:szCs w:val="18"/>
                <w:lang w:eastAsia="zh-CN"/>
              </w:rPr>
              <w:t>2013</w:t>
            </w:r>
            <w:r w:rsidRPr="00F45EE3">
              <w:rPr>
                <w:rFonts w:ascii="Times New Roman" w:hAnsi="Times New Roman" w:cs="Times New Roman"/>
                <w:color w:val="auto"/>
                <w:sz w:val="18"/>
                <w:szCs w:val="18"/>
                <w:lang w:eastAsia="zh-CN"/>
              </w:rPr>
              <w:t>年</w:t>
            </w:r>
            <w:r w:rsidRPr="00F45EE3">
              <w:rPr>
                <w:rFonts w:ascii="Times New Roman" w:hAnsi="Times New Roman" w:cs="Times New Roman"/>
                <w:color w:val="auto"/>
                <w:sz w:val="18"/>
                <w:szCs w:val="18"/>
                <w:lang w:eastAsia="zh-CN"/>
              </w:rPr>
              <w:t>1</w:t>
            </w:r>
            <w:r w:rsidRPr="00F45EE3">
              <w:rPr>
                <w:rFonts w:ascii="Times New Roman" w:hAnsi="Times New Roman" w:cs="Times New Roman"/>
                <w:color w:val="auto"/>
                <w:sz w:val="18"/>
                <w:szCs w:val="18"/>
                <w:lang w:eastAsia="zh-CN"/>
              </w:rPr>
              <w:t>月</w:t>
            </w:r>
            <w:r w:rsidRPr="00F45EE3">
              <w:rPr>
                <w:rFonts w:ascii="Times New Roman" w:hAnsi="Times New Roman" w:cs="Times New Roman"/>
                <w:color w:val="auto"/>
                <w:sz w:val="18"/>
                <w:szCs w:val="18"/>
                <w:lang w:eastAsia="zh-CN"/>
              </w:rPr>
              <w:t>1</w:t>
            </w:r>
            <w:r w:rsidRPr="00F45EE3">
              <w:rPr>
                <w:rFonts w:ascii="Times New Roman" w:hAnsi="Times New Roman" w:cs="Times New Roman"/>
                <w:color w:val="auto"/>
                <w:sz w:val="18"/>
                <w:szCs w:val="18"/>
                <w:lang w:eastAsia="zh-CN"/>
              </w:rPr>
              <w:t>日前投产的既有设施</w:t>
            </w:r>
          </w:p>
        </w:tc>
        <w:tc>
          <w:tcPr>
            <w:tcW w:w="3118"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r>
      <w:tr w:rsidR="00933D3A" w:rsidRPr="00174316" w:rsidTr="00925D3C">
        <w:trPr>
          <w:trHeight w:val="270"/>
          <w:jc w:val="center"/>
        </w:trPr>
        <w:tc>
          <w:tcPr>
            <w:tcW w:w="4049" w:type="dxa"/>
            <w:shd w:val="clear" w:color="auto" w:fill="auto"/>
            <w:noWrap/>
            <w:vAlign w:val="bottom"/>
          </w:tcPr>
          <w:p w:rsidR="00933D3A" w:rsidRPr="00F45EE3"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供热量（</w:t>
            </w:r>
            <w:r>
              <w:rPr>
                <w:rFonts w:ascii="Times New Roman" w:hAnsi="Times New Roman" w:cs="Times New Roman" w:hint="eastAsia"/>
                <w:color w:val="auto"/>
                <w:sz w:val="18"/>
                <w:szCs w:val="18"/>
                <w:lang w:eastAsia="zh-CN"/>
              </w:rPr>
              <w:t>TJ</w:t>
            </w:r>
            <w:r w:rsidRPr="005D7B06">
              <w:rPr>
                <w:rFonts w:ascii="Times New Roman" w:hAnsi="Times New Roman" w:cs="Times New Roman" w:hint="eastAsia"/>
                <w:color w:val="auto"/>
                <w:sz w:val="18"/>
                <w:szCs w:val="18"/>
                <w:lang w:eastAsia="zh-CN"/>
              </w:rPr>
              <w:t>）</w:t>
            </w:r>
          </w:p>
        </w:tc>
        <w:tc>
          <w:tcPr>
            <w:tcW w:w="3118"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r>
      <w:tr w:rsidR="00933D3A" w:rsidRPr="00174316" w:rsidTr="00925D3C">
        <w:trPr>
          <w:trHeight w:val="270"/>
          <w:jc w:val="center"/>
        </w:trPr>
        <w:tc>
          <w:tcPr>
            <w:tcW w:w="4049" w:type="dxa"/>
            <w:shd w:val="clear" w:color="auto" w:fill="auto"/>
            <w:noWrap/>
            <w:vAlign w:val="center"/>
          </w:tcPr>
          <w:p w:rsidR="00933D3A" w:rsidRPr="00E96273"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企业京内消费的外购热力（</w:t>
            </w:r>
            <w:r>
              <w:rPr>
                <w:rFonts w:ascii="Times New Roman" w:hAnsi="Times New Roman" w:cs="Times New Roman" w:hint="eastAsia"/>
                <w:color w:val="auto"/>
                <w:sz w:val="18"/>
                <w:szCs w:val="18"/>
                <w:lang w:eastAsia="zh-CN"/>
              </w:rPr>
              <w:t>G</w:t>
            </w:r>
            <w:r>
              <w:rPr>
                <w:rFonts w:ascii="Times New Roman" w:hAnsi="Times New Roman" w:cs="Times New Roman"/>
                <w:color w:val="auto"/>
                <w:sz w:val="18"/>
                <w:szCs w:val="18"/>
                <w:lang w:eastAsia="zh-CN"/>
              </w:rPr>
              <w:t>J</w:t>
            </w:r>
            <w:r>
              <w:rPr>
                <w:rFonts w:ascii="Times New Roman" w:hAnsi="Times New Roman" w:cs="Times New Roman" w:hint="eastAsia"/>
                <w:color w:val="auto"/>
                <w:sz w:val="18"/>
                <w:szCs w:val="18"/>
                <w:lang w:eastAsia="zh-CN"/>
              </w:rPr>
              <w:t>）</w:t>
            </w:r>
          </w:p>
        </w:tc>
        <w:tc>
          <w:tcPr>
            <w:tcW w:w="3118"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r>
      <w:tr w:rsidR="00933D3A" w:rsidRPr="00174316" w:rsidTr="00925D3C">
        <w:trPr>
          <w:trHeight w:val="270"/>
          <w:jc w:val="center"/>
        </w:trPr>
        <w:tc>
          <w:tcPr>
            <w:tcW w:w="4049" w:type="dxa"/>
            <w:shd w:val="clear" w:color="auto" w:fill="auto"/>
            <w:noWrap/>
            <w:vAlign w:val="center"/>
          </w:tcPr>
          <w:p w:rsidR="00933D3A" w:rsidRPr="00E96273" w:rsidRDefault="00933D3A" w:rsidP="00925D3C">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企业的京内发电量（</w:t>
            </w:r>
            <w:r>
              <w:rPr>
                <w:rFonts w:ascii="Times New Roman" w:hAnsi="Times New Roman" w:cs="Times New Roman" w:hint="eastAsia"/>
                <w:color w:val="auto"/>
                <w:sz w:val="18"/>
                <w:szCs w:val="18"/>
                <w:lang w:eastAsia="zh-CN"/>
              </w:rPr>
              <w:t>k</w:t>
            </w:r>
            <w:r>
              <w:rPr>
                <w:rFonts w:ascii="Times New Roman" w:hAnsi="Times New Roman" w:cs="Times New Roman"/>
                <w:color w:val="auto"/>
                <w:sz w:val="18"/>
                <w:szCs w:val="18"/>
                <w:lang w:eastAsia="zh-CN"/>
              </w:rPr>
              <w:t>Wh</w:t>
            </w:r>
            <w:r>
              <w:rPr>
                <w:rFonts w:ascii="Times New Roman" w:hAnsi="Times New Roman" w:cs="Times New Roman" w:hint="eastAsia"/>
                <w:color w:val="auto"/>
                <w:sz w:val="18"/>
                <w:szCs w:val="18"/>
                <w:lang w:eastAsia="zh-CN"/>
              </w:rPr>
              <w:t>）</w:t>
            </w:r>
          </w:p>
        </w:tc>
        <w:tc>
          <w:tcPr>
            <w:tcW w:w="3118" w:type="dxa"/>
            <w:shd w:val="clear" w:color="auto" w:fill="auto"/>
            <w:noWrap/>
            <w:vAlign w:val="bottom"/>
          </w:tcPr>
          <w:p w:rsidR="00933D3A" w:rsidRPr="005D7B06" w:rsidRDefault="00933D3A" w:rsidP="00925D3C">
            <w:pPr>
              <w:pStyle w:val="Default"/>
              <w:snapToGrid w:val="0"/>
              <w:spacing w:line="320" w:lineRule="exact"/>
              <w:jc w:val="center"/>
              <w:rPr>
                <w:rFonts w:ascii="Times New Roman" w:hAnsi="Times New Roman" w:cs="Times New Roman"/>
                <w:color w:val="auto"/>
                <w:sz w:val="18"/>
                <w:szCs w:val="18"/>
                <w:lang w:eastAsia="zh-CN"/>
              </w:rPr>
            </w:pPr>
          </w:p>
        </w:tc>
      </w:tr>
    </w:tbl>
    <w:p w:rsidR="00933D3A" w:rsidRPr="00063A7E" w:rsidRDefault="00933D3A" w:rsidP="00933D3A">
      <w:pPr>
        <w:pStyle w:val="Default"/>
        <w:snapToGrid w:val="0"/>
        <w:spacing w:line="320" w:lineRule="exact"/>
        <w:ind w:firstLineChars="200" w:firstLine="360"/>
        <w:rPr>
          <w:rFonts w:ascii="Times New Roman" w:hAnsi="Times New Roman" w:cs="Times New Roman"/>
          <w:color w:val="auto"/>
          <w:sz w:val="18"/>
          <w:szCs w:val="18"/>
          <w:lang w:eastAsia="zh-CN"/>
        </w:rPr>
      </w:pPr>
      <w:r w:rsidRPr="00063A7E">
        <w:rPr>
          <w:rFonts w:ascii="Times New Roman" w:hAnsi="Times New Roman" w:cs="Times New Roman"/>
          <w:color w:val="auto"/>
          <w:sz w:val="18"/>
          <w:szCs w:val="18"/>
          <w:lang w:eastAsia="zh-CN"/>
        </w:rPr>
        <w:t>注</w:t>
      </w:r>
      <w:r w:rsidRPr="00063A7E">
        <w:rPr>
          <w:rFonts w:ascii="Times New Roman" w:hAnsi="Times New Roman" w:cs="Times New Roman" w:hint="eastAsia"/>
          <w:color w:val="auto"/>
          <w:sz w:val="18"/>
          <w:szCs w:val="18"/>
          <w:lang w:eastAsia="zh-CN"/>
        </w:rPr>
        <w:t>：</w:t>
      </w:r>
      <w:r w:rsidRPr="00063A7E">
        <w:rPr>
          <w:rFonts w:ascii="Times New Roman" w:hAnsi="Times New Roman" w:cs="Times New Roman" w:hint="eastAsia"/>
          <w:color w:val="auto"/>
          <w:sz w:val="18"/>
          <w:szCs w:val="18"/>
          <w:lang w:eastAsia="zh-CN"/>
        </w:rPr>
        <w:t>*</w:t>
      </w:r>
      <w:r w:rsidRPr="00063A7E">
        <w:rPr>
          <w:rFonts w:ascii="Times New Roman" w:hAnsi="Times New Roman" w:cs="Times New Roman"/>
          <w:color w:val="auto"/>
          <w:sz w:val="18"/>
          <w:szCs w:val="18"/>
          <w:lang w:eastAsia="zh-CN"/>
        </w:rPr>
        <w:t>项不需要企业填写</w:t>
      </w:r>
    </w:p>
    <w:p w:rsidR="00933D3A" w:rsidRDefault="00933D3A" w:rsidP="00933D3A"/>
    <w:p w:rsidR="00933D3A" w:rsidRPr="00215D38" w:rsidRDefault="00933D3A" w:rsidP="00933D3A">
      <w:pPr>
        <w:pStyle w:val="3"/>
        <w:numPr>
          <w:ilvl w:val="0"/>
          <w:numId w:val="9"/>
        </w:numPr>
        <w:adjustRightInd w:val="0"/>
        <w:snapToGrid w:val="0"/>
        <w:spacing w:line="420" w:lineRule="exact"/>
        <w:rPr>
          <w:rFonts w:ascii="Times New Roman" w:hAnsi="Times New Roman"/>
        </w:rPr>
      </w:pPr>
      <w:r w:rsidRPr="00215D38">
        <w:rPr>
          <w:rFonts w:ascii="Times New Roman" w:hAnsi="Times New Roman"/>
        </w:rPr>
        <w:t>真实性声明</w:t>
      </w:r>
    </w:p>
    <w:p w:rsidR="00933D3A" w:rsidRDefault="00933D3A" w:rsidP="003A7C58">
      <w:pPr>
        <w:adjustRightInd w:val="0"/>
        <w:snapToGrid w:val="0"/>
        <w:spacing w:beforeLines="100"/>
        <w:ind w:firstLineChars="200" w:firstLine="480"/>
        <w:rPr>
          <w:rFonts w:ascii="Times New Roman" w:hAnsi="Times New Roman"/>
        </w:rPr>
      </w:pPr>
      <w:r w:rsidRPr="00C00C4E">
        <w:rPr>
          <w:rFonts w:ascii="Times New Roman" w:hAnsi="Times New Roman"/>
        </w:rPr>
        <w:t>企业应按照表</w:t>
      </w:r>
      <w:r w:rsidRPr="00C00C4E">
        <w:rPr>
          <w:rFonts w:ascii="Times New Roman" w:hAnsi="Times New Roman"/>
        </w:rPr>
        <w:t>BG-5</w:t>
      </w:r>
      <w:r w:rsidRPr="00C00C4E">
        <w:rPr>
          <w:rFonts w:ascii="Times New Roman" w:hAnsi="Times New Roman"/>
        </w:rPr>
        <w:t>的格式就报告真实性做书面声明。</w:t>
      </w:r>
    </w:p>
    <w:p w:rsidR="00933D3A" w:rsidRPr="00430AF9" w:rsidRDefault="00933D3A"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182"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lastRenderedPageBreak/>
        <w:t>表</w:t>
      </w:r>
      <w:r w:rsidRPr="00430AF9">
        <w:rPr>
          <w:rFonts w:ascii="Times New Roman" w:hAnsi="Times New Roman"/>
          <w:b/>
          <w:sz w:val="21"/>
          <w:szCs w:val="21"/>
        </w:rPr>
        <w:t xml:space="preserve">BG-5  </w:t>
      </w:r>
      <w:r w:rsidRPr="00430AF9">
        <w:rPr>
          <w:rFonts w:ascii="Times New Roman" w:hAnsi="Times New Roman"/>
          <w:b/>
          <w:sz w:val="21"/>
          <w:szCs w:val="21"/>
        </w:rPr>
        <w:t>报告真实性声明</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4306"/>
        <w:gridCol w:w="4216"/>
      </w:tblGrid>
      <w:tr w:rsidR="00933D3A" w:rsidRPr="00C00C4E" w:rsidTr="00925D3C">
        <w:trPr>
          <w:jc w:val="center"/>
        </w:trPr>
        <w:tc>
          <w:tcPr>
            <w:tcW w:w="8522" w:type="dxa"/>
            <w:gridSpan w:val="2"/>
            <w:shd w:val="clear" w:color="auto" w:fill="auto"/>
            <w:vAlign w:val="center"/>
          </w:tcPr>
          <w:p w:rsidR="00933D3A" w:rsidRPr="00430AF9" w:rsidRDefault="00933D3A" w:rsidP="00925D3C">
            <w:pPr>
              <w:ind w:firstLineChars="0" w:firstLine="0"/>
              <w:jc w:val="center"/>
              <w:rPr>
                <w:rFonts w:ascii="Times New Roman" w:hAnsi="Times New Roman"/>
                <w:sz w:val="18"/>
                <w:szCs w:val="18"/>
              </w:rPr>
            </w:pPr>
            <w:r w:rsidRPr="00430AF9">
              <w:rPr>
                <w:rFonts w:ascii="Times New Roman" w:hAnsi="Times New Roman"/>
                <w:sz w:val="18"/>
                <w:szCs w:val="18"/>
              </w:rPr>
              <w:t>声明</w:t>
            </w:r>
          </w:p>
        </w:tc>
      </w:tr>
      <w:tr w:rsidR="00933D3A" w:rsidRPr="00C00C4E" w:rsidTr="00925D3C">
        <w:trPr>
          <w:jc w:val="center"/>
        </w:trPr>
        <w:tc>
          <w:tcPr>
            <w:tcW w:w="8522" w:type="dxa"/>
            <w:gridSpan w:val="2"/>
            <w:shd w:val="clear" w:color="auto" w:fill="auto"/>
            <w:vAlign w:val="center"/>
          </w:tcPr>
          <w:p w:rsidR="00933D3A" w:rsidRPr="00430AF9" w:rsidRDefault="00933D3A" w:rsidP="00925D3C">
            <w:pPr>
              <w:ind w:firstLineChars="200" w:firstLine="360"/>
              <w:jc w:val="left"/>
              <w:rPr>
                <w:rFonts w:ascii="Times New Roman" w:hAnsi="Times New Roman"/>
                <w:sz w:val="18"/>
                <w:szCs w:val="18"/>
              </w:rPr>
            </w:pPr>
            <w:r w:rsidRPr="00430AF9">
              <w:rPr>
                <w:rFonts w:ascii="Times New Roman" w:hAnsi="Times New Roman"/>
                <w:sz w:val="18"/>
                <w:szCs w:val="18"/>
              </w:rPr>
              <w:t>本排放报告完整和真实。报告中的信息与实际情况不符的，本单位愿负相应的法律责任，并承担由此产生的一切后果。特此声明。</w:t>
            </w:r>
          </w:p>
          <w:p w:rsidR="00933D3A" w:rsidRPr="00430AF9" w:rsidRDefault="00933D3A" w:rsidP="00925D3C">
            <w:pPr>
              <w:ind w:firstLineChars="200" w:firstLine="360"/>
              <w:jc w:val="left"/>
              <w:rPr>
                <w:rFonts w:ascii="Times New Roman" w:hAnsi="Times New Roman"/>
                <w:sz w:val="18"/>
                <w:szCs w:val="18"/>
              </w:rPr>
            </w:pPr>
          </w:p>
        </w:tc>
      </w:tr>
      <w:tr w:rsidR="00933D3A" w:rsidRPr="00C00C4E" w:rsidTr="00925D3C">
        <w:trPr>
          <w:jc w:val="center"/>
        </w:trPr>
        <w:tc>
          <w:tcPr>
            <w:tcW w:w="4306" w:type="dxa"/>
            <w:shd w:val="clear" w:color="auto" w:fill="auto"/>
          </w:tcPr>
          <w:p w:rsidR="00933D3A" w:rsidRPr="00430AF9" w:rsidRDefault="00933D3A" w:rsidP="00925D3C">
            <w:pPr>
              <w:ind w:firstLineChars="0" w:firstLine="0"/>
              <w:jc w:val="right"/>
              <w:rPr>
                <w:rFonts w:ascii="Times New Roman" w:hAnsi="Times New Roman"/>
                <w:sz w:val="18"/>
                <w:szCs w:val="18"/>
              </w:rPr>
            </w:pPr>
            <w:r w:rsidRPr="00430AF9">
              <w:rPr>
                <w:rFonts w:ascii="Times New Roman" w:hAnsi="Times New Roman"/>
                <w:sz w:val="18"/>
                <w:szCs w:val="18"/>
              </w:rPr>
              <w:t>法定代表人（或授权代表）：</w:t>
            </w:r>
          </w:p>
        </w:tc>
        <w:tc>
          <w:tcPr>
            <w:tcW w:w="4216" w:type="dxa"/>
            <w:shd w:val="clear" w:color="auto" w:fill="auto"/>
          </w:tcPr>
          <w:p w:rsidR="00933D3A" w:rsidRPr="00430AF9" w:rsidRDefault="00933D3A" w:rsidP="00925D3C">
            <w:pPr>
              <w:ind w:firstLineChars="950" w:firstLine="1710"/>
              <w:rPr>
                <w:rFonts w:ascii="Times New Roman" w:hAnsi="Times New Roman"/>
                <w:sz w:val="18"/>
                <w:szCs w:val="18"/>
              </w:rPr>
            </w:pPr>
            <w:r w:rsidRPr="00430AF9">
              <w:rPr>
                <w:rFonts w:ascii="Times New Roman" w:hAnsi="Times New Roman"/>
                <w:sz w:val="18"/>
                <w:szCs w:val="18"/>
              </w:rPr>
              <w:t>（签字）</w:t>
            </w:r>
          </w:p>
          <w:p w:rsidR="00933D3A" w:rsidRPr="00430AF9" w:rsidRDefault="00933D3A" w:rsidP="00925D3C">
            <w:pPr>
              <w:ind w:firstLineChars="0" w:firstLine="0"/>
              <w:rPr>
                <w:rFonts w:ascii="Times New Roman" w:hAnsi="Times New Roman"/>
                <w:sz w:val="18"/>
                <w:szCs w:val="18"/>
              </w:rPr>
            </w:pPr>
          </w:p>
        </w:tc>
      </w:tr>
      <w:tr w:rsidR="00933D3A" w:rsidRPr="00C00C4E" w:rsidTr="00925D3C">
        <w:trPr>
          <w:jc w:val="center"/>
        </w:trPr>
        <w:tc>
          <w:tcPr>
            <w:tcW w:w="4306" w:type="dxa"/>
            <w:shd w:val="clear" w:color="auto" w:fill="auto"/>
          </w:tcPr>
          <w:p w:rsidR="00933D3A" w:rsidRPr="00430AF9" w:rsidRDefault="00933D3A" w:rsidP="00925D3C">
            <w:pPr>
              <w:ind w:firstLine="268"/>
              <w:jc w:val="right"/>
              <w:rPr>
                <w:rFonts w:ascii="Times New Roman" w:hAnsi="Times New Roman"/>
                <w:sz w:val="18"/>
                <w:szCs w:val="18"/>
              </w:rPr>
            </w:pPr>
            <w:r w:rsidRPr="00430AF9">
              <w:rPr>
                <w:rFonts w:ascii="Times New Roman" w:hAnsi="Times New Roman"/>
                <w:sz w:val="18"/>
                <w:szCs w:val="18"/>
              </w:rPr>
              <w:t>（企业盖章）</w:t>
            </w:r>
          </w:p>
          <w:p w:rsidR="00933D3A" w:rsidRPr="00430AF9" w:rsidRDefault="00933D3A" w:rsidP="00925D3C">
            <w:pPr>
              <w:ind w:firstLineChars="0" w:firstLine="0"/>
              <w:rPr>
                <w:rFonts w:ascii="Times New Roman" w:hAnsi="Times New Roman"/>
                <w:sz w:val="18"/>
                <w:szCs w:val="18"/>
              </w:rPr>
            </w:pPr>
          </w:p>
        </w:tc>
        <w:tc>
          <w:tcPr>
            <w:tcW w:w="4216" w:type="dxa"/>
            <w:shd w:val="clear" w:color="auto" w:fill="auto"/>
          </w:tcPr>
          <w:p w:rsidR="00933D3A" w:rsidRPr="00430AF9" w:rsidRDefault="00933D3A" w:rsidP="00925D3C">
            <w:pPr>
              <w:ind w:firstLine="268"/>
              <w:jc w:val="center"/>
              <w:rPr>
                <w:rFonts w:ascii="Times New Roman" w:hAnsi="Times New Roman"/>
                <w:sz w:val="18"/>
                <w:szCs w:val="18"/>
              </w:rPr>
            </w:pPr>
            <w:r w:rsidRPr="00430AF9">
              <w:rPr>
                <w:rFonts w:ascii="Times New Roman" w:hAnsi="Times New Roman"/>
                <w:sz w:val="18"/>
                <w:szCs w:val="18"/>
              </w:rPr>
              <w:t>年月日</w:t>
            </w:r>
          </w:p>
          <w:p w:rsidR="00933D3A" w:rsidRPr="00430AF9" w:rsidRDefault="00933D3A" w:rsidP="00925D3C">
            <w:pPr>
              <w:ind w:firstLineChars="0" w:firstLine="0"/>
              <w:rPr>
                <w:rFonts w:ascii="Times New Roman" w:hAnsi="Times New Roman"/>
                <w:sz w:val="18"/>
                <w:szCs w:val="18"/>
              </w:rPr>
            </w:pPr>
          </w:p>
        </w:tc>
      </w:tr>
    </w:tbl>
    <w:p w:rsidR="00933D3A" w:rsidRPr="008874C5" w:rsidRDefault="00933D3A" w:rsidP="00933D3A">
      <w:pPr>
        <w:pStyle w:val="Default"/>
        <w:snapToGrid w:val="0"/>
        <w:spacing w:line="320" w:lineRule="exact"/>
        <w:jc w:val="center"/>
        <w:rPr>
          <w:rFonts w:ascii="Times New Roman" w:hAnsi="Times New Roman" w:cs="Times New Roman"/>
          <w:color w:val="auto"/>
          <w:sz w:val="18"/>
          <w:szCs w:val="18"/>
          <w:lang w:eastAsia="zh-CN"/>
        </w:rPr>
      </w:pPr>
    </w:p>
    <w:p w:rsidR="00933D3A" w:rsidRPr="00215D38" w:rsidRDefault="00933D3A" w:rsidP="00933D3A">
      <w:pPr>
        <w:pStyle w:val="3"/>
        <w:numPr>
          <w:ilvl w:val="0"/>
          <w:numId w:val="9"/>
        </w:numPr>
        <w:adjustRightInd w:val="0"/>
        <w:snapToGrid w:val="0"/>
        <w:spacing w:line="420" w:lineRule="exact"/>
        <w:rPr>
          <w:rFonts w:ascii="Times New Roman" w:hAnsi="Times New Roman"/>
        </w:rPr>
      </w:pPr>
      <w:r w:rsidRPr="00215D38">
        <w:rPr>
          <w:rFonts w:ascii="Times New Roman" w:hAnsi="Times New Roman"/>
        </w:rPr>
        <w:t>核查机构意见</w:t>
      </w:r>
    </w:p>
    <w:p w:rsidR="00FE4BC1" w:rsidRDefault="00933D3A" w:rsidP="00FE4BC1">
      <w:r w:rsidRPr="00FE4BC1">
        <w:rPr>
          <w:rFonts w:hint="eastAsia"/>
        </w:rPr>
        <w:t>重点</w:t>
      </w:r>
      <w:r w:rsidRPr="00FE4BC1">
        <w:t>排放单位应当提交符合条件的第三方核查机构的核查报告</w:t>
      </w:r>
      <w:r w:rsidRPr="00FE4BC1">
        <w:rPr>
          <w:rFonts w:hint="eastAsia"/>
        </w:rPr>
        <w:t>。</w:t>
      </w:r>
    </w:p>
    <w:p w:rsidR="007E1C80" w:rsidRPr="00FE4BC1" w:rsidRDefault="00933D3A" w:rsidP="00BD506B">
      <w:pPr>
        <w:pStyle w:val="a9"/>
        <w:ind w:firstLine="640"/>
        <w:rPr>
          <w:rFonts w:ascii="Times New Roman" w:hAnsi="Times New Roman"/>
        </w:rPr>
      </w:pPr>
      <w:r w:rsidRPr="00FE4BC1">
        <w:br w:type="page"/>
      </w:r>
      <w:bookmarkStart w:id="1183" w:name="_Toc504138427"/>
      <w:bookmarkStart w:id="1184" w:name="_Toc349659696"/>
      <w:bookmarkEnd w:id="414"/>
      <w:r w:rsidR="007E1C80" w:rsidRPr="00FE4BC1">
        <w:rPr>
          <w:rFonts w:ascii="Times New Roman" w:hAnsi="Times New Roman" w:hint="eastAsia"/>
        </w:rPr>
        <w:lastRenderedPageBreak/>
        <w:t>八、</w:t>
      </w:r>
      <w:r w:rsidR="007E1C80" w:rsidRPr="00FE4BC1">
        <w:rPr>
          <w:rFonts w:ascii="Times New Roman" w:hAnsi="Times New Roman"/>
        </w:rPr>
        <w:t>其他</w:t>
      </w:r>
      <w:r w:rsidR="00C70EFC" w:rsidRPr="00FE4BC1">
        <w:rPr>
          <w:rFonts w:ascii="Times New Roman" w:hAnsi="Times New Roman" w:hint="eastAsia"/>
        </w:rPr>
        <w:t>行业</w:t>
      </w:r>
      <w:r w:rsidR="00EB396F" w:rsidRPr="00FE4BC1">
        <w:rPr>
          <w:rFonts w:ascii="Times New Roman" w:hAnsi="Times New Roman"/>
        </w:rPr>
        <w:t>企业</w:t>
      </w:r>
      <w:r w:rsidR="007E1C80" w:rsidRPr="00FE4BC1">
        <w:rPr>
          <w:rFonts w:ascii="Times New Roman" w:hAnsi="Times New Roman"/>
        </w:rPr>
        <w:t>排放核算和报告</w:t>
      </w:r>
      <w:bookmarkEnd w:id="1183"/>
    </w:p>
    <w:p w:rsidR="007E1C80" w:rsidRDefault="007E1C80" w:rsidP="003A7C58">
      <w:pPr>
        <w:adjustRightInd w:val="0"/>
        <w:snapToGrid w:val="0"/>
        <w:spacing w:beforeLines="100"/>
        <w:ind w:firstLineChars="200" w:firstLine="480"/>
        <w:rPr>
          <w:rFonts w:ascii="Times New Roman" w:hAnsi="Times New Roman"/>
        </w:rPr>
        <w:pPrChange w:id="1185" w:author="lenovo" w:date="2019-03-14T15:39:00Z">
          <w:pPr>
            <w:adjustRightInd w:val="0"/>
            <w:snapToGrid w:val="0"/>
            <w:spacing w:beforeLines="100"/>
            <w:ind w:firstLineChars="200" w:firstLine="480"/>
          </w:pPr>
        </w:pPrChange>
      </w:pPr>
      <w:r w:rsidRPr="00C00C4E">
        <w:rPr>
          <w:rFonts w:ascii="Times New Roman" w:hAnsi="Times New Roman"/>
        </w:rPr>
        <w:t>本部分的核算方法和报告格式适用于北京市行政辖区内除热力生产和供应企业、火力发电企业、水泥生产企业、石化生产企业</w:t>
      </w:r>
      <w:r w:rsidR="00EB396F">
        <w:rPr>
          <w:rFonts w:ascii="Times New Roman" w:hAnsi="Times New Roman" w:hint="eastAsia"/>
        </w:rPr>
        <w:t>、</w:t>
      </w:r>
      <w:r w:rsidR="00EB396F">
        <w:rPr>
          <w:rFonts w:ascii="Times New Roman" w:hAnsi="Times New Roman"/>
        </w:rPr>
        <w:t>交通运输</w:t>
      </w:r>
      <w:r w:rsidR="00EB396F">
        <w:rPr>
          <w:rFonts w:ascii="Times New Roman" w:hAnsi="Times New Roman" w:hint="eastAsia"/>
        </w:rPr>
        <w:t>企业、</w:t>
      </w:r>
      <w:r w:rsidR="00EB396F">
        <w:rPr>
          <w:rFonts w:ascii="Times New Roman" w:hAnsi="Times New Roman"/>
        </w:rPr>
        <w:t>其他服务业企业</w:t>
      </w:r>
      <w:r w:rsidRPr="00C00C4E">
        <w:rPr>
          <w:rFonts w:ascii="Times New Roman" w:hAnsi="Times New Roman"/>
        </w:rPr>
        <w:t>之外的其他</w:t>
      </w:r>
      <w:r w:rsidR="00C70EFC">
        <w:rPr>
          <w:rFonts w:ascii="Times New Roman" w:hAnsi="Times New Roman" w:hint="eastAsia"/>
        </w:rPr>
        <w:t>行业</w:t>
      </w:r>
      <w:r w:rsidRPr="00C00C4E">
        <w:rPr>
          <w:rFonts w:ascii="Times New Roman" w:hAnsi="Times New Roman"/>
        </w:rPr>
        <w:t>企业。</w:t>
      </w:r>
      <w:r>
        <w:rPr>
          <w:rFonts w:ascii="Times New Roman" w:hAnsi="Times New Roman"/>
        </w:rPr>
        <w:t>本指南无明确规定的企业也可参照本部分的核算方法和报告格式</w:t>
      </w:r>
      <w:r>
        <w:rPr>
          <w:rFonts w:ascii="Times New Roman" w:hAnsi="Times New Roman" w:hint="eastAsia"/>
        </w:rPr>
        <w:t>。</w:t>
      </w:r>
    </w:p>
    <w:p w:rsidR="007E1C80" w:rsidRDefault="007E1C80" w:rsidP="003A7C58">
      <w:pPr>
        <w:adjustRightInd w:val="0"/>
        <w:snapToGrid w:val="0"/>
        <w:spacing w:beforeLines="100"/>
        <w:ind w:firstLineChars="200" w:firstLine="480"/>
        <w:rPr>
          <w:rFonts w:ascii="Times New Roman" w:hAnsi="Times New Roman"/>
        </w:rPr>
        <w:pPrChange w:id="1186" w:author="lenovo" w:date="2019-03-14T15:39:00Z">
          <w:pPr>
            <w:adjustRightInd w:val="0"/>
            <w:snapToGrid w:val="0"/>
            <w:spacing w:beforeLines="100"/>
            <w:ind w:firstLineChars="200" w:firstLine="480"/>
          </w:pPr>
        </w:pPrChange>
      </w:pPr>
      <w:r w:rsidRPr="00C00C4E">
        <w:rPr>
          <w:rFonts w:ascii="Times New Roman" w:hAnsi="Times New Roman"/>
        </w:rPr>
        <w:t>其他</w:t>
      </w:r>
      <w:r w:rsidR="00C70EFC">
        <w:rPr>
          <w:rFonts w:ascii="Times New Roman" w:hAnsi="Times New Roman" w:hint="eastAsia"/>
        </w:rPr>
        <w:t>行业</w:t>
      </w:r>
      <w:r w:rsidRPr="00C00C4E">
        <w:rPr>
          <w:rFonts w:ascii="Times New Roman" w:hAnsi="Times New Roman"/>
        </w:rPr>
        <w:t>企业在本市行政辖区内有火力发电生产活动的，其发电生产活动的二氧化碳排放参照</w:t>
      </w:r>
      <w:r>
        <w:rPr>
          <w:rFonts w:ascii="Times New Roman" w:hAnsi="Times New Roman" w:hint="eastAsia"/>
        </w:rPr>
        <w:t>“</w:t>
      </w:r>
      <w:r w:rsidRPr="00C00C4E">
        <w:rPr>
          <w:rFonts w:ascii="Times New Roman" w:hAnsi="Times New Roman"/>
        </w:rPr>
        <w:t>火力发电生产企业排放核算和报告</w:t>
      </w:r>
      <w:r>
        <w:rPr>
          <w:rFonts w:ascii="Times New Roman" w:hAnsi="Times New Roman" w:hint="eastAsia"/>
        </w:rPr>
        <w:t>”</w:t>
      </w:r>
      <w:r w:rsidRPr="00C00C4E">
        <w:rPr>
          <w:rFonts w:ascii="Times New Roman" w:hAnsi="Times New Roman"/>
        </w:rPr>
        <w:t>部分的规定；在本市行政辖区内有水泥生产活动的，其水泥生产活动的二氧化碳排放参照</w:t>
      </w:r>
      <w:r>
        <w:rPr>
          <w:rFonts w:ascii="Times New Roman" w:hAnsi="Times New Roman" w:hint="eastAsia"/>
        </w:rPr>
        <w:t>“</w:t>
      </w:r>
      <w:r w:rsidRPr="00C00C4E">
        <w:rPr>
          <w:rFonts w:ascii="Times New Roman" w:hAnsi="Times New Roman"/>
        </w:rPr>
        <w:t>水泥制造企业排放核算和报告</w:t>
      </w:r>
      <w:r>
        <w:rPr>
          <w:rFonts w:ascii="Times New Roman" w:hAnsi="Times New Roman" w:hint="eastAsia"/>
        </w:rPr>
        <w:t>”</w:t>
      </w:r>
      <w:r w:rsidRPr="00C00C4E">
        <w:rPr>
          <w:rFonts w:ascii="Times New Roman" w:hAnsi="Times New Roman"/>
        </w:rPr>
        <w:t>部分的规定；在本市行政辖区内有石化生产活动（包括制氢、乙烯生产、环氧乙烷生产、醋酸乙烯生产等）的，其石化生产活动的二氧化碳排放参照</w:t>
      </w:r>
      <w:r>
        <w:rPr>
          <w:rFonts w:ascii="Times New Roman" w:hAnsi="Times New Roman" w:hint="eastAsia"/>
        </w:rPr>
        <w:t>“</w:t>
      </w:r>
      <w:r w:rsidRPr="00C00C4E">
        <w:rPr>
          <w:rFonts w:ascii="Times New Roman" w:hAnsi="Times New Roman"/>
        </w:rPr>
        <w:t>石化生产企业排放核算和报告</w:t>
      </w:r>
      <w:r>
        <w:rPr>
          <w:rFonts w:ascii="Times New Roman" w:hAnsi="Times New Roman" w:hint="eastAsia"/>
        </w:rPr>
        <w:t>”</w:t>
      </w:r>
      <w:r w:rsidRPr="00C00C4E">
        <w:rPr>
          <w:rFonts w:ascii="Times New Roman" w:hAnsi="Times New Roman"/>
        </w:rPr>
        <w:t>部分的规定；在本市行政辖区内</w:t>
      </w:r>
      <w:r w:rsidR="00EB396F">
        <w:rPr>
          <w:rFonts w:ascii="Times New Roman" w:hAnsi="Times New Roman"/>
        </w:rPr>
        <w:t>其他</w:t>
      </w:r>
      <w:r w:rsidRPr="00C00C4E">
        <w:rPr>
          <w:rFonts w:ascii="Times New Roman" w:hAnsi="Times New Roman"/>
        </w:rPr>
        <w:t>有</w:t>
      </w:r>
      <w:r>
        <w:rPr>
          <w:rFonts w:ascii="Times New Roman" w:hAnsi="Times New Roman" w:hint="eastAsia"/>
        </w:rPr>
        <w:t>服务</w:t>
      </w:r>
      <w:r w:rsidRPr="00C00C4E">
        <w:rPr>
          <w:rFonts w:ascii="Times New Roman" w:hAnsi="Times New Roman"/>
        </w:rPr>
        <w:t>业生产活动的，其</w:t>
      </w:r>
      <w:r>
        <w:rPr>
          <w:rFonts w:ascii="Times New Roman" w:hAnsi="Times New Roman" w:hint="eastAsia"/>
        </w:rPr>
        <w:t>服务</w:t>
      </w:r>
      <w:r w:rsidRPr="00C00C4E">
        <w:rPr>
          <w:rFonts w:ascii="Times New Roman" w:hAnsi="Times New Roman"/>
        </w:rPr>
        <w:t>业生产活动二氧化碳排放参照</w:t>
      </w:r>
      <w:r>
        <w:rPr>
          <w:rFonts w:ascii="Times New Roman" w:hAnsi="Times New Roman" w:hint="eastAsia"/>
        </w:rPr>
        <w:t>“</w:t>
      </w:r>
      <w:r w:rsidR="00EB396F">
        <w:rPr>
          <w:rFonts w:ascii="Times New Roman" w:hAnsi="Times New Roman" w:hint="eastAsia"/>
        </w:rPr>
        <w:t>其他</w:t>
      </w:r>
      <w:r>
        <w:rPr>
          <w:rFonts w:ascii="Times New Roman" w:hAnsi="Times New Roman" w:hint="eastAsia"/>
        </w:rPr>
        <w:t>服务</w:t>
      </w:r>
      <w:r w:rsidRPr="00C00C4E">
        <w:rPr>
          <w:rFonts w:ascii="Times New Roman" w:hAnsi="Times New Roman"/>
        </w:rPr>
        <w:t>业企业（单位）排放核算和报告</w:t>
      </w:r>
      <w:r>
        <w:rPr>
          <w:rFonts w:ascii="Times New Roman" w:hAnsi="Times New Roman" w:hint="eastAsia"/>
        </w:rPr>
        <w:t>”</w:t>
      </w:r>
      <w:r w:rsidRPr="00C00C4E">
        <w:rPr>
          <w:rFonts w:ascii="Times New Roman" w:hAnsi="Times New Roman"/>
        </w:rPr>
        <w:t>部分的规定；在本市行政辖区内有</w:t>
      </w:r>
      <w:r>
        <w:rPr>
          <w:rFonts w:ascii="Times New Roman" w:hAnsi="Times New Roman" w:hint="eastAsia"/>
        </w:rPr>
        <w:t>废弃物处置</w:t>
      </w:r>
      <w:r w:rsidRPr="00C00C4E">
        <w:rPr>
          <w:rFonts w:ascii="Times New Roman" w:hAnsi="Times New Roman"/>
        </w:rPr>
        <w:t>活动的，其</w:t>
      </w:r>
      <w:r>
        <w:rPr>
          <w:rFonts w:ascii="Times New Roman" w:hAnsi="Times New Roman" w:hint="eastAsia"/>
        </w:rPr>
        <w:t>废弃物处置</w:t>
      </w:r>
      <w:r w:rsidRPr="00C00C4E">
        <w:rPr>
          <w:rFonts w:ascii="Times New Roman" w:hAnsi="Times New Roman"/>
        </w:rPr>
        <w:t>活动的二氧化碳排放参照</w:t>
      </w:r>
      <w:r>
        <w:rPr>
          <w:rFonts w:ascii="Times New Roman" w:hAnsi="Times New Roman" w:hint="eastAsia"/>
        </w:rPr>
        <w:t>“</w:t>
      </w:r>
      <w:r w:rsidRPr="00C00C4E">
        <w:rPr>
          <w:rFonts w:ascii="Times New Roman" w:hAnsi="Times New Roman"/>
        </w:rPr>
        <w:t>水泥制造企业排放核算和报告</w:t>
      </w:r>
      <w:r>
        <w:rPr>
          <w:rFonts w:ascii="Times New Roman" w:hAnsi="Times New Roman" w:hint="eastAsia"/>
        </w:rPr>
        <w:t>”</w:t>
      </w:r>
      <w:r w:rsidRPr="00C00C4E">
        <w:rPr>
          <w:rFonts w:ascii="Times New Roman" w:hAnsi="Times New Roman"/>
        </w:rPr>
        <w:t>部分的</w:t>
      </w:r>
      <w:r>
        <w:rPr>
          <w:rFonts w:ascii="Times New Roman" w:hAnsi="Times New Roman" w:hint="eastAsia"/>
        </w:rPr>
        <w:t>关于废弃物处置的</w:t>
      </w:r>
      <w:r w:rsidRPr="00C00C4E">
        <w:rPr>
          <w:rFonts w:ascii="Times New Roman" w:hAnsi="Times New Roman"/>
        </w:rPr>
        <w:t>规定。</w:t>
      </w:r>
    </w:p>
    <w:p w:rsidR="007E1C80" w:rsidRPr="00B6410E" w:rsidRDefault="007E1C80" w:rsidP="0036607E">
      <w:pPr>
        <w:pStyle w:val="2"/>
        <w:spacing w:before="240"/>
        <w:ind w:firstLine="640"/>
      </w:pPr>
      <w:bookmarkStart w:id="1187" w:name="_Toc504138428"/>
      <w:r>
        <w:rPr>
          <w:rFonts w:hint="eastAsia"/>
        </w:rPr>
        <w:t>（一）</w:t>
      </w:r>
      <w:r w:rsidRPr="00B6410E">
        <w:t>排放核算方法</w:t>
      </w:r>
      <w:bookmarkEnd w:id="1187"/>
    </w:p>
    <w:p w:rsidR="007E1C80" w:rsidRPr="00215D38" w:rsidRDefault="007E1C80" w:rsidP="007E1C80">
      <w:pPr>
        <w:pStyle w:val="3"/>
        <w:numPr>
          <w:ilvl w:val="0"/>
          <w:numId w:val="10"/>
        </w:numPr>
        <w:adjustRightInd w:val="0"/>
        <w:snapToGrid w:val="0"/>
        <w:spacing w:line="420" w:lineRule="exact"/>
        <w:rPr>
          <w:rFonts w:ascii="Times New Roman" w:hAnsi="Times New Roman"/>
        </w:rPr>
      </w:pPr>
      <w:r w:rsidRPr="00215D38">
        <w:rPr>
          <w:rFonts w:ascii="Times New Roman" w:hAnsi="Times New Roman"/>
        </w:rPr>
        <w:t>核算边界</w:t>
      </w:r>
    </w:p>
    <w:p w:rsidR="007E1C80" w:rsidRDefault="007E1C80" w:rsidP="003A7C58">
      <w:pPr>
        <w:adjustRightInd w:val="0"/>
        <w:snapToGrid w:val="0"/>
        <w:spacing w:beforeLines="100"/>
        <w:ind w:firstLineChars="200" w:firstLine="480"/>
        <w:rPr>
          <w:rFonts w:ascii="Times New Roman" w:hAnsi="Times New Roman"/>
        </w:rPr>
        <w:pPrChange w:id="1188" w:author="lenovo" w:date="2019-03-14T15:39:00Z">
          <w:pPr>
            <w:adjustRightInd w:val="0"/>
            <w:snapToGrid w:val="0"/>
            <w:spacing w:beforeLines="100"/>
            <w:ind w:firstLineChars="200" w:firstLine="480"/>
          </w:pPr>
        </w:pPrChange>
      </w:pPr>
      <w:r w:rsidRPr="00C00C4E">
        <w:rPr>
          <w:rFonts w:ascii="Times New Roman" w:hAnsi="Times New Roman"/>
        </w:rPr>
        <w:t>其他</w:t>
      </w:r>
      <w:r w:rsidR="00C70EFC">
        <w:rPr>
          <w:rFonts w:ascii="Times New Roman" w:hAnsi="Times New Roman" w:hint="eastAsia"/>
        </w:rPr>
        <w:t>行业</w:t>
      </w:r>
      <w:r w:rsidRPr="00C00C4E">
        <w:rPr>
          <w:rFonts w:ascii="Times New Roman" w:hAnsi="Times New Roman"/>
        </w:rPr>
        <w:t>企业二氧化碳排放核算边界包括其在本市行政辖区内固定设施的二氧化碳直接排放和本市行政辖区内固定设施电力消耗的二氧化碳间接排放。</w:t>
      </w:r>
    </w:p>
    <w:p w:rsidR="007E1C80" w:rsidRDefault="007E1C80" w:rsidP="003A7C58">
      <w:pPr>
        <w:adjustRightInd w:val="0"/>
        <w:snapToGrid w:val="0"/>
        <w:spacing w:beforeLines="100"/>
        <w:ind w:firstLineChars="200" w:firstLine="480"/>
        <w:rPr>
          <w:rFonts w:ascii="Times New Roman" w:hAnsi="Times New Roman"/>
        </w:rPr>
        <w:pPrChange w:id="1189" w:author="lenovo" w:date="2019-03-14T15:39:00Z">
          <w:pPr>
            <w:adjustRightInd w:val="0"/>
            <w:snapToGrid w:val="0"/>
            <w:spacing w:beforeLines="100"/>
            <w:ind w:firstLineChars="200" w:firstLine="480"/>
          </w:pPr>
        </w:pPrChange>
      </w:pPr>
      <w:r w:rsidRPr="00C00C4E">
        <w:rPr>
          <w:rFonts w:ascii="Times New Roman" w:hAnsi="Times New Roman"/>
        </w:rPr>
        <w:t>二氧化碳直接排放是指其在本市行政辖区内工业锅炉等固定设施消耗的各种化石燃料燃烧过程中排放的二氧化碳，不包括交通运输设施等移动设施的排放，不包括其在本市行政辖区外的社会生产活动的排放。</w:t>
      </w:r>
    </w:p>
    <w:p w:rsidR="007E1C80" w:rsidRDefault="007E1C80" w:rsidP="003A7C58">
      <w:pPr>
        <w:adjustRightInd w:val="0"/>
        <w:snapToGrid w:val="0"/>
        <w:spacing w:beforeLines="100"/>
        <w:ind w:firstLineChars="200" w:firstLine="480"/>
        <w:rPr>
          <w:rFonts w:ascii="Times New Roman" w:hAnsi="Times New Roman"/>
        </w:rPr>
        <w:pPrChange w:id="1190" w:author="lenovo" w:date="2019-03-14T15:39:00Z">
          <w:pPr>
            <w:adjustRightInd w:val="0"/>
            <w:snapToGrid w:val="0"/>
            <w:spacing w:beforeLines="100"/>
            <w:ind w:firstLineChars="200" w:firstLine="480"/>
          </w:pPr>
        </w:pPrChange>
      </w:pPr>
      <w:r w:rsidRPr="00C00C4E">
        <w:rPr>
          <w:rFonts w:ascii="Times New Roman" w:hAnsi="Times New Roman"/>
        </w:rPr>
        <w:t>二氧化碳间接排放是指企业在本市行政辖区内固定设施电力消耗隐含的电力生产时的二氧化碳排放。此电力消耗不包括企业交通运输等移动设施的电力消耗，不包括企业在本市行政辖区外的社会生产活动的电力消耗。为居民社区提供的用电服务应该单独核算、单独计量。</w:t>
      </w:r>
    </w:p>
    <w:p w:rsidR="007E1C80" w:rsidRPr="00215D38" w:rsidRDefault="007E1C80" w:rsidP="007E1C80">
      <w:pPr>
        <w:pStyle w:val="3"/>
        <w:numPr>
          <w:ilvl w:val="0"/>
          <w:numId w:val="10"/>
        </w:numPr>
        <w:adjustRightInd w:val="0"/>
        <w:snapToGrid w:val="0"/>
        <w:spacing w:line="420" w:lineRule="exact"/>
        <w:rPr>
          <w:rFonts w:ascii="Times New Roman" w:hAnsi="Times New Roman"/>
        </w:rPr>
      </w:pPr>
      <w:r w:rsidRPr="00215D38">
        <w:rPr>
          <w:rFonts w:ascii="Times New Roman" w:hAnsi="Times New Roman"/>
        </w:rPr>
        <w:lastRenderedPageBreak/>
        <w:t>排放量计算</w:t>
      </w:r>
    </w:p>
    <w:p w:rsidR="007E1C80" w:rsidRDefault="007E1C80" w:rsidP="003A7C58">
      <w:pPr>
        <w:adjustRightInd w:val="0"/>
        <w:snapToGrid w:val="0"/>
        <w:spacing w:beforeLines="100"/>
        <w:ind w:firstLineChars="200" w:firstLine="480"/>
        <w:rPr>
          <w:rFonts w:ascii="Times New Roman" w:hAnsi="Times New Roman"/>
        </w:rPr>
        <w:pPrChange w:id="1191"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1</w:t>
      </w:r>
      <w:r w:rsidRPr="00C00C4E">
        <w:rPr>
          <w:rFonts w:ascii="Times New Roman" w:hAnsi="Times New Roman"/>
        </w:rPr>
        <w:t>）直接排放</w:t>
      </w:r>
    </w:p>
    <w:p w:rsidR="007E1C80" w:rsidRDefault="007E1C80" w:rsidP="003A7C58">
      <w:pPr>
        <w:adjustRightInd w:val="0"/>
        <w:snapToGrid w:val="0"/>
        <w:spacing w:beforeLines="100"/>
        <w:ind w:firstLineChars="200" w:firstLine="480"/>
        <w:rPr>
          <w:rFonts w:ascii="Times New Roman" w:hAnsi="Times New Roman"/>
        </w:rPr>
        <w:pPrChange w:id="1192" w:author="lenovo" w:date="2019-03-14T15:39:00Z">
          <w:pPr>
            <w:adjustRightInd w:val="0"/>
            <w:snapToGrid w:val="0"/>
            <w:spacing w:beforeLines="100"/>
            <w:ind w:firstLineChars="200" w:firstLine="480"/>
          </w:pPr>
        </w:pPrChange>
      </w:pPr>
      <w:r w:rsidRPr="00C00C4E">
        <w:rPr>
          <w:rFonts w:ascii="Times New Roman" w:hAnsi="Times New Roman"/>
        </w:rPr>
        <w:t>化石燃料燃烧二氧化碳排放量按公式（</w:t>
      </w:r>
      <w:r w:rsidRPr="00C00C4E">
        <w:rPr>
          <w:rFonts w:ascii="Times New Roman" w:hAnsi="Times New Roman"/>
        </w:rPr>
        <w:t>TY-1</w:t>
      </w:r>
      <w:r w:rsidRPr="00C00C4E">
        <w:rPr>
          <w:rFonts w:ascii="Times New Roman" w:hAnsi="Times New Roman"/>
        </w:rPr>
        <w:t>）计算。</w:t>
      </w:r>
    </w:p>
    <w:p w:rsidR="007E1C80" w:rsidRDefault="001E6D0F" w:rsidP="003A7C58">
      <w:pPr>
        <w:adjustRightInd w:val="0"/>
        <w:snapToGrid w:val="0"/>
        <w:spacing w:beforeLines="100"/>
        <w:ind w:firstLineChars="200" w:firstLine="480"/>
        <w:rPr>
          <w:rFonts w:ascii="Times New Roman" w:hAnsi="Times New Roman"/>
          <w:i/>
        </w:rPr>
        <w:pPrChange w:id="1193" w:author="lenovo" w:date="2019-03-14T15:39:00Z">
          <w:pPr>
            <w:adjustRightInd w:val="0"/>
            <w:snapToGrid w:val="0"/>
            <w:spacing w:beforeLines="100"/>
            <w:ind w:firstLineChars="200" w:firstLine="480"/>
          </w:pPr>
        </w:pPrChange>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i=1</m:t>
            </m:r>
          </m:sub>
          <m:sup>
            <m:r>
              <w:rPr>
                <w:rFonts w:ascii="Cambria Math" w:hAnsi="Cambria Math"/>
              </w:rPr>
              <m:t>I</m:t>
            </m:r>
          </m:sup>
          <m:e>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e>
        </m:nary>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oMath>
      <w:r w:rsidR="007E1C80" w:rsidRPr="00C00C4E">
        <w:rPr>
          <w:rFonts w:ascii="Times New Roman" w:hAnsi="Times New Roman"/>
          <w:i/>
        </w:rPr>
        <w:tab/>
      </w:r>
      <w:r w:rsidR="007E1C80" w:rsidRPr="00C00C4E">
        <w:rPr>
          <w:rFonts w:ascii="Times New Roman" w:hAnsi="Times New Roman"/>
          <w:i/>
        </w:rPr>
        <w:tab/>
      </w:r>
      <w:r w:rsidR="007E1C80" w:rsidRPr="00C00C4E">
        <w:rPr>
          <w:rFonts w:ascii="Times New Roman" w:hAnsi="Times New Roman"/>
          <w:i/>
        </w:rPr>
        <w:tab/>
      </w:r>
      <w:r w:rsidR="007E1C80" w:rsidRPr="00C00C4E">
        <w:rPr>
          <w:rFonts w:ascii="Times New Roman" w:hAnsi="Times New Roman"/>
          <w:i/>
        </w:rPr>
        <w:tab/>
      </w:r>
      <w:r w:rsidR="007E1C80" w:rsidRPr="00C00C4E">
        <w:rPr>
          <w:rFonts w:ascii="Times New Roman" w:hAnsi="Times New Roman"/>
          <w:i/>
        </w:rPr>
        <w:tab/>
      </w:r>
      <w:r w:rsidR="007E1C80" w:rsidRPr="00C00C4E">
        <w:rPr>
          <w:rFonts w:ascii="Times New Roman" w:hAnsi="Times New Roman"/>
          <w:i/>
        </w:rPr>
        <w:tab/>
      </w:r>
      <w:r w:rsidR="007E1C80" w:rsidRPr="00C00C4E">
        <w:rPr>
          <w:rFonts w:ascii="Times New Roman" w:hAnsi="Times New Roman"/>
          <w:i/>
        </w:rPr>
        <w:tab/>
      </w:r>
      <w:r w:rsidR="007E1C80" w:rsidRPr="00C00C4E">
        <w:rPr>
          <w:rFonts w:ascii="Times New Roman" w:hAnsi="Times New Roman"/>
          <w:i/>
        </w:rPr>
        <w:tab/>
      </w:r>
      <w:r w:rsidR="007E1C80" w:rsidRPr="00C00C4E">
        <w:rPr>
          <w:rFonts w:ascii="Times New Roman" w:hAnsi="Times New Roman"/>
          <w:i/>
        </w:rPr>
        <w:tab/>
      </w:r>
      <w:r w:rsidR="007E1C80" w:rsidRPr="00C00C4E">
        <w:rPr>
          <w:rFonts w:ascii="Times New Roman" w:hAnsi="Times New Roman"/>
          <w:i/>
        </w:rPr>
        <w:tab/>
      </w:r>
      <w:r w:rsidR="007E1C80" w:rsidRPr="00C00C4E">
        <w:rPr>
          <w:rFonts w:ascii="Times New Roman" w:hAnsi="Times New Roman"/>
          <w:i/>
        </w:rPr>
        <w:tab/>
      </w:r>
      <w:r w:rsidR="007E1C80" w:rsidRPr="00C00C4E">
        <w:rPr>
          <w:rFonts w:ascii="Times New Roman" w:hAnsi="Times New Roman"/>
          <w:i/>
        </w:rPr>
        <w:tab/>
      </w:r>
      <w:r w:rsidR="007E1C80" w:rsidRPr="00C00C4E">
        <w:rPr>
          <w:rFonts w:ascii="Times New Roman" w:hAnsi="Times New Roman"/>
        </w:rPr>
        <w:t>（</w:t>
      </w:r>
      <w:r w:rsidR="007E1C80" w:rsidRPr="00C00C4E">
        <w:rPr>
          <w:rFonts w:ascii="Times New Roman" w:hAnsi="Times New Roman"/>
        </w:rPr>
        <w:t>TY-1</w:t>
      </w:r>
      <w:r w:rsidR="007E1C80" w:rsidRPr="00C00C4E">
        <w:rPr>
          <w:rFonts w:ascii="Times New Roman" w:hAnsi="Times New Roman"/>
        </w:rPr>
        <w:t>）</w:t>
      </w:r>
    </w:p>
    <w:p w:rsidR="007E1C80" w:rsidRDefault="007E1C80" w:rsidP="003A7C58">
      <w:pPr>
        <w:adjustRightInd w:val="0"/>
        <w:snapToGrid w:val="0"/>
        <w:spacing w:beforeLines="100"/>
        <w:ind w:firstLineChars="200" w:firstLine="480"/>
        <w:rPr>
          <w:rFonts w:ascii="Times New Roman" w:hAnsi="Times New Roman"/>
        </w:rPr>
        <w:pPrChange w:id="1194" w:author="lenovo" w:date="2019-03-14T15:39:00Z">
          <w:pPr>
            <w:adjustRightInd w:val="0"/>
            <w:snapToGrid w:val="0"/>
            <w:spacing w:beforeLines="100"/>
            <w:ind w:firstLineChars="200" w:firstLine="480"/>
          </w:pPr>
        </w:pPrChange>
      </w:pPr>
      <w:r w:rsidRPr="00C00C4E">
        <w:rPr>
          <w:rFonts w:ascii="Times New Roman" w:hAnsi="Times New Roman"/>
        </w:rPr>
        <w:t>式中，</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t>E</w:t>
      </w:r>
      <w:r w:rsidRPr="00C00C4E">
        <w:rPr>
          <w:rFonts w:ascii="Times New Roman" w:hAnsi="Times New Roman"/>
        </w:rPr>
        <w:t>是化石燃料燃烧二氧化碳排放量，单位为</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i</w:t>
      </w:r>
      <w:r w:rsidRPr="00C00C4E">
        <w:rPr>
          <w:rFonts w:ascii="Times New Roman" w:hAnsi="Times New Roman"/>
        </w:rPr>
        <w:t>是化石燃料燃烧活动水平数据，是工业锅炉所燃烧的第</w:t>
      </w:r>
      <w:r w:rsidRPr="00C00C4E">
        <w:rPr>
          <w:rFonts w:ascii="Times New Roman" w:hAnsi="Times New Roman"/>
          <w:i/>
        </w:rPr>
        <w:t>i</w:t>
      </w:r>
      <w:r w:rsidRPr="00C00C4E">
        <w:rPr>
          <w:rFonts w:ascii="Times New Roman" w:hAnsi="Times New Roman"/>
        </w:rPr>
        <w:t>种化石燃料的热量，单位为</w:t>
      </w:r>
      <w:r w:rsidRPr="00C00C4E">
        <w:rPr>
          <w:rFonts w:ascii="Times New Roman" w:hAnsi="Times New Roman"/>
        </w:rPr>
        <w:t>TJ</w:t>
      </w:r>
      <w:r w:rsidRPr="00C00C4E">
        <w:rPr>
          <w:rFonts w:ascii="Times New Roman" w:hAnsi="Times New Roman"/>
        </w:rPr>
        <w:t>；</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t>F</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种燃料的排放因子，单位为</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/TJ</w:t>
      </w:r>
      <w:r w:rsidRPr="00C00C4E">
        <w:rPr>
          <w:rFonts w:ascii="Times New Roman" w:hAnsi="Times New Roman"/>
        </w:rPr>
        <w:t>；</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t>i</w:t>
      </w:r>
      <w:r w:rsidRPr="00C00C4E">
        <w:rPr>
          <w:rFonts w:ascii="Times New Roman" w:hAnsi="Times New Roman"/>
        </w:rPr>
        <w:t>是化石燃料类型；</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t>I</w:t>
      </w:r>
      <w:r w:rsidRPr="00C00C4E">
        <w:rPr>
          <w:rFonts w:ascii="Times New Roman" w:hAnsi="Times New Roman"/>
        </w:rPr>
        <w:t>是化石燃料类型数量。</w:t>
      </w:r>
    </w:p>
    <w:p w:rsidR="007E1C80" w:rsidRDefault="007E1C80" w:rsidP="003A7C58">
      <w:pPr>
        <w:adjustRightInd w:val="0"/>
        <w:snapToGrid w:val="0"/>
        <w:spacing w:beforeLines="100"/>
        <w:ind w:firstLineChars="200" w:firstLine="480"/>
        <w:rPr>
          <w:rFonts w:ascii="Times New Roman" w:hAnsi="Times New Roman"/>
        </w:rPr>
        <w:pPrChange w:id="1195"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2</w:t>
      </w:r>
      <w:r w:rsidRPr="00C00C4E">
        <w:rPr>
          <w:rFonts w:ascii="Times New Roman" w:hAnsi="Times New Roman"/>
        </w:rPr>
        <w:t>）间接排放</w:t>
      </w:r>
    </w:p>
    <w:p w:rsidR="007E1C80" w:rsidRDefault="007E1C80" w:rsidP="003A7C58">
      <w:pPr>
        <w:adjustRightInd w:val="0"/>
        <w:snapToGrid w:val="0"/>
        <w:spacing w:beforeLines="100"/>
        <w:ind w:firstLineChars="200" w:firstLine="480"/>
        <w:rPr>
          <w:rFonts w:ascii="Times New Roman" w:hAnsi="Times New Roman"/>
        </w:rPr>
        <w:pPrChange w:id="1196" w:author="lenovo" w:date="2019-03-14T15:39:00Z">
          <w:pPr>
            <w:adjustRightInd w:val="0"/>
            <w:snapToGrid w:val="0"/>
            <w:spacing w:beforeLines="100"/>
            <w:ind w:firstLineChars="200" w:firstLine="480"/>
          </w:pPr>
        </w:pPrChange>
      </w:pPr>
      <w:r w:rsidRPr="00C00C4E">
        <w:rPr>
          <w:rFonts w:ascii="Times New Roman" w:hAnsi="Times New Roman"/>
        </w:rPr>
        <w:t>企业电力消耗隐含的二氧化碳间接排放按公式（</w:t>
      </w:r>
      <w:r w:rsidRPr="00C00C4E">
        <w:rPr>
          <w:rFonts w:ascii="Times New Roman" w:hAnsi="Times New Roman"/>
        </w:rPr>
        <w:t>TY-2</w:t>
      </w:r>
      <w:r w:rsidRPr="00C00C4E">
        <w:rPr>
          <w:rFonts w:ascii="Times New Roman" w:hAnsi="Times New Roman"/>
        </w:rPr>
        <w:t>）计算。</w:t>
      </w:r>
    </w:p>
    <w:p w:rsidR="007E1C80" w:rsidRDefault="001F78A5" w:rsidP="003A7C58">
      <w:pPr>
        <w:adjustRightInd w:val="0"/>
        <w:snapToGrid w:val="0"/>
        <w:spacing w:beforeLines="100"/>
        <w:ind w:firstLineChars="200" w:firstLine="480"/>
        <w:jc w:val="left"/>
        <w:rPr>
          <w:rFonts w:ascii="Times New Roman" w:hAnsi="Times New Roman"/>
        </w:rPr>
        <w:pPrChange w:id="1197" w:author="lenovo" w:date="2019-03-14T15:39:00Z">
          <w:pPr>
            <w:adjustRightInd w:val="0"/>
            <w:snapToGrid w:val="0"/>
            <w:spacing w:beforeLines="100"/>
            <w:ind w:firstLineChars="200" w:firstLine="480"/>
            <w:jc w:val="left"/>
          </w:pPr>
        </w:pPrChange>
      </w:pPr>
      <m:oMath>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g</m:t>
            </m:r>
          </m:sub>
        </m:sSub>
      </m:oMath>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w:t>
      </w:r>
      <w:r w:rsidR="007E1C80" w:rsidRPr="00C00C4E">
        <w:rPr>
          <w:rFonts w:ascii="Times New Roman" w:hAnsi="Times New Roman"/>
        </w:rPr>
        <w:t>TY-2</w:t>
      </w:r>
      <w:r w:rsidR="007E1C80" w:rsidRPr="00C00C4E">
        <w:rPr>
          <w:rFonts w:ascii="Times New Roman" w:hAnsi="Times New Roman"/>
        </w:rPr>
        <w:t>）</w:t>
      </w:r>
    </w:p>
    <w:p w:rsidR="007E1C80" w:rsidRDefault="007E1C80" w:rsidP="003A7C58">
      <w:pPr>
        <w:adjustRightInd w:val="0"/>
        <w:snapToGrid w:val="0"/>
        <w:spacing w:beforeLines="100"/>
        <w:ind w:firstLineChars="200" w:firstLine="480"/>
        <w:rPr>
          <w:rFonts w:ascii="Times New Roman" w:hAnsi="Times New Roman"/>
        </w:rPr>
        <w:pPrChange w:id="1198" w:author="lenovo" w:date="2019-03-14T15:39:00Z">
          <w:pPr>
            <w:adjustRightInd w:val="0"/>
            <w:snapToGrid w:val="0"/>
            <w:spacing w:beforeLines="100"/>
            <w:ind w:firstLineChars="200" w:firstLine="480"/>
          </w:pPr>
        </w:pPrChange>
      </w:pPr>
      <w:r w:rsidRPr="00C00C4E">
        <w:rPr>
          <w:rFonts w:ascii="Times New Roman" w:hAnsi="Times New Roman"/>
        </w:rPr>
        <w:t>式中，</w:t>
      </w:r>
    </w:p>
    <w:p w:rsidR="007E1C80" w:rsidRPr="00C00C4E" w:rsidRDefault="001F78A5" w:rsidP="007E1C80">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oMath>
      <w:r w:rsidR="007E1C80" w:rsidRPr="00C00C4E">
        <w:rPr>
          <w:rFonts w:ascii="Times New Roman" w:hAnsi="Times New Roman"/>
        </w:rPr>
        <w:t>是二氧化碳排放量，单位为</w:t>
      </w:r>
      <w:r w:rsidR="007E1C80" w:rsidRPr="00C00C4E">
        <w:rPr>
          <w:rFonts w:ascii="Times New Roman" w:hAnsi="Times New Roman"/>
        </w:rPr>
        <w:t>tCO</w:t>
      </w:r>
      <w:r w:rsidR="007E1C80" w:rsidRPr="00C00C4E">
        <w:rPr>
          <w:rFonts w:ascii="Times New Roman" w:hAnsi="Times New Roman"/>
          <w:vertAlign w:val="subscript"/>
        </w:rPr>
        <w:t>2</w:t>
      </w:r>
      <w:r w:rsidR="007E1C80" w:rsidRPr="00C00C4E">
        <w:rPr>
          <w:rFonts w:ascii="Times New Roman" w:hAnsi="Times New Roman"/>
        </w:rPr>
        <w:t>；</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t>D</w:t>
      </w:r>
      <w:r w:rsidRPr="00C00C4E">
        <w:rPr>
          <w:rFonts w:ascii="Times New Roman" w:hAnsi="Times New Roman"/>
        </w:rPr>
        <w:t>是企业的电力消耗量，单位为</w:t>
      </w:r>
      <w:r w:rsidRPr="00C00C4E">
        <w:rPr>
          <w:rFonts w:ascii="Times New Roman" w:hAnsi="Times New Roman"/>
        </w:rPr>
        <w:t>MWh</w:t>
      </w:r>
      <w:r w:rsidRPr="00C00C4E">
        <w:rPr>
          <w:rFonts w:ascii="Times New Roman" w:hAnsi="Times New Roman"/>
        </w:rPr>
        <w:t>；</w:t>
      </w:r>
    </w:p>
    <w:p w:rsidR="007E1C80" w:rsidRPr="00C00C4E" w:rsidRDefault="001F78A5" w:rsidP="007E1C80">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g</m:t>
            </m:r>
          </m:sub>
        </m:sSub>
      </m:oMath>
      <w:r w:rsidR="007E1C80" w:rsidRPr="00C00C4E">
        <w:rPr>
          <w:rFonts w:ascii="Times New Roman" w:hAnsi="Times New Roman"/>
        </w:rPr>
        <w:t>是间接排放系数。</w:t>
      </w:r>
      <w:r w:rsidR="007E1C80">
        <w:rPr>
          <w:rFonts w:ascii="Times New Roman" w:hAnsi="Times New Roman" w:hint="eastAsia"/>
        </w:rPr>
        <w:t>采用发布</w:t>
      </w:r>
      <w:r w:rsidR="007E1C80">
        <w:rPr>
          <w:rFonts w:ascii="Times New Roman" w:hAnsi="Times New Roman"/>
        </w:rPr>
        <w:t>的最近年份</w:t>
      </w:r>
      <w:r w:rsidR="007E1C80">
        <w:rPr>
          <w:rFonts w:ascii="Times New Roman" w:hAnsi="Times New Roman" w:hint="eastAsia"/>
        </w:rPr>
        <w:t>排放</w:t>
      </w:r>
      <w:r w:rsidR="007E1C80">
        <w:rPr>
          <w:rFonts w:ascii="Times New Roman" w:hAnsi="Times New Roman"/>
        </w:rPr>
        <w:t>系数。</w:t>
      </w:r>
    </w:p>
    <w:p w:rsidR="007E1C80" w:rsidRPr="00215D38" w:rsidRDefault="007E1C80" w:rsidP="007E1C80">
      <w:pPr>
        <w:pStyle w:val="3"/>
        <w:numPr>
          <w:ilvl w:val="0"/>
          <w:numId w:val="10"/>
        </w:numPr>
        <w:adjustRightInd w:val="0"/>
        <w:snapToGrid w:val="0"/>
        <w:spacing w:line="420" w:lineRule="exact"/>
        <w:rPr>
          <w:rFonts w:ascii="Times New Roman" w:hAnsi="Times New Roman"/>
        </w:rPr>
      </w:pPr>
      <w:r w:rsidRPr="00215D38">
        <w:rPr>
          <w:rFonts w:ascii="Times New Roman" w:hAnsi="Times New Roman"/>
        </w:rPr>
        <w:t>活动水平数据</w:t>
      </w:r>
    </w:p>
    <w:p w:rsidR="007E1C80" w:rsidRPr="00C00C4E" w:rsidRDefault="007E1C80"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1</w:t>
      </w:r>
      <w:r w:rsidRPr="00C00C4E">
        <w:rPr>
          <w:rFonts w:ascii="Times New Roman" w:hAnsi="Times New Roman"/>
        </w:rPr>
        <w:t>）直接排放</w:t>
      </w:r>
    </w:p>
    <w:p w:rsidR="007E1C80" w:rsidRDefault="007E1C80" w:rsidP="003A7C58">
      <w:pPr>
        <w:adjustRightInd w:val="0"/>
        <w:snapToGrid w:val="0"/>
        <w:spacing w:beforeLines="100"/>
        <w:ind w:firstLineChars="200" w:firstLine="480"/>
        <w:rPr>
          <w:rFonts w:ascii="Times New Roman" w:hAnsi="Times New Roman"/>
        </w:rPr>
        <w:pPrChange w:id="1199" w:author="lenovo" w:date="2019-03-14T15:39:00Z">
          <w:pPr>
            <w:adjustRightInd w:val="0"/>
            <w:snapToGrid w:val="0"/>
            <w:spacing w:beforeLines="100"/>
            <w:ind w:firstLineChars="200" w:firstLine="480"/>
          </w:pPr>
        </w:pPrChange>
      </w:pPr>
      <w:r w:rsidRPr="00C00C4E">
        <w:rPr>
          <w:rFonts w:ascii="Times New Roman" w:hAnsi="Times New Roman"/>
        </w:rPr>
        <w:t>企业第</w:t>
      </w:r>
      <w:r w:rsidRPr="00C00C4E">
        <w:rPr>
          <w:rFonts w:ascii="Times New Roman" w:hAnsi="Times New Roman"/>
          <w:i/>
        </w:rPr>
        <w:t>i</w:t>
      </w:r>
      <w:r w:rsidRPr="00C00C4E">
        <w:rPr>
          <w:rFonts w:ascii="Times New Roman" w:hAnsi="Times New Roman"/>
        </w:rPr>
        <w:t>种化石燃料消费量的热量按公式（</w:t>
      </w:r>
      <w:r w:rsidRPr="00C00C4E">
        <w:rPr>
          <w:rFonts w:ascii="Times New Roman" w:hAnsi="Times New Roman"/>
        </w:rPr>
        <w:t>TY-3</w:t>
      </w:r>
      <w:r w:rsidRPr="00C00C4E">
        <w:rPr>
          <w:rFonts w:ascii="Times New Roman" w:hAnsi="Times New Roman"/>
        </w:rPr>
        <w:t>）计算。</w:t>
      </w:r>
    </w:p>
    <w:p w:rsidR="007E1C80" w:rsidRDefault="001F78A5" w:rsidP="003A7C58">
      <w:pPr>
        <w:adjustRightInd w:val="0"/>
        <w:snapToGrid w:val="0"/>
        <w:spacing w:beforeLines="100"/>
        <w:ind w:firstLineChars="200" w:firstLine="480"/>
        <w:jc w:val="left"/>
        <w:rPr>
          <w:rFonts w:ascii="Times New Roman" w:hAnsi="Times New Roman"/>
        </w:rPr>
        <w:pPrChange w:id="1200" w:author="lenovo" w:date="2019-03-14T15:39:00Z">
          <w:pPr>
            <w:adjustRightInd w:val="0"/>
            <w:snapToGrid w:val="0"/>
            <w:spacing w:beforeLines="100"/>
            <w:ind w:firstLineChars="200" w:firstLine="480"/>
            <w:jc w:val="left"/>
          </w:pPr>
        </w:pPrChange>
      </w:pPr>
      <m:oMath>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RZ</m:t>
            </m:r>
          </m:e>
          <m:sub>
            <m:r>
              <w:rPr>
                <w:rFonts w:ascii="Cambria Math" w:eastAsia="Cambria Math" w:hAnsi="Cambria Math"/>
              </w:rPr>
              <m:t>i</m:t>
            </m:r>
          </m:sub>
        </m:sSub>
        <m:r>
          <w:rPr>
            <w:rFonts w:ascii="Cambria Math" w:hAnsi="Cambria Math"/>
          </w:rPr>
          <m:t>×</m:t>
        </m:r>
        <m:sSup>
          <m:sSupPr>
            <m:ctrlPr>
              <w:rPr>
                <w:rFonts w:ascii="Cambria Math" w:eastAsia="Cambria Math" w:hAnsi="Cambria Math"/>
              </w:rPr>
            </m:ctrlPr>
          </m:sSupPr>
          <m:e>
            <m:r>
              <w:rPr>
                <w:rFonts w:ascii="Cambria Math" w:eastAsia="Cambria Math" w:hAnsi="Cambria Math"/>
              </w:rPr>
              <m:t>10</m:t>
            </m:r>
          </m:e>
          <m:sup>
            <m:r>
              <w:rPr>
                <w:rFonts w:ascii="Cambria Math" w:eastAsia="Cambria Math" w:hAnsi="Cambria Math"/>
              </w:rPr>
              <m:t>-3</m:t>
            </m:r>
          </m:sup>
        </m:sSup>
      </m:oMath>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w:t>
      </w:r>
      <w:r w:rsidR="007E1C80" w:rsidRPr="00C00C4E">
        <w:rPr>
          <w:rFonts w:ascii="Times New Roman" w:hAnsi="Times New Roman"/>
        </w:rPr>
        <w:t>TY-3</w:t>
      </w:r>
      <w:r w:rsidR="007E1C80" w:rsidRPr="00C00C4E">
        <w:rPr>
          <w:rFonts w:ascii="Times New Roman" w:hAnsi="Times New Roman"/>
        </w:rPr>
        <w:t>）</w:t>
      </w:r>
    </w:p>
    <w:p w:rsidR="007E1C80" w:rsidRDefault="007E1C80" w:rsidP="003A7C58">
      <w:pPr>
        <w:adjustRightInd w:val="0"/>
        <w:snapToGrid w:val="0"/>
        <w:spacing w:beforeLines="100"/>
        <w:ind w:firstLineChars="200" w:firstLine="480"/>
        <w:rPr>
          <w:rFonts w:ascii="Times New Roman" w:hAnsi="Times New Roman"/>
        </w:rPr>
        <w:pPrChange w:id="1201" w:author="lenovo" w:date="2019-03-14T15:39:00Z">
          <w:pPr>
            <w:adjustRightInd w:val="0"/>
            <w:snapToGrid w:val="0"/>
            <w:spacing w:beforeLines="100"/>
            <w:ind w:firstLineChars="200" w:firstLine="480"/>
          </w:pPr>
        </w:pPrChange>
      </w:pPr>
      <w:r w:rsidRPr="00C00C4E">
        <w:rPr>
          <w:rFonts w:ascii="Times New Roman" w:hAnsi="Times New Roman"/>
        </w:rPr>
        <w:t>式中，</w:t>
      </w:r>
    </w:p>
    <w:p w:rsidR="007E1C80" w:rsidRPr="00C00C4E" w:rsidRDefault="007E1C80" w:rsidP="007E1C80">
      <w:pPr>
        <w:adjustRightInd w:val="0"/>
        <w:snapToGrid w:val="0"/>
        <w:spacing w:line="420" w:lineRule="exact"/>
        <w:ind w:firstLineChars="200" w:firstLine="480"/>
        <w:rPr>
          <w:rFonts w:ascii="Times New Roman" w:hAnsi="Times New Roman"/>
        </w:rPr>
      </w:pPr>
      <w:r w:rsidRPr="00C00C4E">
        <w:rPr>
          <w:rFonts w:ascii="Times New Roman" w:hAnsi="Times New Roman"/>
          <w:i/>
        </w:rPr>
        <w:lastRenderedPageBreak/>
        <w:t>A</w:t>
      </w:r>
      <w:r w:rsidRPr="00C00C4E">
        <w:rPr>
          <w:rFonts w:ascii="Times New Roman" w:hAnsi="Times New Roman"/>
          <w:i/>
          <w:vertAlign w:val="subscript"/>
        </w:rPr>
        <w:t>i</w:t>
      </w:r>
      <w:r w:rsidRPr="00C00C4E">
        <w:rPr>
          <w:rFonts w:ascii="Times New Roman" w:hAnsi="Times New Roman"/>
        </w:rPr>
        <w:t>是</w:t>
      </w:r>
      <w:r>
        <w:rPr>
          <w:rFonts w:ascii="Times New Roman" w:hAnsi="Times New Roman" w:hint="eastAsia"/>
        </w:rPr>
        <w:t>核算和</w:t>
      </w:r>
      <w:r w:rsidRPr="00C00C4E">
        <w:rPr>
          <w:rFonts w:ascii="Times New Roman" w:hAnsi="Times New Roman"/>
        </w:rPr>
        <w:t>报告年企业第</w:t>
      </w:r>
      <w:r w:rsidRPr="00C00C4E">
        <w:rPr>
          <w:rFonts w:ascii="Times New Roman" w:hAnsi="Times New Roman"/>
          <w:i/>
        </w:rPr>
        <w:t>i</w:t>
      </w:r>
      <w:r w:rsidRPr="00C00C4E">
        <w:rPr>
          <w:rFonts w:ascii="Times New Roman" w:hAnsi="Times New Roman"/>
        </w:rPr>
        <w:t>种化石燃料消费量的热量，单位为</w:t>
      </w:r>
      <w:r w:rsidRPr="00C00C4E">
        <w:rPr>
          <w:rFonts w:ascii="Times New Roman" w:hAnsi="Times New Roman"/>
        </w:rPr>
        <w:t>TJ</w:t>
      </w:r>
      <w:r w:rsidRPr="00C00C4E">
        <w:rPr>
          <w:rFonts w:ascii="Times New Roman" w:hAnsi="Times New Roman"/>
        </w:rPr>
        <w:t>；</w:t>
      </w:r>
    </w:p>
    <w:p w:rsidR="007E1C80" w:rsidRPr="00C00C4E" w:rsidRDefault="007E1C80" w:rsidP="007E1C80">
      <w:pPr>
        <w:adjustRightInd w:val="0"/>
        <w:snapToGrid w:val="0"/>
        <w:spacing w:line="420" w:lineRule="exact"/>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i</w:t>
      </w:r>
      <w:r w:rsidRPr="00C00C4E">
        <w:rPr>
          <w:rFonts w:ascii="Times New Roman" w:hAnsi="Times New Roman"/>
        </w:rPr>
        <w:t>是核算和报告年第</w:t>
      </w:r>
      <w:r w:rsidRPr="00C00C4E">
        <w:rPr>
          <w:rFonts w:ascii="Times New Roman" w:hAnsi="Times New Roman"/>
          <w:i/>
        </w:rPr>
        <w:t>i</w:t>
      </w:r>
      <w:r w:rsidRPr="00C00C4E">
        <w:rPr>
          <w:rFonts w:ascii="Times New Roman" w:hAnsi="Times New Roman"/>
        </w:rPr>
        <w:t>种化石燃料的消费量，固体和液体燃料的单位为</w:t>
      </w:r>
      <w:r w:rsidRPr="00C00C4E">
        <w:rPr>
          <w:rFonts w:ascii="Times New Roman" w:hAnsi="Times New Roman"/>
        </w:rPr>
        <w:t>t</w:t>
      </w:r>
      <w:r w:rsidRPr="00C00C4E">
        <w:rPr>
          <w:rFonts w:ascii="Times New Roman" w:hAnsi="Times New Roman"/>
        </w:rPr>
        <w:t>，气体燃料单位为万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w:t>
      </w:r>
    </w:p>
    <w:p w:rsidR="007E1C80" w:rsidRPr="00C00C4E" w:rsidRDefault="007E1C80" w:rsidP="007E1C80">
      <w:pPr>
        <w:adjustRightInd w:val="0"/>
        <w:snapToGrid w:val="0"/>
        <w:spacing w:line="420" w:lineRule="exact"/>
        <w:ind w:firstLineChars="200" w:firstLine="480"/>
        <w:rPr>
          <w:rFonts w:ascii="Times New Roman" w:hAnsi="Times New Roman"/>
        </w:rPr>
      </w:pPr>
      <w:r w:rsidRPr="00C00C4E">
        <w:rPr>
          <w:rFonts w:ascii="Times New Roman" w:hAnsi="Times New Roman"/>
          <w:i/>
        </w:rPr>
        <w:t>RZ</w:t>
      </w:r>
      <w:r w:rsidRPr="00C00C4E">
        <w:rPr>
          <w:rFonts w:ascii="Times New Roman" w:hAnsi="Times New Roman"/>
          <w:i/>
          <w:vertAlign w:val="subscript"/>
        </w:rPr>
        <w:t>i</w:t>
      </w:r>
      <w:r w:rsidRPr="00C00C4E">
        <w:rPr>
          <w:rFonts w:ascii="Times New Roman" w:hAnsi="Times New Roman"/>
        </w:rPr>
        <w:t>是核算和报告年第</w:t>
      </w:r>
      <w:r w:rsidRPr="00C00C4E">
        <w:rPr>
          <w:rFonts w:ascii="Times New Roman" w:hAnsi="Times New Roman"/>
          <w:i/>
        </w:rPr>
        <w:t>i</w:t>
      </w:r>
      <w:r w:rsidRPr="00C00C4E">
        <w:rPr>
          <w:rFonts w:ascii="Times New Roman" w:hAnsi="Times New Roman"/>
        </w:rPr>
        <w:t>种燃料的平均低位发热量，固体和液体燃料的单位为</w:t>
      </w:r>
      <w:r w:rsidRPr="00C00C4E">
        <w:rPr>
          <w:rFonts w:ascii="Times New Roman" w:hAnsi="Times New Roman"/>
        </w:rPr>
        <w:t>GJ/t</w:t>
      </w:r>
      <w:r w:rsidRPr="00C00C4E">
        <w:rPr>
          <w:rFonts w:ascii="Times New Roman" w:hAnsi="Times New Roman"/>
        </w:rPr>
        <w:t>，气体燃料单位为</w:t>
      </w:r>
      <w:r w:rsidRPr="00C00C4E">
        <w:rPr>
          <w:rFonts w:ascii="Times New Roman" w:hAnsi="Times New Roman"/>
        </w:rPr>
        <w:t>GJ/</w:t>
      </w:r>
      <w:r w:rsidRPr="00C00C4E">
        <w:rPr>
          <w:rFonts w:ascii="Times New Roman" w:hAnsi="Times New Roman"/>
        </w:rPr>
        <w:t>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w:t>
      </w:r>
    </w:p>
    <w:p w:rsidR="007E1C80" w:rsidRPr="00C00C4E" w:rsidRDefault="007E1C80" w:rsidP="007E1C80">
      <w:pPr>
        <w:adjustRightInd w:val="0"/>
        <w:snapToGrid w:val="0"/>
        <w:spacing w:line="420" w:lineRule="exact"/>
        <w:ind w:firstLineChars="200" w:firstLine="480"/>
        <w:rPr>
          <w:rFonts w:ascii="Times New Roman" w:hAnsi="Times New Roman"/>
        </w:rPr>
      </w:pPr>
      <w:r w:rsidRPr="00C00C4E">
        <w:rPr>
          <w:rFonts w:ascii="Times New Roman" w:hAnsi="Times New Roman"/>
          <w:i/>
        </w:rPr>
        <w:t>10</w:t>
      </w:r>
      <w:r w:rsidRPr="00C00C4E">
        <w:rPr>
          <w:rFonts w:ascii="Times New Roman" w:hAnsi="Times New Roman"/>
          <w:i/>
          <w:vertAlign w:val="superscript"/>
        </w:rPr>
        <w:t>-3</w:t>
      </w:r>
      <w:r w:rsidRPr="00C00C4E">
        <w:rPr>
          <w:rFonts w:ascii="Times New Roman" w:hAnsi="Times New Roman"/>
        </w:rPr>
        <w:t>是单位换算系数。</w:t>
      </w:r>
    </w:p>
    <w:p w:rsidR="007E1C80" w:rsidRDefault="007E1C80" w:rsidP="003A7C58">
      <w:pPr>
        <w:adjustRightInd w:val="0"/>
        <w:snapToGrid w:val="0"/>
        <w:spacing w:beforeLines="100"/>
        <w:ind w:firstLineChars="200" w:firstLine="480"/>
        <w:rPr>
          <w:rFonts w:ascii="Times New Roman" w:hAnsi="Times New Roman"/>
        </w:rPr>
        <w:pPrChange w:id="1202" w:author="lenovo" w:date="2019-03-14T15:39:00Z">
          <w:pPr>
            <w:adjustRightInd w:val="0"/>
            <w:snapToGrid w:val="0"/>
            <w:spacing w:beforeLines="100"/>
            <w:ind w:firstLineChars="200" w:firstLine="480"/>
          </w:pPr>
        </w:pPrChange>
      </w:pPr>
      <w:r w:rsidRPr="00C00C4E">
        <w:rPr>
          <w:rFonts w:ascii="Times New Roman" w:hAnsi="Times New Roman"/>
        </w:rPr>
        <w:t>在年度二氧化碳报告中，一般二氧化碳报告单位依据企业能源台账，分别报告其在本市行政辖区内工业锅炉等固定设施化石燃料消费量。报告单位应报告其燃料</w:t>
      </w:r>
      <w:r>
        <w:rPr>
          <w:rFonts w:ascii="Times New Roman" w:hAnsi="Times New Roman"/>
        </w:rPr>
        <w:t>的热量</w:t>
      </w:r>
      <w:r w:rsidRPr="00C00C4E">
        <w:rPr>
          <w:rFonts w:ascii="Times New Roman" w:hAnsi="Times New Roman"/>
        </w:rPr>
        <w:t>消耗量最大</w:t>
      </w:r>
      <w:r>
        <w:rPr>
          <w:rFonts w:ascii="Times New Roman" w:hAnsi="Times New Roman" w:hint="eastAsia"/>
        </w:rPr>
        <w:t>的</w:t>
      </w:r>
      <w:r w:rsidRPr="00C00C4E">
        <w:rPr>
          <w:rFonts w:ascii="Times New Roman" w:hAnsi="Times New Roman"/>
        </w:rPr>
        <w:t>燃料品种的热值，可采用购买合同上的信息。没有证据证明此热值的，需自行测量，每年至少测量一次。其他燃料热值可采用附录一附表</w:t>
      </w:r>
      <w:r w:rsidRPr="00C00C4E">
        <w:rPr>
          <w:rFonts w:ascii="Times New Roman" w:hAnsi="Times New Roman"/>
        </w:rPr>
        <w:t>1</w:t>
      </w:r>
      <w:r>
        <w:rPr>
          <w:rFonts w:ascii="Times New Roman" w:hAnsi="Times New Roman"/>
        </w:rPr>
        <w:t>和附表</w:t>
      </w:r>
      <w:r>
        <w:rPr>
          <w:rFonts w:ascii="Times New Roman" w:hAnsi="Times New Roman"/>
        </w:rPr>
        <w:t>2</w:t>
      </w:r>
      <w:r w:rsidRPr="00C00C4E">
        <w:rPr>
          <w:rFonts w:ascii="Times New Roman" w:hAnsi="Times New Roman"/>
        </w:rPr>
        <w:t>的缺省值。</w:t>
      </w:r>
    </w:p>
    <w:p w:rsidR="007E1C80" w:rsidRDefault="007E1C80" w:rsidP="003A7C58">
      <w:pPr>
        <w:adjustRightInd w:val="0"/>
        <w:snapToGrid w:val="0"/>
        <w:spacing w:beforeLines="100"/>
        <w:ind w:firstLineChars="200" w:firstLine="480"/>
        <w:rPr>
          <w:rFonts w:ascii="Times New Roman" w:hAnsi="Times New Roman"/>
        </w:rPr>
        <w:pPrChange w:id="1203" w:author="lenovo" w:date="2019-03-14T15:39:00Z">
          <w:pPr>
            <w:adjustRightInd w:val="0"/>
            <w:snapToGrid w:val="0"/>
            <w:spacing w:beforeLines="100"/>
            <w:ind w:firstLineChars="200" w:firstLine="480"/>
          </w:pPr>
        </w:pPrChange>
      </w:pPr>
      <w:r w:rsidRPr="00C00C4E">
        <w:rPr>
          <w:rFonts w:ascii="Times New Roman" w:hAnsi="Times New Roman"/>
        </w:rPr>
        <w:t>在重点排放单位历史排放报告中，重点排放单位依据企业能源台账，报告其在本市行政辖区内工业锅炉等固定设施</w:t>
      </w:r>
      <w:r>
        <w:rPr>
          <w:rFonts w:ascii="Times New Roman" w:hAnsi="Times New Roman"/>
        </w:rPr>
        <w:t>2009</w:t>
      </w:r>
      <w:r>
        <w:rPr>
          <w:rFonts w:ascii="Times New Roman" w:hAnsi="Times New Roman"/>
        </w:rPr>
        <w:t>年，</w:t>
      </w:r>
      <w:r>
        <w:rPr>
          <w:rFonts w:ascii="Times New Roman" w:hAnsi="Times New Roman"/>
        </w:rPr>
        <w:t>2010</w:t>
      </w:r>
      <w:r>
        <w:rPr>
          <w:rFonts w:ascii="Times New Roman" w:hAnsi="Times New Roman"/>
        </w:rPr>
        <w:t>年，</w:t>
      </w:r>
      <w:r>
        <w:rPr>
          <w:rFonts w:ascii="Times New Roman" w:hAnsi="Times New Roman"/>
        </w:rPr>
        <w:t>2011</w:t>
      </w:r>
      <w:r>
        <w:rPr>
          <w:rFonts w:ascii="Times New Roman" w:hAnsi="Times New Roman"/>
        </w:rPr>
        <w:t>年和</w:t>
      </w:r>
      <w:r>
        <w:rPr>
          <w:rFonts w:ascii="Times New Roman" w:hAnsi="Times New Roman"/>
        </w:rPr>
        <w:t>2012</w:t>
      </w:r>
      <w:r>
        <w:rPr>
          <w:rFonts w:ascii="Times New Roman" w:hAnsi="Times New Roman"/>
        </w:rPr>
        <w:t>年</w:t>
      </w:r>
      <w:r w:rsidRPr="00C00C4E">
        <w:rPr>
          <w:rFonts w:ascii="Times New Roman" w:hAnsi="Times New Roman"/>
        </w:rPr>
        <w:t>化石燃料消费量；燃料热值可采用附录一附表</w:t>
      </w:r>
      <w:r w:rsidRPr="00C00C4E">
        <w:rPr>
          <w:rFonts w:ascii="Times New Roman" w:hAnsi="Times New Roman"/>
        </w:rPr>
        <w:t>1</w:t>
      </w:r>
      <w:r>
        <w:rPr>
          <w:rFonts w:ascii="Times New Roman" w:hAnsi="Times New Roman"/>
        </w:rPr>
        <w:t>和附表</w:t>
      </w:r>
      <w:r>
        <w:rPr>
          <w:rFonts w:ascii="Times New Roman" w:hAnsi="Times New Roman"/>
        </w:rPr>
        <w:t>2</w:t>
      </w:r>
      <w:r w:rsidRPr="00C00C4E">
        <w:rPr>
          <w:rFonts w:ascii="Times New Roman" w:hAnsi="Times New Roman"/>
        </w:rPr>
        <w:t>的缺省值。</w:t>
      </w:r>
    </w:p>
    <w:p w:rsidR="007E1C80" w:rsidRDefault="007E1C80" w:rsidP="003A7C58">
      <w:pPr>
        <w:adjustRightInd w:val="0"/>
        <w:snapToGrid w:val="0"/>
        <w:spacing w:beforeLines="100"/>
        <w:ind w:firstLineChars="200" w:firstLine="480"/>
        <w:rPr>
          <w:rFonts w:ascii="Times New Roman" w:hAnsi="Times New Roman"/>
        </w:rPr>
        <w:pPrChange w:id="1204" w:author="lenovo" w:date="2019-03-14T15:39:00Z">
          <w:pPr>
            <w:adjustRightInd w:val="0"/>
            <w:snapToGrid w:val="0"/>
            <w:spacing w:beforeLines="100"/>
            <w:ind w:firstLineChars="200" w:firstLine="480"/>
          </w:pPr>
        </w:pPrChange>
      </w:pPr>
      <w:r w:rsidRPr="00C00C4E">
        <w:rPr>
          <w:rFonts w:ascii="Times New Roman" w:hAnsi="Times New Roman"/>
        </w:rPr>
        <w:t>在重点排放单位年度报告中，重点排放单位的重点排放设施的能源消耗量应单独测量和记录。其能耗最大的</w:t>
      </w:r>
      <w:r w:rsidRPr="00C00C4E">
        <w:rPr>
          <w:rFonts w:ascii="Times New Roman" w:hAnsi="Times New Roman"/>
        </w:rPr>
        <w:t>3</w:t>
      </w:r>
      <w:r w:rsidRPr="00C00C4E">
        <w:rPr>
          <w:rFonts w:ascii="Times New Roman" w:hAnsi="Times New Roman"/>
        </w:rPr>
        <w:t>台锅炉的低位发热值也应单独测量和记录</w:t>
      </w:r>
      <w:r>
        <w:rPr>
          <w:rFonts w:ascii="Times New Roman" w:hAnsi="Times New Roman" w:hint="eastAsia"/>
        </w:rPr>
        <w:t>，</w:t>
      </w:r>
      <w:r w:rsidRPr="00C00C4E">
        <w:rPr>
          <w:rFonts w:ascii="Times New Roman" w:hAnsi="Times New Roman"/>
        </w:rPr>
        <w:t>测量周期是每月测一次。一般应该在测量月份的第</w:t>
      </w:r>
      <w:r w:rsidRPr="00C00C4E">
        <w:rPr>
          <w:rFonts w:ascii="Times New Roman" w:hAnsi="Times New Roman"/>
        </w:rPr>
        <w:t>1</w:t>
      </w:r>
      <w:r w:rsidRPr="00C00C4E">
        <w:rPr>
          <w:rFonts w:ascii="Times New Roman" w:hAnsi="Times New Roman"/>
        </w:rPr>
        <w:t>周的星期一测量，例外情况需要在报告中特别说明。</w:t>
      </w:r>
    </w:p>
    <w:p w:rsidR="007E1C80" w:rsidRDefault="007E1C80" w:rsidP="003A7C58">
      <w:pPr>
        <w:adjustRightInd w:val="0"/>
        <w:snapToGrid w:val="0"/>
        <w:spacing w:beforeLines="100"/>
        <w:ind w:firstLineChars="200" w:firstLine="480"/>
        <w:rPr>
          <w:rFonts w:ascii="Times New Roman" w:hAnsi="Times New Roman"/>
        </w:rPr>
        <w:pPrChange w:id="1205" w:author="lenovo" w:date="2019-03-14T15:39:00Z">
          <w:pPr>
            <w:adjustRightInd w:val="0"/>
            <w:snapToGrid w:val="0"/>
            <w:spacing w:beforeLines="100"/>
            <w:ind w:firstLineChars="200" w:firstLine="480"/>
          </w:pPr>
        </w:pPrChange>
      </w:pPr>
      <w:r w:rsidRPr="00C00C4E">
        <w:rPr>
          <w:rFonts w:ascii="Times New Roman" w:hAnsi="Times New Roman"/>
        </w:rPr>
        <w:t>燃煤热值测量方法应遵循《煤的发热量测定方法》（</w:t>
      </w:r>
      <w:r w:rsidRPr="00C00C4E">
        <w:rPr>
          <w:rFonts w:ascii="Times New Roman" w:hAnsi="Times New Roman"/>
        </w:rPr>
        <w:t>GB/T213-2008</w:t>
      </w:r>
      <w:r w:rsidRPr="00C00C4E">
        <w:rPr>
          <w:rFonts w:ascii="Times New Roman" w:hAnsi="Times New Roman"/>
        </w:rPr>
        <w:t>）的相关规定。天然气低位发热值的测量方法应遵循《天然气发热量、密度、相对密度和沃泊指数的计算方法》（</w:t>
      </w:r>
      <w:r w:rsidRPr="00C00C4E">
        <w:rPr>
          <w:rFonts w:ascii="Times New Roman" w:hAnsi="Times New Roman"/>
        </w:rPr>
        <w:t>GB/11062-1998</w:t>
      </w:r>
      <w:r w:rsidRPr="00C00C4E">
        <w:rPr>
          <w:rFonts w:ascii="Times New Roman" w:hAnsi="Times New Roman"/>
        </w:rPr>
        <w:t>）的相关规定。</w:t>
      </w:r>
    </w:p>
    <w:p w:rsidR="007E1C80" w:rsidRDefault="007E1C80" w:rsidP="003A7C58">
      <w:pPr>
        <w:adjustRightInd w:val="0"/>
        <w:snapToGrid w:val="0"/>
        <w:spacing w:beforeLines="100"/>
        <w:ind w:firstLineChars="200" w:firstLine="480"/>
        <w:rPr>
          <w:rFonts w:ascii="Times New Roman" w:hAnsi="Times New Roman"/>
        </w:rPr>
        <w:pPrChange w:id="1206"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2</w:t>
      </w:r>
      <w:r w:rsidRPr="00C00C4E">
        <w:rPr>
          <w:rFonts w:ascii="Times New Roman" w:hAnsi="Times New Roman"/>
        </w:rPr>
        <w:t>）间接排放</w:t>
      </w:r>
    </w:p>
    <w:p w:rsidR="007E1C80" w:rsidRDefault="007E1C80" w:rsidP="003A7C58">
      <w:pPr>
        <w:adjustRightInd w:val="0"/>
        <w:snapToGrid w:val="0"/>
        <w:spacing w:beforeLines="100"/>
        <w:ind w:firstLineChars="200" w:firstLine="480"/>
        <w:rPr>
          <w:rFonts w:ascii="Times New Roman" w:hAnsi="Times New Roman"/>
        </w:rPr>
        <w:pPrChange w:id="1207" w:author="lenovo" w:date="2019-03-14T15:39:00Z">
          <w:pPr>
            <w:adjustRightInd w:val="0"/>
            <w:snapToGrid w:val="0"/>
            <w:spacing w:beforeLines="100"/>
            <w:ind w:firstLineChars="200" w:firstLine="480"/>
          </w:pPr>
        </w:pPrChange>
      </w:pPr>
      <w:r w:rsidRPr="00C00C4E">
        <w:rPr>
          <w:rFonts w:ascii="Times New Roman" w:hAnsi="Times New Roman"/>
        </w:rPr>
        <w:t>二氧化碳间接排放的活动水平数据是企业</w:t>
      </w:r>
      <w:r>
        <w:rPr>
          <w:rFonts w:ascii="Times New Roman" w:hAnsi="Times New Roman" w:hint="eastAsia"/>
        </w:rPr>
        <w:t>（单位）</w:t>
      </w:r>
      <w:r w:rsidRPr="00C00C4E">
        <w:rPr>
          <w:rFonts w:ascii="Times New Roman" w:hAnsi="Times New Roman"/>
        </w:rPr>
        <w:t>在本市行政辖区内固定设施的年度电力消耗量。可以通过查读电表获得，取年末（比如，</w:t>
      </w:r>
      <w:smartTag w:uri="urn:schemas-microsoft-com:office:smarttags" w:element="chsdate">
        <w:smartTagPr>
          <w:attr w:name="Year" w:val="2014"/>
          <w:attr w:name="Month" w:val="12"/>
          <w:attr w:name="Day" w:val="31"/>
          <w:attr w:name="IsLunarDate" w:val="False"/>
          <w:attr w:name="IsROCDate" w:val="False"/>
        </w:smartTagPr>
        <w:r w:rsidRPr="00C00C4E">
          <w:rPr>
            <w:rFonts w:ascii="Times New Roman" w:hAnsi="Times New Roman"/>
          </w:rPr>
          <w:t>2014</w:t>
        </w:r>
        <w:r w:rsidRPr="00C00C4E">
          <w:rPr>
            <w:rFonts w:ascii="Times New Roman" w:hAnsi="Times New Roman"/>
          </w:rPr>
          <w:t>年</w:t>
        </w:r>
        <w:r w:rsidRPr="00C00C4E">
          <w:rPr>
            <w:rFonts w:ascii="Times New Roman" w:hAnsi="Times New Roman"/>
          </w:rPr>
          <w:t>12</w:t>
        </w:r>
        <w:r w:rsidRPr="00C00C4E">
          <w:rPr>
            <w:rFonts w:ascii="Times New Roman" w:hAnsi="Times New Roman"/>
          </w:rPr>
          <w:t>月</w:t>
        </w:r>
        <w:r w:rsidRPr="00C00C4E">
          <w:rPr>
            <w:rFonts w:ascii="Times New Roman" w:hAnsi="Times New Roman"/>
          </w:rPr>
          <w:t>31</w:t>
        </w:r>
        <w:r w:rsidRPr="00C00C4E">
          <w:rPr>
            <w:rFonts w:ascii="Times New Roman" w:hAnsi="Times New Roman"/>
          </w:rPr>
          <w:t>日</w:t>
        </w:r>
      </w:smartTag>
      <w:r w:rsidRPr="00C00C4E">
        <w:rPr>
          <w:rFonts w:ascii="Times New Roman" w:hAnsi="Times New Roman"/>
        </w:rPr>
        <w:t>23:59</w:t>
      </w:r>
      <w:r w:rsidRPr="00C00C4E">
        <w:rPr>
          <w:rFonts w:ascii="Times New Roman" w:hAnsi="Times New Roman"/>
        </w:rPr>
        <w:t>）和年初（比如，</w:t>
      </w:r>
      <w:smartTag w:uri="urn:schemas-microsoft-com:office:smarttags" w:element="chsdate">
        <w:smartTagPr>
          <w:attr w:name="Year" w:val="2014"/>
          <w:attr w:name="Month" w:val="1"/>
          <w:attr w:name="Day" w:val="1"/>
          <w:attr w:name="IsLunarDate" w:val="False"/>
          <w:attr w:name="IsROCDate" w:val="False"/>
        </w:smartTagPr>
        <w:r w:rsidRPr="00C00C4E">
          <w:rPr>
            <w:rFonts w:ascii="Times New Roman" w:hAnsi="Times New Roman"/>
          </w:rPr>
          <w:t>2014</w:t>
        </w:r>
        <w:r w:rsidRPr="00C00C4E">
          <w:rPr>
            <w:rFonts w:ascii="Times New Roman" w:hAnsi="Times New Roman"/>
          </w:rPr>
          <w:t>年</w:t>
        </w:r>
        <w:r w:rsidRPr="00C00C4E">
          <w:rPr>
            <w:rFonts w:ascii="Times New Roman" w:hAnsi="Times New Roman"/>
          </w:rPr>
          <w:t>1</w:t>
        </w:r>
        <w:r w:rsidRPr="00C00C4E">
          <w:rPr>
            <w:rFonts w:ascii="Times New Roman" w:hAnsi="Times New Roman"/>
          </w:rPr>
          <w:t>月</w:t>
        </w:r>
        <w:r w:rsidRPr="00C00C4E">
          <w:rPr>
            <w:rFonts w:ascii="Times New Roman" w:hAnsi="Times New Roman"/>
          </w:rPr>
          <w:t>1</w:t>
        </w:r>
        <w:r w:rsidRPr="00C00C4E">
          <w:rPr>
            <w:rFonts w:ascii="Times New Roman" w:hAnsi="Times New Roman"/>
          </w:rPr>
          <w:t>日</w:t>
        </w:r>
      </w:smartTag>
      <w:r w:rsidRPr="00C00C4E">
        <w:rPr>
          <w:rFonts w:ascii="Times New Roman" w:hAnsi="Times New Roman"/>
        </w:rPr>
        <w:t>00:00</w:t>
      </w:r>
      <w:r w:rsidRPr="00C00C4E">
        <w:rPr>
          <w:rFonts w:ascii="Times New Roman" w:hAnsi="Times New Roman"/>
        </w:rPr>
        <w:t>）企业电力总表的读数差值。也可根据与电力供应部门的结算凭证获取。</w:t>
      </w:r>
    </w:p>
    <w:p w:rsidR="007E1C80" w:rsidRPr="00215D38" w:rsidRDefault="007E1C80" w:rsidP="007E1C80">
      <w:pPr>
        <w:pStyle w:val="3"/>
        <w:numPr>
          <w:ilvl w:val="0"/>
          <w:numId w:val="10"/>
        </w:numPr>
        <w:adjustRightInd w:val="0"/>
        <w:snapToGrid w:val="0"/>
        <w:spacing w:line="420" w:lineRule="exact"/>
        <w:rPr>
          <w:rFonts w:ascii="Times New Roman" w:hAnsi="Times New Roman"/>
        </w:rPr>
      </w:pPr>
      <w:r w:rsidRPr="00215D38">
        <w:rPr>
          <w:rFonts w:ascii="Times New Roman" w:hAnsi="Times New Roman"/>
        </w:rPr>
        <w:lastRenderedPageBreak/>
        <w:t>排放因子确定</w:t>
      </w:r>
    </w:p>
    <w:p w:rsidR="007E1C80" w:rsidRPr="00C00C4E" w:rsidRDefault="007E1C80" w:rsidP="003A7C58">
      <w:pPr>
        <w:adjustRightInd w:val="0"/>
        <w:snapToGrid w:val="0"/>
        <w:spacing w:beforeLines="100"/>
        <w:ind w:firstLineChars="200" w:firstLine="480"/>
        <w:rPr>
          <w:rFonts w:ascii="Times New Roman" w:hAnsi="Times New Roman"/>
        </w:rPr>
      </w:pPr>
      <w:r w:rsidRPr="00C00C4E">
        <w:rPr>
          <w:rFonts w:ascii="Times New Roman" w:hAnsi="Times New Roman"/>
        </w:rPr>
        <w:t>（</w:t>
      </w:r>
      <w:r w:rsidRPr="00C00C4E">
        <w:rPr>
          <w:rFonts w:ascii="Times New Roman" w:hAnsi="Times New Roman"/>
        </w:rPr>
        <w:t>1</w:t>
      </w:r>
      <w:r w:rsidRPr="00C00C4E">
        <w:rPr>
          <w:rFonts w:ascii="Times New Roman" w:hAnsi="Times New Roman"/>
        </w:rPr>
        <w:t>）直接排放</w:t>
      </w:r>
    </w:p>
    <w:p w:rsidR="007E1C80" w:rsidRDefault="007E1C80" w:rsidP="003A7C58">
      <w:pPr>
        <w:adjustRightInd w:val="0"/>
        <w:snapToGrid w:val="0"/>
        <w:spacing w:beforeLines="100"/>
        <w:ind w:firstLineChars="200" w:firstLine="480"/>
        <w:rPr>
          <w:rFonts w:ascii="Times New Roman" w:hAnsi="Times New Roman"/>
        </w:rPr>
        <w:pPrChange w:id="1208" w:author="lenovo" w:date="2019-03-14T15:39:00Z">
          <w:pPr>
            <w:adjustRightInd w:val="0"/>
            <w:snapToGrid w:val="0"/>
            <w:spacing w:beforeLines="100"/>
            <w:ind w:firstLineChars="200" w:firstLine="480"/>
          </w:pPr>
        </w:pPrChange>
      </w:pPr>
      <w:r w:rsidRPr="00C00C4E">
        <w:rPr>
          <w:rFonts w:ascii="Times New Roman" w:hAnsi="Times New Roman"/>
        </w:rPr>
        <w:t>第</w:t>
      </w:r>
      <w:r w:rsidRPr="00C00C4E">
        <w:rPr>
          <w:rFonts w:ascii="Times New Roman" w:hAnsi="Times New Roman"/>
          <w:i/>
        </w:rPr>
        <w:t>i</w:t>
      </w:r>
      <w:r w:rsidRPr="00C00C4E">
        <w:rPr>
          <w:rFonts w:ascii="Times New Roman" w:hAnsi="Times New Roman"/>
        </w:rPr>
        <w:t>种燃料二氧化碳直接排放的排放因子按公式（</w:t>
      </w:r>
      <w:r w:rsidRPr="00C00C4E">
        <w:rPr>
          <w:rFonts w:ascii="Times New Roman" w:hAnsi="Times New Roman"/>
        </w:rPr>
        <w:t>TY-4</w:t>
      </w:r>
      <w:r w:rsidRPr="00C00C4E">
        <w:rPr>
          <w:rFonts w:ascii="Times New Roman" w:hAnsi="Times New Roman"/>
        </w:rPr>
        <w:t>）计算得到。</w:t>
      </w:r>
    </w:p>
    <w:p w:rsidR="007E1C80" w:rsidRDefault="001F78A5" w:rsidP="003A7C58">
      <w:pPr>
        <w:adjustRightInd w:val="0"/>
        <w:snapToGrid w:val="0"/>
        <w:spacing w:beforeLines="100"/>
        <w:ind w:firstLineChars="200" w:firstLine="480"/>
        <w:jc w:val="left"/>
        <w:rPr>
          <w:rFonts w:ascii="Times New Roman" w:hAnsi="Times New Roman"/>
          <w:sz w:val="36"/>
        </w:rPr>
        <w:pPrChange w:id="1209" w:author="lenovo" w:date="2019-03-14T15:39:00Z">
          <w:pPr>
            <w:adjustRightInd w:val="0"/>
            <w:snapToGrid w:val="0"/>
            <w:spacing w:beforeLines="100"/>
            <w:ind w:firstLineChars="200" w:firstLine="480"/>
            <w:jc w:val="left"/>
          </w:pPr>
        </w:pPrChange>
      </w:pPr>
      <m:oMath>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C</m:t>
            </m:r>
          </m:e>
          <m:sub>
            <m:r>
              <w:rPr>
                <w:rFonts w:ascii="Cambria Math" w:eastAsia="Cambria Math" w:hAnsi="Cambria Math"/>
              </w:rPr>
              <m:t>i</m:t>
            </m:r>
          </m:sub>
        </m:sSub>
        <m:r>
          <m:rPr>
            <m:sty m:val="p"/>
          </m:rPr>
          <w:rPr>
            <w:rFonts w:ascii="Cambria Math" w:hAnsi="Cambria Math"/>
          </w:rPr>
          <m:t>×</m:t>
        </m:r>
        <m:sSub>
          <m:sSubPr>
            <m:ctrlPr>
              <w:rPr>
                <w:rFonts w:ascii="Cambria Math" w:eastAsia="Cambria Math" w:hAnsi="Cambria Math"/>
                <w:i/>
              </w:rPr>
            </m:ctrlPr>
          </m:sSubPr>
          <m:e>
            <m:r>
              <w:rPr>
                <w:rFonts w:ascii="Cambria Math" w:eastAsia="Cambria Math" w:hAnsi="Cambria Math"/>
              </w:rPr>
              <m:t>α</m:t>
            </m:r>
          </m:e>
          <m:sub>
            <m:r>
              <w:rPr>
                <w:rFonts w:ascii="Cambria Math" w:eastAsia="Cambria Math" w:hAnsi="Cambria Math"/>
              </w:rPr>
              <m:t>i</m:t>
            </m:r>
          </m:sub>
        </m:sSub>
        <m:r>
          <m:rPr>
            <m:sty m:val="p"/>
          </m:rPr>
          <w:rPr>
            <w:rFonts w:ascii="Cambria Math" w:hAnsi="Cambria Math"/>
          </w:rPr>
          <m:t>×</m:t>
        </m:r>
        <m:r>
          <w:rPr>
            <w:rFonts w:ascii="Cambria Math" w:eastAsia="Cambria Math" w:hAnsi="Cambria Math"/>
          </w:rPr>
          <m:t>ρ</m:t>
        </m:r>
      </m:oMath>
      <w:r w:rsidR="007E1C80" w:rsidRPr="00C00C4E">
        <w:rPr>
          <w:rFonts w:ascii="Times New Roman" w:hAnsi="Times New Roman"/>
          <w:i/>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w:t>
      </w:r>
      <w:r w:rsidR="007E1C80" w:rsidRPr="00C00C4E">
        <w:rPr>
          <w:rFonts w:ascii="Times New Roman" w:hAnsi="Times New Roman"/>
        </w:rPr>
        <w:t>TY-4</w:t>
      </w:r>
      <w:r w:rsidR="007E1C80" w:rsidRPr="00C00C4E">
        <w:rPr>
          <w:rFonts w:ascii="Times New Roman" w:hAnsi="Times New Roman"/>
        </w:rPr>
        <w:t>）</w:t>
      </w:r>
    </w:p>
    <w:p w:rsidR="007E1C80" w:rsidRDefault="007E1C80" w:rsidP="003A7C58">
      <w:pPr>
        <w:spacing w:beforeLines="100"/>
        <w:ind w:firstLineChars="0" w:firstLine="420"/>
        <w:jc w:val="left"/>
        <w:rPr>
          <w:rFonts w:ascii="Times New Roman" w:hAnsi="Times New Roman"/>
        </w:rPr>
        <w:pPrChange w:id="1210" w:author="lenovo" w:date="2019-03-14T15:39:00Z">
          <w:pPr>
            <w:spacing w:beforeLines="100"/>
            <w:ind w:firstLineChars="0" w:firstLine="420"/>
            <w:jc w:val="left"/>
          </w:pPr>
        </w:pPrChange>
      </w:pPr>
      <w:r w:rsidRPr="00C00C4E">
        <w:rPr>
          <w:rFonts w:ascii="Times New Roman" w:hAnsi="Times New Roman"/>
        </w:rPr>
        <w:t>式中，</w:t>
      </w:r>
    </w:p>
    <w:p w:rsidR="007E1C80" w:rsidRPr="00C00C4E" w:rsidRDefault="007E1C80" w:rsidP="007E1C80">
      <w:pPr>
        <w:ind w:firstLineChars="200" w:firstLine="480"/>
        <w:rPr>
          <w:rFonts w:ascii="Times New Roman" w:hAnsi="Times New Roman"/>
        </w:rPr>
      </w:pPr>
      <w:r w:rsidRPr="00C00C4E">
        <w:rPr>
          <w:rFonts w:ascii="Times New Roman" w:hAnsi="Times New Roman"/>
          <w:i/>
        </w:rPr>
        <w:t>F</w:t>
      </w:r>
      <w:r w:rsidRPr="00C00C4E">
        <w:rPr>
          <w:rFonts w:ascii="Times New Roman" w:hAnsi="Times New Roman"/>
          <w:i/>
          <w:vertAlign w:val="subscript"/>
        </w:rPr>
        <w:t>i</w:t>
      </w:r>
      <w:r w:rsidRPr="00C00C4E">
        <w:rPr>
          <w:rFonts w:ascii="Times New Roman" w:hAnsi="Times New Roman"/>
        </w:rPr>
        <w:t>是燃料</w:t>
      </w:r>
      <w:r w:rsidRPr="00C00C4E">
        <w:rPr>
          <w:rFonts w:ascii="Times New Roman" w:hAnsi="Times New Roman"/>
          <w:i/>
        </w:rPr>
        <w:t>i</w:t>
      </w:r>
      <w:r w:rsidRPr="00C00C4E">
        <w:rPr>
          <w:rFonts w:ascii="Times New Roman" w:hAnsi="Times New Roman"/>
        </w:rPr>
        <w:t>的排放因子，单位为</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/TJ</w:t>
      </w:r>
      <w:r w:rsidRPr="00C00C4E">
        <w:rPr>
          <w:rFonts w:ascii="Times New Roman" w:hAnsi="Times New Roman"/>
        </w:rPr>
        <w:t>；</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i</w:t>
      </w:r>
      <w:r w:rsidRPr="00C00C4E">
        <w:rPr>
          <w:rFonts w:ascii="Times New Roman" w:hAnsi="Times New Roman"/>
        </w:rPr>
        <w:t>是燃料</w:t>
      </w:r>
      <w:r w:rsidRPr="00C00C4E">
        <w:rPr>
          <w:rFonts w:ascii="Times New Roman" w:hAnsi="Times New Roman"/>
          <w:i/>
        </w:rPr>
        <w:t>i</w:t>
      </w:r>
      <w:r w:rsidRPr="00C00C4E">
        <w:rPr>
          <w:rFonts w:ascii="Times New Roman" w:hAnsi="Times New Roman"/>
        </w:rPr>
        <w:t>的单位热值含碳量，单位为</w:t>
      </w:r>
      <w:r w:rsidRPr="00C00C4E">
        <w:rPr>
          <w:rFonts w:ascii="Times New Roman" w:hAnsi="Times New Roman"/>
        </w:rPr>
        <w:t>tC/TJ</w:t>
      </w:r>
      <w:r w:rsidRPr="00C00C4E">
        <w:rPr>
          <w:rFonts w:ascii="Times New Roman" w:hAnsi="Times New Roman"/>
        </w:rPr>
        <w:t>；</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t>α</w:t>
      </w:r>
      <w:r w:rsidRPr="00A4314A">
        <w:rPr>
          <w:rFonts w:ascii="Times New Roman" w:hAnsi="Times New Roman"/>
          <w:i/>
          <w:vertAlign w:val="subscript"/>
        </w:rPr>
        <w:t>i</w:t>
      </w:r>
      <w:r w:rsidRPr="00C00C4E">
        <w:rPr>
          <w:rFonts w:ascii="Times New Roman" w:hAnsi="Times New Roman"/>
        </w:rPr>
        <w:t>是为燃料</w:t>
      </w:r>
      <w:r w:rsidRPr="00C00C4E">
        <w:rPr>
          <w:rFonts w:ascii="Times New Roman" w:hAnsi="Times New Roman"/>
          <w:i/>
        </w:rPr>
        <w:t>i</w:t>
      </w:r>
      <w:r w:rsidRPr="00C00C4E">
        <w:rPr>
          <w:rFonts w:ascii="Times New Roman" w:hAnsi="Times New Roman"/>
        </w:rPr>
        <w:t>的碳氧化率；</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t>ρ</w:t>
      </w:r>
      <w:r w:rsidRPr="00C00C4E">
        <w:rPr>
          <w:rFonts w:ascii="Times New Roman" w:hAnsi="Times New Roman"/>
        </w:rPr>
        <w:t>是二氧化碳与碳的分子量之比，为一常数，</w:t>
      </w:r>
      <w:r w:rsidR="001645C3">
        <w:rPr>
          <w:rFonts w:ascii="Times New Roman" w:hAnsi="Times New Roman" w:hint="eastAsia"/>
        </w:rPr>
        <w:t>44/12</w:t>
      </w:r>
      <w:r w:rsidRPr="00C00C4E">
        <w:rPr>
          <w:rFonts w:ascii="Times New Roman" w:hAnsi="Times New Roman"/>
        </w:rPr>
        <w:t>。</w:t>
      </w:r>
    </w:p>
    <w:p w:rsidR="007E1C80" w:rsidRPr="00C00C4E" w:rsidRDefault="007E1C80" w:rsidP="003A7C58">
      <w:pPr>
        <w:adjustRightInd w:val="0"/>
        <w:snapToGrid w:val="0"/>
        <w:spacing w:beforeLines="100"/>
        <w:ind w:firstLineChars="200" w:firstLine="480"/>
        <w:rPr>
          <w:rFonts w:ascii="Times New Roman" w:hAnsi="Times New Roman"/>
        </w:rPr>
      </w:pPr>
      <w:r w:rsidRPr="00C00C4E">
        <w:rPr>
          <w:rFonts w:ascii="Times New Roman" w:hAnsi="Times New Roman"/>
        </w:rPr>
        <w:t>在一般二氧化碳报告单位年度报告中，化石燃料的单位热值含碳量和碳氧化率可采用附录一附表</w:t>
      </w:r>
      <w:r w:rsidRPr="00C00C4E">
        <w:rPr>
          <w:rFonts w:ascii="Times New Roman" w:hAnsi="Times New Roman"/>
        </w:rPr>
        <w:t>1</w:t>
      </w:r>
      <w:r>
        <w:rPr>
          <w:rFonts w:ascii="Times New Roman" w:hAnsi="Times New Roman"/>
        </w:rPr>
        <w:t>和附表</w:t>
      </w:r>
      <w:r>
        <w:rPr>
          <w:rFonts w:ascii="Times New Roman" w:hAnsi="Times New Roman"/>
        </w:rPr>
        <w:t>2</w:t>
      </w:r>
      <w:r w:rsidRPr="00C00C4E">
        <w:rPr>
          <w:rFonts w:ascii="Times New Roman" w:hAnsi="Times New Roman"/>
        </w:rPr>
        <w:t>列出的缺省值。</w:t>
      </w:r>
    </w:p>
    <w:p w:rsidR="007E1C80" w:rsidRDefault="007E1C80" w:rsidP="003A7C58">
      <w:pPr>
        <w:adjustRightInd w:val="0"/>
        <w:snapToGrid w:val="0"/>
        <w:spacing w:beforeLines="100"/>
        <w:ind w:firstLineChars="200" w:firstLine="480"/>
        <w:rPr>
          <w:rFonts w:ascii="Times New Roman" w:hAnsi="Times New Roman"/>
        </w:rPr>
        <w:pPrChange w:id="1211" w:author="lenovo" w:date="2019-03-14T15:39:00Z">
          <w:pPr>
            <w:adjustRightInd w:val="0"/>
            <w:snapToGrid w:val="0"/>
            <w:spacing w:beforeLines="100"/>
            <w:ind w:firstLineChars="200" w:firstLine="480"/>
          </w:pPr>
        </w:pPrChange>
      </w:pPr>
      <w:r w:rsidRPr="00C00C4E">
        <w:rPr>
          <w:rFonts w:ascii="Times New Roman" w:hAnsi="Times New Roman"/>
        </w:rPr>
        <w:t>在重点排放单位历史报告中，化石燃料的单位热值含碳量和碳氧化率可采用附录一附表</w:t>
      </w:r>
      <w:r w:rsidRPr="00C00C4E">
        <w:rPr>
          <w:rFonts w:ascii="Times New Roman" w:hAnsi="Times New Roman"/>
        </w:rPr>
        <w:t>1</w:t>
      </w:r>
      <w:r>
        <w:rPr>
          <w:rFonts w:ascii="Times New Roman" w:hAnsi="Times New Roman"/>
        </w:rPr>
        <w:t>和附表</w:t>
      </w:r>
      <w:r>
        <w:rPr>
          <w:rFonts w:ascii="Times New Roman" w:hAnsi="Times New Roman"/>
        </w:rPr>
        <w:t>2</w:t>
      </w:r>
      <w:r w:rsidRPr="00C00C4E">
        <w:rPr>
          <w:rFonts w:ascii="Times New Roman" w:hAnsi="Times New Roman"/>
        </w:rPr>
        <w:t>列出的缺省值。</w:t>
      </w:r>
    </w:p>
    <w:p w:rsidR="007E1C80" w:rsidRDefault="007E1C80" w:rsidP="003A7C58">
      <w:pPr>
        <w:adjustRightInd w:val="0"/>
        <w:snapToGrid w:val="0"/>
        <w:spacing w:beforeLines="100"/>
        <w:ind w:firstLineChars="200" w:firstLine="480"/>
        <w:rPr>
          <w:rFonts w:ascii="Times New Roman" w:hAnsi="Times New Roman"/>
        </w:rPr>
        <w:pPrChange w:id="1212" w:author="lenovo" w:date="2019-03-14T15:39:00Z">
          <w:pPr>
            <w:adjustRightInd w:val="0"/>
            <w:snapToGrid w:val="0"/>
            <w:spacing w:beforeLines="100"/>
            <w:ind w:firstLineChars="200" w:firstLine="480"/>
          </w:pPr>
        </w:pPrChange>
      </w:pPr>
      <w:r w:rsidRPr="00C00C4E">
        <w:rPr>
          <w:rFonts w:ascii="Times New Roman" w:hAnsi="Times New Roman"/>
        </w:rPr>
        <w:t>在重点排放单位年度报告中，排放报告单位应检测和计算其重点排放设施能耗最大的</w:t>
      </w:r>
      <w:r w:rsidRPr="00C00C4E">
        <w:rPr>
          <w:rFonts w:ascii="Times New Roman" w:hAnsi="Times New Roman"/>
        </w:rPr>
        <w:t>3</w:t>
      </w:r>
      <w:r w:rsidRPr="00C00C4E">
        <w:rPr>
          <w:rFonts w:ascii="Times New Roman" w:hAnsi="Times New Roman"/>
        </w:rPr>
        <w:t>台锅炉的碳氧化率。没有重点排放设施的重点排放单位应对能耗最大的</w:t>
      </w:r>
      <w:r w:rsidRPr="00C00C4E">
        <w:rPr>
          <w:rFonts w:ascii="Times New Roman" w:hAnsi="Times New Roman"/>
        </w:rPr>
        <w:t>1</w:t>
      </w:r>
      <w:r w:rsidRPr="00C00C4E">
        <w:rPr>
          <w:rFonts w:ascii="Times New Roman" w:hAnsi="Times New Roman"/>
        </w:rPr>
        <w:t>台锅炉的碳氧化率进行测量和记录。</w:t>
      </w:r>
    </w:p>
    <w:p w:rsidR="007E1C80" w:rsidRDefault="007E1C80" w:rsidP="003A7C58">
      <w:pPr>
        <w:adjustRightInd w:val="0"/>
        <w:snapToGrid w:val="0"/>
        <w:spacing w:beforeLines="100"/>
        <w:ind w:firstLineChars="200" w:firstLine="480"/>
        <w:rPr>
          <w:rFonts w:ascii="Times New Roman" w:hAnsi="Times New Roman"/>
        </w:rPr>
        <w:pPrChange w:id="1213" w:author="lenovo" w:date="2019-03-14T15:39:00Z">
          <w:pPr>
            <w:adjustRightInd w:val="0"/>
            <w:snapToGrid w:val="0"/>
            <w:spacing w:beforeLines="100"/>
            <w:ind w:firstLineChars="200" w:firstLine="480"/>
          </w:pPr>
        </w:pPrChange>
      </w:pPr>
      <w:r w:rsidRPr="00C00C4E">
        <w:rPr>
          <w:rFonts w:ascii="Times New Roman" w:hAnsi="Times New Roman"/>
        </w:rPr>
        <w:t>对于某台锅炉，其碳氧化率的计算方法按式（</w:t>
      </w:r>
      <w:r w:rsidRPr="00C00C4E">
        <w:rPr>
          <w:rFonts w:ascii="Times New Roman" w:hAnsi="Times New Roman"/>
        </w:rPr>
        <w:t>GG-1</w:t>
      </w:r>
      <w:r w:rsidRPr="00C00C4E">
        <w:rPr>
          <w:rFonts w:ascii="Times New Roman" w:hAnsi="Times New Roman"/>
        </w:rPr>
        <w:t>）计算。</w:t>
      </w:r>
    </w:p>
    <w:p w:rsidR="007E1C80" w:rsidRDefault="001F78A5" w:rsidP="003A7C58">
      <w:pPr>
        <w:adjustRightInd w:val="0"/>
        <w:snapToGrid w:val="0"/>
        <w:spacing w:beforeLines="100"/>
        <w:ind w:firstLineChars="200" w:firstLine="480"/>
        <w:rPr>
          <w:rFonts w:ascii="Times New Roman" w:hAnsi="Times New Roman"/>
        </w:rPr>
        <w:pPrChange w:id="1214" w:author="lenovo" w:date="2019-03-14T15:39:00Z">
          <w:pPr>
            <w:adjustRightInd w:val="0"/>
            <w:snapToGrid w:val="0"/>
            <w:spacing w:beforeLines="100"/>
            <w:ind w:firstLineChars="200" w:firstLine="480"/>
          </w:pPr>
        </w:pPrChange>
      </w:pPr>
      <m:oMath>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=1-</m:t>
        </m:r>
        <m:f>
          <m:fPr>
            <m:ctrlPr>
              <w:rPr>
                <w:rFonts w:ascii="Cambria Math" w:hAnsi="Cambria Math"/>
                <w:i/>
              </w:rPr>
            </m:ctrlPr>
          </m:fPr>
          <m:num>
            <m:r>
              <w:rPr>
                <w:rFonts w:ascii="Cambria Math" w:hAnsi="Cambria Math"/>
              </w:rPr>
              <m:t>LM×</m:t>
            </m:r>
            <m:sSub>
              <m:sSubPr>
                <m:ctrlPr>
                  <w:rPr>
                    <w:rFonts w:ascii="Cambria Math" w:hAnsi="Cambria Math"/>
                    <w:i/>
                  </w:rPr>
                </m:ctrlPr>
              </m:sSubPr>
              <m:e>
                <m:r>
                  <w:rPr>
                    <w:rFonts w:ascii="Cambria Math" w:hAnsi="Cambria Math"/>
                  </w:rPr>
                  <m:t>A</m:t>
                </m:r>
              </m:e>
              <m:sub>
                <m:r>
                  <w:rPr>
                    <w:rFonts w:ascii="Cambria Math" w:hAnsi="Cambria Math"/>
                  </w:rPr>
                  <m:t>lm</m:t>
                </m:r>
              </m:sub>
            </m:sSub>
            <m:r>
              <w:rPr>
                <w:rFonts w:ascii="Cambria Math" w:hAnsi="Cambria Math"/>
              </w:rPr>
              <m:t>+SL×</m:t>
            </m:r>
            <m:sSub>
              <m:sSubPr>
                <m:ctrlPr>
                  <w:rPr>
                    <w:rFonts w:ascii="Cambria Math" w:hAnsi="Cambria Math"/>
                    <w:i/>
                  </w:rPr>
                </m:ctrlPr>
              </m:sSubPr>
              <m:e>
                <m:r>
                  <w:rPr>
                    <w:rFonts w:ascii="Cambria Math" w:hAnsi="Cambria Math"/>
                  </w:rPr>
                  <m:t>A</m:t>
                </m:r>
              </m:e>
              <m:sub>
                <m:r>
                  <w:rPr>
                    <w:rFonts w:ascii="Cambria Math" w:hAnsi="Cambria Math"/>
                  </w:rPr>
                  <m:t>ar</m:t>
                </m:r>
              </m:sub>
            </m:sSub>
          </m:num>
          <m:den>
            <m:sSub>
              <m:sSubPr>
                <m:ctrlPr>
                  <w:rPr>
                    <w:rFonts w:ascii="Cambria Math" w:hAnsi="Cambria Math"/>
                    <w:i/>
                  </w:rPr>
                </m:ctrlPr>
              </m:sSubPr>
              <m:e>
                <m:r>
                  <w:rPr>
                    <w:rFonts w:ascii="Cambria Math" w:hAnsi="Cambria Math"/>
                  </w:rPr>
                  <m:t>RL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p>
              <m:sSupPr>
                <m:ctrlPr>
                  <w:rPr>
                    <w:rFonts w:ascii="Cambria Math" w:eastAsia="Cambria Math" w:hAnsi="Cambria Math"/>
                  </w:rPr>
                </m:ctrlPr>
              </m:sSupPr>
              <m:e>
                <m:r>
                  <m:rPr>
                    <m:sty m:val="p"/>
                  </m:rPr>
                  <w:rPr>
                    <w:rFonts w:ascii="Cambria Math" w:eastAsia="Cambria Math" w:hAnsi="Cambria Math"/>
                  </w:rPr>
                  <m:t>10</m:t>
                </m:r>
              </m:e>
              <m:sup>
                <m:r>
                  <w:rPr>
                    <w:rFonts w:ascii="Cambria Math" w:eastAsia="Cambria Math" w:hAnsi="Cambria Math"/>
                  </w:rPr>
                  <m:t>-3</m:t>
                </m:r>
              </m:sup>
            </m:sSup>
          </m:den>
        </m:f>
      </m:oMath>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ab/>
      </w:r>
      <w:r w:rsidR="007E1C80" w:rsidRPr="00C00C4E">
        <w:rPr>
          <w:rFonts w:ascii="Times New Roman" w:hAnsi="Times New Roman"/>
        </w:rPr>
        <w:t>（</w:t>
      </w:r>
      <w:r w:rsidR="007E1C80" w:rsidRPr="00C00C4E">
        <w:rPr>
          <w:rFonts w:ascii="Times New Roman" w:hAnsi="Times New Roman"/>
        </w:rPr>
        <w:t>GG-1</w:t>
      </w:r>
      <w:r w:rsidR="007E1C80" w:rsidRPr="00C00C4E">
        <w:rPr>
          <w:rFonts w:ascii="Times New Roman" w:hAnsi="Times New Roman"/>
        </w:rPr>
        <w:t>）</w:t>
      </w:r>
    </w:p>
    <w:p w:rsidR="007E1C80" w:rsidRDefault="007E1C80" w:rsidP="003A7C58">
      <w:pPr>
        <w:adjustRightInd w:val="0"/>
        <w:snapToGrid w:val="0"/>
        <w:spacing w:beforeLines="100"/>
        <w:ind w:firstLineChars="200" w:firstLine="480"/>
        <w:rPr>
          <w:rFonts w:ascii="Times New Roman" w:hAnsi="Times New Roman"/>
        </w:rPr>
        <w:pPrChange w:id="1215" w:author="lenovo" w:date="2019-03-14T15:39:00Z">
          <w:pPr>
            <w:adjustRightInd w:val="0"/>
            <w:snapToGrid w:val="0"/>
            <w:spacing w:beforeLines="100"/>
            <w:ind w:firstLineChars="200" w:firstLine="480"/>
          </w:pPr>
        </w:pPrChange>
      </w:pPr>
      <w:r w:rsidRPr="00C00C4E">
        <w:rPr>
          <w:rFonts w:ascii="Times New Roman" w:hAnsi="Times New Roman"/>
        </w:rPr>
        <w:t>其中，</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t>α</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种燃料的碳氧化率；</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t>LM</w:t>
      </w:r>
      <w:r w:rsidRPr="00C00C4E">
        <w:rPr>
          <w:rFonts w:ascii="Times New Roman" w:hAnsi="Times New Roman"/>
        </w:rPr>
        <w:t>是全年的漏煤量，单位为吨（</w:t>
      </w:r>
      <w:r w:rsidRPr="00C00C4E">
        <w:rPr>
          <w:rFonts w:ascii="Times New Roman" w:hAnsi="Times New Roman"/>
        </w:rPr>
        <w:t>t</w:t>
      </w:r>
      <w:r w:rsidRPr="00C00C4E">
        <w:rPr>
          <w:rFonts w:ascii="Times New Roman" w:hAnsi="Times New Roman"/>
        </w:rPr>
        <w:t>）；</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lm</w:t>
      </w:r>
      <w:r w:rsidRPr="00C00C4E">
        <w:rPr>
          <w:rFonts w:ascii="Times New Roman" w:hAnsi="Times New Roman"/>
        </w:rPr>
        <w:t>是漏煤的平均含碳量，单位为吨碳</w:t>
      </w:r>
      <w:r w:rsidRPr="00C00C4E">
        <w:rPr>
          <w:rFonts w:ascii="Times New Roman" w:hAnsi="Times New Roman"/>
        </w:rPr>
        <w:t>/</w:t>
      </w:r>
      <w:r w:rsidRPr="00C00C4E">
        <w:rPr>
          <w:rFonts w:ascii="Times New Roman" w:hAnsi="Times New Roman"/>
        </w:rPr>
        <w:t>吨（</w:t>
      </w:r>
      <w:r w:rsidRPr="00C00C4E">
        <w:rPr>
          <w:rFonts w:ascii="Times New Roman" w:hAnsi="Times New Roman"/>
        </w:rPr>
        <w:t>tC/t</w:t>
      </w:r>
      <w:r w:rsidRPr="00C00C4E">
        <w:rPr>
          <w:rFonts w:ascii="Times New Roman" w:hAnsi="Times New Roman"/>
        </w:rPr>
        <w:t>）；</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t>SL</w:t>
      </w:r>
      <w:r w:rsidRPr="00C00C4E">
        <w:rPr>
          <w:rFonts w:ascii="Times New Roman" w:hAnsi="Times New Roman"/>
        </w:rPr>
        <w:t>是全年的炉渣产量，单位为</w:t>
      </w:r>
      <w:r w:rsidRPr="00C00C4E">
        <w:rPr>
          <w:rFonts w:ascii="Times New Roman" w:hAnsi="Times New Roman"/>
        </w:rPr>
        <w:t>t</w:t>
      </w:r>
      <w:r w:rsidRPr="00C00C4E">
        <w:rPr>
          <w:rFonts w:ascii="Times New Roman" w:hAnsi="Times New Roman"/>
        </w:rPr>
        <w:t>；</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t>A</w:t>
      </w:r>
      <w:r w:rsidRPr="00C00C4E">
        <w:rPr>
          <w:rFonts w:ascii="Times New Roman" w:hAnsi="Times New Roman"/>
          <w:i/>
          <w:vertAlign w:val="subscript"/>
        </w:rPr>
        <w:t>ar</w:t>
      </w:r>
      <w:r w:rsidRPr="00C00C4E">
        <w:rPr>
          <w:rFonts w:ascii="Times New Roman" w:hAnsi="Times New Roman"/>
        </w:rPr>
        <w:t>是炉渣的平均含碳量，单位为</w:t>
      </w:r>
      <w:r w:rsidRPr="00C00C4E">
        <w:rPr>
          <w:rFonts w:ascii="Times New Roman" w:hAnsi="Times New Roman"/>
        </w:rPr>
        <w:t>tC/t</w:t>
      </w:r>
      <w:r w:rsidRPr="00C00C4E">
        <w:rPr>
          <w:rFonts w:ascii="Times New Roman" w:hAnsi="Times New Roman"/>
        </w:rPr>
        <w:t>；</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t>RL</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种燃料全年消费量，单位为</w:t>
      </w:r>
      <w:r w:rsidRPr="00C00C4E">
        <w:rPr>
          <w:rFonts w:ascii="Times New Roman" w:hAnsi="Times New Roman"/>
        </w:rPr>
        <w:t>t</w:t>
      </w:r>
      <w:r w:rsidRPr="00C00C4E">
        <w:rPr>
          <w:rFonts w:ascii="Times New Roman" w:hAnsi="Times New Roman"/>
        </w:rPr>
        <w:t>；</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lastRenderedPageBreak/>
        <w:t>RZ</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种燃料全年平均低位发热值，单位为</w:t>
      </w:r>
      <w:r w:rsidRPr="00C00C4E">
        <w:rPr>
          <w:rFonts w:ascii="Times New Roman" w:hAnsi="Times New Roman"/>
        </w:rPr>
        <w:t>GJ/t</w:t>
      </w:r>
      <w:r w:rsidRPr="00C00C4E">
        <w:rPr>
          <w:rFonts w:ascii="Times New Roman" w:hAnsi="Times New Roman"/>
        </w:rPr>
        <w:t>；</w:t>
      </w:r>
    </w:p>
    <w:p w:rsidR="007E1C80" w:rsidRPr="00C00C4E" w:rsidRDefault="007E1C80" w:rsidP="007E1C80">
      <w:pPr>
        <w:adjustRightInd w:val="0"/>
        <w:snapToGrid w:val="0"/>
        <w:spacing w:line="420" w:lineRule="exact"/>
        <w:ind w:firstLineChars="200" w:firstLine="480"/>
        <w:rPr>
          <w:rFonts w:ascii="Times New Roman" w:hAnsi="Times New Roman"/>
        </w:rPr>
      </w:pPr>
      <w:r w:rsidRPr="00C00C4E">
        <w:rPr>
          <w:rFonts w:ascii="Times New Roman" w:hAnsi="Times New Roman"/>
          <w:i/>
        </w:rPr>
        <w:t>C</w:t>
      </w:r>
      <w:r w:rsidRPr="00C00C4E">
        <w:rPr>
          <w:rFonts w:ascii="Times New Roman" w:hAnsi="Times New Roman"/>
          <w:i/>
          <w:vertAlign w:val="subscript"/>
        </w:rPr>
        <w:t>i</w:t>
      </w:r>
      <w:r w:rsidRPr="00C00C4E">
        <w:rPr>
          <w:rFonts w:ascii="Times New Roman" w:hAnsi="Times New Roman"/>
        </w:rPr>
        <w:t>是第</w:t>
      </w:r>
      <w:r w:rsidRPr="00C00C4E">
        <w:rPr>
          <w:rFonts w:ascii="Times New Roman" w:hAnsi="Times New Roman"/>
          <w:i/>
        </w:rPr>
        <w:t>i</w:t>
      </w:r>
      <w:r w:rsidRPr="00C00C4E">
        <w:rPr>
          <w:rFonts w:ascii="Times New Roman" w:hAnsi="Times New Roman"/>
        </w:rPr>
        <w:t>种燃料全年平均单位热值含碳量，单位为</w:t>
      </w:r>
      <w:r w:rsidRPr="00C00C4E">
        <w:rPr>
          <w:rFonts w:ascii="Times New Roman" w:hAnsi="Times New Roman"/>
        </w:rPr>
        <w:t>tC/TJ</w:t>
      </w:r>
      <w:r w:rsidRPr="00C00C4E">
        <w:rPr>
          <w:rFonts w:ascii="Times New Roman" w:hAnsi="Times New Roman"/>
        </w:rPr>
        <w:t>；</w:t>
      </w:r>
    </w:p>
    <w:p w:rsidR="007E1C80" w:rsidRPr="00C00C4E" w:rsidRDefault="007E1C80" w:rsidP="007E1C80">
      <w:pPr>
        <w:adjustRightInd w:val="0"/>
        <w:snapToGrid w:val="0"/>
        <w:ind w:firstLineChars="200" w:firstLine="480"/>
        <w:rPr>
          <w:rFonts w:ascii="Times New Roman" w:hAnsi="Times New Roman"/>
        </w:rPr>
      </w:pPr>
      <w:r w:rsidRPr="00C00C4E">
        <w:rPr>
          <w:rFonts w:ascii="Times New Roman" w:hAnsi="Times New Roman"/>
          <w:i/>
        </w:rPr>
        <w:t>10</w:t>
      </w:r>
      <w:r w:rsidRPr="00C00C4E">
        <w:rPr>
          <w:rFonts w:ascii="Times New Roman" w:hAnsi="Times New Roman"/>
          <w:i/>
          <w:vertAlign w:val="superscript"/>
        </w:rPr>
        <w:t>-3</w:t>
      </w:r>
      <w:r w:rsidRPr="00C00C4E">
        <w:rPr>
          <w:rFonts w:ascii="Times New Roman" w:hAnsi="Times New Roman"/>
        </w:rPr>
        <w:t>是单位换算系数。</w:t>
      </w:r>
    </w:p>
    <w:p w:rsidR="007E1C80" w:rsidRDefault="007E1C80" w:rsidP="003A7C58">
      <w:pPr>
        <w:adjustRightInd w:val="0"/>
        <w:snapToGrid w:val="0"/>
        <w:spacing w:beforeLines="100"/>
        <w:ind w:firstLineChars="200" w:firstLine="480"/>
        <w:rPr>
          <w:rFonts w:ascii="Times New Roman" w:hAnsi="Times New Roman"/>
        </w:rPr>
        <w:pPrChange w:id="1216" w:author="lenovo" w:date="2019-03-14T15:39:00Z">
          <w:pPr>
            <w:adjustRightInd w:val="0"/>
            <w:snapToGrid w:val="0"/>
            <w:spacing w:beforeLines="100"/>
            <w:ind w:firstLineChars="200" w:firstLine="480"/>
          </w:pPr>
        </w:pPrChange>
      </w:pPr>
      <w:r w:rsidRPr="00C00C4E">
        <w:rPr>
          <w:rFonts w:ascii="Times New Roman" w:hAnsi="Times New Roman"/>
        </w:rPr>
        <w:t>锅炉房的平均碳氧化率等于所测量</w:t>
      </w:r>
      <w:r>
        <w:rPr>
          <w:rFonts w:ascii="Times New Roman" w:hAnsi="Times New Roman" w:hint="eastAsia"/>
        </w:rPr>
        <w:t>的</w:t>
      </w:r>
      <w:r w:rsidRPr="00C00C4E">
        <w:rPr>
          <w:rFonts w:ascii="Times New Roman" w:hAnsi="Times New Roman"/>
        </w:rPr>
        <w:t>3</w:t>
      </w:r>
      <w:r w:rsidRPr="00C00C4E">
        <w:rPr>
          <w:rFonts w:ascii="Times New Roman" w:hAnsi="Times New Roman"/>
        </w:rPr>
        <w:t>台锅炉碳氧化率的加权平均值，权重为锅炉</w:t>
      </w:r>
      <w:r>
        <w:rPr>
          <w:rFonts w:ascii="Times New Roman" w:hAnsi="Times New Roman" w:hint="eastAsia"/>
        </w:rPr>
        <w:t>所消耗的燃料的热量</w:t>
      </w:r>
      <w:r w:rsidRPr="00C00C4E">
        <w:rPr>
          <w:rFonts w:ascii="Times New Roman" w:hAnsi="Times New Roman"/>
        </w:rPr>
        <w:t>。</w:t>
      </w:r>
    </w:p>
    <w:p w:rsidR="007E1C80" w:rsidRDefault="007E1C80" w:rsidP="003A7C58">
      <w:pPr>
        <w:adjustRightInd w:val="0"/>
        <w:snapToGrid w:val="0"/>
        <w:spacing w:beforeLines="100"/>
        <w:ind w:firstLineChars="200" w:firstLine="480"/>
        <w:rPr>
          <w:rFonts w:ascii="Times New Roman" w:hAnsi="Times New Roman"/>
        </w:rPr>
        <w:pPrChange w:id="1217" w:author="lenovo" w:date="2019-03-14T15:39:00Z">
          <w:pPr>
            <w:adjustRightInd w:val="0"/>
            <w:snapToGrid w:val="0"/>
            <w:spacing w:beforeLines="100"/>
            <w:ind w:firstLineChars="200" w:firstLine="480"/>
          </w:pPr>
        </w:pPrChange>
      </w:pPr>
      <w:r w:rsidRPr="00C00C4E">
        <w:rPr>
          <w:rFonts w:ascii="Times New Roman" w:hAnsi="Times New Roman"/>
        </w:rPr>
        <w:t>炉渣和灰渣的平均含碳量根据样本检测值取算术平均值，测量频率是每月测量一次。一般应在每月第</w:t>
      </w:r>
      <w:r>
        <w:rPr>
          <w:rFonts w:ascii="Times New Roman" w:hAnsi="Times New Roman" w:hint="eastAsia"/>
        </w:rPr>
        <w:t>1</w:t>
      </w:r>
      <w:r w:rsidRPr="00C00C4E">
        <w:rPr>
          <w:rFonts w:ascii="Times New Roman" w:hAnsi="Times New Roman"/>
        </w:rPr>
        <w:t>周的星期一取样，例外情况需专门说明。炉渣和灰渣的检测需遵循《工业锅炉热工性能试验规程》（</w:t>
      </w:r>
      <w:r w:rsidRPr="00C00C4E">
        <w:rPr>
          <w:rFonts w:ascii="Times New Roman" w:hAnsi="Times New Roman"/>
        </w:rPr>
        <w:t>GB/T10180-2003</w:t>
      </w:r>
      <w:r w:rsidRPr="00C00C4E">
        <w:rPr>
          <w:rFonts w:ascii="Times New Roman" w:hAnsi="Times New Roman"/>
        </w:rPr>
        <w:t>）的要求。</w:t>
      </w:r>
    </w:p>
    <w:p w:rsidR="007E1C80" w:rsidRDefault="007E1C80" w:rsidP="003A7C58">
      <w:pPr>
        <w:adjustRightInd w:val="0"/>
        <w:snapToGrid w:val="0"/>
        <w:spacing w:beforeLines="100"/>
        <w:ind w:firstLineChars="200" w:firstLine="480"/>
        <w:rPr>
          <w:rFonts w:ascii="Times New Roman" w:hAnsi="Times New Roman"/>
        </w:rPr>
        <w:pPrChange w:id="1218" w:author="lenovo" w:date="2019-03-14T15:39:00Z">
          <w:pPr>
            <w:adjustRightInd w:val="0"/>
            <w:snapToGrid w:val="0"/>
            <w:spacing w:beforeLines="100"/>
            <w:ind w:firstLineChars="200" w:firstLine="480"/>
          </w:pPr>
        </w:pPrChange>
      </w:pPr>
      <w:r w:rsidRPr="00C00C4E">
        <w:rPr>
          <w:rFonts w:ascii="Times New Roman" w:hAnsi="Times New Roman"/>
        </w:rPr>
        <w:t>（</w:t>
      </w:r>
      <w:r w:rsidRPr="00C00C4E">
        <w:rPr>
          <w:rFonts w:ascii="Times New Roman" w:hAnsi="Times New Roman"/>
        </w:rPr>
        <w:t>2</w:t>
      </w:r>
      <w:r w:rsidRPr="00C00C4E">
        <w:rPr>
          <w:rFonts w:ascii="Times New Roman" w:hAnsi="Times New Roman"/>
        </w:rPr>
        <w:t>）间接排放</w:t>
      </w:r>
    </w:p>
    <w:p w:rsidR="007E1C80" w:rsidRDefault="007E1C80" w:rsidP="003A7C58">
      <w:pPr>
        <w:adjustRightInd w:val="0"/>
        <w:snapToGrid w:val="0"/>
        <w:spacing w:beforeLines="100"/>
        <w:ind w:firstLineChars="200" w:firstLine="480"/>
        <w:rPr>
          <w:rFonts w:ascii="Times New Roman" w:hAnsi="Times New Roman"/>
        </w:rPr>
        <w:pPrChange w:id="1219" w:author="lenovo" w:date="2019-03-14T15:39:00Z">
          <w:pPr>
            <w:adjustRightInd w:val="0"/>
            <w:snapToGrid w:val="0"/>
            <w:spacing w:beforeLines="100"/>
            <w:ind w:firstLineChars="200" w:firstLine="480"/>
          </w:pPr>
        </w:pPrChange>
      </w:pPr>
      <w:r w:rsidRPr="00C00C4E">
        <w:rPr>
          <w:rFonts w:ascii="Times New Roman" w:hAnsi="Times New Roman"/>
        </w:rPr>
        <w:t>电力消耗的间接排放系数</w:t>
      </w:r>
      <w:r>
        <w:rPr>
          <w:rFonts w:ascii="Times New Roman" w:hAnsi="Times New Roman" w:hint="eastAsia"/>
        </w:rPr>
        <w:t>采用</w:t>
      </w:r>
      <w:r>
        <w:rPr>
          <w:rFonts w:ascii="Times New Roman" w:hAnsi="Times New Roman"/>
        </w:rPr>
        <w:t>发布的最近年份的排放系数</w:t>
      </w:r>
      <w:r>
        <w:rPr>
          <w:rFonts w:ascii="Times New Roman" w:hAnsi="Times New Roman" w:hint="eastAsia"/>
        </w:rPr>
        <w:t>。</w:t>
      </w:r>
    </w:p>
    <w:p w:rsidR="007E1C80" w:rsidRPr="00B6410E" w:rsidRDefault="007E1C80" w:rsidP="0036607E">
      <w:pPr>
        <w:pStyle w:val="2"/>
        <w:spacing w:before="240"/>
        <w:ind w:firstLine="640"/>
      </w:pPr>
      <w:bookmarkStart w:id="1220" w:name="_Toc504138429"/>
      <w:r>
        <w:rPr>
          <w:rFonts w:hint="eastAsia"/>
        </w:rPr>
        <w:t>（二）</w:t>
      </w:r>
      <w:r w:rsidRPr="00B6410E">
        <w:t>排放报告格式和要求</w:t>
      </w:r>
      <w:bookmarkEnd w:id="1220"/>
    </w:p>
    <w:p w:rsidR="007E1C80" w:rsidRPr="00C00C4E" w:rsidRDefault="007E1C80" w:rsidP="003A7C58">
      <w:pPr>
        <w:adjustRightInd w:val="0"/>
        <w:snapToGrid w:val="0"/>
        <w:spacing w:beforeLines="100"/>
        <w:ind w:firstLineChars="200" w:firstLine="480"/>
        <w:rPr>
          <w:rFonts w:ascii="Times New Roman" w:hAnsi="Times New Roman"/>
        </w:rPr>
        <w:pPrChange w:id="1221" w:author="lenovo" w:date="2019-03-14T15:39:00Z">
          <w:pPr>
            <w:adjustRightInd w:val="0"/>
            <w:snapToGrid w:val="0"/>
            <w:spacing w:beforeLines="100"/>
            <w:ind w:firstLineChars="200" w:firstLine="480"/>
          </w:pPr>
        </w:pPrChange>
      </w:pPr>
      <w:r w:rsidRPr="00C00C4E">
        <w:rPr>
          <w:rFonts w:ascii="Times New Roman" w:hAnsi="Times New Roman"/>
        </w:rPr>
        <w:t>重点排放单位应该提交重点排放单位历史排放报告和重点排放单位年度排放报告，一般排放报告单位应该提交一般排放报告单位年度排放报告。</w:t>
      </w:r>
    </w:p>
    <w:p w:rsidR="007E1C80" w:rsidRDefault="007E1C80" w:rsidP="003A7C58">
      <w:pPr>
        <w:adjustRightInd w:val="0"/>
        <w:snapToGrid w:val="0"/>
        <w:spacing w:beforeLines="100"/>
        <w:ind w:firstLineChars="200" w:firstLine="480"/>
        <w:rPr>
          <w:rFonts w:ascii="Times New Roman" w:hAnsi="Times New Roman"/>
        </w:rPr>
        <w:pPrChange w:id="1222" w:author="lenovo" w:date="2019-03-14T15:39:00Z">
          <w:pPr>
            <w:adjustRightInd w:val="0"/>
            <w:snapToGrid w:val="0"/>
            <w:spacing w:beforeLines="100"/>
            <w:ind w:firstLineChars="200" w:firstLine="480"/>
          </w:pPr>
        </w:pPrChange>
      </w:pPr>
      <w:r w:rsidRPr="00C00C4E">
        <w:rPr>
          <w:rFonts w:ascii="Times New Roman" w:hAnsi="Times New Roman"/>
        </w:rPr>
        <w:t>重点排放单位年度排放报告</w:t>
      </w:r>
      <w:r w:rsidR="00C56C7C">
        <w:rPr>
          <w:rFonts w:ascii="Times New Roman" w:hAnsi="Times New Roman" w:hint="eastAsia"/>
        </w:rPr>
        <w:t>应</w:t>
      </w:r>
      <w:r w:rsidR="00C56C7C" w:rsidRPr="00C00C4E">
        <w:rPr>
          <w:rFonts w:ascii="Times New Roman" w:hAnsi="Times New Roman"/>
        </w:rPr>
        <w:t>包括</w:t>
      </w:r>
      <w:r w:rsidR="00C56C7C">
        <w:rPr>
          <w:rFonts w:ascii="Times New Roman" w:hAnsi="Times New Roman" w:hint="eastAsia"/>
        </w:rPr>
        <w:t>基本情况、二氧化碳直接排放、二氧化碳间接排放、核算结果、不确定性分析、监测计划、二氧化碳控制措施、附录、真实性声明、核查机构意见，</w:t>
      </w:r>
      <w:r w:rsidRPr="00C00C4E">
        <w:rPr>
          <w:rFonts w:ascii="Times New Roman" w:hAnsi="Times New Roman"/>
        </w:rPr>
        <w:t>各部分按下列所述格式和要求编制。</w:t>
      </w:r>
    </w:p>
    <w:p w:rsidR="007E1C80" w:rsidRDefault="007E1C80" w:rsidP="003A7C58">
      <w:pPr>
        <w:adjustRightInd w:val="0"/>
        <w:snapToGrid w:val="0"/>
        <w:spacing w:beforeLines="100"/>
        <w:ind w:firstLineChars="200" w:firstLine="480"/>
        <w:rPr>
          <w:rFonts w:ascii="Times New Roman" w:hAnsi="Times New Roman"/>
        </w:rPr>
        <w:pPrChange w:id="1223" w:author="lenovo" w:date="2019-03-14T15:39:00Z">
          <w:pPr>
            <w:adjustRightInd w:val="0"/>
            <w:snapToGrid w:val="0"/>
            <w:spacing w:beforeLines="100"/>
            <w:ind w:firstLineChars="200" w:firstLine="480"/>
          </w:pPr>
        </w:pPrChange>
      </w:pPr>
      <w:r w:rsidRPr="00C00C4E">
        <w:rPr>
          <w:rFonts w:ascii="Times New Roman" w:hAnsi="Times New Roman"/>
        </w:rPr>
        <w:t>重点排放单位历史排放报告</w:t>
      </w:r>
      <w:r w:rsidR="00670AE6">
        <w:rPr>
          <w:rFonts w:ascii="Times New Roman" w:hAnsi="Times New Roman" w:hint="eastAsia"/>
        </w:rPr>
        <w:t>应</w:t>
      </w:r>
      <w:r w:rsidR="00670AE6" w:rsidRPr="00C00C4E">
        <w:rPr>
          <w:rFonts w:ascii="Times New Roman" w:hAnsi="Times New Roman"/>
        </w:rPr>
        <w:t>包括</w:t>
      </w:r>
      <w:r w:rsidR="00670AE6">
        <w:rPr>
          <w:rFonts w:ascii="Times New Roman" w:hAnsi="Times New Roman" w:hint="eastAsia"/>
        </w:rPr>
        <w:t>基本情况、二氧化碳直接排放、二氧化碳间接排放、核算结果、不确定性分析、附录、真实性声明、核查机构意见</w:t>
      </w:r>
      <w:r w:rsidRPr="00C00C4E">
        <w:rPr>
          <w:rFonts w:ascii="Times New Roman" w:hAnsi="Times New Roman"/>
        </w:rPr>
        <w:t>。</w:t>
      </w:r>
    </w:p>
    <w:p w:rsidR="007E1C80" w:rsidRDefault="007E1C80" w:rsidP="003A7C58">
      <w:pPr>
        <w:adjustRightInd w:val="0"/>
        <w:snapToGrid w:val="0"/>
        <w:spacing w:beforeLines="100"/>
        <w:ind w:firstLineChars="200" w:firstLine="480"/>
        <w:rPr>
          <w:rFonts w:ascii="Times New Roman" w:hAnsi="Times New Roman"/>
        </w:rPr>
        <w:pPrChange w:id="1224" w:author="lenovo" w:date="2019-03-14T15:39:00Z">
          <w:pPr>
            <w:adjustRightInd w:val="0"/>
            <w:snapToGrid w:val="0"/>
            <w:spacing w:beforeLines="100"/>
            <w:ind w:firstLineChars="200" w:firstLine="480"/>
          </w:pPr>
        </w:pPrChange>
      </w:pPr>
      <w:r w:rsidRPr="00C00C4E">
        <w:rPr>
          <w:rFonts w:ascii="Times New Roman" w:hAnsi="Times New Roman"/>
        </w:rPr>
        <w:t>一般排放报告单位年度排放报告</w:t>
      </w:r>
      <w:r w:rsidR="00670AE6">
        <w:rPr>
          <w:rFonts w:ascii="Times New Roman" w:hAnsi="Times New Roman" w:hint="eastAsia"/>
        </w:rPr>
        <w:t>应</w:t>
      </w:r>
      <w:r w:rsidR="00670AE6" w:rsidRPr="00C00C4E">
        <w:rPr>
          <w:rFonts w:ascii="Times New Roman" w:hAnsi="Times New Roman"/>
        </w:rPr>
        <w:t>包括</w:t>
      </w:r>
      <w:r w:rsidR="00670AE6">
        <w:rPr>
          <w:rFonts w:ascii="Times New Roman" w:hAnsi="Times New Roman" w:hint="eastAsia"/>
        </w:rPr>
        <w:t>基本情况、二氧化碳直接排放、二氧化碳间接排放、核算结果、不确定性分析、附录、真实性声明</w:t>
      </w:r>
      <w:r w:rsidRPr="00C00C4E">
        <w:rPr>
          <w:rFonts w:ascii="Times New Roman" w:hAnsi="Times New Roman"/>
        </w:rPr>
        <w:t>。</w:t>
      </w:r>
    </w:p>
    <w:p w:rsidR="00C21A0D" w:rsidRDefault="00C21A0D" w:rsidP="003A7C58">
      <w:pPr>
        <w:adjustRightInd w:val="0"/>
        <w:snapToGrid w:val="0"/>
        <w:spacing w:beforeLines="100"/>
        <w:ind w:firstLineChars="200" w:firstLine="480"/>
        <w:rPr>
          <w:rFonts w:ascii="Times New Roman" w:hAnsi="Times New Roman"/>
        </w:rPr>
        <w:pPrChange w:id="1225" w:author="lenovo" w:date="2019-03-14T15:39:00Z">
          <w:pPr>
            <w:adjustRightInd w:val="0"/>
            <w:snapToGrid w:val="0"/>
            <w:spacing w:beforeLines="100"/>
            <w:ind w:firstLineChars="200" w:firstLine="480"/>
          </w:pPr>
        </w:pPrChange>
      </w:pPr>
    </w:p>
    <w:p w:rsidR="007E1C80" w:rsidRPr="00215D38" w:rsidRDefault="007E1C80" w:rsidP="007E1C80">
      <w:pPr>
        <w:pStyle w:val="3"/>
        <w:numPr>
          <w:ilvl w:val="0"/>
          <w:numId w:val="11"/>
        </w:numPr>
        <w:adjustRightInd w:val="0"/>
        <w:snapToGrid w:val="0"/>
        <w:spacing w:line="420" w:lineRule="exact"/>
        <w:rPr>
          <w:rFonts w:ascii="Times New Roman" w:hAnsi="Times New Roman"/>
        </w:rPr>
      </w:pPr>
      <w:r w:rsidRPr="00215D38">
        <w:rPr>
          <w:rFonts w:ascii="Times New Roman" w:hAnsi="Times New Roman"/>
        </w:rPr>
        <w:t>基本情况</w:t>
      </w:r>
    </w:p>
    <w:p w:rsidR="007E1C80" w:rsidRPr="00C00C4E" w:rsidRDefault="007E1C80" w:rsidP="003A7C58">
      <w:pPr>
        <w:spacing w:beforeLines="50" w:afterLines="50"/>
        <w:ind w:firstLineChars="0" w:firstLine="0"/>
        <w:jc w:val="center"/>
        <w:rPr>
          <w:rFonts w:ascii="Times New Roman" w:hAnsi="Times New Roman"/>
          <w:b/>
          <w:sz w:val="21"/>
          <w:szCs w:val="21"/>
        </w:rPr>
      </w:pPr>
      <w:r w:rsidRPr="00C00C4E">
        <w:rPr>
          <w:rFonts w:ascii="Times New Roman" w:hAnsi="Times New Roman"/>
          <w:b/>
          <w:sz w:val="21"/>
          <w:szCs w:val="21"/>
        </w:rPr>
        <w:t>表</w:t>
      </w:r>
      <w:r w:rsidRPr="00C00C4E">
        <w:rPr>
          <w:rFonts w:ascii="Times New Roman" w:hAnsi="Times New Roman"/>
          <w:b/>
          <w:sz w:val="21"/>
          <w:szCs w:val="21"/>
        </w:rPr>
        <w:t>BG-1</w:t>
      </w:r>
      <w:r w:rsidRPr="00C00C4E">
        <w:rPr>
          <w:rFonts w:ascii="Times New Roman" w:hAnsi="Times New Roman"/>
          <w:b/>
          <w:sz w:val="21"/>
          <w:szCs w:val="21"/>
        </w:rPr>
        <w:t>报告单位基本信息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125"/>
        <w:gridCol w:w="990"/>
        <w:gridCol w:w="1002"/>
        <w:gridCol w:w="276"/>
        <w:gridCol w:w="1143"/>
        <w:gridCol w:w="1468"/>
      </w:tblGrid>
      <w:tr w:rsidR="007E1C80" w:rsidRPr="00C00C4E" w:rsidTr="00A8627D">
        <w:trPr>
          <w:jc w:val="center"/>
        </w:trPr>
        <w:tc>
          <w:tcPr>
            <w:tcW w:w="251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lastRenderedPageBreak/>
              <w:t>企业名称</w:t>
            </w:r>
          </w:p>
        </w:tc>
        <w:tc>
          <w:tcPr>
            <w:tcW w:w="6004" w:type="dxa"/>
            <w:gridSpan w:val="6"/>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rPr>
          <w:jc w:val="center"/>
        </w:trPr>
        <w:tc>
          <w:tcPr>
            <w:tcW w:w="251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所属行业</w:t>
            </w:r>
          </w:p>
        </w:tc>
        <w:tc>
          <w:tcPr>
            <w:tcW w:w="112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行业代码</w:t>
            </w:r>
          </w:p>
        </w:tc>
        <w:tc>
          <w:tcPr>
            <w:tcW w:w="10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419" w:type="dxa"/>
            <w:gridSpan w:val="2"/>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组织机构代码</w:t>
            </w:r>
          </w:p>
        </w:tc>
        <w:tc>
          <w:tcPr>
            <w:tcW w:w="146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rPr>
          <w:jc w:val="center"/>
        </w:trPr>
        <w:tc>
          <w:tcPr>
            <w:tcW w:w="251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w:t>
            </w:r>
            <w:r>
              <w:rPr>
                <w:rFonts w:ascii="Times New Roman" w:hAnsi="Times New Roman" w:hint="eastAsia"/>
                <w:sz w:val="18"/>
                <w:szCs w:val="18"/>
              </w:rPr>
              <w:t>注册</w:t>
            </w:r>
            <w:r w:rsidRPr="00C00C4E">
              <w:rPr>
                <w:rFonts w:ascii="Times New Roman" w:hAnsi="Times New Roman"/>
                <w:sz w:val="18"/>
                <w:szCs w:val="18"/>
              </w:rPr>
              <w:t>地址</w:t>
            </w:r>
          </w:p>
        </w:tc>
        <w:tc>
          <w:tcPr>
            <w:tcW w:w="6004" w:type="dxa"/>
            <w:gridSpan w:val="6"/>
            <w:vAlign w:val="center"/>
          </w:tcPr>
          <w:p w:rsidR="007E1C80" w:rsidRPr="00C00C4E" w:rsidRDefault="007E1C80" w:rsidP="00EF75F5">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7E1C80" w:rsidRPr="00C00C4E" w:rsidTr="00A8627D">
        <w:trPr>
          <w:jc w:val="center"/>
        </w:trPr>
        <w:tc>
          <w:tcPr>
            <w:tcW w:w="251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w:t>
            </w:r>
            <w:r>
              <w:rPr>
                <w:rFonts w:ascii="Times New Roman" w:hAnsi="Times New Roman" w:hint="eastAsia"/>
                <w:sz w:val="18"/>
                <w:szCs w:val="18"/>
              </w:rPr>
              <w:t>办公</w:t>
            </w:r>
            <w:r w:rsidRPr="00C00C4E">
              <w:rPr>
                <w:rFonts w:ascii="Times New Roman" w:hAnsi="Times New Roman"/>
                <w:sz w:val="18"/>
                <w:szCs w:val="18"/>
              </w:rPr>
              <w:t>地址</w:t>
            </w:r>
          </w:p>
        </w:tc>
        <w:tc>
          <w:tcPr>
            <w:tcW w:w="6004" w:type="dxa"/>
            <w:gridSpan w:val="6"/>
            <w:vAlign w:val="center"/>
          </w:tcPr>
          <w:p w:rsidR="007E1C80" w:rsidRPr="00C00C4E" w:rsidRDefault="007E1C80" w:rsidP="00EF75F5">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7E1C80" w:rsidRPr="00C00C4E" w:rsidTr="00A8627D">
        <w:trPr>
          <w:jc w:val="center"/>
        </w:trPr>
        <w:tc>
          <w:tcPr>
            <w:tcW w:w="251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法定代表人</w:t>
            </w:r>
          </w:p>
        </w:tc>
        <w:tc>
          <w:tcPr>
            <w:tcW w:w="112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8" w:type="dxa"/>
            <w:gridSpan w:val="2"/>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rPr>
          <w:jc w:val="center"/>
        </w:trPr>
        <w:tc>
          <w:tcPr>
            <w:tcW w:w="251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通信地址</w:t>
            </w:r>
          </w:p>
        </w:tc>
        <w:tc>
          <w:tcPr>
            <w:tcW w:w="3393" w:type="dxa"/>
            <w:gridSpan w:val="4"/>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邮编</w:t>
            </w:r>
          </w:p>
        </w:tc>
        <w:tc>
          <w:tcPr>
            <w:tcW w:w="146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rPr>
          <w:jc w:val="center"/>
        </w:trPr>
        <w:tc>
          <w:tcPr>
            <w:tcW w:w="251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单位分管领导</w:t>
            </w:r>
          </w:p>
        </w:tc>
        <w:tc>
          <w:tcPr>
            <w:tcW w:w="112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8" w:type="dxa"/>
            <w:gridSpan w:val="2"/>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rPr>
          <w:jc w:val="center"/>
        </w:trPr>
        <w:tc>
          <w:tcPr>
            <w:tcW w:w="251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单位碳排放管理部门名称</w:t>
            </w:r>
          </w:p>
        </w:tc>
        <w:tc>
          <w:tcPr>
            <w:tcW w:w="6004" w:type="dxa"/>
            <w:gridSpan w:val="6"/>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rPr>
          <w:jc w:val="center"/>
        </w:trPr>
        <w:tc>
          <w:tcPr>
            <w:tcW w:w="251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负责人</w:t>
            </w:r>
          </w:p>
        </w:tc>
        <w:tc>
          <w:tcPr>
            <w:tcW w:w="112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8" w:type="dxa"/>
            <w:gridSpan w:val="2"/>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手机</w:t>
            </w:r>
          </w:p>
        </w:tc>
        <w:tc>
          <w:tcPr>
            <w:tcW w:w="146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rPr>
          <w:jc w:val="center"/>
        </w:trPr>
        <w:tc>
          <w:tcPr>
            <w:tcW w:w="251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电子邮件</w:t>
            </w:r>
          </w:p>
        </w:tc>
        <w:tc>
          <w:tcPr>
            <w:tcW w:w="3393" w:type="dxa"/>
            <w:gridSpan w:val="4"/>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rPr>
          <w:jc w:val="center"/>
        </w:trPr>
        <w:tc>
          <w:tcPr>
            <w:tcW w:w="251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联系人</w:t>
            </w:r>
          </w:p>
        </w:tc>
        <w:tc>
          <w:tcPr>
            <w:tcW w:w="112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电话</w:t>
            </w:r>
          </w:p>
        </w:tc>
        <w:tc>
          <w:tcPr>
            <w:tcW w:w="1278" w:type="dxa"/>
            <w:gridSpan w:val="2"/>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手机</w:t>
            </w:r>
          </w:p>
        </w:tc>
        <w:tc>
          <w:tcPr>
            <w:tcW w:w="146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rPr>
          <w:jc w:val="center"/>
        </w:trPr>
        <w:tc>
          <w:tcPr>
            <w:tcW w:w="251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电子邮件</w:t>
            </w:r>
          </w:p>
        </w:tc>
        <w:tc>
          <w:tcPr>
            <w:tcW w:w="3393" w:type="dxa"/>
            <w:gridSpan w:val="4"/>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传真</w:t>
            </w:r>
          </w:p>
        </w:tc>
        <w:tc>
          <w:tcPr>
            <w:tcW w:w="146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rPr>
          <w:jc w:val="center"/>
        </w:trPr>
        <w:tc>
          <w:tcPr>
            <w:tcW w:w="251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通信地址</w:t>
            </w:r>
          </w:p>
        </w:tc>
        <w:tc>
          <w:tcPr>
            <w:tcW w:w="3393" w:type="dxa"/>
            <w:gridSpan w:val="4"/>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邮编</w:t>
            </w:r>
          </w:p>
        </w:tc>
        <w:tc>
          <w:tcPr>
            <w:tcW w:w="146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rPr>
          <w:jc w:val="center"/>
        </w:trPr>
        <w:tc>
          <w:tcPr>
            <w:tcW w:w="251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企业主要的四种产品</w:t>
            </w:r>
          </w:p>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或服务</w:t>
            </w:r>
          </w:p>
        </w:tc>
        <w:tc>
          <w:tcPr>
            <w:tcW w:w="6004" w:type="dxa"/>
            <w:gridSpan w:val="6"/>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rPr>
          <w:jc w:val="center"/>
        </w:trPr>
        <w:tc>
          <w:tcPr>
            <w:tcW w:w="2518" w:type="dxa"/>
            <w:vMerge w:val="restart"/>
            <w:tcBorders>
              <w:top w:val="single" w:sz="4" w:space="0" w:color="auto"/>
              <w:left w:val="single" w:sz="4" w:space="0" w:color="auto"/>
              <w:right w:val="single" w:sz="4" w:space="0" w:color="auto"/>
            </w:tcBorders>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核算和报告边界</w:t>
            </w:r>
          </w:p>
        </w:tc>
        <w:tc>
          <w:tcPr>
            <w:tcW w:w="6004" w:type="dxa"/>
            <w:gridSpan w:val="6"/>
            <w:tcBorders>
              <w:top w:val="single" w:sz="4" w:space="0" w:color="auto"/>
              <w:left w:val="single" w:sz="4" w:space="0" w:color="auto"/>
              <w:bottom w:val="single" w:sz="4" w:space="0" w:color="auto"/>
              <w:right w:val="single" w:sz="4" w:space="0" w:color="auto"/>
            </w:tcBorders>
            <w:vAlign w:val="center"/>
          </w:tcPr>
          <w:p w:rsidR="007E1C80" w:rsidRDefault="007E1C80" w:rsidP="00A8627D">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2012</w:t>
            </w:r>
            <w:r>
              <w:rPr>
                <w:rFonts w:ascii="Times New Roman" w:hAnsi="Times New Roman" w:hint="eastAsia"/>
                <w:sz w:val="18"/>
                <w:szCs w:val="18"/>
              </w:rPr>
              <w:t>年）：</w:t>
            </w:r>
          </w:p>
          <w:p w:rsidR="007E1C80" w:rsidRPr="00C00C4E" w:rsidRDefault="007E1C80" w:rsidP="00A8627D">
            <w:pPr>
              <w:adjustRightInd w:val="0"/>
              <w:snapToGrid w:val="0"/>
              <w:spacing w:line="320" w:lineRule="atLeast"/>
              <w:ind w:firstLineChars="0" w:firstLine="0"/>
              <w:jc w:val="left"/>
              <w:rPr>
                <w:rFonts w:ascii="Times New Roman" w:hAnsi="Times New Roman"/>
                <w:sz w:val="18"/>
                <w:szCs w:val="18"/>
              </w:rPr>
            </w:pPr>
          </w:p>
        </w:tc>
      </w:tr>
      <w:tr w:rsidR="007E1C80" w:rsidRPr="00C00C4E" w:rsidTr="00A8627D">
        <w:trPr>
          <w:jc w:val="center"/>
        </w:trPr>
        <w:tc>
          <w:tcPr>
            <w:tcW w:w="2518" w:type="dxa"/>
            <w:vMerge/>
            <w:tcBorders>
              <w:top w:val="single" w:sz="4" w:space="0" w:color="auto"/>
              <w:left w:val="single" w:sz="4" w:space="0" w:color="auto"/>
              <w:right w:val="single" w:sz="4" w:space="0" w:color="auto"/>
            </w:tcBorders>
            <w:vAlign w:val="center"/>
          </w:tcPr>
          <w:p w:rsidR="007E1C80"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004" w:type="dxa"/>
            <w:gridSpan w:val="6"/>
            <w:tcBorders>
              <w:top w:val="single" w:sz="4" w:space="0" w:color="auto"/>
              <w:left w:val="single" w:sz="4" w:space="0" w:color="auto"/>
              <w:bottom w:val="single" w:sz="4" w:space="0" w:color="auto"/>
              <w:right w:val="single" w:sz="4" w:space="0" w:color="auto"/>
            </w:tcBorders>
            <w:vAlign w:val="center"/>
          </w:tcPr>
          <w:p w:rsidR="007E1C80" w:rsidRDefault="007E1C80" w:rsidP="00A8627D">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7E1C80" w:rsidRDefault="007E1C80" w:rsidP="00A8627D">
            <w:pPr>
              <w:adjustRightInd w:val="0"/>
              <w:snapToGrid w:val="0"/>
              <w:spacing w:line="320" w:lineRule="atLeast"/>
              <w:ind w:firstLineChars="0" w:firstLine="0"/>
              <w:jc w:val="left"/>
              <w:rPr>
                <w:rFonts w:ascii="Times New Roman" w:hAnsi="Times New Roman"/>
                <w:sz w:val="18"/>
                <w:szCs w:val="18"/>
              </w:rPr>
            </w:pPr>
          </w:p>
        </w:tc>
      </w:tr>
      <w:tr w:rsidR="007E1C80" w:rsidRPr="00C00C4E" w:rsidTr="00A8627D">
        <w:trPr>
          <w:jc w:val="center"/>
        </w:trPr>
        <w:tc>
          <w:tcPr>
            <w:tcW w:w="2518" w:type="dxa"/>
            <w:vMerge/>
            <w:tcBorders>
              <w:top w:val="single" w:sz="4" w:space="0" w:color="auto"/>
              <w:left w:val="single" w:sz="4" w:space="0" w:color="auto"/>
              <w:right w:val="single" w:sz="4" w:space="0" w:color="auto"/>
            </w:tcBorders>
            <w:vAlign w:val="center"/>
          </w:tcPr>
          <w:p w:rsidR="007E1C80"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004" w:type="dxa"/>
            <w:gridSpan w:val="6"/>
            <w:tcBorders>
              <w:top w:val="single" w:sz="4" w:space="0" w:color="auto"/>
              <w:left w:val="single" w:sz="4" w:space="0" w:color="auto"/>
              <w:bottom w:val="single" w:sz="4" w:space="0" w:color="auto"/>
              <w:right w:val="single" w:sz="4" w:space="0" w:color="auto"/>
            </w:tcBorders>
            <w:vAlign w:val="center"/>
          </w:tcPr>
          <w:p w:rsidR="007E1C80" w:rsidRDefault="007E1C80" w:rsidP="00A8627D">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2012</w:t>
            </w:r>
            <w:r>
              <w:rPr>
                <w:rFonts w:ascii="Times New Roman" w:hAnsi="Times New Roman" w:hint="eastAsia"/>
                <w:sz w:val="18"/>
                <w:szCs w:val="18"/>
              </w:rPr>
              <w:t>年）：</w:t>
            </w:r>
          </w:p>
          <w:p w:rsidR="007E1C80" w:rsidRDefault="007E1C80" w:rsidP="00A8627D">
            <w:pPr>
              <w:adjustRightInd w:val="0"/>
              <w:snapToGrid w:val="0"/>
              <w:spacing w:line="320" w:lineRule="atLeast"/>
              <w:ind w:firstLineChars="0" w:firstLine="0"/>
              <w:jc w:val="left"/>
              <w:rPr>
                <w:rFonts w:ascii="Times New Roman" w:hAnsi="Times New Roman"/>
                <w:sz w:val="18"/>
                <w:szCs w:val="18"/>
              </w:rPr>
            </w:pPr>
          </w:p>
        </w:tc>
      </w:tr>
      <w:tr w:rsidR="007E1C80" w:rsidRPr="00C00C4E" w:rsidTr="00A8627D">
        <w:trPr>
          <w:jc w:val="center"/>
        </w:trPr>
        <w:tc>
          <w:tcPr>
            <w:tcW w:w="2518" w:type="dxa"/>
            <w:vMerge/>
            <w:tcBorders>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004" w:type="dxa"/>
            <w:gridSpan w:val="6"/>
            <w:tcBorders>
              <w:top w:val="single" w:sz="4" w:space="0" w:color="auto"/>
              <w:left w:val="single" w:sz="4" w:space="0" w:color="auto"/>
              <w:bottom w:val="single" w:sz="4" w:space="0" w:color="auto"/>
              <w:right w:val="single" w:sz="4" w:space="0" w:color="auto"/>
            </w:tcBorders>
            <w:vAlign w:val="center"/>
          </w:tcPr>
          <w:p w:rsidR="007E1C80" w:rsidRDefault="007E1C80" w:rsidP="00A8627D">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7E1C80" w:rsidRPr="00FE331B" w:rsidRDefault="007E1C80" w:rsidP="00A8627D">
            <w:pPr>
              <w:adjustRightInd w:val="0"/>
              <w:snapToGrid w:val="0"/>
              <w:spacing w:line="320" w:lineRule="atLeast"/>
              <w:ind w:firstLineChars="0" w:firstLine="0"/>
              <w:jc w:val="left"/>
              <w:rPr>
                <w:rFonts w:ascii="Times New Roman" w:hAnsi="Times New Roman"/>
                <w:sz w:val="18"/>
                <w:szCs w:val="18"/>
              </w:rPr>
            </w:pPr>
          </w:p>
        </w:tc>
      </w:tr>
    </w:tbl>
    <w:p w:rsidR="007E1C80" w:rsidRPr="00C00C4E" w:rsidRDefault="007E1C80" w:rsidP="007E1C80">
      <w:pPr>
        <w:adjustRightInd w:val="0"/>
        <w:snapToGrid w:val="0"/>
        <w:spacing w:line="320" w:lineRule="atLeast"/>
        <w:ind w:firstLineChars="0" w:firstLine="0"/>
        <w:jc w:val="center"/>
        <w:rPr>
          <w:rFonts w:ascii="Times New Roman" w:hAnsi="Times New Roman"/>
          <w:sz w:val="18"/>
          <w:szCs w:val="18"/>
        </w:rPr>
      </w:pPr>
    </w:p>
    <w:p w:rsidR="007E1C80" w:rsidRPr="00C00C4E" w:rsidRDefault="007E1C80" w:rsidP="003A7C58">
      <w:pPr>
        <w:adjustRightInd w:val="0"/>
        <w:snapToGrid w:val="0"/>
        <w:spacing w:beforeLines="100"/>
        <w:ind w:firstLineChars="200" w:firstLine="480"/>
        <w:rPr>
          <w:rFonts w:ascii="Times New Roman" w:hAnsi="Times New Roman"/>
        </w:rPr>
      </w:pPr>
      <w:r w:rsidRPr="00C00C4E">
        <w:rPr>
          <w:rFonts w:ascii="Times New Roman" w:hAnsi="Times New Roman"/>
        </w:rPr>
        <w:t>报告单位按照表</w:t>
      </w:r>
      <w:r w:rsidRPr="00C00C4E">
        <w:rPr>
          <w:rFonts w:ascii="Times New Roman" w:hAnsi="Times New Roman"/>
        </w:rPr>
        <w:t>BG-1</w:t>
      </w:r>
      <w:r w:rsidRPr="00C00C4E">
        <w:rPr>
          <w:rFonts w:ascii="Times New Roman" w:hAnsi="Times New Roman"/>
        </w:rPr>
        <w:t>格式要求填写企业基本信息。</w:t>
      </w:r>
    </w:p>
    <w:p w:rsidR="007E1C80" w:rsidRPr="00BD1EAD" w:rsidRDefault="007E1C80" w:rsidP="003A7C58">
      <w:pPr>
        <w:adjustRightInd w:val="0"/>
        <w:snapToGrid w:val="0"/>
        <w:spacing w:beforeLines="100"/>
        <w:ind w:firstLineChars="200" w:firstLine="480"/>
        <w:rPr>
          <w:rFonts w:ascii="Times New Roman" w:hAnsi="Times New Roman"/>
          <w:b/>
        </w:rPr>
        <w:pPrChange w:id="1226" w:author="lenovo" w:date="2019-03-14T15:39:00Z">
          <w:pPr>
            <w:adjustRightInd w:val="0"/>
            <w:snapToGrid w:val="0"/>
            <w:spacing w:beforeLines="100"/>
            <w:ind w:firstLineChars="200" w:firstLine="480"/>
          </w:pPr>
        </w:pPrChange>
      </w:pPr>
      <w:r w:rsidRPr="00C00C4E">
        <w:rPr>
          <w:rFonts w:ascii="Times New Roman" w:hAnsi="Times New Roman"/>
        </w:rPr>
        <w:t>重点排放单位按表</w:t>
      </w:r>
      <w:r w:rsidRPr="00C00C4E">
        <w:rPr>
          <w:rFonts w:ascii="Times New Roman" w:hAnsi="Times New Roman"/>
        </w:rPr>
        <w:t>ZD-1</w:t>
      </w:r>
      <w:r w:rsidRPr="00C00C4E">
        <w:rPr>
          <w:rFonts w:ascii="Times New Roman" w:hAnsi="Times New Roman"/>
        </w:rPr>
        <w:t>格式要求填写排放设施基本信息。燃煤设备或燃气设备超过</w:t>
      </w:r>
      <w:r w:rsidRPr="00C00C4E">
        <w:rPr>
          <w:rFonts w:ascii="Times New Roman" w:hAnsi="Times New Roman"/>
        </w:rPr>
        <w:t>5</w:t>
      </w:r>
      <w:r w:rsidRPr="00C00C4E">
        <w:rPr>
          <w:rFonts w:ascii="Times New Roman" w:hAnsi="Times New Roman"/>
        </w:rPr>
        <w:t>台的，可另加行。没有相关信息的填写</w:t>
      </w:r>
      <w:r>
        <w:rPr>
          <w:rFonts w:ascii="Times New Roman" w:hAnsi="Times New Roman" w:hint="eastAsia"/>
        </w:rPr>
        <w:t>“</w:t>
      </w:r>
      <w:r w:rsidRPr="00C00C4E">
        <w:rPr>
          <w:rFonts w:ascii="Times New Roman" w:hAnsi="Times New Roman"/>
        </w:rPr>
        <w:t>无</w:t>
      </w:r>
      <w:r>
        <w:rPr>
          <w:rFonts w:ascii="Times New Roman" w:hAnsi="Times New Roman" w:hint="eastAsia"/>
        </w:rPr>
        <w:t>”</w:t>
      </w:r>
      <w:r w:rsidRPr="00C00C4E">
        <w:rPr>
          <w:rFonts w:ascii="Times New Roman" w:hAnsi="Times New Roman"/>
        </w:rPr>
        <w:t>。燃煤锅炉和其他燃煤设备指的是燃烧无烟煤，烟煤，褐煤，洗精煤，其他洗煤，煤制品，焦炭，其它焦化产品，焦炉煤气，高炉煤气，转炉煤气，发生炉煤气等煤炭类燃料的锅炉和其他燃煤设备。燃气锅炉是指燃烧天然气的锅炉。</w:t>
      </w:r>
      <w:r>
        <w:rPr>
          <w:rFonts w:ascii="Times New Roman" w:hAnsi="Times New Roman" w:hint="eastAsia"/>
        </w:rPr>
        <w:t>重点排放单位应按照表</w:t>
      </w:r>
      <w:r>
        <w:rPr>
          <w:rFonts w:ascii="Times New Roman" w:hAnsi="Times New Roman" w:hint="eastAsia"/>
        </w:rPr>
        <w:t>ZD-1</w:t>
      </w:r>
      <w:r>
        <w:rPr>
          <w:rFonts w:ascii="Times New Roman" w:hAnsi="Times New Roman" w:hint="eastAsia"/>
        </w:rPr>
        <w:t>的格式，对</w:t>
      </w:r>
      <w:r w:rsidRPr="00BA612F">
        <w:rPr>
          <w:rFonts w:ascii="Times New Roman" w:hAnsi="Times New Roman" w:hint="eastAsia"/>
        </w:rPr>
        <w:t>每一</w:t>
      </w:r>
      <w:r>
        <w:rPr>
          <w:rFonts w:ascii="Times New Roman" w:hAnsi="Times New Roman" w:hint="eastAsia"/>
        </w:rPr>
        <w:t>台</w:t>
      </w:r>
      <w:r w:rsidRPr="00BA612F">
        <w:rPr>
          <w:rFonts w:ascii="Times New Roman" w:hAnsi="Times New Roman" w:hint="eastAsia"/>
        </w:rPr>
        <w:t>测</w:t>
      </w:r>
      <w:r>
        <w:rPr>
          <w:rFonts w:ascii="Times New Roman" w:hAnsi="Times New Roman" w:hint="eastAsia"/>
        </w:rPr>
        <w:t>量</w:t>
      </w:r>
      <w:r w:rsidRPr="00BA612F">
        <w:rPr>
          <w:rFonts w:ascii="Times New Roman" w:hAnsi="Times New Roman" w:hint="eastAsia"/>
        </w:rPr>
        <w:t>设备</w:t>
      </w:r>
      <w:r>
        <w:rPr>
          <w:rFonts w:ascii="Times New Roman" w:hAnsi="Times New Roman" w:hint="eastAsia"/>
        </w:rPr>
        <w:t>的相关情况</w:t>
      </w:r>
      <w:r w:rsidRPr="00BA612F">
        <w:rPr>
          <w:rFonts w:ascii="Times New Roman" w:hAnsi="Times New Roman" w:hint="eastAsia"/>
        </w:rPr>
        <w:t>进行</w:t>
      </w:r>
      <w:r>
        <w:rPr>
          <w:rFonts w:ascii="Times New Roman" w:hAnsi="Times New Roman" w:hint="eastAsia"/>
        </w:rPr>
        <w:t>报告，报告内容包括测量设备的</w:t>
      </w:r>
      <w:r w:rsidRPr="00BA612F">
        <w:rPr>
          <w:rFonts w:ascii="Times New Roman" w:hAnsi="Times New Roman" w:hint="eastAsia"/>
        </w:rPr>
        <w:t>序</w:t>
      </w:r>
      <w:r>
        <w:rPr>
          <w:rFonts w:ascii="Times New Roman" w:hAnsi="Times New Roman" w:hint="eastAsia"/>
        </w:rPr>
        <w:t>列</w:t>
      </w:r>
      <w:r w:rsidRPr="00BA612F">
        <w:rPr>
          <w:rFonts w:ascii="Times New Roman" w:hAnsi="Times New Roman" w:hint="eastAsia"/>
        </w:rPr>
        <w:t>号、规定的和实际的校准频次、校准的标准</w:t>
      </w:r>
      <w:r>
        <w:rPr>
          <w:rFonts w:ascii="Times New Roman" w:hAnsi="Times New Roman" w:hint="eastAsia"/>
        </w:rPr>
        <w:t>等。能源消费量低于企业（单位）总能源消费量</w:t>
      </w:r>
      <w:r>
        <w:rPr>
          <w:rFonts w:ascii="Times New Roman" w:hAnsi="Times New Roman"/>
        </w:rPr>
        <w:t>5</w:t>
      </w:r>
      <w:r>
        <w:rPr>
          <w:rFonts w:ascii="Times New Roman" w:hAnsi="Times New Roman" w:hint="eastAsia"/>
        </w:rPr>
        <w:t>%</w:t>
      </w:r>
      <w:r>
        <w:rPr>
          <w:rFonts w:ascii="Times New Roman" w:hAnsi="Times New Roman" w:hint="eastAsia"/>
        </w:rPr>
        <w:t>的小型设备，如炉灶、茶炉等，仅说明“另有××台炉灶”等信息即可，可以不填写详细设备信息。</w:t>
      </w:r>
    </w:p>
    <w:p w:rsidR="007E1C80" w:rsidRDefault="007E1C80" w:rsidP="003A7C58">
      <w:pPr>
        <w:adjustRightInd w:val="0"/>
        <w:snapToGrid w:val="0"/>
        <w:spacing w:beforeLines="100"/>
        <w:ind w:firstLineChars="200" w:firstLine="480"/>
        <w:rPr>
          <w:rFonts w:ascii="Times New Roman" w:hAnsi="Times New Roman"/>
        </w:rPr>
        <w:pPrChange w:id="1227" w:author="lenovo" w:date="2019-03-14T15:39:00Z">
          <w:pPr>
            <w:adjustRightInd w:val="0"/>
            <w:snapToGrid w:val="0"/>
            <w:spacing w:beforeLines="100"/>
            <w:ind w:firstLineChars="200" w:firstLine="480"/>
          </w:pPr>
        </w:pPrChange>
      </w:pPr>
      <w:r w:rsidRPr="00C00C4E">
        <w:rPr>
          <w:rFonts w:ascii="Times New Roman" w:hAnsi="Times New Roman"/>
        </w:rPr>
        <w:t>一般报告单位按表</w:t>
      </w:r>
      <w:r w:rsidRPr="00C00C4E">
        <w:rPr>
          <w:rFonts w:ascii="Times New Roman" w:hAnsi="Times New Roman"/>
        </w:rPr>
        <w:t>YB-1</w:t>
      </w:r>
      <w:r w:rsidRPr="00C00C4E">
        <w:rPr>
          <w:rFonts w:ascii="Times New Roman" w:hAnsi="Times New Roman"/>
        </w:rPr>
        <w:t>格式要求填写排放设施基本信息。</w:t>
      </w:r>
    </w:p>
    <w:p w:rsidR="007E1C80" w:rsidRPr="00C00C4E" w:rsidRDefault="007E1C80" w:rsidP="003A7C58">
      <w:pPr>
        <w:spacing w:beforeLines="50" w:afterLines="50"/>
        <w:ind w:firstLineChars="0" w:firstLine="0"/>
        <w:jc w:val="center"/>
        <w:rPr>
          <w:rFonts w:ascii="Times New Roman" w:hAnsi="Times New Roman"/>
          <w:b/>
          <w:sz w:val="21"/>
          <w:szCs w:val="21"/>
        </w:rPr>
        <w:pPrChange w:id="1228" w:author="lenovo" w:date="2019-03-14T15:39:00Z">
          <w:pPr>
            <w:spacing w:beforeLines="50" w:afterLines="50"/>
            <w:ind w:firstLineChars="0" w:firstLine="0"/>
            <w:jc w:val="center"/>
          </w:pPr>
        </w:pPrChange>
      </w:pPr>
      <w:r w:rsidRPr="00C00C4E">
        <w:rPr>
          <w:rFonts w:ascii="Times New Roman" w:hAnsi="Times New Roman"/>
          <w:b/>
          <w:sz w:val="21"/>
          <w:szCs w:val="21"/>
        </w:rPr>
        <w:lastRenderedPageBreak/>
        <w:t>表</w:t>
      </w:r>
      <w:r w:rsidRPr="00C00C4E">
        <w:rPr>
          <w:rFonts w:ascii="Times New Roman" w:hAnsi="Times New Roman"/>
          <w:b/>
          <w:sz w:val="21"/>
          <w:szCs w:val="21"/>
        </w:rPr>
        <w:t>ZD-1</w:t>
      </w:r>
      <w:r w:rsidRPr="00C00C4E">
        <w:rPr>
          <w:rFonts w:ascii="Times New Roman" w:hAnsi="Times New Roman"/>
          <w:b/>
          <w:sz w:val="21"/>
          <w:szCs w:val="21"/>
        </w:rPr>
        <w:t>重点排放单位设备信息表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702"/>
        <w:gridCol w:w="679"/>
        <w:gridCol w:w="841"/>
        <w:gridCol w:w="1000"/>
        <w:gridCol w:w="935"/>
        <w:gridCol w:w="935"/>
        <w:gridCol w:w="906"/>
        <w:gridCol w:w="935"/>
        <w:gridCol w:w="901"/>
      </w:tblGrid>
      <w:tr w:rsidR="007E1C80" w:rsidRPr="00C00C4E" w:rsidTr="00A8627D">
        <w:tc>
          <w:tcPr>
            <w:tcW w:w="688"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类型</w:t>
            </w:r>
          </w:p>
        </w:tc>
        <w:tc>
          <w:tcPr>
            <w:tcW w:w="7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设备名称</w:t>
            </w:r>
          </w:p>
        </w:tc>
        <w:tc>
          <w:tcPr>
            <w:tcW w:w="679"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设备型号</w:t>
            </w:r>
          </w:p>
        </w:tc>
        <w:tc>
          <w:tcPr>
            <w:tcW w:w="84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设备物理位置</w:t>
            </w:r>
          </w:p>
        </w:tc>
        <w:tc>
          <w:tcPr>
            <w:tcW w:w="100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b/>
                <w:sz w:val="18"/>
                <w:szCs w:val="18"/>
              </w:rPr>
            </w:pPr>
            <w:r w:rsidRPr="00C00C4E">
              <w:rPr>
                <w:rFonts w:ascii="Times New Roman" w:hAnsi="Times New Roman"/>
                <w:b/>
                <w:sz w:val="18"/>
                <w:szCs w:val="18"/>
              </w:rPr>
              <w:t>测量设备和型号</w:t>
            </w: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测量设备的精度</w:t>
            </w: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测量设备的序列号</w:t>
            </w:r>
          </w:p>
        </w:tc>
        <w:tc>
          <w:tcPr>
            <w:tcW w:w="906" w:type="dxa"/>
            <w:vAlign w:val="center"/>
          </w:tcPr>
          <w:p w:rsidR="007E1C80" w:rsidRDefault="007E1C80" w:rsidP="00A8627D">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规定的测量设备校准频次</w:t>
            </w: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实际的测量设备校准频次</w:t>
            </w:r>
          </w:p>
        </w:tc>
        <w:tc>
          <w:tcPr>
            <w:tcW w:w="901" w:type="dxa"/>
            <w:vAlign w:val="center"/>
          </w:tcPr>
          <w:p w:rsidR="007E1C80" w:rsidRDefault="007E1C80" w:rsidP="00A8627D">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测量设备更换情况</w:t>
            </w:r>
          </w:p>
        </w:tc>
      </w:tr>
      <w:tr w:rsidR="007E1C80" w:rsidRPr="00C00C4E" w:rsidTr="00A8627D">
        <w:tc>
          <w:tcPr>
            <w:tcW w:w="688" w:type="dxa"/>
            <w:vMerge w:val="restart"/>
            <w:vAlign w:val="center"/>
          </w:tcPr>
          <w:p w:rsidR="007E1C80" w:rsidRPr="00C00C4E" w:rsidRDefault="007E1C80" w:rsidP="00A8627D">
            <w:pPr>
              <w:adjustRightInd w:val="0"/>
              <w:snapToGrid w:val="0"/>
              <w:spacing w:before="240" w:after="240" w:line="320" w:lineRule="atLeast"/>
              <w:ind w:firstLineChars="0" w:firstLine="0"/>
              <w:jc w:val="center"/>
              <w:rPr>
                <w:rFonts w:ascii="Times New Roman" w:hAnsi="Times New Roman"/>
                <w:sz w:val="18"/>
                <w:szCs w:val="18"/>
              </w:rPr>
            </w:pPr>
            <w:r w:rsidRPr="00C00C4E">
              <w:rPr>
                <w:rFonts w:ascii="Times New Roman" w:hAnsi="Times New Roman"/>
                <w:sz w:val="18"/>
                <w:szCs w:val="18"/>
              </w:rPr>
              <w:t>燃煤锅炉</w:t>
            </w:r>
          </w:p>
        </w:tc>
        <w:tc>
          <w:tcPr>
            <w:tcW w:w="7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c>
          <w:tcPr>
            <w:tcW w:w="688" w:type="dxa"/>
            <w:vMerge/>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c>
          <w:tcPr>
            <w:tcW w:w="688" w:type="dxa"/>
            <w:vMerge/>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c>
          <w:tcPr>
            <w:tcW w:w="688" w:type="dxa"/>
            <w:vMerge/>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c>
          <w:tcPr>
            <w:tcW w:w="688" w:type="dxa"/>
            <w:vMerge/>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c>
          <w:tcPr>
            <w:tcW w:w="688" w:type="dxa"/>
            <w:vMerge w:val="restart"/>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燃气锅炉</w:t>
            </w:r>
          </w:p>
        </w:tc>
        <w:tc>
          <w:tcPr>
            <w:tcW w:w="7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c>
          <w:tcPr>
            <w:tcW w:w="688" w:type="dxa"/>
            <w:vMerge/>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c>
          <w:tcPr>
            <w:tcW w:w="688" w:type="dxa"/>
            <w:vMerge/>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c>
          <w:tcPr>
            <w:tcW w:w="688" w:type="dxa"/>
            <w:vMerge/>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c>
          <w:tcPr>
            <w:tcW w:w="688" w:type="dxa"/>
            <w:vMerge/>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c>
          <w:tcPr>
            <w:tcW w:w="688" w:type="dxa"/>
            <w:vMerge w:val="restart"/>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r w:rsidRPr="00C00C4E">
              <w:rPr>
                <w:rFonts w:ascii="Times New Roman" w:hAnsi="Times New Roman"/>
                <w:sz w:val="18"/>
                <w:szCs w:val="18"/>
              </w:rPr>
              <w:t>其他化石燃料燃烧设备</w:t>
            </w:r>
          </w:p>
        </w:tc>
        <w:tc>
          <w:tcPr>
            <w:tcW w:w="7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c>
          <w:tcPr>
            <w:tcW w:w="688" w:type="dxa"/>
            <w:vMerge/>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c>
          <w:tcPr>
            <w:tcW w:w="688" w:type="dxa"/>
            <w:vMerge/>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c>
          <w:tcPr>
            <w:tcW w:w="688" w:type="dxa"/>
            <w:vMerge/>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r w:rsidR="007E1C80" w:rsidRPr="00C00C4E" w:rsidTr="00A8627D">
        <w:tc>
          <w:tcPr>
            <w:tcW w:w="688" w:type="dxa"/>
            <w:vMerge/>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7E1C80" w:rsidRPr="00C00C4E" w:rsidRDefault="007E1C80" w:rsidP="00A8627D">
            <w:pPr>
              <w:adjustRightInd w:val="0"/>
              <w:snapToGrid w:val="0"/>
              <w:spacing w:line="320" w:lineRule="atLeast"/>
              <w:ind w:firstLineChars="0" w:firstLine="0"/>
              <w:jc w:val="center"/>
              <w:rPr>
                <w:rFonts w:ascii="Times New Roman" w:hAnsi="Times New Roman"/>
                <w:sz w:val="18"/>
                <w:szCs w:val="18"/>
              </w:rPr>
            </w:pPr>
          </w:p>
        </w:tc>
      </w:tr>
    </w:tbl>
    <w:p w:rsidR="007E1C80" w:rsidRDefault="007E1C80" w:rsidP="007E1C80">
      <w:pPr>
        <w:adjustRightInd w:val="0"/>
        <w:snapToGrid w:val="0"/>
        <w:spacing w:line="320" w:lineRule="atLeast"/>
        <w:ind w:firstLineChars="0" w:firstLine="0"/>
        <w:jc w:val="center"/>
        <w:rPr>
          <w:rFonts w:ascii="Times New Roman" w:hAnsi="Times New Roman"/>
        </w:rPr>
      </w:pPr>
    </w:p>
    <w:p w:rsidR="007E1C80" w:rsidRDefault="007E1C80" w:rsidP="003A7C58">
      <w:pPr>
        <w:spacing w:beforeLines="50" w:afterLines="50"/>
        <w:ind w:firstLineChars="0" w:firstLine="0"/>
        <w:jc w:val="center"/>
        <w:rPr>
          <w:rFonts w:ascii="Times New Roman" w:hAnsi="Times New Roman"/>
          <w:b/>
          <w:sz w:val="21"/>
          <w:szCs w:val="21"/>
        </w:rPr>
        <w:pPrChange w:id="1229" w:author="lenovo" w:date="2019-03-14T15:39:00Z">
          <w:pPr>
            <w:spacing w:beforeLines="50" w:afterLines="50"/>
            <w:ind w:firstLineChars="0" w:firstLine="0"/>
            <w:jc w:val="center"/>
          </w:pPr>
        </w:pPrChange>
      </w:pPr>
      <w:r w:rsidRPr="00C00C4E">
        <w:rPr>
          <w:rFonts w:ascii="Times New Roman" w:hAnsi="Times New Roman"/>
          <w:b/>
          <w:sz w:val="21"/>
          <w:szCs w:val="21"/>
        </w:rPr>
        <w:t>表</w:t>
      </w:r>
      <w:r w:rsidRPr="00C00C4E">
        <w:rPr>
          <w:rFonts w:ascii="Times New Roman" w:hAnsi="Times New Roman"/>
          <w:b/>
          <w:sz w:val="21"/>
          <w:szCs w:val="21"/>
        </w:rPr>
        <w:t>YB-1</w:t>
      </w:r>
      <w:r w:rsidRPr="00C00C4E">
        <w:rPr>
          <w:rFonts w:ascii="Times New Roman" w:hAnsi="Times New Roman"/>
          <w:b/>
          <w:sz w:val="21"/>
          <w:szCs w:val="21"/>
        </w:rPr>
        <w:t>一般排放报告单位设备信息表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4"/>
        <w:gridCol w:w="1375"/>
        <w:gridCol w:w="5693"/>
      </w:tblGrid>
      <w:tr w:rsidR="007E1C80" w:rsidRPr="00C00C4E" w:rsidTr="00A8627D">
        <w:trPr>
          <w:jc w:val="center"/>
        </w:trPr>
        <w:tc>
          <w:tcPr>
            <w:tcW w:w="1421" w:type="dxa"/>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kern w:val="2"/>
                <w:sz w:val="18"/>
                <w:szCs w:val="18"/>
              </w:rPr>
            </w:pPr>
            <w:r w:rsidRPr="00C00C4E">
              <w:rPr>
                <w:rFonts w:ascii="Times New Roman" w:hAnsi="Times New Roman" w:cs="Times New Roman"/>
                <w:b/>
                <w:color w:val="auto"/>
                <w:sz w:val="18"/>
                <w:szCs w:val="18"/>
              </w:rPr>
              <w:t>设备名称</w:t>
            </w:r>
          </w:p>
        </w:tc>
        <w:tc>
          <w:tcPr>
            <w:tcW w:w="1344" w:type="dxa"/>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kern w:val="2"/>
                <w:sz w:val="18"/>
                <w:szCs w:val="18"/>
              </w:rPr>
            </w:pPr>
            <w:r w:rsidRPr="00C00C4E">
              <w:rPr>
                <w:rFonts w:ascii="Times New Roman" w:hAnsi="Times New Roman" w:cs="Times New Roman"/>
                <w:b/>
                <w:color w:val="auto"/>
                <w:sz w:val="18"/>
                <w:szCs w:val="18"/>
                <w:lang w:eastAsia="zh-CN"/>
              </w:rPr>
              <w:t>台数</w:t>
            </w:r>
          </w:p>
        </w:tc>
        <w:tc>
          <w:tcPr>
            <w:tcW w:w="5564" w:type="dxa"/>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kern w:val="2"/>
                <w:sz w:val="18"/>
                <w:szCs w:val="18"/>
                <w:lang w:eastAsia="zh-CN"/>
              </w:rPr>
            </w:pPr>
            <w:r w:rsidRPr="00C00C4E">
              <w:rPr>
                <w:rFonts w:ascii="Times New Roman" w:hAnsi="Times New Roman" w:cs="Times New Roman"/>
                <w:b/>
                <w:color w:val="auto"/>
                <w:sz w:val="18"/>
                <w:szCs w:val="18"/>
                <w:lang w:eastAsia="zh-CN"/>
              </w:rPr>
              <w:t>设备情况简要说明</w:t>
            </w:r>
          </w:p>
        </w:tc>
      </w:tr>
      <w:tr w:rsidR="007E1C80" w:rsidRPr="00C00C4E" w:rsidTr="00A8627D">
        <w:trPr>
          <w:jc w:val="center"/>
        </w:trPr>
        <w:tc>
          <w:tcPr>
            <w:tcW w:w="1421" w:type="dxa"/>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燃煤锅炉</w:t>
            </w:r>
          </w:p>
        </w:tc>
        <w:tc>
          <w:tcPr>
            <w:tcW w:w="1344" w:type="dxa"/>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5564" w:type="dxa"/>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r>
      <w:tr w:rsidR="007E1C80" w:rsidRPr="00C00C4E" w:rsidTr="00A8627D">
        <w:trPr>
          <w:jc w:val="center"/>
        </w:trPr>
        <w:tc>
          <w:tcPr>
            <w:tcW w:w="1421" w:type="dxa"/>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燃气锅炉</w:t>
            </w:r>
          </w:p>
        </w:tc>
        <w:tc>
          <w:tcPr>
            <w:tcW w:w="1344" w:type="dxa"/>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5564" w:type="dxa"/>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r>
      <w:tr w:rsidR="007E1C80" w:rsidRPr="00C00C4E" w:rsidTr="00A8627D">
        <w:trPr>
          <w:jc w:val="center"/>
        </w:trPr>
        <w:tc>
          <w:tcPr>
            <w:tcW w:w="1421" w:type="dxa"/>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其他</w:t>
            </w:r>
            <w:r w:rsidRPr="00D70342">
              <w:rPr>
                <w:rFonts w:ascii="Times New Roman" w:hAnsi="Times New Roman" w:hint="eastAsia"/>
                <w:sz w:val="18"/>
                <w:szCs w:val="18"/>
              </w:rPr>
              <w:t>化石燃料燃烧设备</w:t>
            </w:r>
          </w:p>
        </w:tc>
        <w:tc>
          <w:tcPr>
            <w:tcW w:w="1344" w:type="dxa"/>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5564" w:type="dxa"/>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r>
    </w:tbl>
    <w:p w:rsidR="007E1C80" w:rsidRPr="00C00C4E" w:rsidRDefault="007E1C80" w:rsidP="007E1C80">
      <w:pPr>
        <w:adjustRightInd w:val="0"/>
        <w:snapToGrid w:val="0"/>
        <w:spacing w:line="320" w:lineRule="exact"/>
        <w:ind w:firstLineChars="0" w:firstLine="0"/>
        <w:jc w:val="center"/>
        <w:rPr>
          <w:rFonts w:ascii="Times New Roman" w:hAnsi="Times New Roman"/>
          <w:sz w:val="18"/>
          <w:szCs w:val="18"/>
        </w:rPr>
      </w:pPr>
    </w:p>
    <w:p w:rsidR="007E1C80" w:rsidRPr="00215D38" w:rsidRDefault="007E1C80" w:rsidP="007E1C80">
      <w:pPr>
        <w:pStyle w:val="3"/>
        <w:numPr>
          <w:ilvl w:val="0"/>
          <w:numId w:val="11"/>
        </w:numPr>
        <w:adjustRightInd w:val="0"/>
        <w:snapToGrid w:val="0"/>
        <w:spacing w:line="420" w:lineRule="exact"/>
        <w:rPr>
          <w:rFonts w:ascii="Times New Roman" w:hAnsi="Times New Roman"/>
        </w:rPr>
      </w:pPr>
      <w:r w:rsidRPr="00215D38">
        <w:rPr>
          <w:rFonts w:ascii="Times New Roman" w:hAnsi="Times New Roman"/>
        </w:rPr>
        <w:t>二氧化碳直接排放</w:t>
      </w:r>
    </w:p>
    <w:p w:rsidR="007E1C80" w:rsidRPr="00C00C4E" w:rsidRDefault="007E1C80" w:rsidP="003A7C58">
      <w:pPr>
        <w:adjustRightInd w:val="0"/>
        <w:snapToGrid w:val="0"/>
        <w:spacing w:beforeLines="100"/>
        <w:ind w:firstLineChars="200" w:firstLine="480"/>
        <w:rPr>
          <w:rFonts w:ascii="Times New Roman" w:hAnsi="Times New Roman"/>
        </w:rPr>
      </w:pPr>
      <w:r w:rsidRPr="00C00C4E">
        <w:rPr>
          <w:rFonts w:ascii="Times New Roman" w:hAnsi="Times New Roman"/>
        </w:rPr>
        <w:t>报告单位按表</w:t>
      </w:r>
      <w:r w:rsidRPr="00C00C4E">
        <w:rPr>
          <w:rFonts w:ascii="Times New Roman" w:hAnsi="Times New Roman"/>
        </w:rPr>
        <w:t>BG-2</w:t>
      </w:r>
      <w:r w:rsidRPr="00C00C4E">
        <w:rPr>
          <w:rFonts w:ascii="Times New Roman" w:hAnsi="Times New Roman"/>
        </w:rPr>
        <w:t>格式要求填写年度各种化石燃料消耗量（表</w:t>
      </w:r>
      <w:r w:rsidRPr="00C00C4E">
        <w:rPr>
          <w:rFonts w:ascii="Times New Roman" w:hAnsi="Times New Roman"/>
        </w:rPr>
        <w:t>BG-2</w:t>
      </w:r>
      <w:r w:rsidRPr="00C00C4E">
        <w:rPr>
          <w:rFonts w:ascii="Times New Roman" w:hAnsi="Times New Roman"/>
        </w:rPr>
        <w:t>中的</w:t>
      </w:r>
      <w:r w:rsidRPr="00C00C4E">
        <w:rPr>
          <w:rFonts w:ascii="Times New Roman" w:hAnsi="Times New Roman"/>
        </w:rPr>
        <w:t>C</w:t>
      </w:r>
      <w:r w:rsidRPr="00C00C4E">
        <w:rPr>
          <w:rFonts w:ascii="Times New Roman" w:hAnsi="Times New Roman"/>
        </w:rPr>
        <w:t>栏），固体和液体燃料的单位为</w:t>
      </w:r>
      <w:r w:rsidRPr="00C00C4E">
        <w:rPr>
          <w:rFonts w:ascii="Times New Roman" w:hAnsi="Times New Roman"/>
        </w:rPr>
        <w:t>t</w:t>
      </w:r>
      <w:r w:rsidRPr="00C00C4E">
        <w:rPr>
          <w:rFonts w:ascii="Times New Roman" w:hAnsi="Times New Roman"/>
        </w:rPr>
        <w:t>，气体燃料的单位为万</w:t>
      </w:r>
      <w:r w:rsidRPr="00C00C4E">
        <w:rPr>
          <w:rFonts w:ascii="Times New Roman" w:hAnsi="Times New Roman"/>
        </w:rPr>
        <w:t>Nm</w:t>
      </w:r>
      <w:r w:rsidRPr="00C00C4E">
        <w:rPr>
          <w:rFonts w:ascii="Times New Roman" w:hAnsi="Times New Roman"/>
          <w:vertAlign w:val="superscript"/>
        </w:rPr>
        <w:t>3</w:t>
      </w:r>
      <w:r w:rsidRPr="00C00C4E">
        <w:rPr>
          <w:rFonts w:ascii="Times New Roman" w:hAnsi="Times New Roman"/>
        </w:rPr>
        <w:t>。</w:t>
      </w:r>
    </w:p>
    <w:p w:rsidR="007E1C80" w:rsidRDefault="007E1C80" w:rsidP="003A7C58">
      <w:pPr>
        <w:adjustRightInd w:val="0"/>
        <w:snapToGrid w:val="0"/>
        <w:spacing w:beforeLines="100"/>
        <w:ind w:firstLineChars="200" w:firstLine="480"/>
        <w:rPr>
          <w:rFonts w:ascii="Times New Roman" w:hAnsi="Times New Roman"/>
        </w:rPr>
        <w:pPrChange w:id="1230" w:author="lenovo" w:date="2019-03-14T15:39:00Z">
          <w:pPr>
            <w:adjustRightInd w:val="0"/>
            <w:snapToGrid w:val="0"/>
            <w:spacing w:beforeLines="100"/>
            <w:ind w:firstLineChars="200" w:firstLine="480"/>
          </w:pPr>
        </w:pPrChange>
      </w:pPr>
      <w:r w:rsidRPr="00C00C4E">
        <w:rPr>
          <w:rFonts w:ascii="Times New Roman" w:hAnsi="Times New Roman"/>
        </w:rPr>
        <w:t>重点排放单位按照本年度报告第</w:t>
      </w:r>
      <w:r w:rsidRPr="00C00C4E">
        <w:rPr>
          <w:rFonts w:ascii="Times New Roman" w:hAnsi="Times New Roman"/>
        </w:rPr>
        <w:t>7</w:t>
      </w:r>
      <w:r w:rsidRPr="00C00C4E">
        <w:rPr>
          <w:rFonts w:ascii="Times New Roman" w:hAnsi="Times New Roman"/>
        </w:rPr>
        <w:t>部分（附录）表</w:t>
      </w:r>
      <w:r w:rsidRPr="00C00C4E">
        <w:rPr>
          <w:rFonts w:ascii="Times New Roman" w:hAnsi="Times New Roman"/>
        </w:rPr>
        <w:t>QT-3</w:t>
      </w:r>
      <w:r w:rsidRPr="00C00C4E">
        <w:rPr>
          <w:rFonts w:ascii="Times New Roman" w:hAnsi="Times New Roman"/>
        </w:rPr>
        <w:t>格式整理企业重点排放设施化石燃料的热值和碳氧化率测量结果，用这些结果代替表</w:t>
      </w:r>
      <w:r w:rsidRPr="00C00C4E">
        <w:rPr>
          <w:rFonts w:ascii="Times New Roman" w:hAnsi="Times New Roman"/>
        </w:rPr>
        <w:t>BG-2</w:t>
      </w:r>
      <w:r w:rsidRPr="00C00C4E">
        <w:rPr>
          <w:rFonts w:ascii="Times New Roman" w:hAnsi="Times New Roman"/>
        </w:rPr>
        <w:t>的相关燃料的热值和碳氧化率缺省值（表</w:t>
      </w:r>
      <w:r w:rsidRPr="00C00C4E">
        <w:rPr>
          <w:rFonts w:ascii="Times New Roman" w:hAnsi="Times New Roman"/>
        </w:rPr>
        <w:t>BG-2</w:t>
      </w:r>
      <w:r w:rsidRPr="00C00C4E">
        <w:rPr>
          <w:rFonts w:ascii="Times New Roman" w:hAnsi="Times New Roman"/>
        </w:rPr>
        <w:t>中的</w:t>
      </w:r>
      <w:r w:rsidRPr="00C00C4E">
        <w:rPr>
          <w:rFonts w:ascii="Times New Roman" w:hAnsi="Times New Roman"/>
        </w:rPr>
        <w:t>D</w:t>
      </w:r>
      <w:r w:rsidRPr="00C00C4E">
        <w:rPr>
          <w:rFonts w:ascii="Times New Roman" w:hAnsi="Times New Roman"/>
        </w:rPr>
        <w:t>栏和</w:t>
      </w:r>
      <w:r w:rsidRPr="00C00C4E">
        <w:rPr>
          <w:rFonts w:ascii="Times New Roman" w:hAnsi="Times New Roman"/>
        </w:rPr>
        <w:t>H</w:t>
      </w:r>
      <w:r w:rsidRPr="00C00C4E">
        <w:rPr>
          <w:rFonts w:ascii="Times New Roman" w:hAnsi="Times New Roman"/>
        </w:rPr>
        <w:t>栏）。对于年二氧化碳直接排放量超过</w:t>
      </w:r>
      <w:r w:rsidRPr="00C00C4E">
        <w:rPr>
          <w:rFonts w:ascii="Times New Roman" w:hAnsi="Times New Roman"/>
        </w:rPr>
        <w:t>1</w:t>
      </w:r>
      <w:r w:rsidRPr="00C00C4E">
        <w:rPr>
          <w:rFonts w:ascii="Times New Roman" w:hAnsi="Times New Roman"/>
        </w:rPr>
        <w:t>万</w:t>
      </w:r>
      <w:r w:rsidRPr="00C00C4E">
        <w:rPr>
          <w:rFonts w:ascii="Times New Roman" w:hAnsi="Times New Roman"/>
        </w:rPr>
        <w:t>tCO</w:t>
      </w:r>
      <w:r w:rsidRPr="00C00C4E">
        <w:rPr>
          <w:rFonts w:ascii="Times New Roman" w:hAnsi="Times New Roman"/>
          <w:vertAlign w:val="subscript"/>
        </w:rPr>
        <w:t>2</w:t>
      </w:r>
      <w:r w:rsidRPr="00C00C4E">
        <w:rPr>
          <w:rFonts w:ascii="Times New Roman" w:hAnsi="Times New Roman"/>
        </w:rPr>
        <w:t>的企业，如果该企业没有重点排放设施，则需要测量能</w:t>
      </w:r>
      <w:r w:rsidRPr="00C00C4E">
        <w:rPr>
          <w:rFonts w:ascii="Times New Roman" w:hAnsi="Times New Roman"/>
        </w:rPr>
        <w:lastRenderedPageBreak/>
        <w:t>耗最大的固定设施用能量最大的能源品种的热值。其他</w:t>
      </w:r>
      <w:r>
        <w:rPr>
          <w:rFonts w:ascii="Times New Roman" w:hAnsi="Times New Roman" w:hint="eastAsia"/>
        </w:rPr>
        <w:t>情况</w:t>
      </w:r>
      <w:r w:rsidRPr="00C00C4E">
        <w:rPr>
          <w:rFonts w:ascii="Times New Roman" w:hAnsi="Times New Roman"/>
        </w:rPr>
        <w:t>可采用表</w:t>
      </w:r>
      <w:r w:rsidRPr="00C00C4E">
        <w:rPr>
          <w:rFonts w:ascii="Times New Roman" w:hAnsi="Times New Roman"/>
        </w:rPr>
        <w:t>BG-2</w:t>
      </w:r>
      <w:r w:rsidRPr="00C00C4E">
        <w:rPr>
          <w:rFonts w:ascii="Times New Roman" w:hAnsi="Times New Roman"/>
        </w:rPr>
        <w:t>中填写的缺省值。</w:t>
      </w:r>
    </w:p>
    <w:p w:rsidR="007E1C80" w:rsidRDefault="007E1C80" w:rsidP="003A7C58">
      <w:pPr>
        <w:adjustRightInd w:val="0"/>
        <w:snapToGrid w:val="0"/>
        <w:spacing w:beforeLines="100"/>
        <w:ind w:firstLineChars="200" w:firstLine="480"/>
        <w:rPr>
          <w:rFonts w:ascii="Times New Roman" w:hAnsi="Times New Roman"/>
        </w:rPr>
        <w:pPrChange w:id="1231" w:author="lenovo" w:date="2019-03-14T15:39:00Z">
          <w:pPr>
            <w:adjustRightInd w:val="0"/>
            <w:snapToGrid w:val="0"/>
            <w:spacing w:beforeLines="100"/>
            <w:ind w:firstLineChars="200" w:firstLine="480"/>
          </w:pPr>
        </w:pPrChange>
      </w:pPr>
      <w:r w:rsidRPr="00C00C4E">
        <w:rPr>
          <w:rFonts w:ascii="Times New Roman" w:hAnsi="Times New Roman"/>
        </w:rPr>
        <w:t>报告单位应根据式（</w:t>
      </w:r>
      <w:r w:rsidRPr="00C00C4E">
        <w:rPr>
          <w:rFonts w:ascii="Times New Roman" w:hAnsi="Times New Roman"/>
        </w:rPr>
        <w:t>TY-3</w:t>
      </w:r>
      <w:r w:rsidRPr="00C00C4E">
        <w:rPr>
          <w:rFonts w:ascii="Times New Roman" w:hAnsi="Times New Roman"/>
        </w:rPr>
        <w:t>）和式（</w:t>
      </w:r>
      <w:r w:rsidRPr="00C00C4E">
        <w:rPr>
          <w:rFonts w:ascii="Times New Roman" w:hAnsi="Times New Roman"/>
        </w:rPr>
        <w:t>TY-4</w:t>
      </w:r>
      <w:r w:rsidRPr="00C00C4E">
        <w:rPr>
          <w:rFonts w:ascii="Times New Roman" w:hAnsi="Times New Roman"/>
        </w:rPr>
        <w:t>）计算各种化石燃料消费量的热量（表</w:t>
      </w:r>
      <w:r w:rsidRPr="00C00C4E">
        <w:rPr>
          <w:rFonts w:ascii="Times New Roman" w:hAnsi="Times New Roman"/>
        </w:rPr>
        <w:t>BG-2</w:t>
      </w:r>
      <w:r w:rsidRPr="00C00C4E">
        <w:rPr>
          <w:rFonts w:ascii="Times New Roman" w:hAnsi="Times New Roman"/>
        </w:rPr>
        <w:t>中的</w:t>
      </w:r>
      <w:r w:rsidRPr="00C00C4E">
        <w:rPr>
          <w:rFonts w:ascii="Times New Roman" w:hAnsi="Times New Roman"/>
        </w:rPr>
        <w:t>E</w:t>
      </w:r>
      <w:r w:rsidRPr="00C00C4E">
        <w:rPr>
          <w:rFonts w:ascii="Times New Roman" w:hAnsi="Times New Roman"/>
        </w:rPr>
        <w:t>栏）和排放因子（</w:t>
      </w:r>
      <w:r w:rsidRPr="00C00C4E">
        <w:rPr>
          <w:rFonts w:ascii="Times New Roman" w:hAnsi="Times New Roman"/>
        </w:rPr>
        <w:t>J</w:t>
      </w:r>
      <w:r w:rsidRPr="00C00C4E">
        <w:rPr>
          <w:rFonts w:ascii="Times New Roman" w:hAnsi="Times New Roman"/>
        </w:rPr>
        <w:t>栏）。</w:t>
      </w:r>
    </w:p>
    <w:p w:rsidR="007E1C80" w:rsidRDefault="007E1C80" w:rsidP="003A7C58">
      <w:pPr>
        <w:adjustRightInd w:val="0"/>
        <w:snapToGrid w:val="0"/>
        <w:spacing w:beforeLines="100"/>
        <w:ind w:firstLineChars="200" w:firstLine="480"/>
        <w:rPr>
          <w:rFonts w:ascii="Times New Roman" w:hAnsi="Times New Roman"/>
        </w:rPr>
        <w:pPrChange w:id="1232" w:author="lenovo" w:date="2019-03-14T15:39:00Z">
          <w:pPr>
            <w:adjustRightInd w:val="0"/>
            <w:snapToGrid w:val="0"/>
            <w:spacing w:beforeLines="100"/>
            <w:ind w:firstLineChars="200" w:firstLine="480"/>
          </w:pPr>
        </w:pPrChange>
      </w:pPr>
      <w:r w:rsidRPr="00C00C4E">
        <w:rPr>
          <w:rFonts w:ascii="Times New Roman" w:hAnsi="Times New Roman"/>
        </w:rPr>
        <w:t>报告单位应根据式（</w:t>
      </w:r>
      <w:r w:rsidRPr="00C00C4E">
        <w:rPr>
          <w:rFonts w:ascii="Times New Roman" w:hAnsi="Times New Roman"/>
        </w:rPr>
        <w:t>TY-1</w:t>
      </w:r>
      <w:r w:rsidRPr="00C00C4E">
        <w:rPr>
          <w:rFonts w:ascii="Times New Roman" w:hAnsi="Times New Roman"/>
        </w:rPr>
        <w:t>）计算各种化石燃料的二氧化碳排放量（</w:t>
      </w:r>
      <w:r w:rsidRPr="00C00C4E">
        <w:rPr>
          <w:rFonts w:ascii="Times New Roman" w:hAnsi="Times New Roman"/>
        </w:rPr>
        <w:t>K</w:t>
      </w:r>
      <w:r w:rsidRPr="00C00C4E">
        <w:rPr>
          <w:rFonts w:ascii="Times New Roman" w:hAnsi="Times New Roman"/>
        </w:rPr>
        <w:t>栏）和企业年度二氧化碳总排放量。在报告中简要报告企业二氧化碳总排放量。</w:t>
      </w:r>
    </w:p>
    <w:p w:rsidR="007E1C80" w:rsidRDefault="007E1C80" w:rsidP="003A7C58">
      <w:pPr>
        <w:adjustRightInd w:val="0"/>
        <w:snapToGrid w:val="0"/>
        <w:spacing w:beforeLines="100"/>
        <w:ind w:firstLineChars="200" w:firstLine="480"/>
        <w:rPr>
          <w:rFonts w:ascii="Times New Roman" w:hAnsi="Times New Roman"/>
        </w:rPr>
        <w:pPrChange w:id="1233" w:author="lenovo" w:date="2019-03-14T15:39:00Z">
          <w:pPr>
            <w:adjustRightInd w:val="0"/>
            <w:snapToGrid w:val="0"/>
            <w:spacing w:beforeLines="100"/>
            <w:ind w:firstLineChars="200" w:firstLine="480"/>
          </w:pPr>
        </w:pPrChange>
      </w:pPr>
      <w:r w:rsidRPr="00C00C4E">
        <w:rPr>
          <w:rFonts w:ascii="Times New Roman" w:hAnsi="Times New Roman"/>
        </w:rPr>
        <w:t>在历史排放报告中，重点排放单位可复制表</w:t>
      </w:r>
      <w:r w:rsidRPr="00C00C4E">
        <w:rPr>
          <w:rFonts w:ascii="Times New Roman" w:hAnsi="Times New Roman"/>
        </w:rPr>
        <w:t>BG-2</w:t>
      </w:r>
      <w:r w:rsidRPr="00C00C4E">
        <w:rPr>
          <w:rFonts w:ascii="Times New Roman" w:hAnsi="Times New Roman"/>
        </w:rPr>
        <w:t>，分别填写</w:t>
      </w:r>
      <w:r>
        <w:rPr>
          <w:rFonts w:ascii="Times New Roman" w:hAnsi="Times New Roman"/>
        </w:rPr>
        <w:t>2009</w:t>
      </w:r>
      <w:r>
        <w:rPr>
          <w:rFonts w:ascii="Times New Roman" w:hAnsi="Times New Roman"/>
        </w:rPr>
        <w:t>年，</w:t>
      </w:r>
      <w:r>
        <w:rPr>
          <w:rFonts w:ascii="Times New Roman" w:hAnsi="Times New Roman"/>
        </w:rPr>
        <w:t>2010</w:t>
      </w:r>
      <w:r>
        <w:rPr>
          <w:rFonts w:ascii="Times New Roman" w:hAnsi="Times New Roman"/>
        </w:rPr>
        <w:t>年，</w:t>
      </w:r>
      <w:r>
        <w:rPr>
          <w:rFonts w:ascii="Times New Roman" w:hAnsi="Times New Roman"/>
        </w:rPr>
        <w:t>2011</w:t>
      </w:r>
      <w:r>
        <w:rPr>
          <w:rFonts w:ascii="Times New Roman" w:hAnsi="Times New Roman"/>
        </w:rPr>
        <w:t>年和</w:t>
      </w:r>
      <w:r>
        <w:rPr>
          <w:rFonts w:ascii="Times New Roman" w:hAnsi="Times New Roman"/>
        </w:rPr>
        <w:t>2012</w:t>
      </w:r>
      <w:r>
        <w:rPr>
          <w:rFonts w:ascii="Times New Roman" w:hAnsi="Times New Roman"/>
        </w:rPr>
        <w:t>年</w:t>
      </w:r>
      <w:r w:rsidRPr="00C00C4E">
        <w:rPr>
          <w:rFonts w:ascii="Times New Roman" w:hAnsi="Times New Roman"/>
        </w:rPr>
        <w:t>的排放信息。</w:t>
      </w:r>
    </w:p>
    <w:p w:rsidR="007E1C80" w:rsidRPr="00215D38" w:rsidRDefault="007E1C80" w:rsidP="007E1C80">
      <w:pPr>
        <w:pStyle w:val="3"/>
        <w:numPr>
          <w:ilvl w:val="0"/>
          <w:numId w:val="11"/>
        </w:numPr>
        <w:adjustRightInd w:val="0"/>
        <w:snapToGrid w:val="0"/>
        <w:spacing w:line="420" w:lineRule="exact"/>
        <w:rPr>
          <w:rFonts w:ascii="Times New Roman" w:hAnsi="Times New Roman"/>
        </w:rPr>
      </w:pPr>
      <w:r w:rsidRPr="00215D38">
        <w:rPr>
          <w:rFonts w:ascii="Times New Roman" w:hAnsi="Times New Roman"/>
        </w:rPr>
        <w:t>二氧化碳间接排放</w:t>
      </w:r>
    </w:p>
    <w:p w:rsidR="007E1C80" w:rsidRDefault="007E1C80" w:rsidP="003A7C58">
      <w:pPr>
        <w:adjustRightInd w:val="0"/>
        <w:snapToGrid w:val="0"/>
        <w:spacing w:beforeLines="100"/>
        <w:ind w:firstLineChars="200" w:firstLine="480"/>
        <w:rPr>
          <w:rFonts w:ascii="Times New Roman" w:hAnsi="Times New Roman"/>
        </w:rPr>
      </w:pPr>
      <w:r w:rsidRPr="00C00C4E">
        <w:rPr>
          <w:rFonts w:ascii="Times New Roman" w:hAnsi="Times New Roman"/>
        </w:rPr>
        <w:t>报告单位应按照表</w:t>
      </w:r>
      <w:r w:rsidRPr="00C00C4E">
        <w:rPr>
          <w:rFonts w:ascii="Times New Roman" w:hAnsi="Times New Roman"/>
        </w:rPr>
        <w:t>BG-3</w:t>
      </w:r>
      <w:r w:rsidRPr="00C00C4E">
        <w:rPr>
          <w:rFonts w:ascii="Times New Roman" w:hAnsi="Times New Roman"/>
        </w:rPr>
        <w:t>格式填写企业在本市行政辖区内固定设施电力消耗量，利用公式（</w:t>
      </w:r>
      <w:r w:rsidRPr="00C00C4E">
        <w:rPr>
          <w:rFonts w:ascii="Times New Roman" w:hAnsi="Times New Roman"/>
        </w:rPr>
        <w:t>TY-2</w:t>
      </w:r>
      <w:r w:rsidRPr="00C00C4E">
        <w:rPr>
          <w:rFonts w:ascii="Times New Roman" w:hAnsi="Times New Roman"/>
        </w:rPr>
        <w:t>）计算二氧化碳间接排放量</w:t>
      </w:r>
      <w:r>
        <w:rPr>
          <w:rFonts w:ascii="Times New Roman" w:hAnsi="Times New Roman" w:hint="eastAsia"/>
        </w:rPr>
        <w:t>，并</w:t>
      </w:r>
      <w:r w:rsidRPr="00C00C4E">
        <w:rPr>
          <w:rFonts w:ascii="Times New Roman" w:hAnsi="Times New Roman"/>
        </w:rPr>
        <w:t>在报告中简要说明二氧化碳间接排放量情况。</w:t>
      </w:r>
    </w:p>
    <w:p w:rsidR="007E1C80" w:rsidRDefault="007E1C80" w:rsidP="003A7C58">
      <w:pPr>
        <w:pStyle w:val="ad"/>
        <w:spacing w:beforeLines="100"/>
        <w:ind w:firstLine="480"/>
        <w:rPr>
          <w:rFonts w:ascii="Times New Roman" w:hAnsi="Times New Roman"/>
        </w:rPr>
        <w:pPrChange w:id="1234" w:author="lenovo" w:date="2019-03-14T15:39:00Z">
          <w:pPr>
            <w:pStyle w:val="ad"/>
            <w:spacing w:beforeLines="100"/>
            <w:ind w:firstLine="480"/>
          </w:pPr>
        </w:pPrChange>
      </w:pPr>
      <w:r>
        <w:rPr>
          <w:rFonts w:ascii="Times New Roman" w:hAnsi="Times New Roman" w:hint="eastAsia"/>
        </w:rPr>
        <w:t>重点排放单位还应按照表</w:t>
      </w:r>
      <w:r>
        <w:rPr>
          <w:rFonts w:ascii="Times New Roman" w:hAnsi="Times New Roman" w:hint="eastAsia"/>
        </w:rPr>
        <w:t>ZD-2</w:t>
      </w:r>
      <w:r>
        <w:rPr>
          <w:rFonts w:ascii="Times New Roman" w:hAnsi="Times New Roman" w:hint="eastAsia"/>
        </w:rPr>
        <w:t>的格式，报告所查读电表的详细情况，报告内容包括电表的</w:t>
      </w:r>
      <w:r w:rsidRPr="00BA612F">
        <w:rPr>
          <w:rFonts w:ascii="Times New Roman" w:hAnsi="Times New Roman" w:hint="eastAsia"/>
        </w:rPr>
        <w:t>序</w:t>
      </w:r>
      <w:r>
        <w:rPr>
          <w:rFonts w:ascii="Times New Roman" w:hAnsi="Times New Roman" w:hint="eastAsia"/>
        </w:rPr>
        <w:t>列</w:t>
      </w:r>
      <w:r w:rsidRPr="00BA612F">
        <w:rPr>
          <w:rFonts w:ascii="Times New Roman" w:hAnsi="Times New Roman" w:hint="eastAsia"/>
        </w:rPr>
        <w:t>号、规定的和实际的校准频次、校准的标准</w:t>
      </w:r>
      <w:r>
        <w:rPr>
          <w:rFonts w:ascii="Times New Roman" w:hAnsi="Times New Roman" w:hint="eastAsia"/>
        </w:rPr>
        <w:t>等，一般二氧化碳报告单位可以不填写此部分内容。</w:t>
      </w:r>
    </w:p>
    <w:p w:rsidR="007E1C80" w:rsidRDefault="007E1C80" w:rsidP="003A7C58">
      <w:pPr>
        <w:pStyle w:val="ad"/>
        <w:spacing w:beforeLines="100"/>
        <w:ind w:firstLine="480"/>
        <w:rPr>
          <w:rFonts w:ascii="Times New Roman" w:hAnsi="Times New Roman"/>
        </w:rPr>
        <w:pPrChange w:id="1235" w:author="lenovo" w:date="2019-03-14T15:39:00Z">
          <w:pPr>
            <w:pStyle w:val="ad"/>
            <w:spacing w:beforeLines="100"/>
            <w:ind w:firstLine="480"/>
          </w:pPr>
        </w:pPrChange>
      </w:pPr>
      <w:r w:rsidRPr="00C00C4E">
        <w:rPr>
          <w:rFonts w:ascii="Times New Roman" w:hAnsi="Times New Roman"/>
        </w:rPr>
        <w:t>在历史排放报告中，重点排放单位可在表</w:t>
      </w:r>
      <w:r w:rsidRPr="00C00C4E">
        <w:rPr>
          <w:rFonts w:ascii="Times New Roman" w:hAnsi="Times New Roman"/>
        </w:rPr>
        <w:t>BG-3</w:t>
      </w:r>
      <w:r w:rsidRPr="00C00C4E">
        <w:rPr>
          <w:rFonts w:ascii="Times New Roman" w:hAnsi="Times New Roman"/>
        </w:rPr>
        <w:t>上自行添加</w:t>
      </w:r>
      <w:r>
        <w:rPr>
          <w:rFonts w:ascii="Times New Roman" w:hAnsi="Times New Roman"/>
        </w:rPr>
        <w:t>3</w:t>
      </w:r>
      <w:r w:rsidRPr="00C00C4E">
        <w:rPr>
          <w:rFonts w:ascii="Times New Roman" w:hAnsi="Times New Roman"/>
        </w:rPr>
        <w:t>行，以分别填写</w:t>
      </w:r>
      <w:r>
        <w:rPr>
          <w:rFonts w:ascii="Times New Roman" w:hAnsi="Times New Roman"/>
        </w:rPr>
        <w:t>2009</w:t>
      </w:r>
      <w:r>
        <w:rPr>
          <w:rFonts w:ascii="Times New Roman" w:hAnsi="Times New Roman"/>
        </w:rPr>
        <w:t>年，</w:t>
      </w:r>
      <w:r>
        <w:rPr>
          <w:rFonts w:ascii="Times New Roman" w:hAnsi="Times New Roman"/>
        </w:rPr>
        <w:t>2010</w:t>
      </w:r>
      <w:r>
        <w:rPr>
          <w:rFonts w:ascii="Times New Roman" w:hAnsi="Times New Roman"/>
        </w:rPr>
        <w:t>年，</w:t>
      </w:r>
      <w:r>
        <w:rPr>
          <w:rFonts w:ascii="Times New Roman" w:hAnsi="Times New Roman"/>
        </w:rPr>
        <w:t>2011</w:t>
      </w:r>
      <w:r>
        <w:rPr>
          <w:rFonts w:ascii="Times New Roman" w:hAnsi="Times New Roman"/>
        </w:rPr>
        <w:t>年和</w:t>
      </w:r>
      <w:r>
        <w:rPr>
          <w:rFonts w:ascii="Times New Roman" w:hAnsi="Times New Roman"/>
        </w:rPr>
        <w:t>2012</w:t>
      </w:r>
      <w:r>
        <w:rPr>
          <w:rFonts w:ascii="Times New Roman" w:hAnsi="Times New Roman"/>
        </w:rPr>
        <w:t>年</w:t>
      </w:r>
      <w:r w:rsidRPr="00C00C4E">
        <w:rPr>
          <w:rFonts w:ascii="Times New Roman" w:hAnsi="Times New Roman"/>
        </w:rPr>
        <w:t>的排放信息。</w:t>
      </w:r>
    </w:p>
    <w:p w:rsidR="007E1C80" w:rsidRPr="00430AF9" w:rsidRDefault="007E1C80"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236"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BG-3  </w:t>
      </w:r>
      <w:r w:rsidRPr="00430AF9">
        <w:rPr>
          <w:rFonts w:ascii="Times New Roman" w:hAnsi="Times New Roman"/>
          <w:b/>
          <w:sz w:val="21"/>
          <w:szCs w:val="21"/>
        </w:rPr>
        <w:t>报告单位电力消耗的二氧化碳间接排放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
        <w:gridCol w:w="2716"/>
        <w:gridCol w:w="2692"/>
        <w:gridCol w:w="2054"/>
      </w:tblGrid>
      <w:tr w:rsidR="007E1C80" w:rsidRPr="00C00C4E" w:rsidTr="00A8627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年度</w:t>
            </w:r>
          </w:p>
        </w:tc>
        <w:tc>
          <w:tcPr>
            <w:tcW w:w="0" w:type="auto"/>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企业电力消耗量</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MWh</w:t>
            </w:r>
            <w:r w:rsidRPr="00C00C4E">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间接排放系数</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/MWh</w:t>
            </w:r>
            <w:r w:rsidRPr="00C00C4E">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间接排放量</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w:t>
            </w:r>
          </w:p>
        </w:tc>
      </w:tr>
      <w:tr w:rsidR="007E1C80" w:rsidRPr="00C00C4E" w:rsidTr="00A8627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E1C80" w:rsidRPr="00430AF9"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7E1C80" w:rsidRPr="00430AF9"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7E1C80" w:rsidRPr="00430AF9"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7E1C80" w:rsidRPr="00430AF9"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r>
    </w:tbl>
    <w:p w:rsidR="007E1C80" w:rsidRPr="00430AF9" w:rsidRDefault="007E1C80" w:rsidP="007E1C80">
      <w:pPr>
        <w:pStyle w:val="Default"/>
        <w:snapToGrid w:val="0"/>
        <w:spacing w:line="320" w:lineRule="exact"/>
        <w:jc w:val="center"/>
        <w:rPr>
          <w:rFonts w:ascii="Times New Roman" w:hAnsi="Times New Roman" w:cs="Times New Roman"/>
          <w:color w:val="auto"/>
          <w:sz w:val="18"/>
          <w:szCs w:val="18"/>
          <w:lang w:eastAsia="zh-CN"/>
        </w:rPr>
      </w:pPr>
    </w:p>
    <w:p w:rsidR="007E1C80" w:rsidRPr="00C00C4E" w:rsidRDefault="007E1C80" w:rsidP="007E1C80">
      <w:pPr>
        <w:ind w:firstLineChars="0" w:firstLine="0"/>
        <w:rPr>
          <w:rFonts w:ascii="Times New Roman" w:hAnsi="Times New Roman"/>
        </w:rPr>
        <w:sectPr w:rsidR="007E1C80" w:rsidRPr="00C00C4E" w:rsidSect="00842D06">
          <w:headerReference w:type="even" r:id="rId89"/>
          <w:footerReference w:type="even" r:id="rId90"/>
          <w:footerReference w:type="default" r:id="rId91"/>
          <w:headerReference w:type="first" r:id="rId92"/>
          <w:footerReference w:type="first" r:id="rId93"/>
          <w:pgSz w:w="11906" w:h="16838"/>
          <w:pgMar w:top="1440" w:right="1800" w:bottom="1440" w:left="1800" w:header="851" w:footer="992" w:gutter="0"/>
          <w:cols w:space="425"/>
          <w:docGrid w:type="lines" w:linePitch="326"/>
        </w:sectPr>
      </w:pPr>
    </w:p>
    <w:p w:rsidR="007E1C80" w:rsidRPr="00C00C4E" w:rsidRDefault="007E1C80" w:rsidP="007E1C80">
      <w:pPr>
        <w:adjustRightInd w:val="0"/>
        <w:snapToGrid w:val="0"/>
        <w:spacing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sidRPr="00C00C4E">
        <w:rPr>
          <w:rFonts w:ascii="Times New Roman" w:hAnsi="Times New Roman"/>
          <w:b/>
          <w:sz w:val="21"/>
          <w:szCs w:val="21"/>
        </w:rPr>
        <w:t xml:space="preserve">BG-2  </w:t>
      </w:r>
      <w:r w:rsidRPr="00C00C4E">
        <w:rPr>
          <w:rFonts w:ascii="Times New Roman" w:hAnsi="Times New Roman"/>
          <w:b/>
          <w:sz w:val="21"/>
          <w:szCs w:val="21"/>
        </w:rPr>
        <w:t>报告单位</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年化石燃料二氧化碳直接排放</w:t>
      </w:r>
    </w:p>
    <w:tbl>
      <w:tblPr>
        <w:tblW w:w="5000" w:type="pct"/>
        <w:jc w:val="center"/>
        <w:tblLook w:val="00A0"/>
      </w:tblPr>
      <w:tblGrid>
        <w:gridCol w:w="642"/>
        <w:gridCol w:w="1293"/>
        <w:gridCol w:w="1296"/>
        <w:gridCol w:w="1812"/>
        <w:gridCol w:w="1232"/>
        <w:gridCol w:w="1239"/>
        <w:gridCol w:w="1724"/>
        <w:gridCol w:w="1187"/>
        <w:gridCol w:w="1165"/>
        <w:gridCol w:w="1407"/>
        <w:gridCol w:w="1177"/>
      </w:tblGrid>
      <w:tr w:rsidR="007E1C80"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A</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序号</w:t>
            </w:r>
          </w:p>
        </w:tc>
        <w:tc>
          <w:tcPr>
            <w:tcW w:w="129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B</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燃料品种</w:t>
            </w:r>
          </w:p>
        </w:tc>
        <w:tc>
          <w:tcPr>
            <w:tcW w:w="1296"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C</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年消费量</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(t</w:t>
            </w:r>
            <w:r w:rsidRPr="00C00C4E">
              <w:rPr>
                <w:rFonts w:ascii="Times New Roman" w:hAnsi="Times New Roman" w:cs="Times New Roman"/>
                <w:b/>
                <w:color w:val="auto"/>
                <w:sz w:val="18"/>
                <w:szCs w:val="18"/>
                <w:lang w:eastAsia="zh-CN"/>
              </w:rPr>
              <w:t>，万</w:t>
            </w:r>
            <w:r w:rsidRPr="00C00C4E">
              <w:rPr>
                <w:rFonts w:ascii="Times New Roman" w:hAnsi="Times New Roman" w:cs="Times New Roman"/>
                <w:b/>
                <w:color w:val="auto"/>
                <w:sz w:val="18"/>
                <w:szCs w:val="18"/>
                <w:lang w:eastAsia="zh-CN"/>
              </w:rPr>
              <w:t>Nm</w:t>
            </w:r>
            <w:r w:rsidRPr="00C00C4E">
              <w:rPr>
                <w:rFonts w:ascii="Times New Roman" w:hAnsi="Times New Roman" w:cs="Times New Roman"/>
                <w:b/>
                <w:color w:val="auto"/>
                <w:sz w:val="18"/>
                <w:szCs w:val="18"/>
                <w:vertAlign w:val="superscript"/>
                <w:lang w:eastAsia="zh-CN"/>
              </w:rPr>
              <w:t>3</w:t>
            </w:r>
            <w:r w:rsidRPr="00C00C4E">
              <w:rPr>
                <w:rFonts w:ascii="Times New Roman" w:hAnsi="Times New Roman" w:cs="Times New Roman"/>
                <w:b/>
                <w:color w:val="auto"/>
                <w:sz w:val="18"/>
                <w:szCs w:val="18"/>
                <w:lang w:eastAsia="zh-CN"/>
              </w:rPr>
              <w:t>)</w:t>
            </w:r>
          </w:p>
        </w:tc>
        <w:tc>
          <w:tcPr>
            <w:tcW w:w="181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D</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热值</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GJ/t</w:t>
            </w:r>
            <w:r w:rsidRPr="00C00C4E">
              <w:rPr>
                <w:rFonts w:ascii="Times New Roman" w:hAnsi="Times New Roman" w:cs="Times New Roman"/>
                <w:b/>
                <w:color w:val="auto"/>
                <w:sz w:val="18"/>
                <w:szCs w:val="18"/>
                <w:lang w:eastAsia="zh-CN"/>
              </w:rPr>
              <w:t>，</w:t>
            </w:r>
            <w:r w:rsidRPr="00C00C4E">
              <w:rPr>
                <w:rFonts w:ascii="Times New Roman" w:hAnsi="Times New Roman" w:cs="Times New Roman"/>
                <w:b/>
                <w:color w:val="auto"/>
                <w:sz w:val="18"/>
                <w:szCs w:val="18"/>
                <w:lang w:eastAsia="zh-CN"/>
              </w:rPr>
              <w:t>GJ/</w:t>
            </w:r>
            <w:r w:rsidRPr="00C00C4E">
              <w:rPr>
                <w:rFonts w:ascii="Times New Roman" w:hAnsi="Times New Roman" w:cs="Times New Roman"/>
                <w:b/>
                <w:color w:val="auto"/>
                <w:sz w:val="18"/>
                <w:szCs w:val="18"/>
                <w:lang w:eastAsia="zh-CN"/>
              </w:rPr>
              <w:t>万</w:t>
            </w:r>
            <w:r w:rsidRPr="00C00C4E">
              <w:rPr>
                <w:rFonts w:ascii="Times New Roman" w:hAnsi="Times New Roman" w:cs="Times New Roman"/>
                <w:b/>
                <w:color w:val="auto"/>
                <w:sz w:val="18"/>
                <w:szCs w:val="18"/>
                <w:lang w:eastAsia="zh-CN"/>
              </w:rPr>
              <w:t>Nm</w:t>
            </w:r>
            <w:r w:rsidRPr="00C00C4E">
              <w:rPr>
                <w:rFonts w:ascii="Times New Roman" w:hAnsi="Times New Roman" w:cs="Times New Roman"/>
                <w:b/>
                <w:color w:val="auto"/>
                <w:sz w:val="18"/>
                <w:szCs w:val="18"/>
                <w:vertAlign w:val="superscript"/>
                <w:lang w:eastAsia="zh-CN"/>
              </w:rPr>
              <w:t>3</w:t>
            </w:r>
          </w:p>
        </w:tc>
        <w:tc>
          <w:tcPr>
            <w:tcW w:w="123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EF75F5">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E</w:t>
            </w:r>
            <w:r w:rsidRPr="00C00C4E">
              <w:rPr>
                <w:rFonts w:ascii="Times New Roman" w:hAnsi="Times New Roman" w:cs="Times New Roman"/>
                <w:color w:val="auto"/>
                <w:sz w:val="18"/>
                <w:szCs w:val="18"/>
                <w:lang w:eastAsia="zh-CN"/>
              </w:rPr>
              <w:t>(</w:t>
            </w:r>
            <w:r w:rsidRPr="00C00C4E">
              <w:rPr>
                <w:rFonts w:ascii="Times New Roman" w:hAnsi="Times New Roman" w:cs="Times New Roman"/>
                <w:i/>
                <w:sz w:val="18"/>
                <w:szCs w:val="18"/>
              </w:rPr>
              <w:t>=C</w:t>
            </w:r>
            <w:r w:rsidR="00EF75F5">
              <w:rPr>
                <w:rFonts w:ascii="Times New Roman" w:hAnsi="Times New Roman" w:cs="Times New Roman"/>
                <w:sz w:val="18"/>
                <w:szCs w:val="18"/>
              </w:rPr>
              <w:sym w:font="Symbol" w:char="F0B4"/>
            </w:r>
            <w:r w:rsidRPr="00C00C4E">
              <w:rPr>
                <w:rFonts w:ascii="Times New Roman" w:hAnsi="Times New Roman" w:cs="Times New Roman"/>
                <w:i/>
                <w:sz w:val="18"/>
                <w:szCs w:val="18"/>
              </w:rPr>
              <w:t>D</w:t>
            </w:r>
            <w:r w:rsidRPr="00C00C4E">
              <w:rPr>
                <w:rFonts w:ascii="Times New Roman" w:hAnsi="Times New Roman" w:cs="Times New Roman"/>
                <w:color w:val="auto"/>
                <w:sz w:val="18"/>
                <w:szCs w:val="18"/>
                <w:lang w:eastAsia="zh-CN"/>
              </w:rPr>
              <w:t>)</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燃料热量</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(GJ)</w:t>
            </w:r>
          </w:p>
        </w:tc>
        <w:tc>
          <w:tcPr>
            <w:tcW w:w="123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F</w:t>
            </w:r>
            <w:r w:rsidRPr="00C00C4E">
              <w:rPr>
                <w:rFonts w:ascii="Times New Roman" w:hAnsi="Times New Roman" w:cs="Times New Roman"/>
                <w:color w:val="auto"/>
                <w:sz w:val="18"/>
                <w:szCs w:val="18"/>
                <w:lang w:eastAsia="zh-CN"/>
              </w:rPr>
              <w:t>(</w:t>
            </w:r>
            <w:r w:rsidRPr="00C00C4E">
              <w:rPr>
                <w:rFonts w:ascii="Times New Roman" w:hAnsi="Times New Roman" w:cs="Times New Roman"/>
                <w:i/>
                <w:sz w:val="18"/>
                <w:szCs w:val="18"/>
              </w:rPr>
              <w:t>=E/1000</w:t>
            </w:r>
            <w:r w:rsidRPr="00C00C4E">
              <w:rPr>
                <w:rFonts w:ascii="Times New Roman" w:hAnsi="Times New Roman" w:cs="Times New Roman"/>
                <w:color w:val="auto"/>
                <w:sz w:val="18"/>
                <w:szCs w:val="18"/>
                <w:lang w:eastAsia="zh-CN"/>
              </w:rPr>
              <w:t>)</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燃料热量</w:t>
            </w:r>
          </w:p>
          <w:p w:rsidR="007E1C80" w:rsidRPr="00C00C4E" w:rsidDel="001206A0"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(TJ)</w:t>
            </w:r>
          </w:p>
        </w:tc>
        <w:tc>
          <w:tcPr>
            <w:tcW w:w="172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G</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单位热值含碳量</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(tC/TJ)</w:t>
            </w:r>
          </w:p>
        </w:tc>
        <w:tc>
          <w:tcPr>
            <w:tcW w:w="118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H</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碳氧化率</w:t>
            </w:r>
          </w:p>
        </w:tc>
        <w:tc>
          <w:tcPr>
            <w:tcW w:w="116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I</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与碳分子量比</w:t>
            </w:r>
          </w:p>
        </w:tc>
        <w:tc>
          <w:tcPr>
            <w:tcW w:w="1407" w:type="dxa"/>
            <w:tcBorders>
              <w:top w:val="single" w:sz="4" w:space="0" w:color="auto"/>
              <w:left w:val="single" w:sz="4" w:space="0" w:color="auto"/>
              <w:bottom w:val="single" w:sz="4" w:space="0" w:color="auto"/>
              <w:right w:val="single" w:sz="4" w:space="0" w:color="auto"/>
            </w:tcBorders>
            <w:vAlign w:val="center"/>
          </w:tcPr>
          <w:p w:rsidR="007E1C80" w:rsidRPr="009C07E0" w:rsidRDefault="007E1C80" w:rsidP="00EF75F5">
            <w:pPr>
              <w:pStyle w:val="Default"/>
              <w:snapToGrid w:val="0"/>
              <w:spacing w:line="320" w:lineRule="exact"/>
              <w:jc w:val="center"/>
              <w:rPr>
                <w:rFonts w:ascii="Times New Roman" w:hAnsi="Times New Roman" w:cs="Times New Roman"/>
                <w:b/>
                <w:color w:val="auto"/>
                <w:sz w:val="18"/>
                <w:szCs w:val="18"/>
                <w:lang w:val="pt-BR" w:eastAsia="zh-CN"/>
              </w:rPr>
            </w:pPr>
            <w:r w:rsidRPr="009C07E0">
              <w:rPr>
                <w:rFonts w:ascii="Times New Roman" w:hAnsi="Times New Roman" w:cs="Times New Roman"/>
                <w:b/>
                <w:color w:val="auto"/>
                <w:sz w:val="18"/>
                <w:szCs w:val="18"/>
                <w:lang w:val="pt-BR" w:eastAsia="zh-CN"/>
              </w:rPr>
              <w:t>J</w:t>
            </w:r>
            <w:r w:rsidRPr="009C07E0">
              <w:rPr>
                <w:rFonts w:ascii="Times New Roman" w:hAnsi="Times New Roman" w:cs="Times New Roman"/>
                <w:color w:val="auto"/>
                <w:sz w:val="18"/>
                <w:szCs w:val="18"/>
                <w:lang w:val="pt-BR" w:eastAsia="zh-CN"/>
              </w:rPr>
              <w:t>(</w:t>
            </w:r>
            <w:r w:rsidRPr="009C07E0">
              <w:rPr>
                <w:rFonts w:ascii="Times New Roman" w:hAnsi="Times New Roman" w:cs="Times New Roman"/>
                <w:i/>
                <w:sz w:val="18"/>
                <w:szCs w:val="18"/>
                <w:lang w:val="pt-BR"/>
              </w:rPr>
              <w:t>=</w:t>
            </w:r>
            <w:r w:rsidRPr="009C07E0">
              <w:rPr>
                <w:rFonts w:ascii="Times New Roman" w:hAnsi="Times New Roman" w:cs="Times New Roman"/>
                <w:i/>
                <w:sz w:val="18"/>
                <w:szCs w:val="18"/>
                <w:lang w:val="pt-BR" w:eastAsia="zh-CN"/>
              </w:rPr>
              <w:t>G</w:t>
            </w:r>
            <w:r w:rsidR="00EF75F5">
              <w:rPr>
                <w:rFonts w:ascii="Times New Roman" w:hAnsi="Times New Roman" w:cs="Times New Roman"/>
                <w:i/>
                <w:sz w:val="18"/>
                <w:szCs w:val="18"/>
                <w:lang w:val="pt-BR" w:eastAsia="zh-CN"/>
              </w:rPr>
              <w:sym w:font="Symbol" w:char="F0B4"/>
            </w:r>
            <w:r w:rsidR="001F78A5" w:rsidRPr="00430AF9">
              <w:rPr>
                <w:rFonts w:ascii="Times New Roman" w:hAnsi="Times New Roman" w:cs="Times New Roman"/>
                <w:sz w:val="18"/>
                <w:szCs w:val="18"/>
                <w:lang w:eastAsia="zh-CN"/>
              </w:rPr>
              <w:fldChar w:fldCharType="begin"/>
            </w:r>
            <w:r w:rsidRPr="009C07E0">
              <w:rPr>
                <w:rFonts w:ascii="Times New Roman" w:hAnsi="Times New Roman" w:cs="Times New Roman"/>
                <w:sz w:val="18"/>
                <w:szCs w:val="18"/>
                <w:lang w:val="pt-BR" w:eastAsia="zh-CN"/>
              </w:rPr>
              <w:instrText xml:space="preserve"> QUOTE </w:instrText>
            </w:r>
            <m:oMath>
              <m:r>
                <m:rPr>
                  <m:sty m:val="p"/>
                </m:rPr>
                <w:rPr>
                  <w:rFonts w:ascii="Cambria Math" w:hAnsi="Cambria Math"/>
                  <w:sz w:val="18"/>
                  <w:szCs w:val="18"/>
                </w:rPr>
                <m:t>×</m:t>
              </m:r>
            </m:oMath>
            <w:r w:rsidR="001F78A5" w:rsidRPr="00430AF9">
              <w:rPr>
                <w:rFonts w:ascii="Times New Roman" w:hAnsi="Times New Roman" w:cs="Times New Roman"/>
                <w:sz w:val="18"/>
                <w:szCs w:val="18"/>
                <w:lang w:eastAsia="zh-CN"/>
              </w:rPr>
              <w:fldChar w:fldCharType="end"/>
            </w:r>
            <w:r w:rsidRPr="009C07E0">
              <w:rPr>
                <w:rFonts w:ascii="Times New Roman" w:hAnsi="Times New Roman" w:cs="Times New Roman"/>
                <w:i/>
                <w:sz w:val="18"/>
                <w:szCs w:val="18"/>
                <w:lang w:val="pt-BR" w:eastAsia="zh-CN"/>
              </w:rPr>
              <w:t>H</w:t>
            </w:r>
            <w:r w:rsidR="0023660B">
              <w:rPr>
                <w:rFonts w:ascii="Times New Roman" w:hAnsi="Times New Roman" w:cs="Times New Roman"/>
                <w:sz w:val="20"/>
                <w:szCs w:val="18"/>
                <w:lang w:eastAsia="zh-CN"/>
              </w:rPr>
              <w:sym w:font="Symbol" w:char="F0B4"/>
            </w:r>
            <w:r w:rsidR="0023660B">
              <w:rPr>
                <w:rFonts w:ascii="Times New Roman" w:hAnsi="Times New Roman" w:cs="Times New Roman" w:hint="eastAsia"/>
                <w:i/>
                <w:sz w:val="20"/>
                <w:szCs w:val="18"/>
                <w:lang w:val="pt-BR" w:eastAsia="zh-CN"/>
              </w:rPr>
              <w:t>I</w:t>
            </w:r>
            <w:r w:rsidRPr="009C07E0">
              <w:rPr>
                <w:rFonts w:ascii="Times New Roman" w:hAnsi="Times New Roman" w:cs="Times New Roman"/>
                <w:color w:val="auto"/>
                <w:sz w:val="18"/>
                <w:szCs w:val="18"/>
                <w:lang w:val="pt-BR" w:eastAsia="zh-CN"/>
              </w:rPr>
              <w:t>)</w:t>
            </w:r>
          </w:p>
          <w:p w:rsidR="007E1C80" w:rsidRPr="009C07E0" w:rsidRDefault="007E1C80" w:rsidP="00A8627D">
            <w:pPr>
              <w:pStyle w:val="Default"/>
              <w:snapToGrid w:val="0"/>
              <w:spacing w:line="320" w:lineRule="exact"/>
              <w:jc w:val="center"/>
              <w:rPr>
                <w:rFonts w:ascii="Times New Roman" w:hAnsi="Times New Roman" w:cs="Times New Roman"/>
                <w:b/>
                <w:color w:val="auto"/>
                <w:sz w:val="18"/>
                <w:szCs w:val="18"/>
                <w:lang w:val="pt-BR" w:eastAsia="zh-CN"/>
              </w:rPr>
            </w:pPr>
            <w:r w:rsidRPr="00C00C4E">
              <w:rPr>
                <w:rFonts w:ascii="Times New Roman" w:hAnsi="Times New Roman" w:cs="Times New Roman"/>
                <w:b/>
                <w:color w:val="auto"/>
                <w:sz w:val="18"/>
                <w:szCs w:val="18"/>
                <w:lang w:eastAsia="zh-CN"/>
              </w:rPr>
              <w:t>排放因子</w:t>
            </w:r>
          </w:p>
          <w:p w:rsidR="007E1C80" w:rsidRPr="009C07E0" w:rsidRDefault="007E1C80" w:rsidP="00A8627D">
            <w:pPr>
              <w:pStyle w:val="Default"/>
              <w:snapToGrid w:val="0"/>
              <w:spacing w:line="320" w:lineRule="exact"/>
              <w:jc w:val="center"/>
              <w:rPr>
                <w:rFonts w:ascii="Times New Roman" w:hAnsi="Times New Roman" w:cs="Times New Roman"/>
                <w:b/>
                <w:color w:val="auto"/>
                <w:sz w:val="18"/>
                <w:szCs w:val="18"/>
                <w:lang w:val="pt-BR" w:eastAsia="zh-CN"/>
              </w:rPr>
            </w:pPr>
            <w:r w:rsidRPr="009C07E0">
              <w:rPr>
                <w:rFonts w:ascii="Times New Roman" w:hAnsi="Times New Roman" w:cs="Times New Roman"/>
                <w:b/>
                <w:color w:val="auto"/>
                <w:sz w:val="18"/>
                <w:szCs w:val="18"/>
                <w:lang w:val="pt-BR" w:eastAsia="zh-CN"/>
              </w:rPr>
              <w:t>(tCO</w:t>
            </w:r>
            <w:r w:rsidRPr="009C07E0">
              <w:rPr>
                <w:rFonts w:ascii="Times New Roman" w:hAnsi="Times New Roman" w:cs="Times New Roman"/>
                <w:b/>
                <w:color w:val="auto"/>
                <w:sz w:val="18"/>
                <w:szCs w:val="18"/>
                <w:vertAlign w:val="subscript"/>
                <w:lang w:val="pt-BR" w:eastAsia="zh-CN"/>
              </w:rPr>
              <w:t>2</w:t>
            </w:r>
            <w:r w:rsidRPr="009C07E0">
              <w:rPr>
                <w:rFonts w:ascii="Times New Roman" w:hAnsi="Times New Roman" w:cs="Times New Roman"/>
                <w:b/>
                <w:color w:val="auto"/>
                <w:sz w:val="18"/>
                <w:szCs w:val="18"/>
                <w:lang w:val="pt-BR" w:eastAsia="zh-CN"/>
              </w:rPr>
              <w:t>/TJ)</w:t>
            </w:r>
          </w:p>
        </w:tc>
        <w:tc>
          <w:tcPr>
            <w:tcW w:w="117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EF75F5">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K</w:t>
            </w:r>
            <w:r w:rsidRPr="00C00C4E">
              <w:rPr>
                <w:rFonts w:ascii="Times New Roman" w:hAnsi="Times New Roman" w:cs="Times New Roman"/>
                <w:color w:val="auto"/>
                <w:sz w:val="18"/>
                <w:szCs w:val="18"/>
                <w:lang w:eastAsia="zh-CN"/>
              </w:rPr>
              <w:t>(</w:t>
            </w:r>
            <w:r w:rsidRPr="00C00C4E">
              <w:rPr>
                <w:rFonts w:ascii="Times New Roman" w:hAnsi="Times New Roman" w:cs="Times New Roman"/>
                <w:i/>
                <w:sz w:val="18"/>
                <w:szCs w:val="18"/>
              </w:rPr>
              <w:t>=</w:t>
            </w:r>
            <w:r w:rsidRPr="00C00C4E">
              <w:rPr>
                <w:rFonts w:ascii="Times New Roman" w:hAnsi="Times New Roman" w:cs="Times New Roman"/>
                <w:i/>
                <w:sz w:val="18"/>
                <w:szCs w:val="18"/>
                <w:lang w:eastAsia="zh-CN"/>
              </w:rPr>
              <w:t>F</w:t>
            </w:r>
            <w:r w:rsidR="00EF75F5">
              <w:rPr>
                <w:rFonts w:ascii="Times New Roman" w:hAnsi="Times New Roman" w:cs="Times New Roman"/>
                <w:i/>
                <w:sz w:val="18"/>
                <w:szCs w:val="18"/>
                <w:lang w:eastAsia="zh-CN"/>
              </w:rPr>
              <w:sym w:font="Symbol" w:char="F0B4"/>
            </w:r>
            <w:r w:rsidR="001F78A5" w:rsidRPr="00430AF9">
              <w:rPr>
                <w:rFonts w:ascii="Times New Roman" w:hAnsi="Times New Roman" w:cs="Times New Roman"/>
                <w:sz w:val="18"/>
                <w:szCs w:val="18"/>
                <w:lang w:eastAsia="zh-CN"/>
              </w:rPr>
              <w:fldChar w:fldCharType="begin"/>
            </w:r>
            <w:r w:rsidRPr="00430AF9">
              <w:rPr>
                <w:rFonts w:ascii="Times New Roman" w:hAnsi="Times New Roman" w:cs="Times New Roman"/>
                <w:sz w:val="18"/>
                <w:szCs w:val="18"/>
                <w:lang w:eastAsia="zh-CN"/>
              </w:rPr>
              <w:instrText xml:space="preserve"> QUOTE </w:instrText>
            </w:r>
            <m:oMath>
              <m:r>
                <m:rPr>
                  <m:sty m:val="p"/>
                </m:rPr>
                <w:rPr>
                  <w:rFonts w:ascii="Cambria Math" w:hAnsi="Cambria Math"/>
                  <w:sz w:val="18"/>
                  <w:szCs w:val="18"/>
                </w:rPr>
                <m:t>×</m:t>
              </m:r>
            </m:oMath>
            <w:r w:rsidR="001F78A5" w:rsidRPr="00430AF9">
              <w:rPr>
                <w:rFonts w:ascii="Times New Roman" w:hAnsi="Times New Roman" w:cs="Times New Roman"/>
                <w:sz w:val="18"/>
                <w:szCs w:val="18"/>
                <w:lang w:eastAsia="zh-CN"/>
              </w:rPr>
              <w:fldChar w:fldCharType="end"/>
            </w:r>
            <w:r w:rsidRPr="00C00C4E">
              <w:rPr>
                <w:rFonts w:ascii="Times New Roman" w:hAnsi="Times New Roman" w:cs="Times New Roman"/>
                <w:i/>
                <w:sz w:val="18"/>
                <w:szCs w:val="18"/>
                <w:lang w:eastAsia="zh-CN"/>
              </w:rPr>
              <w:t>J</w:t>
            </w:r>
            <w:r w:rsidRPr="00C00C4E">
              <w:rPr>
                <w:rFonts w:ascii="Times New Roman" w:hAnsi="Times New Roman" w:cs="Times New Roman"/>
                <w:color w:val="auto"/>
                <w:sz w:val="18"/>
                <w:szCs w:val="18"/>
                <w:lang w:eastAsia="zh-CN"/>
              </w:rPr>
              <w:t>)</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排放量</w:t>
            </w:r>
          </w:p>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(tCO</w:t>
            </w:r>
            <w:r w:rsidRPr="00C00C4E">
              <w:rPr>
                <w:rFonts w:ascii="Times New Roman" w:hAnsi="Times New Roman" w:cs="Times New Roman"/>
                <w:b/>
                <w:color w:val="auto"/>
                <w:sz w:val="18"/>
                <w:szCs w:val="18"/>
                <w:vertAlign w:val="subscript"/>
                <w:lang w:eastAsia="zh-CN"/>
              </w:rPr>
              <w:t>2</w:t>
            </w:r>
            <w:r w:rsidRPr="00C00C4E">
              <w:rPr>
                <w:rFonts w:ascii="Times New Roman" w:hAnsi="Times New Roman" w:cs="Times New Roman"/>
                <w:b/>
                <w:color w:val="auto"/>
                <w:sz w:val="18"/>
                <w:szCs w:val="18"/>
                <w:lang w:eastAsia="zh-CN"/>
              </w:rPr>
              <w:t>)</w:t>
            </w:r>
          </w:p>
        </w:tc>
      </w:tr>
      <w:tr w:rsidR="007E1C80"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29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1296"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20.304</w:t>
            </w:r>
          </w:p>
        </w:tc>
        <w:tc>
          <w:tcPr>
            <w:tcW w:w="1232"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27.49</w:t>
            </w:r>
          </w:p>
        </w:tc>
        <w:tc>
          <w:tcPr>
            <w:tcW w:w="118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7E1C80" w:rsidRPr="00C00C4E" w:rsidRDefault="00EF75F5" w:rsidP="00A8627D">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29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1296"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19.570</w:t>
            </w:r>
          </w:p>
        </w:tc>
        <w:tc>
          <w:tcPr>
            <w:tcW w:w="1232"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26.18</w:t>
            </w:r>
          </w:p>
        </w:tc>
        <w:tc>
          <w:tcPr>
            <w:tcW w:w="118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7E1C80" w:rsidRPr="00C00C4E" w:rsidRDefault="00EF75F5" w:rsidP="00A8627D">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29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1296"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14.080</w:t>
            </w:r>
          </w:p>
        </w:tc>
        <w:tc>
          <w:tcPr>
            <w:tcW w:w="1232"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28.0</w:t>
            </w:r>
          </w:p>
        </w:tc>
        <w:tc>
          <w:tcPr>
            <w:tcW w:w="118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7E1C80" w:rsidRPr="00C00C4E" w:rsidRDefault="00EF75F5" w:rsidP="00A8627D">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29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1296"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26.334</w:t>
            </w:r>
          </w:p>
        </w:tc>
        <w:tc>
          <w:tcPr>
            <w:tcW w:w="1232"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7E1C80" w:rsidRPr="00C00C4E" w:rsidRDefault="00C954BA" w:rsidP="00A8627D">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17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r>
      <w:tr w:rsidR="007E1C80"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29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1296"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8.363</w:t>
            </w:r>
          </w:p>
        </w:tc>
        <w:tc>
          <w:tcPr>
            <w:tcW w:w="1232"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7E1C80" w:rsidRPr="00C00C4E" w:rsidRDefault="00C954BA" w:rsidP="00A8627D">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17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r>
      <w:tr w:rsidR="007E1C80"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29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1296"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17.460</w:t>
            </w:r>
          </w:p>
        </w:tc>
        <w:tc>
          <w:tcPr>
            <w:tcW w:w="1232"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33.6</w:t>
            </w:r>
          </w:p>
        </w:tc>
        <w:tc>
          <w:tcPr>
            <w:tcW w:w="118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90%</w:t>
            </w:r>
          </w:p>
        </w:tc>
        <w:tc>
          <w:tcPr>
            <w:tcW w:w="1165" w:type="dxa"/>
            <w:tcBorders>
              <w:top w:val="single" w:sz="4" w:space="0" w:color="auto"/>
              <w:left w:val="single" w:sz="4" w:space="0" w:color="auto"/>
              <w:bottom w:val="single" w:sz="4" w:space="0" w:color="auto"/>
              <w:right w:val="single" w:sz="4" w:space="0" w:color="auto"/>
            </w:tcBorders>
            <w:vAlign w:val="center"/>
          </w:tcPr>
          <w:p w:rsidR="007E1C80" w:rsidRPr="00C00C4E" w:rsidRDefault="00C954BA" w:rsidP="00A8627D">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29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1296"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28.447</w:t>
            </w:r>
          </w:p>
        </w:tc>
        <w:tc>
          <w:tcPr>
            <w:tcW w:w="1232"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29.4</w:t>
            </w:r>
          </w:p>
        </w:tc>
        <w:tc>
          <w:tcPr>
            <w:tcW w:w="118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93%</w:t>
            </w:r>
          </w:p>
        </w:tc>
        <w:tc>
          <w:tcPr>
            <w:tcW w:w="1165" w:type="dxa"/>
            <w:tcBorders>
              <w:top w:val="single" w:sz="4" w:space="0" w:color="auto"/>
              <w:left w:val="single" w:sz="4" w:space="0" w:color="auto"/>
              <w:bottom w:val="single" w:sz="4" w:space="0" w:color="auto"/>
              <w:right w:val="single" w:sz="4" w:space="0" w:color="auto"/>
            </w:tcBorders>
            <w:vAlign w:val="center"/>
          </w:tcPr>
          <w:p w:rsidR="007E1C80" w:rsidRPr="00C00C4E" w:rsidRDefault="00C954BA" w:rsidP="00A8627D">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C954BA"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293"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1296"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173.54</w:t>
            </w:r>
          </w:p>
        </w:tc>
        <w:tc>
          <w:tcPr>
            <w:tcW w:w="1232"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pStyle w:val="Default"/>
              <w:snapToGrid w:val="0"/>
              <w:spacing w:line="320" w:lineRule="exact"/>
              <w:jc w:val="center"/>
              <w:rPr>
                <w:rFonts w:ascii="Times New Roman" w:hAnsi="Times New Roman" w:cs="Times New Roman"/>
                <w:color w:val="auto"/>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pStyle w:val="Default"/>
              <w:snapToGrid w:val="0"/>
              <w:spacing w:line="320" w:lineRule="exact"/>
              <w:jc w:val="center"/>
              <w:rPr>
                <w:rFonts w:ascii="Times New Roman" w:hAnsi="Times New Roman" w:cs="Times New Roman"/>
                <w:color w:val="auto"/>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13.6</w:t>
            </w:r>
          </w:p>
        </w:tc>
        <w:tc>
          <w:tcPr>
            <w:tcW w:w="118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r>
      <w:tr w:rsidR="00C954BA"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293"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1296"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52.27</w:t>
            </w:r>
          </w:p>
        </w:tc>
        <w:tc>
          <w:tcPr>
            <w:tcW w:w="1232"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r>
      <w:tr w:rsidR="00C954BA"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1293"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汽油</w:t>
            </w:r>
          </w:p>
        </w:tc>
        <w:tc>
          <w:tcPr>
            <w:tcW w:w="1296"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44.800</w:t>
            </w:r>
          </w:p>
        </w:tc>
        <w:tc>
          <w:tcPr>
            <w:tcW w:w="1232"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18.9</w:t>
            </w:r>
          </w:p>
        </w:tc>
        <w:tc>
          <w:tcPr>
            <w:tcW w:w="118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r>
      <w:tr w:rsidR="00C954BA"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293"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柴油</w:t>
            </w:r>
          </w:p>
        </w:tc>
        <w:tc>
          <w:tcPr>
            <w:tcW w:w="1296"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43.330</w:t>
            </w:r>
          </w:p>
        </w:tc>
        <w:tc>
          <w:tcPr>
            <w:tcW w:w="1232"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20.2</w:t>
            </w:r>
          </w:p>
        </w:tc>
        <w:tc>
          <w:tcPr>
            <w:tcW w:w="118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r>
      <w:tr w:rsidR="00C954BA"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293"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煤油</w:t>
            </w:r>
          </w:p>
        </w:tc>
        <w:tc>
          <w:tcPr>
            <w:tcW w:w="1296"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44.750</w:t>
            </w:r>
          </w:p>
        </w:tc>
        <w:tc>
          <w:tcPr>
            <w:tcW w:w="1232"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19.6</w:t>
            </w:r>
          </w:p>
        </w:tc>
        <w:tc>
          <w:tcPr>
            <w:tcW w:w="118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r>
      <w:tr w:rsidR="00C954BA"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w:t>
            </w:r>
          </w:p>
        </w:tc>
        <w:tc>
          <w:tcPr>
            <w:tcW w:w="1293"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1296"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40.190</w:t>
            </w:r>
          </w:p>
        </w:tc>
        <w:tc>
          <w:tcPr>
            <w:tcW w:w="1232"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21.1</w:t>
            </w:r>
          </w:p>
        </w:tc>
        <w:tc>
          <w:tcPr>
            <w:tcW w:w="118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r>
      <w:tr w:rsidR="00C954BA"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293"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1296"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47.310</w:t>
            </w:r>
          </w:p>
        </w:tc>
        <w:tc>
          <w:tcPr>
            <w:tcW w:w="1232"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17.2</w:t>
            </w:r>
          </w:p>
        </w:tc>
        <w:tc>
          <w:tcPr>
            <w:tcW w:w="118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r>
      <w:tr w:rsidR="00C954BA"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w:t>
            </w:r>
          </w:p>
        </w:tc>
        <w:tc>
          <w:tcPr>
            <w:tcW w:w="1293"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炼厂干气</w:t>
            </w:r>
          </w:p>
        </w:tc>
        <w:tc>
          <w:tcPr>
            <w:tcW w:w="1296"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color w:val="000000"/>
                <w:sz w:val="18"/>
                <w:szCs w:val="18"/>
              </w:rPr>
              <w:t>46.050</w:t>
            </w:r>
          </w:p>
        </w:tc>
        <w:tc>
          <w:tcPr>
            <w:tcW w:w="1232"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18.2</w:t>
            </w:r>
          </w:p>
        </w:tc>
        <w:tc>
          <w:tcPr>
            <w:tcW w:w="118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r>
      <w:tr w:rsidR="00C954BA"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16</w:t>
            </w:r>
          </w:p>
        </w:tc>
        <w:tc>
          <w:tcPr>
            <w:tcW w:w="1293"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sz w:val="18"/>
                <w:szCs w:val="18"/>
                <w:lang w:eastAsia="zh-CN"/>
              </w:rPr>
              <w:t>石油焦</w:t>
            </w:r>
          </w:p>
        </w:tc>
        <w:tc>
          <w:tcPr>
            <w:tcW w:w="1296"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31.998</w:t>
            </w:r>
          </w:p>
        </w:tc>
        <w:tc>
          <w:tcPr>
            <w:tcW w:w="1232"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27.5</w:t>
            </w:r>
          </w:p>
        </w:tc>
        <w:tc>
          <w:tcPr>
            <w:tcW w:w="118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r>
      <w:tr w:rsidR="00C954BA"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w:t>
            </w:r>
          </w:p>
        </w:tc>
        <w:tc>
          <w:tcPr>
            <w:tcW w:w="1293"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1296"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41.031</w:t>
            </w:r>
          </w:p>
        </w:tc>
        <w:tc>
          <w:tcPr>
            <w:tcW w:w="1232"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20.0</w:t>
            </w:r>
          </w:p>
        </w:tc>
        <w:tc>
          <w:tcPr>
            <w:tcW w:w="118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r>
      <w:tr w:rsidR="00C954BA"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w:t>
            </w:r>
          </w:p>
        </w:tc>
        <w:tc>
          <w:tcPr>
            <w:tcW w:w="1293"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天然气</w:t>
            </w:r>
          </w:p>
        </w:tc>
        <w:tc>
          <w:tcPr>
            <w:tcW w:w="1296"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color w:val="000000"/>
                <w:sz w:val="18"/>
                <w:szCs w:val="18"/>
              </w:rPr>
            </w:pPr>
            <w:r w:rsidRPr="00C00C4E">
              <w:rPr>
                <w:rFonts w:ascii="Times New Roman" w:hAnsi="Times New Roman"/>
                <w:sz w:val="18"/>
                <w:szCs w:val="18"/>
              </w:rPr>
              <w:t>389.31</w:t>
            </w:r>
          </w:p>
        </w:tc>
        <w:tc>
          <w:tcPr>
            <w:tcW w:w="1232"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15.3</w:t>
            </w:r>
          </w:p>
        </w:tc>
        <w:tc>
          <w:tcPr>
            <w:tcW w:w="118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r>
      <w:tr w:rsidR="00C954BA"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293"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1296"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adjustRightInd w:val="0"/>
              <w:snapToGrid w:val="0"/>
              <w:spacing w:line="320" w:lineRule="exact"/>
              <w:ind w:firstLineChars="0" w:firstLine="0"/>
              <w:jc w:val="center"/>
              <w:rPr>
                <w:rFonts w:ascii="Times New Roman" w:hAnsi="Times New Roman"/>
                <w:color w:val="000000"/>
                <w:sz w:val="18"/>
                <w:szCs w:val="18"/>
              </w:rPr>
            </w:pPr>
          </w:p>
        </w:tc>
        <w:tc>
          <w:tcPr>
            <w:tcW w:w="1232"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C954BA" w:rsidRPr="00C00C4E" w:rsidDel="001206A0" w:rsidRDefault="00C954BA" w:rsidP="00C954BA">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C954BA" w:rsidRPr="00C00C4E" w:rsidRDefault="00C954BA" w:rsidP="00C954BA">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20</w:t>
            </w:r>
          </w:p>
        </w:tc>
        <w:tc>
          <w:tcPr>
            <w:tcW w:w="12355" w:type="dxa"/>
            <w:gridSpan w:val="9"/>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kern w:val="2"/>
                <w:sz w:val="18"/>
                <w:szCs w:val="18"/>
              </w:rPr>
            </w:pPr>
            <w:r w:rsidRPr="00C00C4E">
              <w:rPr>
                <w:rFonts w:ascii="Times New Roman" w:hAnsi="Times New Roman" w:cs="Times New Roman"/>
                <w:color w:val="auto"/>
                <w:sz w:val="18"/>
                <w:szCs w:val="18"/>
                <w:lang w:eastAsia="zh-CN"/>
              </w:rPr>
              <w:t>年排放量</w:t>
            </w:r>
          </w:p>
        </w:tc>
        <w:tc>
          <w:tcPr>
            <w:tcW w:w="1177"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bl>
    <w:p w:rsidR="007E1C80" w:rsidRDefault="007E1C80" w:rsidP="007E1C80">
      <w:pPr>
        <w:ind w:firstLineChars="0" w:firstLine="0"/>
        <w:rPr>
          <w:rFonts w:ascii="Times New Roman" w:hAnsi="Times New Roman"/>
          <w:sz w:val="18"/>
          <w:szCs w:val="18"/>
        </w:rPr>
      </w:pPr>
      <w:r w:rsidRPr="00C00C4E">
        <w:rPr>
          <w:rFonts w:ascii="Times New Roman" w:hAnsi="Times New Roman"/>
          <w:sz w:val="18"/>
          <w:szCs w:val="18"/>
        </w:rPr>
        <w:t>注：</w:t>
      </w:r>
      <w:r w:rsidRPr="00C00C4E">
        <w:rPr>
          <w:rFonts w:ascii="Times New Roman" w:hAnsi="Times New Roman"/>
          <w:sz w:val="18"/>
          <w:szCs w:val="18"/>
        </w:rPr>
        <w:t>1</w:t>
      </w:r>
      <w:r>
        <w:rPr>
          <w:rFonts w:ascii="Times New Roman" w:hAnsi="Times New Roman" w:hint="eastAsia"/>
          <w:sz w:val="18"/>
          <w:szCs w:val="18"/>
        </w:rPr>
        <w:t>）</w:t>
      </w:r>
      <w:r w:rsidRPr="00C00C4E">
        <w:rPr>
          <w:rFonts w:ascii="Times New Roman" w:hAnsi="Times New Roman"/>
          <w:sz w:val="18"/>
          <w:szCs w:val="18"/>
        </w:rPr>
        <w:t>不包括用于交通运输的燃料；</w:t>
      </w:r>
      <w:r w:rsidRPr="00C00C4E">
        <w:rPr>
          <w:rFonts w:ascii="Times New Roman" w:hAnsi="Times New Roman"/>
          <w:sz w:val="18"/>
          <w:szCs w:val="18"/>
        </w:rPr>
        <w:t>2</w:t>
      </w:r>
      <w:r>
        <w:rPr>
          <w:rFonts w:ascii="Times New Roman" w:hAnsi="Times New Roman" w:hint="eastAsia"/>
          <w:sz w:val="18"/>
          <w:szCs w:val="18"/>
        </w:rPr>
        <w:t>）</w:t>
      </w:r>
      <w:r w:rsidRPr="00C00C4E">
        <w:rPr>
          <w:rFonts w:ascii="Times New Roman" w:hAnsi="Times New Roman"/>
          <w:sz w:val="18"/>
          <w:szCs w:val="18"/>
        </w:rPr>
        <w:t>不包括境外能耗；</w:t>
      </w:r>
      <w:r w:rsidRPr="00C00C4E">
        <w:rPr>
          <w:rFonts w:ascii="Times New Roman" w:hAnsi="Times New Roman"/>
          <w:sz w:val="18"/>
          <w:szCs w:val="18"/>
        </w:rPr>
        <w:t>3</w:t>
      </w:r>
      <w:r>
        <w:rPr>
          <w:rFonts w:ascii="Times New Roman" w:hAnsi="Times New Roman" w:hint="eastAsia"/>
          <w:sz w:val="18"/>
          <w:szCs w:val="18"/>
        </w:rPr>
        <w:t>）</w:t>
      </w:r>
      <w:r w:rsidRPr="00C00C4E">
        <w:rPr>
          <w:rFonts w:ascii="Times New Roman" w:hAnsi="Times New Roman"/>
          <w:sz w:val="18"/>
          <w:szCs w:val="18"/>
        </w:rPr>
        <w:t>型煤，水煤浆在煤制品中报告；</w:t>
      </w:r>
      <w:r w:rsidRPr="00C00C4E">
        <w:rPr>
          <w:rFonts w:ascii="Times New Roman" w:hAnsi="Times New Roman"/>
          <w:sz w:val="18"/>
          <w:szCs w:val="18"/>
        </w:rPr>
        <w:t>4</w:t>
      </w:r>
      <w:r>
        <w:rPr>
          <w:rFonts w:ascii="Times New Roman" w:hAnsi="Times New Roman" w:hint="eastAsia"/>
          <w:sz w:val="18"/>
          <w:szCs w:val="18"/>
        </w:rPr>
        <w:t>）</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Pr>
          <w:rFonts w:ascii="Times New Roman" w:hAnsi="Times New Roman" w:hint="eastAsia"/>
          <w:sz w:val="18"/>
          <w:szCs w:val="18"/>
        </w:rPr>
        <w:t>）</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Pr>
          <w:rFonts w:ascii="Times New Roman" w:hAnsi="Times New Roman" w:hint="eastAsia"/>
          <w:sz w:val="18"/>
          <w:szCs w:val="18"/>
        </w:rPr>
        <w:t>）</w:t>
      </w:r>
      <w:r w:rsidRPr="00C00C4E">
        <w:rPr>
          <w:rFonts w:ascii="Times New Roman" w:hAnsi="Times New Roman"/>
          <w:sz w:val="18"/>
          <w:szCs w:val="18"/>
        </w:rPr>
        <w:t>除了石化企业，其他企业不使用原油，为节约篇幅，原油没有列出。</w:t>
      </w:r>
    </w:p>
    <w:p w:rsidR="007E1C80" w:rsidRPr="00C00C4E" w:rsidRDefault="007E1C80" w:rsidP="007E1C80">
      <w:pPr>
        <w:ind w:firstLineChars="0" w:firstLine="0"/>
        <w:rPr>
          <w:rFonts w:ascii="Times New Roman" w:hAnsi="Times New Roman"/>
          <w:sz w:val="18"/>
          <w:szCs w:val="18"/>
        </w:rPr>
        <w:sectPr w:rsidR="007E1C80" w:rsidRPr="00C00C4E" w:rsidSect="00842D06">
          <w:pgSz w:w="16838" w:h="11906" w:orient="landscape"/>
          <w:pgMar w:top="1474" w:right="1440" w:bottom="1474" w:left="1440" w:header="851" w:footer="992" w:gutter="0"/>
          <w:cols w:space="425"/>
          <w:docGrid w:type="lines" w:linePitch="326"/>
        </w:sectPr>
      </w:pPr>
    </w:p>
    <w:p w:rsidR="007E1C80" w:rsidRPr="00430AF9" w:rsidRDefault="007E1C80"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237"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lastRenderedPageBreak/>
        <w:t>表</w:t>
      </w:r>
      <w:r w:rsidRPr="00430AF9">
        <w:rPr>
          <w:rFonts w:ascii="Times New Roman" w:hAnsi="Times New Roman" w:hint="eastAsia"/>
          <w:b/>
          <w:sz w:val="21"/>
          <w:szCs w:val="21"/>
        </w:rPr>
        <w:t>ZD-2</w:t>
      </w:r>
      <w:r w:rsidRPr="00430AF9">
        <w:rPr>
          <w:rFonts w:ascii="Times New Roman" w:hAnsi="Times New Roman" w:hint="eastAsia"/>
          <w:b/>
          <w:sz w:val="21"/>
          <w:szCs w:val="21"/>
        </w:rPr>
        <w:t>重点排放单位电表信息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
        <w:gridCol w:w="1002"/>
        <w:gridCol w:w="1195"/>
        <w:gridCol w:w="1967"/>
        <w:gridCol w:w="1967"/>
        <w:gridCol w:w="1388"/>
      </w:tblGrid>
      <w:tr w:rsidR="007E1C80" w:rsidRPr="00C00C4E" w:rsidTr="00A8627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sidRPr="00C00C4E">
              <w:rPr>
                <w:rFonts w:ascii="Times New Roman" w:hAnsi="Times New Roman"/>
                <w:b/>
                <w:sz w:val="18"/>
                <w:szCs w:val="18"/>
              </w:rPr>
              <w:t>型号</w:t>
            </w:r>
          </w:p>
        </w:tc>
        <w:tc>
          <w:tcPr>
            <w:tcW w:w="0" w:type="auto"/>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精度</w:t>
            </w:r>
          </w:p>
        </w:tc>
        <w:tc>
          <w:tcPr>
            <w:tcW w:w="0" w:type="auto"/>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序列号</w:t>
            </w:r>
          </w:p>
        </w:tc>
        <w:tc>
          <w:tcPr>
            <w:tcW w:w="0" w:type="auto"/>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规定的电表校准频次</w:t>
            </w:r>
          </w:p>
        </w:tc>
        <w:tc>
          <w:tcPr>
            <w:tcW w:w="0" w:type="auto"/>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实际的电表校准频次</w:t>
            </w:r>
          </w:p>
        </w:tc>
        <w:tc>
          <w:tcPr>
            <w:tcW w:w="0" w:type="auto"/>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更换情况</w:t>
            </w:r>
          </w:p>
        </w:tc>
      </w:tr>
      <w:tr w:rsidR="007E1C80" w:rsidRPr="00C00C4E" w:rsidTr="00A8627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E1C80" w:rsidRPr="00430AF9"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7E1C80" w:rsidRPr="00430AF9"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7E1C80" w:rsidRPr="00430AF9"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7E1C80" w:rsidRPr="00430AF9"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7E1C80" w:rsidRPr="00430AF9"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7E1C80" w:rsidRPr="00430AF9"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r>
    </w:tbl>
    <w:p w:rsidR="007E1C80" w:rsidRDefault="007E1C80" w:rsidP="007E1C80"/>
    <w:p w:rsidR="007E1C80" w:rsidRPr="00C00C4E" w:rsidRDefault="007E1C80" w:rsidP="007E1C80">
      <w:pPr>
        <w:pStyle w:val="3"/>
        <w:numPr>
          <w:ilvl w:val="0"/>
          <w:numId w:val="11"/>
        </w:numPr>
        <w:adjustRightInd w:val="0"/>
        <w:snapToGrid w:val="0"/>
        <w:spacing w:before="0" w:line="420" w:lineRule="exact"/>
        <w:rPr>
          <w:rFonts w:ascii="Times New Roman" w:hAnsi="Times New Roman"/>
        </w:rPr>
      </w:pPr>
      <w:r w:rsidRPr="00C00C4E">
        <w:rPr>
          <w:rFonts w:ascii="Times New Roman" w:hAnsi="Times New Roman"/>
        </w:rPr>
        <w:t>核算结果</w:t>
      </w:r>
    </w:p>
    <w:p w:rsidR="007E1C80" w:rsidRDefault="007E1C80" w:rsidP="003A7C58">
      <w:pPr>
        <w:adjustRightInd w:val="0"/>
        <w:snapToGrid w:val="0"/>
        <w:spacing w:beforeLines="100"/>
        <w:ind w:firstLineChars="200" w:firstLine="480"/>
        <w:rPr>
          <w:rFonts w:ascii="Times New Roman" w:hAnsi="Times New Roman"/>
          <w:szCs w:val="21"/>
        </w:rPr>
        <w:pPrChange w:id="1238" w:author="lenovo" w:date="2019-03-14T15:39:00Z">
          <w:pPr>
            <w:adjustRightInd w:val="0"/>
            <w:snapToGrid w:val="0"/>
            <w:spacing w:beforeLines="100"/>
            <w:ind w:firstLineChars="200" w:firstLine="480"/>
          </w:pPr>
        </w:pPrChange>
      </w:pPr>
      <w:r w:rsidRPr="00C00C4E">
        <w:rPr>
          <w:rFonts w:ascii="Times New Roman" w:hAnsi="Times New Roman"/>
          <w:szCs w:val="21"/>
        </w:rPr>
        <w:t>报告单位应按照表</w:t>
      </w:r>
      <w:r w:rsidRPr="00C00C4E">
        <w:rPr>
          <w:rFonts w:ascii="Times New Roman" w:hAnsi="Times New Roman"/>
          <w:szCs w:val="21"/>
        </w:rPr>
        <w:t>QT-1</w:t>
      </w:r>
      <w:r w:rsidRPr="00C00C4E">
        <w:rPr>
          <w:rFonts w:ascii="Times New Roman" w:hAnsi="Times New Roman"/>
          <w:szCs w:val="21"/>
        </w:rPr>
        <w:t>的格式报告</w:t>
      </w:r>
      <w:r w:rsidRPr="002C238B">
        <w:rPr>
          <w:rFonts w:ascii="Times New Roman" w:hAnsi="Times New Roman"/>
        </w:rPr>
        <w:t>企业</w:t>
      </w:r>
      <w:r w:rsidRPr="00C00C4E">
        <w:rPr>
          <w:rFonts w:ascii="Times New Roman" w:hAnsi="Times New Roman"/>
          <w:szCs w:val="21"/>
        </w:rPr>
        <w:t>年度二氧化碳排放核算结果，并做简要说明。</w:t>
      </w:r>
    </w:p>
    <w:p w:rsidR="007E1C80" w:rsidRDefault="007E1C80" w:rsidP="003A7C58">
      <w:pPr>
        <w:adjustRightInd w:val="0"/>
        <w:snapToGrid w:val="0"/>
        <w:spacing w:beforeLines="100"/>
        <w:ind w:firstLineChars="200" w:firstLine="480"/>
        <w:rPr>
          <w:rFonts w:ascii="Times New Roman" w:hAnsi="Times New Roman"/>
          <w:szCs w:val="21"/>
        </w:rPr>
        <w:pPrChange w:id="1239" w:author="lenovo" w:date="2019-03-14T15:39:00Z">
          <w:pPr>
            <w:adjustRightInd w:val="0"/>
            <w:snapToGrid w:val="0"/>
            <w:spacing w:beforeLines="100"/>
            <w:ind w:firstLineChars="200" w:firstLine="480"/>
          </w:pPr>
        </w:pPrChange>
      </w:pPr>
      <w:r w:rsidRPr="00C00C4E">
        <w:rPr>
          <w:rFonts w:ascii="Times New Roman" w:hAnsi="Times New Roman"/>
          <w:szCs w:val="21"/>
        </w:rPr>
        <w:t>在历史排放报告中，重点排放单位可复制表</w:t>
      </w:r>
      <w:r w:rsidRPr="00C00C4E">
        <w:rPr>
          <w:rFonts w:ascii="Times New Roman" w:hAnsi="Times New Roman"/>
          <w:szCs w:val="21"/>
        </w:rPr>
        <w:t>QT-1</w:t>
      </w:r>
      <w:r w:rsidRPr="00C00C4E">
        <w:rPr>
          <w:rFonts w:ascii="Times New Roman" w:hAnsi="Times New Roman"/>
          <w:szCs w:val="21"/>
        </w:rPr>
        <w:t>的格式，分别报告</w:t>
      </w:r>
      <w:r>
        <w:rPr>
          <w:rFonts w:ascii="Times New Roman" w:hAnsi="Times New Roman"/>
          <w:szCs w:val="21"/>
        </w:rPr>
        <w:t>2009</w:t>
      </w:r>
      <w:r>
        <w:rPr>
          <w:rFonts w:ascii="Times New Roman" w:hAnsi="Times New Roman"/>
          <w:szCs w:val="21"/>
        </w:rPr>
        <w:t>年，</w:t>
      </w:r>
      <w:r>
        <w:rPr>
          <w:rFonts w:ascii="Times New Roman" w:hAnsi="Times New Roman"/>
          <w:szCs w:val="21"/>
        </w:rPr>
        <w:t>2010</w:t>
      </w:r>
      <w:r>
        <w:rPr>
          <w:rFonts w:ascii="Times New Roman" w:hAnsi="Times New Roman"/>
          <w:szCs w:val="21"/>
        </w:rPr>
        <w:t>年，</w:t>
      </w:r>
      <w:r>
        <w:rPr>
          <w:rFonts w:ascii="Times New Roman" w:hAnsi="Times New Roman"/>
          <w:szCs w:val="21"/>
        </w:rPr>
        <w:t>2011</w:t>
      </w:r>
      <w:r>
        <w:rPr>
          <w:rFonts w:ascii="Times New Roman" w:hAnsi="Times New Roman"/>
          <w:szCs w:val="21"/>
        </w:rPr>
        <w:t>年和</w:t>
      </w:r>
      <w:r>
        <w:rPr>
          <w:rFonts w:ascii="Times New Roman" w:hAnsi="Times New Roman"/>
          <w:szCs w:val="21"/>
        </w:rPr>
        <w:t>2012</w:t>
      </w:r>
      <w:r>
        <w:rPr>
          <w:rFonts w:ascii="Times New Roman" w:hAnsi="Times New Roman"/>
          <w:szCs w:val="21"/>
        </w:rPr>
        <w:t>年</w:t>
      </w:r>
      <w:r>
        <w:rPr>
          <w:rFonts w:ascii="Times New Roman" w:hAnsi="Times New Roman" w:hint="eastAsia"/>
          <w:szCs w:val="21"/>
        </w:rPr>
        <w:t>其他</w:t>
      </w:r>
      <w:r w:rsidR="00C70EFC">
        <w:rPr>
          <w:rFonts w:ascii="Times New Roman" w:hAnsi="Times New Roman" w:hint="eastAsia"/>
          <w:szCs w:val="21"/>
        </w:rPr>
        <w:t>行业</w:t>
      </w:r>
      <w:r w:rsidRPr="00C00C4E">
        <w:rPr>
          <w:rFonts w:ascii="Times New Roman" w:hAnsi="Times New Roman"/>
          <w:szCs w:val="21"/>
        </w:rPr>
        <w:t>企业二氧化碳排放核算结果。</w:t>
      </w:r>
    </w:p>
    <w:p w:rsidR="007E1C80" w:rsidRPr="00430AF9" w:rsidRDefault="007E1C80"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240"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QT-1  </w:t>
      </w:r>
      <w:r w:rsidRPr="00430AF9">
        <w:rPr>
          <w:rFonts w:ascii="Times New Roman" w:hAnsi="Times New Roman"/>
          <w:b/>
          <w:sz w:val="21"/>
          <w:szCs w:val="21"/>
        </w:rPr>
        <w:t>其他</w:t>
      </w:r>
      <w:r w:rsidR="00C70EFC">
        <w:rPr>
          <w:rFonts w:ascii="Times New Roman" w:hAnsi="Times New Roman" w:hint="eastAsia"/>
          <w:b/>
          <w:sz w:val="21"/>
          <w:szCs w:val="21"/>
        </w:rPr>
        <w:t>行业</w:t>
      </w:r>
      <w:r w:rsidRPr="00430AF9">
        <w:rPr>
          <w:rFonts w:ascii="Times New Roman" w:hAnsi="Times New Roman"/>
          <w:b/>
          <w:sz w:val="21"/>
          <w:szCs w:val="21"/>
        </w:rPr>
        <w:t>企业</w:t>
      </w:r>
      <w:r w:rsidRPr="00C00C4E">
        <w:rPr>
          <w:rFonts w:ascii="Times New Roman" w:hAnsi="Times New Roman"/>
          <w:b/>
          <w:sz w:val="21"/>
          <w:szCs w:val="21"/>
          <w:u w:val="single"/>
        </w:rPr>
        <w:t xml:space="preserve">20   </w:t>
      </w:r>
      <w:r w:rsidRPr="00430AF9">
        <w:rPr>
          <w:rFonts w:ascii="Times New Roman" w:hAnsi="Times New Roman"/>
          <w:b/>
          <w:sz w:val="21"/>
          <w:szCs w:val="21"/>
        </w:rPr>
        <w:t>年排放核算结果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9"/>
        <w:gridCol w:w="4163"/>
      </w:tblGrid>
      <w:tr w:rsidR="007E1C80" w:rsidRPr="00C00C4E" w:rsidTr="00A8627D">
        <w:trPr>
          <w:jc w:val="center"/>
        </w:trPr>
        <w:tc>
          <w:tcPr>
            <w:tcW w:w="4359" w:type="dxa"/>
            <w:tcBorders>
              <w:top w:val="single" w:sz="4" w:space="0" w:color="auto"/>
              <w:left w:val="single" w:sz="4" w:space="0" w:color="auto"/>
              <w:bottom w:val="single" w:sz="4" w:space="0" w:color="auto"/>
              <w:right w:val="single" w:sz="4" w:space="0" w:color="auto"/>
            </w:tcBorders>
            <w:vAlign w:val="center"/>
          </w:tcPr>
          <w:p w:rsidR="007E1C80" w:rsidRPr="00430AF9"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3B565F">
              <w:rPr>
                <w:rFonts w:ascii="Times New Roman" w:hAnsi="Times New Roman" w:cs="Times New Roman"/>
                <w:b/>
                <w:color w:val="auto"/>
                <w:sz w:val="18"/>
                <w:szCs w:val="18"/>
                <w:lang w:eastAsia="zh-CN"/>
              </w:rPr>
              <w:t>化石燃料燃烧排放量（</w:t>
            </w:r>
            <w:r w:rsidRPr="003B565F">
              <w:rPr>
                <w:rFonts w:ascii="Times New Roman" w:hAnsi="Times New Roman" w:cs="Times New Roman"/>
                <w:b/>
                <w:color w:val="auto"/>
                <w:sz w:val="18"/>
                <w:szCs w:val="18"/>
                <w:lang w:eastAsia="zh-CN"/>
              </w:rPr>
              <w:t>tCO</w:t>
            </w:r>
            <w:r w:rsidRPr="003B565F">
              <w:rPr>
                <w:rFonts w:ascii="Times New Roman" w:hAnsi="Times New Roman" w:cs="Times New Roman"/>
                <w:b/>
                <w:color w:val="auto"/>
                <w:sz w:val="18"/>
                <w:szCs w:val="18"/>
                <w:vertAlign w:val="subscript"/>
                <w:lang w:eastAsia="zh-CN"/>
              </w:rPr>
              <w:t>2</w:t>
            </w:r>
            <w:r w:rsidRPr="003B565F">
              <w:rPr>
                <w:rFonts w:ascii="Times New Roman" w:hAnsi="Times New Roman" w:cs="Times New Roman"/>
                <w:b/>
                <w:color w:val="auto"/>
                <w:sz w:val="18"/>
                <w:szCs w:val="18"/>
                <w:lang w:eastAsia="zh-CN"/>
              </w:rPr>
              <w:t>）</w:t>
            </w:r>
          </w:p>
        </w:tc>
        <w:tc>
          <w:tcPr>
            <w:tcW w:w="4163" w:type="dxa"/>
            <w:tcBorders>
              <w:top w:val="single" w:sz="4" w:space="0" w:color="auto"/>
              <w:left w:val="single" w:sz="4" w:space="0" w:color="auto"/>
              <w:bottom w:val="single" w:sz="4" w:space="0" w:color="auto"/>
              <w:right w:val="single" w:sz="4" w:space="0" w:color="auto"/>
            </w:tcBorders>
            <w:vAlign w:val="center"/>
          </w:tcPr>
          <w:p w:rsidR="007E1C80" w:rsidRPr="00430AF9"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3B565F">
              <w:rPr>
                <w:rFonts w:ascii="Times New Roman" w:hAnsi="Times New Roman" w:cs="Times New Roman"/>
                <w:b/>
                <w:color w:val="auto"/>
                <w:sz w:val="18"/>
                <w:szCs w:val="18"/>
                <w:lang w:eastAsia="zh-CN"/>
              </w:rPr>
              <w:t>间接排放量（</w:t>
            </w:r>
            <w:r w:rsidRPr="003B565F">
              <w:rPr>
                <w:rFonts w:ascii="Times New Roman" w:hAnsi="Times New Roman" w:cs="Times New Roman"/>
                <w:b/>
                <w:color w:val="auto"/>
                <w:sz w:val="18"/>
                <w:szCs w:val="18"/>
                <w:lang w:eastAsia="zh-CN"/>
              </w:rPr>
              <w:t>tCO</w:t>
            </w:r>
            <w:r w:rsidRPr="003B565F">
              <w:rPr>
                <w:rFonts w:ascii="Times New Roman" w:hAnsi="Times New Roman" w:cs="Times New Roman"/>
                <w:b/>
                <w:color w:val="auto"/>
                <w:sz w:val="18"/>
                <w:szCs w:val="18"/>
                <w:vertAlign w:val="subscript"/>
                <w:lang w:eastAsia="zh-CN"/>
              </w:rPr>
              <w:t>2</w:t>
            </w:r>
            <w:r w:rsidRPr="003B565F">
              <w:rPr>
                <w:rFonts w:ascii="Times New Roman" w:hAnsi="Times New Roman" w:cs="Times New Roman"/>
                <w:b/>
                <w:color w:val="auto"/>
                <w:sz w:val="18"/>
                <w:szCs w:val="18"/>
                <w:lang w:eastAsia="zh-CN"/>
              </w:rPr>
              <w:t>）</w:t>
            </w:r>
          </w:p>
        </w:tc>
      </w:tr>
      <w:tr w:rsidR="007E1C80" w:rsidRPr="00C00C4E" w:rsidTr="00A8627D">
        <w:trPr>
          <w:jc w:val="center"/>
        </w:trPr>
        <w:tc>
          <w:tcPr>
            <w:tcW w:w="43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4163" w:type="dxa"/>
            <w:tcBorders>
              <w:top w:val="single" w:sz="4" w:space="0" w:color="auto"/>
              <w:left w:val="single" w:sz="4" w:space="0" w:color="auto"/>
              <w:bottom w:val="single" w:sz="4" w:space="0" w:color="auto"/>
              <w:right w:val="single" w:sz="4" w:space="0" w:color="auto"/>
            </w:tcBorders>
            <w:vAlign w:val="center"/>
          </w:tcPr>
          <w:p w:rsidR="007E1C80" w:rsidRPr="00430AF9"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r>
    </w:tbl>
    <w:p w:rsidR="007E1C80" w:rsidRPr="00C00C4E" w:rsidRDefault="007E1C80" w:rsidP="007E1C80">
      <w:pPr>
        <w:pStyle w:val="Default"/>
        <w:snapToGrid w:val="0"/>
        <w:spacing w:line="320" w:lineRule="exact"/>
        <w:jc w:val="center"/>
        <w:rPr>
          <w:rFonts w:ascii="Times New Roman" w:hAnsi="Times New Roman" w:cs="Times New Roman"/>
          <w:color w:val="auto"/>
          <w:sz w:val="18"/>
          <w:szCs w:val="18"/>
          <w:lang w:eastAsia="zh-CN"/>
        </w:rPr>
      </w:pPr>
    </w:p>
    <w:p w:rsidR="007E1C80" w:rsidRPr="00215D38" w:rsidRDefault="007E1C80" w:rsidP="007E1C80">
      <w:pPr>
        <w:pStyle w:val="3"/>
        <w:numPr>
          <w:ilvl w:val="0"/>
          <w:numId w:val="11"/>
        </w:numPr>
        <w:adjustRightInd w:val="0"/>
        <w:snapToGrid w:val="0"/>
        <w:spacing w:line="420" w:lineRule="exact"/>
        <w:rPr>
          <w:rFonts w:ascii="Times New Roman" w:hAnsi="Times New Roman"/>
        </w:rPr>
      </w:pPr>
      <w:r w:rsidRPr="00215D38">
        <w:rPr>
          <w:rFonts w:ascii="Times New Roman" w:hAnsi="Times New Roman"/>
        </w:rPr>
        <w:t>不确定性分析</w:t>
      </w:r>
    </w:p>
    <w:p w:rsidR="007E1C80" w:rsidRDefault="007E1C80" w:rsidP="003A7C58">
      <w:pPr>
        <w:adjustRightInd w:val="0"/>
        <w:snapToGrid w:val="0"/>
        <w:spacing w:beforeLines="100"/>
        <w:ind w:firstLineChars="200" w:firstLine="480"/>
        <w:rPr>
          <w:rFonts w:ascii="Times New Roman" w:hAnsi="Times New Roman"/>
          <w:szCs w:val="21"/>
        </w:rPr>
        <w:pPrChange w:id="1241" w:author="lenovo" w:date="2019-03-14T15:39:00Z">
          <w:pPr>
            <w:adjustRightInd w:val="0"/>
            <w:snapToGrid w:val="0"/>
            <w:spacing w:beforeLines="100"/>
            <w:ind w:firstLineChars="200" w:firstLine="480"/>
          </w:pPr>
        </w:pPrChange>
      </w:pPr>
      <w:r w:rsidRPr="00C00C4E">
        <w:rPr>
          <w:rFonts w:ascii="Times New Roman" w:hAnsi="Times New Roman"/>
          <w:szCs w:val="21"/>
        </w:rPr>
        <w:t>重点排放单位应简要说明影响直接</w:t>
      </w:r>
      <w:r w:rsidRPr="002C238B">
        <w:rPr>
          <w:rFonts w:ascii="Times New Roman" w:hAnsi="Times New Roman"/>
        </w:rPr>
        <w:t>排放量</w:t>
      </w:r>
      <w:r w:rsidRPr="00C00C4E">
        <w:rPr>
          <w:rFonts w:ascii="Times New Roman" w:hAnsi="Times New Roman"/>
          <w:szCs w:val="21"/>
        </w:rPr>
        <w:t>的最主要的</w:t>
      </w:r>
      <w:r w:rsidRPr="00C00C4E">
        <w:rPr>
          <w:rFonts w:ascii="Times New Roman" w:hAnsi="Times New Roman"/>
          <w:szCs w:val="21"/>
        </w:rPr>
        <w:t>5</w:t>
      </w:r>
      <w:r w:rsidRPr="00C00C4E">
        <w:rPr>
          <w:rFonts w:ascii="Times New Roman" w:hAnsi="Times New Roman"/>
          <w:szCs w:val="21"/>
        </w:rPr>
        <w:t>个因素。一般报告单位不必进行不确定性分析。</w:t>
      </w:r>
    </w:p>
    <w:p w:rsidR="007E1C80" w:rsidRDefault="007E1C80" w:rsidP="003A7C58">
      <w:pPr>
        <w:adjustRightInd w:val="0"/>
        <w:snapToGrid w:val="0"/>
        <w:spacing w:beforeLines="100"/>
        <w:ind w:firstLineChars="200" w:firstLine="480"/>
        <w:rPr>
          <w:rFonts w:ascii="Times New Roman" w:hAnsi="Times New Roman"/>
          <w:szCs w:val="21"/>
        </w:rPr>
        <w:pPrChange w:id="1242" w:author="lenovo" w:date="2019-03-14T15:39:00Z">
          <w:pPr>
            <w:adjustRightInd w:val="0"/>
            <w:snapToGrid w:val="0"/>
            <w:spacing w:beforeLines="100"/>
            <w:ind w:firstLineChars="200" w:firstLine="480"/>
          </w:pPr>
        </w:pPrChange>
      </w:pPr>
      <w:r w:rsidRPr="00C00C4E">
        <w:rPr>
          <w:rFonts w:ascii="Times New Roman" w:hAnsi="Times New Roman"/>
          <w:szCs w:val="21"/>
        </w:rPr>
        <w:t>在年度报告中，重点排放单位还应计算二氧化碳直接排放量的不确定性。按照表</w:t>
      </w:r>
      <w:r w:rsidRPr="00C00C4E">
        <w:rPr>
          <w:rFonts w:ascii="Times New Roman" w:hAnsi="Times New Roman"/>
          <w:szCs w:val="21"/>
        </w:rPr>
        <w:t>QT-2</w:t>
      </w:r>
      <w:r w:rsidRPr="00C00C4E">
        <w:rPr>
          <w:rFonts w:ascii="Times New Roman" w:hAnsi="Times New Roman"/>
          <w:szCs w:val="21"/>
        </w:rPr>
        <w:t>的格式填写不确定性分析结果。能源品种可自行修改，其他能源品种请自行填写，消费的化石燃料多于</w:t>
      </w:r>
      <w:r w:rsidRPr="00C00C4E">
        <w:rPr>
          <w:rFonts w:ascii="Times New Roman" w:hAnsi="Times New Roman"/>
          <w:szCs w:val="21"/>
        </w:rPr>
        <w:t>4</w:t>
      </w:r>
      <w:r w:rsidRPr="00C00C4E">
        <w:rPr>
          <w:rFonts w:ascii="Times New Roman" w:hAnsi="Times New Roman"/>
          <w:szCs w:val="21"/>
        </w:rPr>
        <w:t>个品种的，请自行加行。</w:t>
      </w:r>
    </w:p>
    <w:p w:rsidR="007E1C80" w:rsidRPr="00430AF9" w:rsidRDefault="007E1C80"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243" w:author="lenovo" w:date="2019-03-14T15:39:00Z">
          <w:pPr>
            <w:widowControl/>
            <w:adjustRightInd w:val="0"/>
            <w:snapToGrid w:val="0"/>
            <w:spacing w:beforeLines="50" w:afterLines="50" w:line="420" w:lineRule="exact"/>
            <w:ind w:firstLineChars="0" w:firstLine="0"/>
            <w:jc w:val="center"/>
          </w:pPr>
        </w:pPrChange>
      </w:pPr>
      <w:r w:rsidRPr="00430AF9">
        <w:rPr>
          <w:rFonts w:ascii="Times New Roman" w:hAnsi="Times New Roman"/>
          <w:b/>
          <w:sz w:val="21"/>
          <w:szCs w:val="21"/>
        </w:rPr>
        <w:t>表</w:t>
      </w:r>
      <w:r w:rsidRPr="00430AF9">
        <w:rPr>
          <w:rFonts w:ascii="Times New Roman" w:hAnsi="Times New Roman"/>
          <w:b/>
          <w:sz w:val="21"/>
          <w:szCs w:val="21"/>
        </w:rPr>
        <w:t xml:space="preserve">QT-2  </w:t>
      </w:r>
      <w:r w:rsidRPr="00430AF9">
        <w:rPr>
          <w:rFonts w:ascii="Times New Roman" w:hAnsi="Times New Roman"/>
          <w:b/>
          <w:sz w:val="21"/>
          <w:szCs w:val="21"/>
          <w:u w:val="single"/>
        </w:rPr>
        <w:t xml:space="preserve">20   </w:t>
      </w:r>
      <w:r w:rsidRPr="00430AF9">
        <w:rPr>
          <w:rFonts w:ascii="Times New Roman" w:hAnsi="Times New Roman" w:hint="eastAsia"/>
          <w:b/>
          <w:sz w:val="21"/>
          <w:szCs w:val="21"/>
        </w:rPr>
        <w:t>年</w:t>
      </w:r>
      <w:r w:rsidRPr="00430AF9">
        <w:rPr>
          <w:rFonts w:ascii="Times New Roman" w:hAnsi="Times New Roman"/>
          <w:b/>
          <w:sz w:val="21"/>
          <w:szCs w:val="21"/>
        </w:rPr>
        <w:t>直接排放不确定性计算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7E1C80" w:rsidRPr="00C00C4E" w:rsidTr="00A8627D">
        <w:tc>
          <w:tcPr>
            <w:tcW w:w="2130"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能源品种</w:t>
            </w:r>
          </w:p>
        </w:tc>
        <w:tc>
          <w:tcPr>
            <w:tcW w:w="2130"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活动水平不确定性</w:t>
            </w:r>
          </w:p>
        </w:tc>
        <w:tc>
          <w:tcPr>
            <w:tcW w:w="2131"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排放因子不确定性</w:t>
            </w:r>
          </w:p>
        </w:tc>
        <w:tc>
          <w:tcPr>
            <w:tcW w:w="2131"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排放量不确定性</w:t>
            </w:r>
          </w:p>
        </w:tc>
      </w:tr>
      <w:tr w:rsidR="007E1C80" w:rsidRPr="00C00C4E" w:rsidTr="00A8627D">
        <w:tc>
          <w:tcPr>
            <w:tcW w:w="2130"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一般烟煤</w:t>
            </w:r>
          </w:p>
        </w:tc>
        <w:tc>
          <w:tcPr>
            <w:tcW w:w="2130"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p>
        </w:tc>
      </w:tr>
      <w:tr w:rsidR="007E1C80" w:rsidRPr="00C00C4E" w:rsidTr="00A8627D">
        <w:tc>
          <w:tcPr>
            <w:tcW w:w="2130"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天然气</w:t>
            </w:r>
          </w:p>
        </w:tc>
        <w:tc>
          <w:tcPr>
            <w:tcW w:w="2130"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p>
        </w:tc>
      </w:tr>
      <w:tr w:rsidR="007E1C80" w:rsidRPr="00C00C4E" w:rsidTr="00A8627D">
        <w:tc>
          <w:tcPr>
            <w:tcW w:w="2130"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p>
        </w:tc>
      </w:tr>
      <w:tr w:rsidR="007E1C80" w:rsidRPr="00C00C4E" w:rsidTr="00A8627D">
        <w:tc>
          <w:tcPr>
            <w:tcW w:w="2130"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p>
        </w:tc>
      </w:tr>
      <w:tr w:rsidR="007E1C80" w:rsidRPr="00C00C4E" w:rsidTr="00A8627D">
        <w:tc>
          <w:tcPr>
            <w:tcW w:w="6391" w:type="dxa"/>
            <w:gridSpan w:val="3"/>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r w:rsidRPr="00430AF9">
              <w:rPr>
                <w:rFonts w:ascii="Times New Roman" w:hAnsi="Times New Roman"/>
                <w:sz w:val="18"/>
                <w:szCs w:val="18"/>
              </w:rPr>
              <w:t>综合不确定性</w:t>
            </w:r>
          </w:p>
        </w:tc>
        <w:tc>
          <w:tcPr>
            <w:tcW w:w="2131"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sz w:val="18"/>
                <w:szCs w:val="18"/>
              </w:rPr>
            </w:pPr>
          </w:p>
        </w:tc>
      </w:tr>
    </w:tbl>
    <w:p w:rsidR="007E1C80" w:rsidRDefault="007E1C80" w:rsidP="007E1C80">
      <w:pPr>
        <w:pStyle w:val="ad"/>
        <w:adjustRightInd w:val="0"/>
        <w:snapToGrid w:val="0"/>
        <w:spacing w:line="320" w:lineRule="exact"/>
        <w:ind w:firstLineChars="0" w:firstLine="0"/>
        <w:jc w:val="center"/>
        <w:rPr>
          <w:rFonts w:ascii="Times New Roman" w:hAnsi="Times New Roman"/>
          <w:sz w:val="18"/>
          <w:szCs w:val="18"/>
        </w:rPr>
      </w:pPr>
    </w:p>
    <w:p w:rsidR="007E1C80" w:rsidRPr="00D13E8D" w:rsidRDefault="007E1C80" w:rsidP="007E1C80">
      <w:pPr>
        <w:pStyle w:val="3"/>
        <w:numPr>
          <w:ilvl w:val="0"/>
          <w:numId w:val="7"/>
        </w:numPr>
        <w:adjustRightInd w:val="0"/>
        <w:snapToGrid w:val="0"/>
        <w:spacing w:line="420" w:lineRule="exact"/>
        <w:rPr>
          <w:rFonts w:ascii="Times New Roman" w:hAnsi="Times New Roman"/>
        </w:rPr>
      </w:pPr>
      <w:r>
        <w:lastRenderedPageBreak/>
        <w:t>监测计划</w:t>
      </w:r>
    </w:p>
    <w:p w:rsidR="007E1C80" w:rsidRDefault="007E1C80" w:rsidP="007E1C80">
      <w:pPr>
        <w:ind w:firstLineChars="200" w:firstLine="48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p>
    <w:p w:rsidR="007E1C80" w:rsidRDefault="007E1C80" w:rsidP="007E1C80">
      <w:pPr>
        <w:ind w:firstLineChars="200" w:firstLine="480"/>
      </w:pPr>
      <w:r>
        <w:rPr>
          <w:rFonts w:hint="eastAsia"/>
        </w:rPr>
        <w:t>在</w:t>
      </w:r>
      <w:r>
        <w:t>年度报告中，</w:t>
      </w:r>
      <w:r>
        <w:rPr>
          <w:rFonts w:hint="eastAsia"/>
        </w:rPr>
        <w:t>重点</w:t>
      </w:r>
      <w:r>
        <w:t>排放单位应</w:t>
      </w:r>
      <w:r>
        <w:rPr>
          <w:rFonts w:hint="eastAsia"/>
        </w:rPr>
        <w:t>按照</w:t>
      </w:r>
      <w:r>
        <w:t>表</w:t>
      </w:r>
      <w:r w:rsidRPr="00D13E8D">
        <w:rPr>
          <w:rFonts w:ascii="Times New Roman" w:hAnsi="Times New Roman" w:hint="eastAsia"/>
          <w:szCs w:val="21"/>
        </w:rPr>
        <w:t>ZD</w:t>
      </w:r>
      <w:r w:rsidRPr="00D13E8D">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rsidR="007E1C80" w:rsidRPr="00764A05" w:rsidRDefault="007E1C80"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244" w:author="lenovo" w:date="2019-03-14T15:40:00Z">
          <w:pPr>
            <w:widowControl/>
            <w:adjustRightInd w:val="0"/>
            <w:snapToGrid w:val="0"/>
            <w:spacing w:beforeLines="50" w:afterLines="50" w:line="420" w:lineRule="exact"/>
            <w:ind w:firstLineChars="0" w:firstLine="0"/>
            <w:jc w:val="center"/>
          </w:pPr>
        </w:pPrChange>
      </w:pPr>
      <w:r w:rsidRPr="00764A05">
        <w:rPr>
          <w:rFonts w:ascii="Times New Roman" w:hAnsi="Times New Roman"/>
          <w:b/>
          <w:sz w:val="21"/>
          <w:szCs w:val="21"/>
        </w:rPr>
        <w:t>表</w:t>
      </w:r>
      <w:r w:rsidRPr="00764A05">
        <w:rPr>
          <w:rFonts w:ascii="Times New Roman" w:hAnsi="Times New Roman"/>
          <w:b/>
          <w:sz w:val="21"/>
          <w:szCs w:val="21"/>
        </w:rPr>
        <w:t>ZD-</w:t>
      </w:r>
      <w:r>
        <w:rPr>
          <w:rFonts w:ascii="Times New Roman" w:hAnsi="Times New Roman"/>
          <w:b/>
          <w:sz w:val="21"/>
          <w:szCs w:val="21"/>
        </w:rPr>
        <w:t>5</w:t>
      </w:r>
      <w:r w:rsidRPr="00764A05">
        <w:rPr>
          <w:rFonts w:ascii="Times New Roman" w:hAnsi="Times New Roman"/>
          <w:b/>
          <w:sz w:val="21"/>
          <w:szCs w:val="21"/>
        </w:rPr>
        <w:t>企业监测</w:t>
      </w:r>
      <w:r w:rsidRPr="00764A05">
        <w:rPr>
          <w:rFonts w:ascii="Times New Roman" w:hAnsi="Times New Roman" w:hint="eastAsia"/>
          <w:b/>
          <w:sz w:val="21"/>
          <w:szCs w:val="21"/>
        </w:rPr>
        <w:t>工作</w:t>
      </w:r>
      <w:r w:rsidRPr="00764A05">
        <w:rPr>
          <w:rFonts w:ascii="Times New Roman" w:hAnsi="Times New Roman"/>
          <w:b/>
          <w:sz w:val="21"/>
          <w:szCs w:val="21"/>
        </w:rPr>
        <w:t>及监测计划</w:t>
      </w:r>
    </w:p>
    <w:tbl>
      <w:tblPr>
        <w:tblW w:w="5264" w:type="pct"/>
        <w:jc w:val="center"/>
        <w:tblLook w:val="00A0"/>
      </w:tblPr>
      <w:tblGrid>
        <w:gridCol w:w="1219"/>
        <w:gridCol w:w="532"/>
        <w:gridCol w:w="1134"/>
        <w:gridCol w:w="1014"/>
        <w:gridCol w:w="1015"/>
        <w:gridCol w:w="1014"/>
        <w:gridCol w:w="1015"/>
        <w:gridCol w:w="1014"/>
        <w:gridCol w:w="1015"/>
      </w:tblGrid>
      <w:tr w:rsidR="007E1C80" w:rsidRPr="00C00C4E" w:rsidTr="00A8627D">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7E1C80" w:rsidRPr="006A6D12" w:rsidRDefault="007E1C80" w:rsidP="00A8627D">
            <w:pPr>
              <w:pStyle w:val="Default"/>
              <w:snapToGrid w:val="0"/>
              <w:spacing w:line="320" w:lineRule="exact"/>
              <w:ind w:firstLine="269"/>
              <w:jc w:val="center"/>
              <w:rPr>
                <w:rFonts w:ascii="Times New Roman" w:hAnsi="Times New Roman" w:cs="Times New Roman"/>
                <w:b/>
                <w:color w:val="auto"/>
                <w:sz w:val="18"/>
                <w:szCs w:val="18"/>
                <w:lang w:eastAsia="zh-CN"/>
              </w:rPr>
            </w:pPr>
            <w:r w:rsidRPr="006A6D12">
              <w:rPr>
                <w:rFonts w:ascii="Times New Roman" w:hAnsi="Times New Roman" w:hint="eastAsia"/>
                <w:b/>
                <w:sz w:val="18"/>
                <w:szCs w:val="18"/>
                <w:lang w:eastAsia="zh-CN"/>
              </w:rPr>
              <w:t>相关</w:t>
            </w:r>
            <w:r w:rsidRPr="006A6D12">
              <w:rPr>
                <w:rFonts w:ascii="Times New Roman" w:hAnsi="Times New Roman"/>
                <w:b/>
                <w:sz w:val="18"/>
                <w:szCs w:val="18"/>
                <w:lang w:eastAsia="zh-CN"/>
              </w:rPr>
              <w:t>参数</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7E1C80" w:rsidRPr="006E27CD" w:rsidRDefault="007E1C80" w:rsidP="00A8627D">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本年度开展</w:t>
            </w:r>
            <w:r>
              <w:rPr>
                <w:rFonts w:ascii="Times New Roman" w:hAnsi="Times New Roman"/>
                <w:b/>
                <w:sz w:val="18"/>
                <w:szCs w:val="18"/>
              </w:rPr>
              <w:t>的</w:t>
            </w:r>
            <w:r>
              <w:rPr>
                <w:rFonts w:ascii="Times New Roman" w:hAnsi="Times New Roman" w:hint="eastAsia"/>
                <w:b/>
                <w:sz w:val="18"/>
                <w:szCs w:val="18"/>
              </w:rPr>
              <w:t>监</w:t>
            </w:r>
            <w:r>
              <w:rPr>
                <w:rFonts w:ascii="Times New Roman" w:hAnsi="Times New Roman"/>
                <w:b/>
                <w:sz w:val="18"/>
                <w:szCs w:val="18"/>
              </w:rPr>
              <w:t>测工作</w:t>
            </w:r>
          </w:p>
        </w:tc>
        <w:tc>
          <w:tcPr>
            <w:tcW w:w="3044" w:type="dxa"/>
            <w:gridSpan w:val="3"/>
            <w:tcBorders>
              <w:top w:val="single" w:sz="4" w:space="0" w:color="auto"/>
              <w:left w:val="single" w:sz="4" w:space="0" w:color="auto"/>
              <w:bottom w:val="single" w:sz="4" w:space="0" w:color="auto"/>
              <w:right w:val="single" w:sz="4" w:space="0" w:color="auto"/>
            </w:tcBorders>
            <w:vAlign w:val="center"/>
          </w:tcPr>
          <w:p w:rsidR="007E1C80" w:rsidRPr="006E27CD" w:rsidRDefault="007E1C80" w:rsidP="00A8627D">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下年度监测计划</w:t>
            </w:r>
          </w:p>
        </w:tc>
      </w:tr>
      <w:tr w:rsidR="007E1C80" w:rsidRPr="006E27CD" w:rsidTr="00A8627D">
        <w:trPr>
          <w:jc w:val="center"/>
        </w:trPr>
        <w:tc>
          <w:tcPr>
            <w:tcW w:w="1219" w:type="dxa"/>
            <w:vMerge w:val="restart"/>
            <w:tcBorders>
              <w:top w:val="single" w:sz="4" w:space="0" w:color="auto"/>
              <w:left w:val="single" w:sz="4" w:space="0" w:color="auto"/>
              <w:right w:val="single" w:sz="4" w:space="0" w:color="auto"/>
            </w:tcBorders>
            <w:vAlign w:val="center"/>
          </w:tcPr>
          <w:p w:rsidR="007E1C80" w:rsidRPr="006A6D12" w:rsidRDefault="007E1C80" w:rsidP="00A8627D">
            <w:pPr>
              <w:pStyle w:val="Default"/>
              <w:snapToGrid w:val="0"/>
              <w:spacing w:line="320" w:lineRule="exact"/>
              <w:jc w:val="center"/>
              <w:rPr>
                <w:rFonts w:ascii="Times New Roman" w:hAnsi="Times New Roman" w:cs="Times New Roman"/>
                <w:b/>
                <w:color w:val="auto"/>
                <w:kern w:val="2"/>
                <w:sz w:val="18"/>
                <w:szCs w:val="18"/>
                <w:lang w:eastAsia="zh-CN"/>
              </w:rPr>
            </w:pPr>
            <w:r w:rsidRPr="006A6D12">
              <w:rPr>
                <w:rFonts w:ascii="Times New Roman" w:hAnsi="Times New Roman" w:cs="Times New Roman" w:hint="eastAsia"/>
                <w:b/>
                <w:color w:val="auto"/>
                <w:sz w:val="18"/>
                <w:szCs w:val="18"/>
                <w:lang w:eastAsia="zh-CN"/>
              </w:rPr>
              <w:t>实测</w:t>
            </w:r>
            <w:r w:rsidRPr="006A6D12">
              <w:rPr>
                <w:rFonts w:ascii="Times New Roman" w:hAnsi="Times New Roman" w:cs="Times New Roman"/>
                <w:b/>
                <w:color w:val="auto"/>
                <w:sz w:val="18"/>
                <w:szCs w:val="18"/>
                <w:lang w:eastAsia="zh-CN"/>
              </w:rPr>
              <w:t>的</w:t>
            </w:r>
            <w:r w:rsidRPr="006A6D12">
              <w:rPr>
                <w:rFonts w:ascii="Times New Roman" w:hAnsi="Times New Roman"/>
                <w:b/>
                <w:sz w:val="18"/>
                <w:szCs w:val="18"/>
                <w:lang w:eastAsia="zh-CN"/>
              </w:rPr>
              <w:t>化石燃料燃烧相关参数</w:t>
            </w: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燃料品种</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6A6D12" w:rsidRDefault="007E1C80" w:rsidP="00A8627D">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热值</w:t>
            </w:r>
          </w:p>
        </w:tc>
        <w:tc>
          <w:tcPr>
            <w:tcW w:w="1015" w:type="dxa"/>
            <w:tcBorders>
              <w:top w:val="single" w:sz="4" w:space="0" w:color="auto"/>
              <w:left w:val="single" w:sz="4" w:space="0" w:color="auto"/>
              <w:bottom w:val="single" w:sz="4" w:space="0" w:color="auto"/>
              <w:right w:val="single" w:sz="4" w:space="0" w:color="auto"/>
            </w:tcBorders>
            <w:vAlign w:val="center"/>
          </w:tcPr>
          <w:p w:rsidR="007E1C80" w:rsidRPr="006A6D12" w:rsidRDefault="007E1C80" w:rsidP="00A8627D">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单位热值含碳量</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6A6D12" w:rsidRDefault="007E1C80" w:rsidP="00A8627D">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hint="eastAsia"/>
                <w:sz w:val="18"/>
                <w:szCs w:val="18"/>
              </w:rPr>
              <w:t>碳</w:t>
            </w:r>
            <w:r w:rsidRPr="006A6D12">
              <w:rPr>
                <w:rFonts w:ascii="Times New Roman" w:hAnsi="Times New Roman"/>
                <w:sz w:val="18"/>
                <w:szCs w:val="18"/>
              </w:rPr>
              <w:t>氧化率</w:t>
            </w:r>
          </w:p>
        </w:tc>
        <w:tc>
          <w:tcPr>
            <w:tcW w:w="1015" w:type="dxa"/>
            <w:tcBorders>
              <w:top w:val="single" w:sz="4" w:space="0" w:color="auto"/>
              <w:left w:val="single" w:sz="4" w:space="0" w:color="auto"/>
              <w:bottom w:val="single" w:sz="4" w:space="0" w:color="auto"/>
              <w:right w:val="single" w:sz="4" w:space="0" w:color="auto"/>
            </w:tcBorders>
            <w:vAlign w:val="center"/>
          </w:tcPr>
          <w:p w:rsidR="007E1C80" w:rsidRPr="006A6D12" w:rsidRDefault="007E1C80" w:rsidP="00A8627D">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热值</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6A6D12" w:rsidRDefault="007E1C80" w:rsidP="00A8627D">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sz w:val="18"/>
                <w:szCs w:val="18"/>
              </w:rPr>
              <w:t>单位热值含碳量</w:t>
            </w:r>
          </w:p>
        </w:tc>
        <w:tc>
          <w:tcPr>
            <w:tcW w:w="1015" w:type="dxa"/>
            <w:tcBorders>
              <w:top w:val="single" w:sz="4" w:space="0" w:color="auto"/>
              <w:left w:val="single" w:sz="4" w:space="0" w:color="auto"/>
              <w:bottom w:val="single" w:sz="4" w:space="0" w:color="auto"/>
              <w:right w:val="single" w:sz="4" w:space="0" w:color="auto"/>
            </w:tcBorders>
            <w:vAlign w:val="center"/>
          </w:tcPr>
          <w:p w:rsidR="007E1C80" w:rsidRPr="006A6D12" w:rsidRDefault="007E1C80" w:rsidP="00A8627D">
            <w:pPr>
              <w:pStyle w:val="ad"/>
              <w:adjustRightInd w:val="0"/>
              <w:snapToGrid w:val="0"/>
              <w:spacing w:line="320" w:lineRule="exact"/>
              <w:ind w:firstLineChars="0" w:firstLine="0"/>
              <w:jc w:val="center"/>
              <w:rPr>
                <w:rFonts w:ascii="Times New Roman" w:hAnsi="Times New Roman"/>
                <w:sz w:val="18"/>
                <w:szCs w:val="18"/>
              </w:rPr>
            </w:pPr>
            <w:r w:rsidRPr="006A6D12">
              <w:rPr>
                <w:rFonts w:ascii="Times New Roman" w:hAnsi="Times New Roman" w:hint="eastAsia"/>
                <w:sz w:val="18"/>
                <w:szCs w:val="18"/>
              </w:rPr>
              <w:t>碳</w:t>
            </w:r>
            <w:r w:rsidRPr="006A6D12">
              <w:rPr>
                <w:rFonts w:ascii="Times New Roman" w:hAnsi="Times New Roman"/>
                <w:sz w:val="18"/>
                <w:szCs w:val="18"/>
              </w:rPr>
              <w:t>氧化率</w:t>
            </w: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F5B51" w:rsidRDefault="007E1C80" w:rsidP="00A8627D">
            <w:pPr>
              <w:pStyle w:val="Default"/>
              <w:snapToGrid w:val="0"/>
              <w:spacing w:line="320" w:lineRule="exact"/>
              <w:ind w:firstLine="269"/>
              <w:jc w:val="center"/>
              <w:rPr>
                <w:rFonts w:ascii="Times New Roman" w:hAnsi="Times New Roman" w:cs="Times New Roman"/>
                <w:b/>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无烟煤</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2</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一般</w:t>
            </w:r>
            <w:r w:rsidRPr="00CF5B51">
              <w:rPr>
                <w:rFonts w:ascii="Times New Roman" w:hAnsi="Times New Roman" w:cs="Times New Roman"/>
                <w:color w:val="auto"/>
                <w:sz w:val="18"/>
                <w:szCs w:val="18"/>
              </w:rPr>
              <w:t>烟煤</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3</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褐煤</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洗精煤</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其他洗煤</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6</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煤</w:t>
            </w:r>
            <w:r w:rsidRPr="00CF5B51">
              <w:rPr>
                <w:rFonts w:ascii="Times New Roman" w:hAnsi="Times New Roman" w:cs="Times New Roman"/>
                <w:color w:val="auto"/>
                <w:sz w:val="18"/>
                <w:szCs w:val="18"/>
                <w:lang w:eastAsia="zh-CN"/>
              </w:rPr>
              <w:t>制品</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7</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焦炭</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焦炉煤气</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9</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其他煤气</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10</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汽油</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11</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柴油</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sz w:val="18"/>
                <w:szCs w:val="18"/>
              </w:rPr>
            </w:pPr>
            <w:r w:rsidRPr="00CF5B51">
              <w:rPr>
                <w:rFonts w:ascii="Times New Roman" w:hAnsi="Times New Roman" w:cs="Times New Roman"/>
                <w:color w:val="auto"/>
                <w:sz w:val="18"/>
                <w:szCs w:val="18"/>
                <w:lang w:eastAsia="zh-CN"/>
              </w:rPr>
              <w:t>12</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sz w:val="18"/>
                <w:szCs w:val="18"/>
              </w:rPr>
              <w:t>煤油</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13</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燃料油</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14</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液化石油气</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15</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rPr>
              <w:t>炼厂干气</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adjustRightInd w:val="0"/>
              <w:snapToGrid w:val="0"/>
              <w:spacing w:line="320" w:lineRule="exact"/>
              <w:ind w:firstLineChars="0" w:firstLine="0"/>
              <w:jc w:val="center"/>
              <w:rPr>
                <w:rFonts w:ascii="Times New Roman" w:hAnsi="Times New Roman"/>
                <w:sz w:val="18"/>
                <w:szCs w:val="18"/>
              </w:rPr>
            </w:pPr>
            <w:r w:rsidRPr="00CF5B51">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adjustRightInd w:val="0"/>
              <w:snapToGrid w:val="0"/>
              <w:spacing w:line="320" w:lineRule="exact"/>
              <w:ind w:firstLineChars="0" w:firstLine="0"/>
              <w:jc w:val="center"/>
              <w:rPr>
                <w:rFonts w:ascii="Times New Roman" w:hAnsi="Times New Roman"/>
                <w:sz w:val="18"/>
                <w:szCs w:val="18"/>
              </w:rPr>
            </w:pPr>
            <w:r w:rsidRPr="00CF5B51">
              <w:rPr>
                <w:rFonts w:ascii="Times New Roman" w:hAnsi="Times New Roman"/>
                <w:sz w:val="18"/>
                <w:szCs w:val="18"/>
              </w:rPr>
              <w:t>石油焦</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sz w:val="18"/>
                <w:szCs w:val="18"/>
              </w:rPr>
            </w:pPr>
            <w:r w:rsidRPr="00CF5B51">
              <w:rPr>
                <w:rFonts w:ascii="Times New Roman" w:hAnsi="Times New Roman" w:cs="Times New Roman"/>
                <w:color w:val="auto"/>
                <w:sz w:val="18"/>
                <w:szCs w:val="18"/>
                <w:lang w:eastAsia="zh-CN"/>
              </w:rPr>
              <w:t>17</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sz w:val="18"/>
                <w:szCs w:val="18"/>
              </w:rPr>
              <w:t>其他油品</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rPr>
            </w:pPr>
            <w:r w:rsidRPr="00CF5B51">
              <w:rPr>
                <w:rFonts w:ascii="Times New Roman" w:hAnsi="Times New Roman" w:cs="Times New Roman"/>
                <w:color w:val="auto"/>
                <w:sz w:val="18"/>
                <w:szCs w:val="18"/>
                <w:lang w:eastAsia="zh-CN"/>
              </w:rPr>
              <w:t>18</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rPr>
              <w:t>天然气</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1219" w:type="dxa"/>
            <w:vMerge/>
            <w:tcBorders>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19</w:t>
            </w:r>
          </w:p>
        </w:tc>
        <w:tc>
          <w:tcPr>
            <w:tcW w:w="1134" w:type="dxa"/>
            <w:tcBorders>
              <w:top w:val="single" w:sz="4" w:space="0" w:color="auto"/>
              <w:left w:val="single" w:sz="4" w:space="0" w:color="auto"/>
              <w:bottom w:val="single" w:sz="4" w:space="0" w:color="auto"/>
              <w:right w:val="single" w:sz="4" w:space="0" w:color="auto"/>
            </w:tcBorders>
            <w:vAlign w:val="center"/>
          </w:tcPr>
          <w:p w:rsidR="007E1C80" w:rsidRPr="00CF5B51"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F5B51">
              <w:rPr>
                <w:rFonts w:ascii="Times New Roman" w:hAnsi="Times New Roman" w:cs="Times New Roman"/>
                <w:color w:val="auto"/>
                <w:sz w:val="18"/>
                <w:szCs w:val="18"/>
                <w:lang w:eastAsia="zh-CN"/>
              </w:rPr>
              <w:t>其他</w:t>
            </w: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7E1C80" w:rsidRPr="006A6D12" w:rsidRDefault="007E1C80" w:rsidP="00A8627D">
            <w:pPr>
              <w:pStyle w:val="Default"/>
              <w:snapToGrid w:val="0"/>
              <w:spacing w:line="320" w:lineRule="exact"/>
              <w:rPr>
                <w:rFonts w:ascii="Times New Roman" w:hAnsi="Times New Roman" w:cs="Times New Roman"/>
                <w:b/>
                <w:color w:val="auto"/>
                <w:sz w:val="18"/>
                <w:szCs w:val="18"/>
                <w:lang w:eastAsia="zh-CN"/>
              </w:rPr>
            </w:pPr>
            <w:r w:rsidRPr="006A6D12">
              <w:rPr>
                <w:rFonts w:ascii="Times New Roman" w:hAnsi="Times New Roman"/>
                <w:b/>
                <w:sz w:val="18"/>
                <w:szCs w:val="18"/>
                <w:lang w:eastAsia="zh-CN"/>
              </w:rPr>
              <w:t>实测的其他参数和活动水平数据</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bl>
    <w:p w:rsidR="007E1C80" w:rsidRDefault="007E1C80" w:rsidP="007E1C80"/>
    <w:p w:rsidR="007E1C80" w:rsidRPr="00B9426C" w:rsidRDefault="007E1C80" w:rsidP="007E1C80">
      <w:pPr>
        <w:pStyle w:val="3"/>
        <w:numPr>
          <w:ilvl w:val="0"/>
          <w:numId w:val="4"/>
        </w:numPr>
      </w:pPr>
      <w:r w:rsidRPr="00215D38">
        <w:rPr>
          <w:rFonts w:ascii="Times New Roman" w:hAnsi="Times New Roman"/>
        </w:rPr>
        <w:t>二氧化碳控制措施</w:t>
      </w:r>
    </w:p>
    <w:p w:rsidR="007E1C80" w:rsidRDefault="007E1C80" w:rsidP="003A7C58">
      <w:pPr>
        <w:spacing w:beforeLines="100"/>
        <w:ind w:firstLineChars="200" w:firstLine="480"/>
        <w:rPr>
          <w:rFonts w:ascii="Times New Roman" w:hAnsi="Times New Roman"/>
          <w:szCs w:val="21"/>
        </w:rPr>
      </w:pPr>
      <w:r>
        <w:rPr>
          <w:rFonts w:ascii="Times New Roman" w:hAnsi="Times New Roman" w:hint="eastAsia"/>
          <w:szCs w:val="21"/>
        </w:rPr>
        <w:t>从</w:t>
      </w:r>
      <w:r>
        <w:rPr>
          <w:rFonts w:ascii="Times New Roman" w:hAnsi="Times New Roman" w:hint="eastAsia"/>
          <w:szCs w:val="21"/>
        </w:rPr>
        <w:t>2014</w:t>
      </w:r>
      <w:r>
        <w:rPr>
          <w:rFonts w:ascii="Times New Roman" w:hAnsi="Times New Roman" w:hint="eastAsia"/>
          <w:szCs w:val="21"/>
        </w:rPr>
        <w:t>年开始，在年度</w:t>
      </w:r>
      <w:r w:rsidRPr="00D9346D">
        <w:rPr>
          <w:rFonts w:ascii="Times New Roman" w:hAnsi="Times New Roman" w:hint="eastAsia"/>
          <w:szCs w:val="21"/>
        </w:rPr>
        <w:t>报告中</w:t>
      </w:r>
      <w:r>
        <w:rPr>
          <w:rFonts w:ascii="Times New Roman" w:hAnsi="Times New Roman" w:hint="eastAsia"/>
          <w:szCs w:val="21"/>
        </w:rPr>
        <w:t>，重点排放单位应按照表</w:t>
      </w:r>
      <w:r>
        <w:rPr>
          <w:rFonts w:ascii="Times New Roman" w:hAnsi="Times New Roman" w:hint="eastAsia"/>
          <w:szCs w:val="21"/>
        </w:rPr>
        <w:t>ZD-6</w:t>
      </w:r>
      <w:r>
        <w:rPr>
          <w:rFonts w:ascii="Times New Roman" w:hAnsi="Times New Roman" w:hint="eastAsia"/>
          <w:szCs w:val="21"/>
        </w:rPr>
        <w:t>的格式报告已经提交过的二氧化碳控制措施的落实情况及下一年度计划实施的二氧化碳控制措施。同时，重点排放单位应分别估算并报告</w:t>
      </w:r>
      <w:r w:rsidRPr="00C00C4E">
        <w:rPr>
          <w:rFonts w:ascii="Times New Roman" w:hAnsi="Times New Roman"/>
          <w:szCs w:val="21"/>
        </w:rPr>
        <w:t>采用了控制措施</w:t>
      </w:r>
      <w:r>
        <w:rPr>
          <w:rFonts w:ascii="Times New Roman" w:hAnsi="Times New Roman" w:hint="eastAsia"/>
          <w:szCs w:val="21"/>
        </w:rPr>
        <w:t>情况下</w:t>
      </w:r>
      <w:r w:rsidRPr="002C238B">
        <w:rPr>
          <w:rFonts w:ascii="Times New Roman" w:hAnsi="Times New Roman"/>
        </w:rPr>
        <w:t>未来</w:t>
      </w:r>
      <w:r>
        <w:rPr>
          <w:rFonts w:ascii="Times New Roman" w:hAnsi="Times New Roman"/>
          <w:szCs w:val="21"/>
        </w:rPr>
        <w:t>3~5</w:t>
      </w:r>
      <w:r w:rsidRPr="00C00C4E">
        <w:rPr>
          <w:rFonts w:ascii="Times New Roman" w:hAnsi="Times New Roman"/>
          <w:szCs w:val="21"/>
        </w:rPr>
        <w:t>年每年的二氧化碳排放量以及没有采用控制措施</w:t>
      </w:r>
      <w:r>
        <w:rPr>
          <w:rFonts w:ascii="Times New Roman" w:hAnsi="Times New Roman" w:hint="eastAsia"/>
          <w:szCs w:val="21"/>
        </w:rPr>
        <w:t>情况下</w:t>
      </w:r>
      <w:r>
        <w:rPr>
          <w:rFonts w:ascii="Times New Roman" w:hAnsi="Times New Roman"/>
          <w:szCs w:val="21"/>
        </w:rPr>
        <w:t>未来</w:t>
      </w:r>
      <w:r>
        <w:rPr>
          <w:rFonts w:ascii="Times New Roman" w:hAnsi="Times New Roman"/>
          <w:szCs w:val="21"/>
        </w:rPr>
        <w:t>3~5</w:t>
      </w:r>
      <w:r w:rsidRPr="00C00C4E">
        <w:rPr>
          <w:rFonts w:ascii="Times New Roman" w:hAnsi="Times New Roman"/>
          <w:szCs w:val="21"/>
        </w:rPr>
        <w:t>年每年的二氧</w:t>
      </w:r>
      <w:r w:rsidRPr="00C00C4E">
        <w:rPr>
          <w:rFonts w:ascii="Times New Roman" w:hAnsi="Times New Roman"/>
          <w:szCs w:val="21"/>
        </w:rPr>
        <w:lastRenderedPageBreak/>
        <w:t>化碳排放量。</w:t>
      </w:r>
    </w:p>
    <w:p w:rsidR="007E1C80" w:rsidRPr="00255B63" w:rsidRDefault="007E1C80" w:rsidP="003A7C58">
      <w:pPr>
        <w:widowControl/>
        <w:adjustRightInd w:val="0"/>
        <w:snapToGrid w:val="0"/>
        <w:spacing w:beforeLines="50" w:afterLines="50" w:line="420" w:lineRule="exact"/>
        <w:ind w:firstLineChars="0" w:firstLine="0"/>
        <w:jc w:val="center"/>
        <w:rPr>
          <w:rFonts w:ascii="Times New Roman" w:hAnsi="Times New Roman"/>
          <w:b/>
          <w:sz w:val="21"/>
          <w:szCs w:val="21"/>
        </w:rPr>
        <w:pPrChange w:id="1245" w:author="lenovo" w:date="2019-03-14T15:40:00Z">
          <w:pPr>
            <w:widowControl/>
            <w:adjustRightInd w:val="0"/>
            <w:snapToGrid w:val="0"/>
            <w:spacing w:beforeLines="50" w:afterLines="50" w:line="420" w:lineRule="exact"/>
            <w:ind w:firstLineChars="0" w:firstLine="0"/>
            <w:jc w:val="center"/>
          </w:pPr>
        </w:pPrChange>
      </w:pPr>
      <w:r w:rsidRPr="00255B63">
        <w:rPr>
          <w:rFonts w:ascii="Times New Roman" w:hAnsi="Times New Roman"/>
          <w:b/>
          <w:sz w:val="21"/>
          <w:szCs w:val="21"/>
        </w:rPr>
        <w:t>表</w:t>
      </w:r>
      <w:r w:rsidRPr="00255B63">
        <w:rPr>
          <w:rFonts w:ascii="Times New Roman" w:hAnsi="Times New Roman"/>
          <w:b/>
          <w:sz w:val="21"/>
          <w:szCs w:val="21"/>
        </w:rPr>
        <w:t>ZD-</w:t>
      </w:r>
      <w:r>
        <w:rPr>
          <w:rFonts w:ascii="Times New Roman" w:hAnsi="Times New Roman"/>
          <w:b/>
          <w:sz w:val="21"/>
          <w:szCs w:val="21"/>
        </w:rPr>
        <w:t>6</w:t>
      </w:r>
      <w:r w:rsidRPr="006E27CD">
        <w:rPr>
          <w:rFonts w:ascii="Times New Roman" w:hAnsi="Times New Roman" w:hint="eastAsia"/>
          <w:b/>
          <w:sz w:val="21"/>
          <w:szCs w:val="21"/>
        </w:rPr>
        <w:t>二氧化碳控制</w:t>
      </w:r>
      <w:r w:rsidRPr="006E27CD">
        <w:rPr>
          <w:rFonts w:ascii="Times New Roman" w:hAnsi="Times New Roman"/>
          <w:b/>
          <w:sz w:val="21"/>
          <w:szCs w:val="21"/>
        </w:rPr>
        <w:t>措施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3365"/>
        <w:gridCol w:w="1559"/>
        <w:gridCol w:w="1468"/>
      </w:tblGrid>
      <w:tr w:rsidR="007E1C80" w:rsidRPr="00C00C4E" w:rsidTr="00A8627D">
        <w:tc>
          <w:tcPr>
            <w:tcW w:w="2130" w:type="dxa"/>
            <w:vMerge w:val="restart"/>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年度</w:t>
            </w:r>
          </w:p>
        </w:tc>
        <w:tc>
          <w:tcPr>
            <w:tcW w:w="3365" w:type="dxa"/>
            <w:vMerge w:val="restart"/>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ascii="Times New Roman" w:hAnsi="Times New Roman" w:hint="eastAsia"/>
                <w:b/>
                <w:sz w:val="18"/>
                <w:szCs w:val="18"/>
              </w:rPr>
              <w:t>控制措施</w:t>
            </w:r>
          </w:p>
        </w:tc>
        <w:tc>
          <w:tcPr>
            <w:tcW w:w="3027" w:type="dxa"/>
            <w:gridSpan w:val="2"/>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排放量估算（万吨）</w:t>
            </w:r>
          </w:p>
        </w:tc>
      </w:tr>
      <w:tr w:rsidR="007E1C80" w:rsidRPr="00C00C4E" w:rsidTr="00A8627D">
        <w:tc>
          <w:tcPr>
            <w:tcW w:w="2130" w:type="dxa"/>
            <w:vMerge/>
            <w:shd w:val="clear" w:color="auto" w:fill="auto"/>
            <w:vAlign w:val="center"/>
          </w:tcPr>
          <w:p w:rsidR="007E1C80" w:rsidRDefault="007E1C80" w:rsidP="00A8627D">
            <w:pPr>
              <w:pStyle w:val="ad"/>
              <w:adjustRightInd w:val="0"/>
              <w:snapToGrid w:val="0"/>
              <w:spacing w:line="320" w:lineRule="exact"/>
              <w:ind w:firstLineChars="0" w:firstLine="0"/>
              <w:jc w:val="center"/>
              <w:rPr>
                <w:rFonts w:ascii="Times New Roman" w:hAnsi="Times New Roman"/>
                <w:b/>
                <w:sz w:val="18"/>
                <w:szCs w:val="18"/>
              </w:rPr>
            </w:pPr>
          </w:p>
        </w:tc>
        <w:tc>
          <w:tcPr>
            <w:tcW w:w="3365" w:type="dxa"/>
            <w:vMerge/>
            <w:shd w:val="clear" w:color="auto" w:fill="auto"/>
            <w:vAlign w:val="center"/>
          </w:tcPr>
          <w:p w:rsidR="007E1C80" w:rsidRDefault="007E1C80" w:rsidP="00A8627D">
            <w:pPr>
              <w:pStyle w:val="ad"/>
              <w:adjustRightInd w:val="0"/>
              <w:snapToGrid w:val="0"/>
              <w:spacing w:line="320" w:lineRule="exact"/>
              <w:ind w:firstLineChars="0" w:firstLine="0"/>
              <w:jc w:val="center"/>
              <w:rPr>
                <w:rFonts w:ascii="Times New Roman" w:hAnsi="Times New Roman"/>
                <w:b/>
                <w:sz w:val="18"/>
                <w:szCs w:val="18"/>
              </w:rPr>
            </w:pPr>
          </w:p>
        </w:tc>
        <w:tc>
          <w:tcPr>
            <w:tcW w:w="1559"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rsidR="007E1C80" w:rsidRPr="00430AF9" w:rsidRDefault="007E1C80" w:rsidP="00A8627D">
            <w:pPr>
              <w:pStyle w:val="ad"/>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无控制措施</w:t>
            </w:r>
          </w:p>
        </w:tc>
      </w:tr>
      <w:tr w:rsidR="00B979B2" w:rsidRPr="00C00C4E" w:rsidTr="00A8627D">
        <w:tc>
          <w:tcPr>
            <w:tcW w:w="2130" w:type="dxa"/>
            <w:shd w:val="clear" w:color="auto" w:fill="auto"/>
            <w:vAlign w:val="center"/>
          </w:tcPr>
          <w:p w:rsidR="00B979B2" w:rsidRPr="00430AF9" w:rsidRDefault="00B979B2" w:rsidP="00A8627D">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报告年度</w:t>
            </w:r>
          </w:p>
        </w:tc>
        <w:tc>
          <w:tcPr>
            <w:tcW w:w="3365" w:type="dxa"/>
            <w:shd w:val="clear" w:color="auto" w:fill="auto"/>
            <w:vAlign w:val="center"/>
          </w:tcPr>
          <w:p w:rsidR="00B979B2" w:rsidRPr="00430AF9" w:rsidRDefault="00B979B2" w:rsidP="00A8627D">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B979B2" w:rsidRPr="00430AF9" w:rsidRDefault="00B979B2" w:rsidP="00A8627D">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B979B2" w:rsidRPr="00430AF9" w:rsidRDefault="00B979B2" w:rsidP="00A8627D">
            <w:pPr>
              <w:pStyle w:val="ad"/>
              <w:adjustRightInd w:val="0"/>
              <w:snapToGrid w:val="0"/>
              <w:spacing w:line="320" w:lineRule="exact"/>
              <w:ind w:firstLineChars="0" w:firstLine="0"/>
              <w:jc w:val="center"/>
              <w:rPr>
                <w:rFonts w:ascii="Times New Roman" w:hAnsi="Times New Roman"/>
                <w:sz w:val="18"/>
                <w:szCs w:val="18"/>
              </w:rPr>
            </w:pPr>
          </w:p>
        </w:tc>
      </w:tr>
      <w:tr w:rsidR="00B979B2" w:rsidRPr="00C00C4E" w:rsidTr="00A8627D">
        <w:tc>
          <w:tcPr>
            <w:tcW w:w="2130" w:type="dxa"/>
            <w:shd w:val="clear" w:color="auto" w:fill="auto"/>
            <w:vAlign w:val="center"/>
          </w:tcPr>
          <w:p w:rsidR="00B979B2" w:rsidRPr="00430AF9" w:rsidRDefault="00B979B2" w:rsidP="00A8627D">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下一年度</w:t>
            </w:r>
          </w:p>
        </w:tc>
        <w:tc>
          <w:tcPr>
            <w:tcW w:w="3365" w:type="dxa"/>
            <w:shd w:val="clear" w:color="auto" w:fill="auto"/>
            <w:vAlign w:val="center"/>
          </w:tcPr>
          <w:p w:rsidR="00B979B2" w:rsidRPr="00430AF9" w:rsidRDefault="00B979B2" w:rsidP="00A8627D">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B979B2" w:rsidRPr="00430AF9" w:rsidRDefault="00B979B2" w:rsidP="00A8627D">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B979B2" w:rsidRPr="00430AF9" w:rsidRDefault="00B979B2" w:rsidP="00A8627D">
            <w:pPr>
              <w:pStyle w:val="ad"/>
              <w:adjustRightInd w:val="0"/>
              <w:snapToGrid w:val="0"/>
              <w:spacing w:line="320" w:lineRule="exact"/>
              <w:ind w:firstLineChars="0" w:firstLine="0"/>
              <w:jc w:val="center"/>
              <w:rPr>
                <w:rFonts w:ascii="Times New Roman" w:hAnsi="Times New Roman"/>
                <w:sz w:val="18"/>
                <w:szCs w:val="18"/>
              </w:rPr>
            </w:pPr>
          </w:p>
        </w:tc>
      </w:tr>
      <w:tr w:rsidR="00B979B2" w:rsidRPr="00C00C4E" w:rsidTr="00A8627D">
        <w:tc>
          <w:tcPr>
            <w:tcW w:w="2130" w:type="dxa"/>
            <w:shd w:val="clear" w:color="auto" w:fill="auto"/>
            <w:vAlign w:val="center"/>
          </w:tcPr>
          <w:p w:rsidR="00B979B2" w:rsidRPr="00430AF9" w:rsidRDefault="00B979B2" w:rsidP="00A8627D">
            <w:pPr>
              <w:pStyle w:val="ad"/>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未来</w:t>
            </w:r>
            <w:r>
              <w:rPr>
                <w:rFonts w:ascii="Times New Roman" w:hAnsi="Times New Roman" w:hint="eastAsia"/>
                <w:sz w:val="18"/>
                <w:szCs w:val="18"/>
              </w:rPr>
              <w:t>3</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年</w:t>
            </w:r>
          </w:p>
        </w:tc>
        <w:tc>
          <w:tcPr>
            <w:tcW w:w="3365" w:type="dxa"/>
            <w:shd w:val="clear" w:color="auto" w:fill="auto"/>
            <w:vAlign w:val="center"/>
          </w:tcPr>
          <w:p w:rsidR="00B979B2" w:rsidRPr="00430AF9" w:rsidRDefault="00B979B2" w:rsidP="00A8627D">
            <w:pPr>
              <w:pStyle w:val="ad"/>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B979B2" w:rsidRPr="00430AF9" w:rsidRDefault="00B979B2" w:rsidP="00A8627D">
            <w:pPr>
              <w:pStyle w:val="ad"/>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B979B2" w:rsidRPr="00430AF9" w:rsidRDefault="00B979B2" w:rsidP="00A8627D">
            <w:pPr>
              <w:pStyle w:val="ad"/>
              <w:adjustRightInd w:val="0"/>
              <w:snapToGrid w:val="0"/>
              <w:spacing w:line="320" w:lineRule="exact"/>
              <w:ind w:firstLineChars="0" w:firstLine="0"/>
              <w:jc w:val="center"/>
              <w:rPr>
                <w:rFonts w:ascii="Times New Roman" w:hAnsi="Times New Roman"/>
                <w:sz w:val="18"/>
                <w:szCs w:val="18"/>
              </w:rPr>
            </w:pPr>
          </w:p>
        </w:tc>
      </w:tr>
    </w:tbl>
    <w:p w:rsidR="007E1C80" w:rsidRDefault="007E1C80" w:rsidP="007E1C80">
      <w:pPr>
        <w:ind w:firstLineChars="200" w:firstLine="480"/>
      </w:pPr>
    </w:p>
    <w:p w:rsidR="007E1C80" w:rsidRPr="00B50DD9" w:rsidRDefault="007E1C80" w:rsidP="007E1C80">
      <w:pPr>
        <w:pStyle w:val="3"/>
        <w:numPr>
          <w:ilvl w:val="0"/>
          <w:numId w:val="11"/>
        </w:numPr>
        <w:adjustRightInd w:val="0"/>
        <w:snapToGrid w:val="0"/>
        <w:spacing w:line="420" w:lineRule="exact"/>
        <w:rPr>
          <w:rFonts w:ascii="Times New Roman" w:hAnsi="Times New Roman"/>
        </w:rPr>
      </w:pPr>
      <w:r w:rsidRPr="00B50DD9">
        <w:rPr>
          <w:rFonts w:ascii="Times New Roman" w:hAnsi="Times New Roman"/>
        </w:rPr>
        <w:t>附录</w:t>
      </w:r>
    </w:p>
    <w:p w:rsidR="007E1C80" w:rsidRDefault="007E1C80" w:rsidP="003A7C58">
      <w:pPr>
        <w:adjustRightInd w:val="0"/>
        <w:snapToGrid w:val="0"/>
        <w:spacing w:beforeLines="100"/>
        <w:ind w:firstLineChars="200" w:firstLine="480"/>
        <w:rPr>
          <w:rFonts w:ascii="Times New Roman" w:hAnsi="Times New Roman"/>
          <w:szCs w:val="21"/>
        </w:rPr>
      </w:pPr>
      <w:r w:rsidRPr="00434EF9">
        <w:rPr>
          <w:rFonts w:ascii="Times New Roman" w:hAnsi="Times New Roman" w:hint="eastAsia"/>
          <w:szCs w:val="21"/>
        </w:rPr>
        <w:t>报告单位应按表</w:t>
      </w:r>
      <w:r w:rsidRPr="00434EF9">
        <w:rPr>
          <w:rFonts w:ascii="Times New Roman" w:hAnsi="Times New Roman"/>
          <w:szCs w:val="21"/>
        </w:rPr>
        <w:t>BG-4</w:t>
      </w:r>
      <w:r w:rsidRPr="00434EF9">
        <w:rPr>
          <w:rFonts w:ascii="Times New Roman" w:hAnsi="Times New Roman"/>
          <w:szCs w:val="21"/>
        </w:rPr>
        <w:t>的格式填写企业（单位）在本市行政辖区内（简称京内）移动设施的化石燃料及电力等能源消费信息。移动设施包括汽车、叉车、塔吊等。同时，应按表</w:t>
      </w:r>
      <w:r w:rsidRPr="00434EF9">
        <w:rPr>
          <w:rFonts w:ascii="Times New Roman" w:hAnsi="Times New Roman"/>
          <w:szCs w:val="21"/>
        </w:rPr>
        <w:t>BG-4</w:t>
      </w:r>
      <w:r w:rsidRPr="00434EF9">
        <w:rPr>
          <w:rFonts w:ascii="Times New Roman" w:hAnsi="Times New Roman"/>
          <w:szCs w:val="21"/>
        </w:rPr>
        <w:t>的格式填写本市行政辖区外（简称京外）的移动设施和固定设施的能源消费总量。</w:t>
      </w:r>
      <w:r w:rsidRPr="00C00C4E">
        <w:rPr>
          <w:rFonts w:ascii="Times New Roman" w:hAnsi="Times New Roman"/>
          <w:szCs w:val="21"/>
        </w:rPr>
        <w:t>在历史排放报告中，重点排放单位可复制此表，以分别填写</w:t>
      </w:r>
      <w:r>
        <w:rPr>
          <w:rFonts w:ascii="Times New Roman" w:hAnsi="Times New Roman"/>
          <w:szCs w:val="21"/>
        </w:rPr>
        <w:t>2009</w:t>
      </w:r>
      <w:r>
        <w:rPr>
          <w:rFonts w:ascii="Times New Roman" w:hAnsi="Times New Roman"/>
          <w:szCs w:val="21"/>
        </w:rPr>
        <w:t>年，</w:t>
      </w:r>
      <w:r>
        <w:rPr>
          <w:rFonts w:ascii="Times New Roman" w:hAnsi="Times New Roman"/>
          <w:szCs w:val="21"/>
        </w:rPr>
        <w:t>2010</w:t>
      </w:r>
      <w:r>
        <w:rPr>
          <w:rFonts w:ascii="Times New Roman" w:hAnsi="Times New Roman"/>
          <w:szCs w:val="21"/>
        </w:rPr>
        <w:t>年，</w:t>
      </w:r>
      <w:r>
        <w:rPr>
          <w:rFonts w:ascii="Times New Roman" w:hAnsi="Times New Roman"/>
          <w:szCs w:val="21"/>
        </w:rPr>
        <w:t>2011</w:t>
      </w:r>
      <w:r>
        <w:rPr>
          <w:rFonts w:ascii="Times New Roman" w:hAnsi="Times New Roman"/>
          <w:szCs w:val="21"/>
        </w:rPr>
        <w:t>年和</w:t>
      </w:r>
      <w:r>
        <w:rPr>
          <w:rFonts w:ascii="Times New Roman" w:hAnsi="Times New Roman"/>
          <w:szCs w:val="21"/>
        </w:rPr>
        <w:t>2012</w:t>
      </w:r>
      <w:r>
        <w:rPr>
          <w:rFonts w:ascii="Times New Roman" w:hAnsi="Times New Roman"/>
          <w:szCs w:val="21"/>
        </w:rPr>
        <w:t>年</w:t>
      </w:r>
      <w:r w:rsidRPr="00C00C4E">
        <w:rPr>
          <w:rFonts w:ascii="Times New Roman" w:hAnsi="Times New Roman"/>
          <w:szCs w:val="21"/>
        </w:rPr>
        <w:t>的消费信息。</w:t>
      </w:r>
    </w:p>
    <w:p w:rsidR="007E1C80" w:rsidRDefault="007E1C80" w:rsidP="003A7C58">
      <w:pPr>
        <w:adjustRightInd w:val="0"/>
        <w:snapToGrid w:val="0"/>
        <w:spacing w:beforeLines="100"/>
        <w:ind w:firstLineChars="200" w:firstLine="480"/>
        <w:rPr>
          <w:rFonts w:ascii="Times New Roman" w:hAnsi="Times New Roman"/>
          <w:szCs w:val="21"/>
        </w:rPr>
        <w:pPrChange w:id="1246" w:author="lenovo" w:date="2019-03-14T15:40:00Z">
          <w:pPr>
            <w:adjustRightInd w:val="0"/>
            <w:snapToGrid w:val="0"/>
            <w:spacing w:beforeLines="100"/>
            <w:ind w:firstLineChars="200" w:firstLine="480"/>
          </w:pPr>
        </w:pPrChange>
      </w:pPr>
      <w:r w:rsidRPr="00C00C4E">
        <w:rPr>
          <w:rFonts w:ascii="Times New Roman" w:hAnsi="Times New Roman"/>
          <w:szCs w:val="21"/>
        </w:rPr>
        <w:t>重点排放单位应</w:t>
      </w:r>
      <w:r w:rsidRPr="00FF2171">
        <w:rPr>
          <w:rFonts w:ascii="Times New Roman" w:hAnsi="Times New Roman" w:hint="eastAsia"/>
          <w:szCs w:val="21"/>
        </w:rPr>
        <w:t>提供化石燃料燃烧活动水平数据的支持材料，可</w:t>
      </w:r>
      <w:r w:rsidRPr="00C00C4E">
        <w:rPr>
          <w:rFonts w:ascii="Times New Roman" w:hAnsi="Times New Roman"/>
          <w:szCs w:val="21"/>
        </w:rPr>
        <w:t>按表</w:t>
      </w:r>
      <w:r>
        <w:rPr>
          <w:rFonts w:ascii="Times New Roman" w:hAnsi="Times New Roman"/>
          <w:szCs w:val="21"/>
        </w:rPr>
        <w:t>ZD-3</w:t>
      </w:r>
      <w:r w:rsidRPr="00C00C4E">
        <w:rPr>
          <w:rFonts w:ascii="Times New Roman" w:hAnsi="Times New Roman"/>
          <w:szCs w:val="21"/>
        </w:rPr>
        <w:t>的格式填写企业化石燃料月消费量</w:t>
      </w:r>
      <w:r>
        <w:rPr>
          <w:rFonts w:ascii="Times New Roman" w:hAnsi="Times New Roman"/>
          <w:szCs w:val="21"/>
        </w:rPr>
        <w:t>等信息</w:t>
      </w:r>
      <w:r w:rsidRPr="00C00C4E">
        <w:rPr>
          <w:rFonts w:ascii="Times New Roman" w:hAnsi="Times New Roman"/>
          <w:szCs w:val="21"/>
        </w:rPr>
        <w:t>。</w:t>
      </w:r>
    </w:p>
    <w:p w:rsidR="007E1C80" w:rsidRDefault="007E1C80" w:rsidP="003A7C58">
      <w:pPr>
        <w:adjustRightInd w:val="0"/>
        <w:snapToGrid w:val="0"/>
        <w:spacing w:beforeLines="100"/>
        <w:ind w:firstLineChars="200" w:firstLine="480"/>
        <w:rPr>
          <w:rFonts w:ascii="Times New Roman" w:hAnsi="Times New Roman"/>
          <w:szCs w:val="21"/>
        </w:rPr>
        <w:pPrChange w:id="1247" w:author="lenovo" w:date="2019-03-14T15:40:00Z">
          <w:pPr>
            <w:adjustRightInd w:val="0"/>
            <w:snapToGrid w:val="0"/>
            <w:spacing w:beforeLines="100"/>
            <w:ind w:firstLineChars="200" w:firstLine="480"/>
          </w:pPr>
        </w:pPrChange>
      </w:pPr>
      <w:r w:rsidRPr="00C00C4E">
        <w:rPr>
          <w:rFonts w:ascii="Times New Roman" w:hAnsi="Times New Roman"/>
          <w:szCs w:val="21"/>
        </w:rPr>
        <w:t>重点排放单位</w:t>
      </w:r>
      <w:r w:rsidRPr="00FF2171">
        <w:rPr>
          <w:rFonts w:ascii="Times New Roman" w:hAnsi="Times New Roman" w:hint="eastAsia"/>
          <w:szCs w:val="21"/>
        </w:rPr>
        <w:t>的重点排放设施，可</w:t>
      </w:r>
      <w:r w:rsidRPr="00C00C4E">
        <w:rPr>
          <w:rFonts w:ascii="Times New Roman" w:hAnsi="Times New Roman"/>
          <w:szCs w:val="21"/>
        </w:rPr>
        <w:t>按表</w:t>
      </w:r>
      <w:r>
        <w:rPr>
          <w:rFonts w:ascii="Times New Roman" w:hAnsi="Times New Roman"/>
          <w:szCs w:val="21"/>
        </w:rPr>
        <w:t>ZD-4</w:t>
      </w:r>
      <w:r w:rsidRPr="00C00C4E">
        <w:rPr>
          <w:rFonts w:ascii="Times New Roman" w:hAnsi="Times New Roman"/>
          <w:szCs w:val="21"/>
        </w:rPr>
        <w:t>的</w:t>
      </w:r>
      <w:r w:rsidRPr="002C238B">
        <w:rPr>
          <w:rFonts w:ascii="Times New Roman" w:hAnsi="Times New Roman"/>
        </w:rPr>
        <w:t>格式</w:t>
      </w:r>
      <w:r w:rsidRPr="00C00C4E">
        <w:rPr>
          <w:rFonts w:ascii="Times New Roman" w:hAnsi="Times New Roman"/>
          <w:szCs w:val="21"/>
        </w:rPr>
        <w:t>填写企业重点排放设施化石燃料月消费量</w:t>
      </w:r>
      <w:r>
        <w:rPr>
          <w:rFonts w:ascii="Times New Roman" w:hAnsi="Times New Roman"/>
          <w:szCs w:val="21"/>
        </w:rPr>
        <w:t>等</w:t>
      </w:r>
      <w:r>
        <w:rPr>
          <w:rFonts w:ascii="Times New Roman" w:hAnsi="Times New Roman" w:hint="eastAsia"/>
          <w:szCs w:val="21"/>
        </w:rPr>
        <w:t>信息</w:t>
      </w:r>
      <w:r w:rsidRPr="00C00C4E">
        <w:rPr>
          <w:rFonts w:ascii="Times New Roman" w:hAnsi="Times New Roman"/>
          <w:szCs w:val="21"/>
        </w:rPr>
        <w:t>。</w:t>
      </w:r>
    </w:p>
    <w:p w:rsidR="007E1C80" w:rsidRDefault="007E1C80" w:rsidP="003A7C58">
      <w:pPr>
        <w:adjustRightInd w:val="0"/>
        <w:snapToGrid w:val="0"/>
        <w:spacing w:beforeLines="100"/>
        <w:ind w:firstLineChars="200" w:firstLine="480"/>
        <w:rPr>
          <w:rFonts w:ascii="Times New Roman" w:hAnsi="Times New Roman"/>
          <w:szCs w:val="21"/>
        </w:rPr>
        <w:pPrChange w:id="1248" w:author="lenovo" w:date="2019-03-14T15:40:00Z">
          <w:pPr>
            <w:adjustRightInd w:val="0"/>
            <w:snapToGrid w:val="0"/>
            <w:spacing w:beforeLines="100"/>
            <w:ind w:firstLineChars="200" w:firstLine="480"/>
          </w:pPr>
        </w:pPrChange>
      </w:pPr>
      <w:r w:rsidRPr="00C00C4E">
        <w:rPr>
          <w:rFonts w:ascii="Times New Roman" w:hAnsi="Times New Roman"/>
          <w:szCs w:val="21"/>
        </w:rPr>
        <w:t>在年度排放报告中，重点排放单位应按表</w:t>
      </w:r>
      <w:r w:rsidRPr="00C00C4E">
        <w:rPr>
          <w:rFonts w:ascii="Times New Roman" w:hAnsi="Times New Roman"/>
          <w:szCs w:val="21"/>
        </w:rPr>
        <w:t>QT-3</w:t>
      </w:r>
      <w:r w:rsidRPr="00C00C4E">
        <w:rPr>
          <w:rFonts w:ascii="Times New Roman" w:hAnsi="Times New Roman"/>
          <w:szCs w:val="21"/>
        </w:rPr>
        <w:t>的格式填写企业热值和碳氧化率测量结果。并附上测量结果复印件。</w:t>
      </w:r>
      <w:r w:rsidRPr="002C238B">
        <w:rPr>
          <w:rFonts w:ascii="Times New Roman" w:hAnsi="Times New Roman"/>
        </w:rPr>
        <w:t>一般</w:t>
      </w:r>
      <w:r w:rsidRPr="00C00C4E">
        <w:rPr>
          <w:rFonts w:ascii="Times New Roman" w:hAnsi="Times New Roman"/>
          <w:szCs w:val="21"/>
        </w:rPr>
        <w:t>报告单位只需填写热值信息。</w:t>
      </w:r>
    </w:p>
    <w:p w:rsidR="007E1C80" w:rsidRPr="00016C40" w:rsidRDefault="007E1C80" w:rsidP="003A7C58">
      <w:pPr>
        <w:adjustRightInd w:val="0"/>
        <w:snapToGrid w:val="0"/>
        <w:spacing w:beforeLines="100"/>
        <w:ind w:firstLineChars="200" w:firstLine="480"/>
        <w:rPr>
          <w:rFonts w:ascii="Times New Roman" w:hAnsi="Times New Roman"/>
          <w:b/>
          <w:sz w:val="21"/>
          <w:szCs w:val="21"/>
        </w:rPr>
        <w:pPrChange w:id="1249" w:author="lenovo" w:date="2019-03-14T15:40:00Z">
          <w:pPr>
            <w:adjustRightInd w:val="0"/>
            <w:snapToGrid w:val="0"/>
            <w:spacing w:beforeLines="100"/>
            <w:ind w:firstLineChars="200" w:firstLine="480"/>
          </w:pPr>
        </w:pPrChange>
      </w:pPr>
      <w:r w:rsidRPr="00016C40">
        <w:rPr>
          <w:rFonts w:ascii="Times New Roman" w:hAnsi="Times New Roman"/>
          <w:szCs w:val="21"/>
        </w:rPr>
        <w:t>在年度排放报告中，重点</w:t>
      </w:r>
      <w:r w:rsidRPr="00016C40">
        <w:rPr>
          <w:rFonts w:ascii="Times New Roman" w:hAnsi="Times New Roman"/>
        </w:rPr>
        <w:t>排放</w:t>
      </w:r>
      <w:r w:rsidRPr="00016C40">
        <w:rPr>
          <w:rFonts w:ascii="Times New Roman" w:hAnsi="Times New Roman"/>
          <w:szCs w:val="21"/>
        </w:rPr>
        <w:t>单位应按表</w:t>
      </w:r>
      <w:r>
        <w:rPr>
          <w:rFonts w:ascii="Times New Roman" w:hAnsi="Times New Roman" w:hint="eastAsia"/>
          <w:szCs w:val="21"/>
        </w:rPr>
        <w:t>QT-4</w:t>
      </w:r>
      <w:r w:rsidRPr="00016C40">
        <w:rPr>
          <w:rFonts w:ascii="Times New Roman" w:hAnsi="Times New Roman"/>
          <w:szCs w:val="21"/>
        </w:rPr>
        <w:t>的格式填写企业</w:t>
      </w:r>
      <w:r w:rsidRPr="00016C40">
        <w:rPr>
          <w:rFonts w:ascii="Times New Roman" w:hAnsi="Times New Roman" w:hint="eastAsia"/>
          <w:szCs w:val="21"/>
        </w:rPr>
        <w:t>新增设施信息</w:t>
      </w:r>
      <w:r w:rsidRPr="00016C40">
        <w:rPr>
          <w:rFonts w:ascii="Times New Roman" w:hAnsi="Times New Roman"/>
          <w:szCs w:val="21"/>
        </w:rPr>
        <w:t>。包括设施物理属性和设施用能统计信息</w:t>
      </w:r>
      <w:r w:rsidRPr="00016C40">
        <w:rPr>
          <w:rFonts w:ascii="Times New Roman" w:hAnsi="Times New Roman" w:hint="eastAsia"/>
          <w:szCs w:val="21"/>
        </w:rPr>
        <w:t>。</w:t>
      </w:r>
    </w:p>
    <w:p w:rsidR="007E1C80" w:rsidRDefault="007E1C80" w:rsidP="007E1C80">
      <w:pPr>
        <w:pStyle w:val="ad"/>
        <w:spacing w:before="326"/>
        <w:ind w:firstLine="480"/>
        <w:rPr>
          <w:rFonts w:ascii="Times New Roman" w:hAnsi="Times New Roman"/>
          <w:b/>
          <w:sz w:val="21"/>
          <w:szCs w:val="21"/>
        </w:rPr>
      </w:pPr>
      <w:r w:rsidRPr="00C00C4E">
        <w:rPr>
          <w:rFonts w:ascii="Times New Roman" w:hAnsi="Times New Roman"/>
          <w:szCs w:val="21"/>
        </w:rPr>
        <w:t>在年度排放报告中，重点</w:t>
      </w:r>
      <w:r w:rsidRPr="007F27F7">
        <w:rPr>
          <w:rFonts w:ascii="Times New Roman" w:hAnsi="Times New Roman"/>
        </w:rPr>
        <w:t>排放</w:t>
      </w:r>
      <w:r w:rsidRPr="00C00C4E">
        <w:rPr>
          <w:rFonts w:ascii="Times New Roman" w:hAnsi="Times New Roman"/>
          <w:szCs w:val="21"/>
        </w:rPr>
        <w:t>单位应按表</w:t>
      </w:r>
      <w:r>
        <w:rPr>
          <w:rFonts w:ascii="Times New Roman" w:hAnsi="Times New Roman"/>
          <w:szCs w:val="21"/>
        </w:rPr>
        <w:t>QT</w:t>
      </w:r>
      <w:r>
        <w:rPr>
          <w:rFonts w:ascii="Times New Roman" w:hAnsi="Times New Roman" w:hint="eastAsia"/>
          <w:szCs w:val="21"/>
        </w:rPr>
        <w:t>-5</w:t>
      </w:r>
      <w:r w:rsidRPr="00C00C4E">
        <w:rPr>
          <w:rFonts w:ascii="Times New Roman" w:hAnsi="Times New Roman"/>
          <w:szCs w:val="21"/>
        </w:rPr>
        <w:t>的格式填写企业</w:t>
      </w:r>
      <w:r>
        <w:rPr>
          <w:rFonts w:ascii="Times New Roman" w:hAnsi="Times New Roman" w:hint="eastAsia"/>
          <w:szCs w:val="21"/>
        </w:rPr>
        <w:t>其他生产信息</w:t>
      </w:r>
      <w:r w:rsidRPr="00C00C4E">
        <w:rPr>
          <w:rFonts w:ascii="Times New Roman" w:hAnsi="Times New Roman"/>
          <w:szCs w:val="21"/>
        </w:rPr>
        <w:t>。</w:t>
      </w:r>
    </w:p>
    <w:p w:rsidR="007E1C80" w:rsidRDefault="007E1C80" w:rsidP="003A7C58">
      <w:pPr>
        <w:adjustRightInd w:val="0"/>
        <w:snapToGrid w:val="0"/>
        <w:spacing w:beforeLines="100"/>
        <w:ind w:firstLineChars="200" w:firstLine="480"/>
        <w:rPr>
          <w:rFonts w:ascii="Times New Roman" w:hAnsi="Times New Roman"/>
          <w:szCs w:val="21"/>
        </w:rPr>
      </w:pPr>
      <w:r w:rsidRPr="00C00C4E">
        <w:rPr>
          <w:rFonts w:ascii="Times New Roman" w:hAnsi="Times New Roman"/>
          <w:szCs w:val="21"/>
        </w:rPr>
        <w:t>报告单位可自制表格报告其他支持材料，并做简要说明。可用表</w:t>
      </w:r>
      <w:r w:rsidRPr="00C00C4E">
        <w:rPr>
          <w:rFonts w:ascii="Times New Roman" w:hAnsi="Times New Roman"/>
          <w:szCs w:val="21"/>
        </w:rPr>
        <w:t>QT-</w:t>
      </w:r>
      <w:r>
        <w:rPr>
          <w:rFonts w:ascii="Times New Roman" w:hAnsi="Times New Roman" w:hint="eastAsia"/>
          <w:szCs w:val="21"/>
        </w:rPr>
        <w:t>6</w:t>
      </w:r>
      <w:r w:rsidRPr="00C00C4E">
        <w:rPr>
          <w:rFonts w:ascii="Times New Roman" w:hAnsi="Times New Roman"/>
          <w:szCs w:val="21"/>
        </w:rPr>
        <w:t>，表</w:t>
      </w:r>
      <w:r w:rsidRPr="00C00C4E">
        <w:rPr>
          <w:rFonts w:ascii="Times New Roman" w:hAnsi="Times New Roman"/>
          <w:szCs w:val="21"/>
        </w:rPr>
        <w:t>QT-</w:t>
      </w:r>
      <w:r>
        <w:rPr>
          <w:rFonts w:ascii="Times New Roman" w:hAnsi="Times New Roman" w:hint="eastAsia"/>
          <w:szCs w:val="21"/>
        </w:rPr>
        <w:t>7</w:t>
      </w:r>
      <w:r w:rsidRPr="00C00C4E">
        <w:rPr>
          <w:rFonts w:ascii="Times New Roman" w:hAnsi="Times New Roman"/>
          <w:szCs w:val="21"/>
        </w:rPr>
        <w:t>，表</w:t>
      </w:r>
      <w:r w:rsidRPr="00C00C4E">
        <w:rPr>
          <w:rFonts w:ascii="Times New Roman" w:hAnsi="Times New Roman"/>
          <w:szCs w:val="21"/>
        </w:rPr>
        <w:t>QT-</w:t>
      </w:r>
      <w:r>
        <w:rPr>
          <w:rFonts w:ascii="Times New Roman" w:hAnsi="Times New Roman" w:hint="eastAsia"/>
          <w:szCs w:val="21"/>
        </w:rPr>
        <w:t>8</w:t>
      </w:r>
      <w:r w:rsidRPr="00C00C4E">
        <w:rPr>
          <w:rFonts w:ascii="Times New Roman" w:hAnsi="Times New Roman"/>
          <w:szCs w:val="21"/>
        </w:rPr>
        <w:t>等表号。根据需要，可</w:t>
      </w:r>
      <w:r w:rsidRPr="00430AF9">
        <w:rPr>
          <w:rFonts w:ascii="Times New Roman" w:hAnsi="Times New Roman"/>
          <w:szCs w:val="21"/>
        </w:rPr>
        <w:t>附上相应的测试报告的复印件。</w:t>
      </w:r>
    </w:p>
    <w:p w:rsidR="007E1C80" w:rsidRDefault="007E1C80" w:rsidP="003A7C58">
      <w:pPr>
        <w:adjustRightInd w:val="0"/>
        <w:snapToGrid w:val="0"/>
        <w:spacing w:beforeLines="100"/>
        <w:ind w:firstLineChars="200" w:firstLine="480"/>
        <w:rPr>
          <w:rFonts w:ascii="Times New Roman" w:hAnsi="Times New Roman"/>
          <w:szCs w:val="21"/>
        </w:rPr>
        <w:sectPr w:rsidR="007E1C80" w:rsidSect="00842D06">
          <w:headerReference w:type="even" r:id="rId94"/>
          <w:footerReference w:type="even" r:id="rId95"/>
          <w:footerReference w:type="default" r:id="rId96"/>
          <w:headerReference w:type="first" r:id="rId97"/>
          <w:footerReference w:type="first" r:id="rId98"/>
          <w:pgSz w:w="11906" w:h="16838"/>
          <w:pgMar w:top="1440" w:right="1800" w:bottom="1440" w:left="1800" w:header="851" w:footer="992" w:gutter="0"/>
          <w:cols w:space="425"/>
          <w:docGrid w:type="lines" w:linePitch="326"/>
        </w:sectPr>
        <w:pPrChange w:id="1250" w:author="lenovo" w:date="2019-03-14T15:40:00Z">
          <w:pPr>
            <w:adjustRightInd w:val="0"/>
            <w:snapToGrid w:val="0"/>
            <w:spacing w:beforeLines="100"/>
            <w:ind w:firstLineChars="200" w:firstLine="480"/>
          </w:pPr>
        </w:pPrChange>
      </w:pPr>
    </w:p>
    <w:p w:rsidR="007E1C80" w:rsidRPr="00C00C4E" w:rsidRDefault="007E1C80" w:rsidP="007E1C80">
      <w:pPr>
        <w:adjustRightInd w:val="0"/>
        <w:snapToGrid w:val="0"/>
        <w:spacing w:before="120" w:after="120"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Pr>
          <w:rFonts w:ascii="Times New Roman" w:hAnsi="Times New Roman"/>
          <w:b/>
          <w:sz w:val="21"/>
          <w:szCs w:val="21"/>
        </w:rPr>
        <w:t>ZD-3</w:t>
      </w:r>
      <w:r w:rsidRPr="00C00C4E">
        <w:rPr>
          <w:rFonts w:ascii="Times New Roman" w:hAnsi="Times New Roman"/>
          <w:b/>
          <w:sz w:val="21"/>
          <w:szCs w:val="21"/>
        </w:rPr>
        <w:t>重点排放单位</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年化石燃料月消费量</w:t>
      </w:r>
    </w:p>
    <w:tbl>
      <w:tblPr>
        <w:tblW w:w="5000" w:type="pct"/>
        <w:jc w:val="center"/>
        <w:tblLook w:val="00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序</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燃料品种</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单位</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2</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3</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4</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5</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6</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7</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8</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9</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10</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12</w:t>
            </w:r>
            <w:r w:rsidRPr="00C00C4E">
              <w:rPr>
                <w:rFonts w:ascii="Times New Roman" w:hAnsi="Times New Roman" w:cs="Times New Roman"/>
                <w:b/>
                <w:color w:val="auto"/>
                <w:sz w:val="18"/>
                <w:szCs w:val="18"/>
                <w:lang w:eastAsia="zh-CN"/>
              </w:rPr>
              <w:t>月</w:t>
            </w: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年消费量</w:t>
            </w: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炼厂干气</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16</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lang w:eastAsia="zh-CN"/>
              </w:rPr>
              <w:t>石油焦</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bl>
    <w:p w:rsidR="007E1C80" w:rsidRPr="00C00C4E" w:rsidRDefault="007E1C80" w:rsidP="007E1C80">
      <w:pPr>
        <w:adjustRightInd w:val="0"/>
        <w:snapToGrid w:val="0"/>
        <w:spacing w:line="420" w:lineRule="exact"/>
        <w:ind w:firstLineChars="0" w:firstLine="0"/>
        <w:jc w:val="left"/>
        <w:rPr>
          <w:rFonts w:ascii="Times New Roman" w:hAnsi="Times New Roman"/>
          <w:sz w:val="18"/>
          <w:szCs w:val="18"/>
        </w:rPr>
      </w:pPr>
      <w:r w:rsidRPr="00C00C4E">
        <w:rPr>
          <w:rFonts w:ascii="Times New Roman" w:hAnsi="Times New Roman"/>
          <w:sz w:val="18"/>
          <w:szCs w:val="18"/>
        </w:rPr>
        <w:t>注：</w:t>
      </w:r>
      <w:r w:rsidRPr="00C00C4E">
        <w:rPr>
          <w:rFonts w:ascii="Times New Roman" w:hAnsi="Times New Roman"/>
          <w:sz w:val="18"/>
          <w:szCs w:val="18"/>
        </w:rPr>
        <w:t>1)</w:t>
      </w:r>
      <w:r w:rsidRPr="00C00C4E">
        <w:rPr>
          <w:rFonts w:ascii="Times New Roman" w:hAnsi="Times New Roman"/>
          <w:sz w:val="18"/>
          <w:szCs w:val="18"/>
        </w:rPr>
        <w:t>不包括用于交通运输的燃料；</w:t>
      </w:r>
      <w:r w:rsidRPr="00C00C4E">
        <w:rPr>
          <w:rFonts w:ascii="Times New Roman" w:hAnsi="Times New Roman"/>
          <w:sz w:val="18"/>
          <w:szCs w:val="18"/>
        </w:rPr>
        <w:t>2)</w:t>
      </w:r>
      <w:r w:rsidRPr="00C00C4E">
        <w:rPr>
          <w:rFonts w:ascii="Times New Roman" w:hAnsi="Times New Roman"/>
          <w:sz w:val="18"/>
          <w:szCs w:val="18"/>
        </w:rPr>
        <w:t>不包括境外能耗；</w:t>
      </w:r>
      <w:r w:rsidRPr="00C00C4E">
        <w:rPr>
          <w:rFonts w:ascii="Times New Roman" w:hAnsi="Times New Roman"/>
          <w:sz w:val="18"/>
          <w:szCs w:val="18"/>
        </w:rPr>
        <w:t>3)</w:t>
      </w:r>
      <w:r w:rsidRPr="00C00C4E">
        <w:rPr>
          <w:rFonts w:ascii="Times New Roman" w:hAnsi="Times New Roman"/>
          <w:sz w:val="18"/>
          <w:szCs w:val="18"/>
        </w:rPr>
        <w:t>型煤，水煤浆在煤制品中报告；</w:t>
      </w:r>
      <w:r w:rsidRPr="00C00C4E">
        <w:rPr>
          <w:rFonts w:ascii="Times New Roman" w:hAnsi="Times New Roman"/>
          <w:sz w:val="18"/>
          <w:szCs w:val="18"/>
        </w:rPr>
        <w:t>4)</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sidRPr="00C00C4E">
        <w:rPr>
          <w:rFonts w:ascii="Times New Roman" w:hAnsi="Times New Roman"/>
          <w:sz w:val="18"/>
          <w:szCs w:val="18"/>
        </w:rPr>
        <w:t>除了石化企业，其他企业不使用原油，为节约篇幅，原油没有列出。</w:t>
      </w:r>
    </w:p>
    <w:p w:rsidR="007E1C80" w:rsidRPr="00C00C4E" w:rsidRDefault="007E1C80" w:rsidP="007E1C80">
      <w:pPr>
        <w:adjustRightInd w:val="0"/>
        <w:snapToGrid w:val="0"/>
        <w:spacing w:before="120" w:after="120"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lastRenderedPageBreak/>
        <w:t>表</w:t>
      </w:r>
      <w:r>
        <w:rPr>
          <w:rFonts w:ascii="Times New Roman" w:hAnsi="Times New Roman"/>
          <w:b/>
          <w:sz w:val="21"/>
          <w:szCs w:val="21"/>
        </w:rPr>
        <w:t>ZD-4</w:t>
      </w:r>
      <w:r w:rsidRPr="00C00C4E">
        <w:rPr>
          <w:rFonts w:ascii="Times New Roman" w:hAnsi="Times New Roman"/>
          <w:b/>
          <w:sz w:val="21"/>
          <w:szCs w:val="21"/>
        </w:rPr>
        <w:t>重点排放设施</w:t>
      </w:r>
      <w:r w:rsidRPr="00C00C4E">
        <w:rPr>
          <w:rFonts w:ascii="Times New Roman" w:hAnsi="Times New Roman"/>
          <w:b/>
          <w:sz w:val="21"/>
          <w:szCs w:val="21"/>
          <w:u w:val="single"/>
        </w:rPr>
        <w:t xml:space="preserve">20   </w:t>
      </w:r>
      <w:r w:rsidRPr="00C00C4E">
        <w:rPr>
          <w:rFonts w:ascii="Times New Roman" w:hAnsi="Times New Roman"/>
          <w:b/>
          <w:sz w:val="21"/>
          <w:szCs w:val="21"/>
        </w:rPr>
        <w:t>年化石燃料月消费量</w:t>
      </w:r>
    </w:p>
    <w:tbl>
      <w:tblPr>
        <w:tblW w:w="5000" w:type="pct"/>
        <w:jc w:val="center"/>
        <w:tblLook w:val="00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序</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燃料品种</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单位</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2</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3</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4</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5</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6</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7</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8</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9</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10</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11</w:t>
            </w:r>
            <w:r w:rsidRPr="00C00C4E">
              <w:rPr>
                <w:rFonts w:ascii="Times New Roman" w:hAnsi="Times New Roman" w:cs="Times New Roman"/>
                <w:b/>
                <w:color w:val="auto"/>
                <w:sz w:val="18"/>
                <w:szCs w:val="18"/>
                <w:lang w:eastAsia="zh-CN"/>
              </w:rPr>
              <w:t>月</w:t>
            </w: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12</w:t>
            </w:r>
            <w:r w:rsidRPr="00C00C4E">
              <w:rPr>
                <w:rFonts w:ascii="Times New Roman" w:hAnsi="Times New Roman" w:cs="Times New Roman"/>
                <w:b/>
                <w:color w:val="auto"/>
                <w:sz w:val="18"/>
                <w:szCs w:val="18"/>
                <w:lang w:eastAsia="zh-CN"/>
              </w:rPr>
              <w:t>月</w:t>
            </w: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年消费量</w:t>
            </w: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3</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6</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7</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10</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11</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12</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13</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液化石油气</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15</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炼厂干气</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16</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lang w:eastAsia="zh-CN"/>
              </w:rPr>
              <w:t>石油焦</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17</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其他油品</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18</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r w:rsidR="007E1C80" w:rsidRPr="00C00C4E" w:rsidTr="00A8627D">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19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w:t>
            </w:r>
          </w:p>
        </w:tc>
        <w:tc>
          <w:tcPr>
            <w:tcW w:w="84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859"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Del="001206A0"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104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r>
    </w:tbl>
    <w:p w:rsidR="007E1C80" w:rsidRDefault="007E1C80" w:rsidP="007E1C80">
      <w:pPr>
        <w:adjustRightInd w:val="0"/>
        <w:snapToGrid w:val="0"/>
        <w:spacing w:line="420" w:lineRule="exact"/>
        <w:ind w:firstLineChars="0" w:firstLine="0"/>
        <w:jc w:val="left"/>
        <w:rPr>
          <w:rFonts w:ascii="Times New Roman" w:hAnsi="Times New Roman"/>
          <w:sz w:val="18"/>
          <w:szCs w:val="18"/>
        </w:rPr>
        <w:sectPr w:rsidR="007E1C80" w:rsidSect="00842D06">
          <w:pgSz w:w="16838" w:h="11906" w:orient="landscape"/>
          <w:pgMar w:top="1800" w:right="1440" w:bottom="1800" w:left="1440" w:header="851" w:footer="992" w:gutter="0"/>
          <w:cols w:space="425"/>
          <w:docGrid w:type="lines" w:linePitch="326"/>
        </w:sectPr>
      </w:pPr>
      <w:r w:rsidRPr="00C00C4E">
        <w:rPr>
          <w:rFonts w:ascii="Times New Roman" w:hAnsi="Times New Roman"/>
          <w:sz w:val="18"/>
          <w:szCs w:val="18"/>
        </w:rPr>
        <w:t>注：</w:t>
      </w:r>
      <w:r w:rsidRPr="00C00C4E">
        <w:rPr>
          <w:rFonts w:ascii="Times New Roman" w:hAnsi="Times New Roman"/>
          <w:sz w:val="18"/>
          <w:szCs w:val="18"/>
        </w:rPr>
        <w:t>1)</w:t>
      </w:r>
      <w:r w:rsidRPr="00C00C4E">
        <w:rPr>
          <w:rFonts w:ascii="Times New Roman" w:hAnsi="Times New Roman"/>
          <w:sz w:val="18"/>
          <w:szCs w:val="18"/>
        </w:rPr>
        <w:t>不包括用于交通运输的燃料；</w:t>
      </w:r>
      <w:r w:rsidRPr="00C00C4E">
        <w:rPr>
          <w:rFonts w:ascii="Times New Roman" w:hAnsi="Times New Roman"/>
          <w:sz w:val="18"/>
          <w:szCs w:val="18"/>
        </w:rPr>
        <w:t>2)</w:t>
      </w:r>
      <w:r w:rsidRPr="00C00C4E">
        <w:rPr>
          <w:rFonts w:ascii="Times New Roman" w:hAnsi="Times New Roman"/>
          <w:sz w:val="18"/>
          <w:szCs w:val="18"/>
        </w:rPr>
        <w:t>不包括境外能耗；</w:t>
      </w:r>
      <w:r w:rsidRPr="00C00C4E">
        <w:rPr>
          <w:rFonts w:ascii="Times New Roman" w:hAnsi="Times New Roman"/>
          <w:sz w:val="18"/>
          <w:szCs w:val="18"/>
        </w:rPr>
        <w:t>3)</w:t>
      </w:r>
      <w:r w:rsidRPr="00C00C4E">
        <w:rPr>
          <w:rFonts w:ascii="Times New Roman" w:hAnsi="Times New Roman"/>
          <w:sz w:val="18"/>
          <w:szCs w:val="18"/>
        </w:rPr>
        <w:t>型煤，水煤浆在煤制品中报告；</w:t>
      </w:r>
      <w:r w:rsidRPr="00C00C4E">
        <w:rPr>
          <w:rFonts w:ascii="Times New Roman" w:hAnsi="Times New Roman"/>
          <w:sz w:val="18"/>
          <w:szCs w:val="18"/>
        </w:rPr>
        <w:t>4)</w:t>
      </w:r>
      <w:r w:rsidRPr="00C00C4E">
        <w:rPr>
          <w:rFonts w:ascii="Times New Roman" w:hAnsi="Times New Roman"/>
          <w:sz w:val="18"/>
          <w:szCs w:val="18"/>
        </w:rPr>
        <w:t>其他能源请注明是什么能源品种；</w:t>
      </w:r>
      <w:r w:rsidRPr="00C00C4E">
        <w:rPr>
          <w:rFonts w:ascii="Times New Roman" w:hAnsi="Times New Roman"/>
          <w:sz w:val="18"/>
          <w:szCs w:val="18"/>
        </w:rPr>
        <w:t>5)</w:t>
      </w:r>
      <w:r w:rsidRPr="00C00C4E">
        <w:rPr>
          <w:rFonts w:ascii="Times New Roman" w:hAnsi="Times New Roman"/>
          <w:sz w:val="18"/>
          <w:szCs w:val="18"/>
        </w:rPr>
        <w:t>小数点后保留</w:t>
      </w:r>
      <w:r w:rsidRPr="00C00C4E">
        <w:rPr>
          <w:rFonts w:ascii="Times New Roman" w:hAnsi="Times New Roman"/>
          <w:sz w:val="18"/>
          <w:szCs w:val="18"/>
        </w:rPr>
        <w:t>2</w:t>
      </w:r>
      <w:r w:rsidRPr="00C00C4E">
        <w:rPr>
          <w:rFonts w:ascii="Times New Roman" w:hAnsi="Times New Roman"/>
          <w:sz w:val="18"/>
          <w:szCs w:val="18"/>
        </w:rPr>
        <w:t>位；</w:t>
      </w:r>
      <w:r w:rsidRPr="00C00C4E">
        <w:rPr>
          <w:rFonts w:ascii="Times New Roman" w:hAnsi="Times New Roman"/>
          <w:sz w:val="18"/>
          <w:szCs w:val="18"/>
        </w:rPr>
        <w:t>6)</w:t>
      </w:r>
      <w:r w:rsidRPr="00C00C4E">
        <w:rPr>
          <w:rFonts w:ascii="Times New Roman" w:hAnsi="Times New Roman"/>
          <w:sz w:val="18"/>
          <w:szCs w:val="18"/>
        </w:rPr>
        <w:t>除了石化企业，其他企业不使用原油，为节约篇幅，原油没有列出。</w:t>
      </w:r>
    </w:p>
    <w:p w:rsidR="007E1C80" w:rsidRPr="00430AF9" w:rsidRDefault="007E1C80" w:rsidP="003A7C58">
      <w:pPr>
        <w:widowControl/>
        <w:adjustRightInd w:val="0"/>
        <w:snapToGrid w:val="0"/>
        <w:spacing w:beforeLines="50" w:afterLines="50" w:line="420" w:lineRule="exact"/>
        <w:ind w:firstLineChars="0" w:firstLine="0"/>
        <w:jc w:val="center"/>
        <w:rPr>
          <w:rFonts w:ascii="Times New Roman" w:hAnsi="Times New Roman"/>
          <w:b/>
          <w:sz w:val="21"/>
          <w:szCs w:val="21"/>
        </w:rPr>
      </w:pPr>
      <w:r w:rsidRPr="00204973">
        <w:rPr>
          <w:rFonts w:ascii="Times New Roman" w:hAnsi="Times New Roman"/>
          <w:b/>
          <w:sz w:val="21"/>
          <w:szCs w:val="21"/>
        </w:rPr>
        <w:lastRenderedPageBreak/>
        <w:t>表</w:t>
      </w:r>
      <w:r w:rsidRPr="00204973">
        <w:rPr>
          <w:rFonts w:ascii="Times New Roman" w:hAnsi="Times New Roman"/>
          <w:b/>
          <w:sz w:val="21"/>
          <w:szCs w:val="21"/>
        </w:rPr>
        <w:t>BG-4</w:t>
      </w:r>
      <w:r w:rsidRPr="00204973">
        <w:rPr>
          <w:rFonts w:ascii="Times New Roman" w:hAnsi="Times New Roman"/>
          <w:b/>
          <w:sz w:val="21"/>
          <w:szCs w:val="21"/>
        </w:rPr>
        <w:t>报告单位</w:t>
      </w:r>
      <w:r w:rsidRPr="00430AF9">
        <w:rPr>
          <w:rFonts w:ascii="Times New Roman" w:hAnsi="Times New Roman"/>
          <w:b/>
          <w:sz w:val="21"/>
          <w:szCs w:val="21"/>
          <w:u w:val="single"/>
        </w:rPr>
        <w:t xml:space="preserve">20   </w:t>
      </w:r>
      <w:r w:rsidRPr="00204973">
        <w:rPr>
          <w:rFonts w:ascii="Times New Roman" w:hAnsi="Times New Roman"/>
          <w:b/>
          <w:sz w:val="21"/>
          <w:szCs w:val="21"/>
        </w:rPr>
        <w:t>年</w:t>
      </w:r>
      <w:r w:rsidRPr="00204973">
        <w:rPr>
          <w:rFonts w:ascii="Times New Roman" w:hAnsi="Times New Roman" w:hint="eastAsia"/>
          <w:b/>
          <w:sz w:val="21"/>
          <w:szCs w:val="21"/>
        </w:rPr>
        <w:t>其他</w:t>
      </w:r>
      <w:r w:rsidRPr="00204973">
        <w:rPr>
          <w:rFonts w:ascii="Times New Roman" w:hAnsi="Times New Roman"/>
          <w:b/>
          <w:sz w:val="21"/>
          <w:szCs w:val="21"/>
        </w:rPr>
        <w:t>能源消费信息</w:t>
      </w:r>
    </w:p>
    <w:tbl>
      <w:tblPr>
        <w:tblW w:w="5000" w:type="pct"/>
        <w:jc w:val="center"/>
        <w:tblLook w:val="00A0"/>
      </w:tblPr>
      <w:tblGrid>
        <w:gridCol w:w="656"/>
        <w:gridCol w:w="728"/>
        <w:gridCol w:w="1843"/>
        <w:gridCol w:w="992"/>
        <w:gridCol w:w="1985"/>
        <w:gridCol w:w="2318"/>
      </w:tblGrid>
      <w:tr w:rsidR="007E1C80" w:rsidRPr="0084688B" w:rsidTr="00A8627D">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7E1C80" w:rsidRPr="0084688B" w:rsidRDefault="007E1C80" w:rsidP="00A8627D">
            <w:pPr>
              <w:pStyle w:val="Default"/>
              <w:snapToGrid w:val="0"/>
              <w:spacing w:line="320" w:lineRule="exact"/>
              <w:jc w:val="center"/>
              <w:rPr>
                <w:rFonts w:ascii="Times New Roman" w:hAnsi="Times New Roman" w:cs="Times New Roman"/>
                <w:b/>
                <w:color w:val="auto"/>
                <w:kern w:val="2"/>
                <w:sz w:val="18"/>
                <w:szCs w:val="18"/>
                <w:lang w:eastAsia="zh-CN"/>
              </w:rPr>
            </w:pPr>
            <w:r w:rsidRPr="0084688B">
              <w:rPr>
                <w:rFonts w:ascii="Times New Roman" w:hAnsi="Times New Roman" w:cs="Times New Roman"/>
                <w:b/>
                <w:color w:val="auto"/>
                <w:kern w:val="2"/>
                <w:sz w:val="18"/>
                <w:szCs w:val="18"/>
                <w:lang w:eastAsia="zh-CN"/>
              </w:rPr>
              <w:t>能源品种</w:t>
            </w: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84688B"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84688B">
              <w:rPr>
                <w:rFonts w:ascii="Times New Roman" w:hAnsi="Times New Roman" w:cs="Times New Roman"/>
                <w:b/>
                <w:color w:val="auto"/>
                <w:sz w:val="18"/>
                <w:szCs w:val="18"/>
                <w:lang w:eastAsia="zh-CN"/>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84688B" w:rsidRDefault="007E1C80" w:rsidP="00A8627D">
            <w:pPr>
              <w:pStyle w:val="Default"/>
              <w:snapToGrid w:val="0"/>
              <w:spacing w:line="320" w:lineRule="exact"/>
              <w:jc w:val="center"/>
              <w:rPr>
                <w:rFonts w:ascii="Times New Roman" w:hAnsi="Times New Roman" w:cs="Times New Roman"/>
                <w:b/>
                <w:color w:val="auto"/>
                <w:sz w:val="18"/>
                <w:szCs w:val="18"/>
              </w:rPr>
            </w:pPr>
            <w:r w:rsidRPr="0084688B">
              <w:rPr>
                <w:rFonts w:ascii="Times New Roman" w:hAnsi="Times New Roman" w:cs="Times New Roman"/>
                <w:b/>
                <w:color w:val="auto"/>
                <w:sz w:val="18"/>
                <w:szCs w:val="18"/>
                <w:lang w:eastAsia="zh-CN"/>
              </w:rPr>
              <w:t>燃料品种</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84688B" w:rsidRDefault="007E1C80" w:rsidP="00A8627D">
            <w:pPr>
              <w:adjustRightInd w:val="0"/>
              <w:snapToGrid w:val="0"/>
              <w:spacing w:line="320" w:lineRule="exact"/>
              <w:ind w:firstLineChars="0" w:firstLine="0"/>
              <w:jc w:val="center"/>
              <w:rPr>
                <w:rFonts w:ascii="Times New Roman" w:hAnsi="Times New Roman"/>
                <w:b/>
                <w:sz w:val="18"/>
                <w:szCs w:val="18"/>
              </w:rPr>
            </w:pPr>
            <w:r w:rsidRPr="0084688B">
              <w:rPr>
                <w:rFonts w:ascii="Times New Roman" w:hAnsi="Times New Roman"/>
                <w:b/>
                <w:sz w:val="18"/>
                <w:szCs w:val="18"/>
              </w:rPr>
              <w:t>单位</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84688B" w:rsidRDefault="007E1C80" w:rsidP="00A8627D">
            <w:pPr>
              <w:adjustRightInd w:val="0"/>
              <w:snapToGrid w:val="0"/>
              <w:spacing w:line="320" w:lineRule="exact"/>
              <w:ind w:firstLineChars="0" w:firstLine="0"/>
              <w:jc w:val="center"/>
              <w:rPr>
                <w:rFonts w:ascii="Times New Roman" w:hAnsi="Times New Roman"/>
                <w:b/>
                <w:sz w:val="18"/>
                <w:szCs w:val="18"/>
              </w:rPr>
            </w:pPr>
            <w:r w:rsidRPr="0084688B">
              <w:rPr>
                <w:rFonts w:ascii="Times New Roman" w:hAnsi="Times New Roman"/>
                <w:b/>
                <w:sz w:val="18"/>
                <w:szCs w:val="18"/>
              </w:rPr>
              <w:t>京内移动设施消费</w:t>
            </w: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84688B" w:rsidRDefault="007E1C80" w:rsidP="00A8627D">
            <w:pPr>
              <w:adjustRightInd w:val="0"/>
              <w:snapToGrid w:val="0"/>
              <w:spacing w:line="320" w:lineRule="exact"/>
              <w:ind w:firstLineChars="0" w:firstLine="0"/>
              <w:jc w:val="center"/>
              <w:rPr>
                <w:rFonts w:ascii="Times New Roman" w:hAnsi="Times New Roman"/>
                <w:b/>
                <w:color w:val="000000"/>
                <w:sz w:val="18"/>
                <w:szCs w:val="18"/>
              </w:rPr>
            </w:pPr>
            <w:r w:rsidRPr="0084688B">
              <w:rPr>
                <w:rFonts w:ascii="Times New Roman" w:hAnsi="Times New Roman"/>
                <w:b/>
                <w:sz w:val="18"/>
                <w:szCs w:val="18"/>
              </w:rPr>
              <w:t>京外</w:t>
            </w:r>
            <w:r>
              <w:rPr>
                <w:rFonts w:ascii="Times New Roman" w:hAnsi="Times New Roman" w:hint="eastAsia"/>
                <w:b/>
                <w:sz w:val="18"/>
                <w:szCs w:val="18"/>
              </w:rPr>
              <w:t>固定</w:t>
            </w:r>
            <w:r>
              <w:rPr>
                <w:rFonts w:ascii="Times New Roman" w:hAnsi="Times New Roman"/>
                <w:b/>
                <w:sz w:val="18"/>
                <w:szCs w:val="18"/>
              </w:rPr>
              <w:t>及移动设施消费</w:t>
            </w:r>
          </w:p>
        </w:tc>
      </w:tr>
      <w:tr w:rsidR="007E1C80" w:rsidRPr="00C00C4E" w:rsidTr="00A8627D">
        <w:trPr>
          <w:jc w:val="center"/>
        </w:trPr>
        <w:tc>
          <w:tcPr>
            <w:tcW w:w="656" w:type="dxa"/>
            <w:vMerge w:val="restart"/>
            <w:tcBorders>
              <w:top w:val="single" w:sz="4" w:space="0" w:color="auto"/>
              <w:left w:val="single" w:sz="4" w:space="0" w:color="auto"/>
              <w:right w:val="single" w:sz="4" w:space="0" w:color="auto"/>
            </w:tcBorders>
            <w:vAlign w:val="center"/>
          </w:tcPr>
          <w:p w:rsidR="007E1C80"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rsidR="007E1C80"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rsidR="007E1C80"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无烟煤</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2</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一般</w:t>
            </w:r>
            <w:r w:rsidRPr="00C00C4E">
              <w:rPr>
                <w:rFonts w:ascii="Times New Roman" w:hAnsi="Times New Roman" w:cs="Times New Roman"/>
                <w:color w:val="auto"/>
                <w:sz w:val="18"/>
                <w:szCs w:val="18"/>
              </w:rPr>
              <w:t>烟煤</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3</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褐煤</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4</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洗精煤</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5</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其他洗煤</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6</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煤</w:t>
            </w:r>
            <w:r w:rsidRPr="00C00C4E">
              <w:rPr>
                <w:rFonts w:ascii="Times New Roman" w:hAnsi="Times New Roman" w:cs="Times New Roman"/>
                <w:color w:val="auto"/>
                <w:sz w:val="18"/>
                <w:szCs w:val="18"/>
                <w:lang w:eastAsia="zh-CN"/>
              </w:rPr>
              <w:t>制品</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7</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焦炭</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8</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焦炉煤气</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9</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其他煤气</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10</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汽油</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11</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柴油</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color w:val="auto"/>
                <w:sz w:val="18"/>
                <w:szCs w:val="18"/>
                <w:lang w:eastAsia="zh-CN"/>
              </w:rPr>
              <w:t>12</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sz w:val="18"/>
                <w:szCs w:val="18"/>
              </w:rPr>
              <w:t>煤油</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13</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燃料油</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14</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液化石油气</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15</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rPr>
              <w:t>炼厂干气</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石油焦</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sz w:val="18"/>
                <w:szCs w:val="18"/>
              </w:rPr>
            </w:pPr>
            <w:r w:rsidRPr="00C00C4E">
              <w:rPr>
                <w:rFonts w:ascii="Times New Roman" w:hAnsi="Times New Roman" w:cs="Times New Roman"/>
                <w:color w:val="auto"/>
                <w:sz w:val="18"/>
                <w:szCs w:val="18"/>
                <w:lang w:eastAsia="zh-CN"/>
              </w:rPr>
              <w:t>17</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其他油品</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color w:val="auto"/>
                <w:sz w:val="18"/>
                <w:szCs w:val="18"/>
                <w:lang w:eastAsia="zh-CN"/>
              </w:rPr>
              <w:t>18</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rPr>
              <w:t>天然气</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rPr>
            </w:pPr>
            <w:r w:rsidRPr="00C00C4E">
              <w:rPr>
                <w:rFonts w:ascii="Times New Roman" w:hAnsi="Times New Roman" w:cs="Times New Roman"/>
                <w:sz w:val="18"/>
                <w:szCs w:val="18"/>
              </w:rPr>
              <w:t>万</w:t>
            </w:r>
            <w:r w:rsidRPr="00C00C4E">
              <w:rPr>
                <w:rFonts w:ascii="Times New Roman" w:hAnsi="Times New Roman" w:cs="Times New Roman"/>
                <w:sz w:val="18"/>
                <w:szCs w:val="18"/>
                <w:lang w:eastAsia="zh-CN"/>
              </w:rPr>
              <w:t>N</w:t>
            </w:r>
            <w:r w:rsidRPr="00C00C4E">
              <w:rPr>
                <w:rFonts w:ascii="Times New Roman" w:hAnsi="Times New Roman" w:cs="Times New Roman"/>
                <w:sz w:val="18"/>
                <w:szCs w:val="18"/>
              </w:rPr>
              <w:t>m</w:t>
            </w:r>
            <w:r w:rsidRPr="00C00C4E">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vMerge/>
            <w:tcBorders>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19</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C00C4E">
              <w:rPr>
                <w:rFonts w:ascii="Times New Roman" w:hAnsi="Times New Roman" w:cs="Times New Roman"/>
                <w:color w:val="auto"/>
                <w:sz w:val="18"/>
                <w:szCs w:val="18"/>
                <w:lang w:eastAsia="zh-CN"/>
              </w:rPr>
              <w:t>其他</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sidRPr="00C00C4E">
              <w:rPr>
                <w:rFonts w:ascii="Times New Roman" w:hAnsi="Times New Roman"/>
                <w:sz w:val="18"/>
                <w:szCs w:val="18"/>
              </w:rPr>
              <w:t>吨标煤</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p>
        </w:tc>
      </w:tr>
      <w:tr w:rsidR="007E1C80" w:rsidRPr="00C00C4E" w:rsidTr="00A8627D">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w:t>
            </w:r>
          </w:p>
        </w:tc>
      </w:tr>
    </w:tbl>
    <w:p w:rsidR="007E1C80" w:rsidRDefault="007E1C80" w:rsidP="007E1C80"/>
    <w:p w:rsidR="007E1C80" w:rsidRDefault="007E1C80" w:rsidP="003A7C58">
      <w:pPr>
        <w:adjustRightInd w:val="0"/>
        <w:snapToGrid w:val="0"/>
        <w:spacing w:beforeLines="50" w:afterLines="50"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t>表</w:t>
      </w:r>
      <w:r w:rsidRPr="00C00C4E">
        <w:rPr>
          <w:rFonts w:ascii="Times New Roman" w:hAnsi="Times New Roman"/>
          <w:b/>
          <w:sz w:val="21"/>
          <w:szCs w:val="21"/>
        </w:rPr>
        <w:t xml:space="preserve">QT-3  </w:t>
      </w:r>
      <w:r w:rsidRPr="00C00C4E">
        <w:rPr>
          <w:rFonts w:ascii="Times New Roman" w:hAnsi="Times New Roman"/>
          <w:b/>
          <w:sz w:val="21"/>
          <w:szCs w:val="21"/>
        </w:rPr>
        <w:t>重点排放单位</w:t>
      </w:r>
      <w:r w:rsidRPr="00C00C4E">
        <w:rPr>
          <w:rFonts w:ascii="Times New Roman" w:hAnsi="Times New Roman"/>
          <w:b/>
          <w:sz w:val="21"/>
          <w:szCs w:val="21"/>
          <w:u w:val="single"/>
        </w:rPr>
        <w:t>20</w:t>
      </w:r>
      <w:r w:rsidRPr="00C00C4E">
        <w:rPr>
          <w:rFonts w:ascii="Times New Roman" w:hAnsi="Times New Roman"/>
          <w:b/>
          <w:sz w:val="21"/>
          <w:szCs w:val="21"/>
        </w:rPr>
        <w:t>年燃料热值和碳氧化率测量结果</w:t>
      </w:r>
    </w:p>
    <w:tbl>
      <w:tblPr>
        <w:tblW w:w="5000" w:type="pct"/>
        <w:jc w:val="center"/>
        <w:tblLook w:val="00A0"/>
      </w:tblPr>
      <w:tblGrid>
        <w:gridCol w:w="1108"/>
        <w:gridCol w:w="2050"/>
        <w:gridCol w:w="1788"/>
        <w:gridCol w:w="1788"/>
        <w:gridCol w:w="1788"/>
      </w:tblGrid>
      <w:tr w:rsidR="007E1C80" w:rsidRPr="00C00C4E" w:rsidTr="00A8627D">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sz w:val="18"/>
                <w:szCs w:val="18"/>
                <w:lang w:eastAsia="zh-CN"/>
              </w:rPr>
            </w:pPr>
            <w:r w:rsidRPr="00C00C4E">
              <w:rPr>
                <w:rFonts w:ascii="Times New Roman" w:hAnsi="Times New Roman" w:cs="Times New Roman"/>
                <w:b/>
                <w:color w:val="auto"/>
                <w:sz w:val="18"/>
                <w:szCs w:val="18"/>
                <w:lang w:eastAsia="zh-CN"/>
              </w:rPr>
              <w:t>月份</w:t>
            </w:r>
          </w:p>
        </w:tc>
        <w:tc>
          <w:tcPr>
            <w:tcW w:w="205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热值</w:t>
            </w:r>
          </w:p>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(GJ/t</w:t>
            </w:r>
            <w:r w:rsidRPr="00C00C4E">
              <w:rPr>
                <w:rFonts w:ascii="Times New Roman" w:hAnsi="Times New Roman"/>
                <w:b/>
                <w:sz w:val="18"/>
                <w:szCs w:val="18"/>
              </w:rPr>
              <w:t>，</w:t>
            </w:r>
            <w:r w:rsidRPr="00C00C4E">
              <w:rPr>
                <w:rFonts w:ascii="Times New Roman" w:hAnsi="Times New Roman"/>
                <w:b/>
                <w:sz w:val="18"/>
                <w:szCs w:val="18"/>
              </w:rPr>
              <w:t>G</w:t>
            </w:r>
            <w:r>
              <w:rPr>
                <w:rFonts w:ascii="Times New Roman" w:hAnsi="Times New Roman" w:hint="eastAsia"/>
                <w:b/>
                <w:sz w:val="18"/>
                <w:szCs w:val="18"/>
              </w:rPr>
              <w:t>J</w:t>
            </w:r>
            <w:r w:rsidRPr="00C00C4E">
              <w:rPr>
                <w:rFonts w:ascii="Times New Roman" w:hAnsi="Times New Roman"/>
                <w:b/>
                <w:sz w:val="18"/>
                <w:szCs w:val="18"/>
              </w:rPr>
              <w:t>/</w:t>
            </w:r>
            <w:r w:rsidRPr="00C00C4E">
              <w:rPr>
                <w:rFonts w:ascii="Times New Roman" w:hAnsi="Times New Roman"/>
                <w:b/>
                <w:sz w:val="18"/>
                <w:szCs w:val="18"/>
              </w:rPr>
              <w:t>万</w:t>
            </w:r>
            <w:r w:rsidRPr="00C00C4E">
              <w:rPr>
                <w:rFonts w:ascii="Times New Roman" w:hAnsi="Times New Roman"/>
                <w:b/>
                <w:sz w:val="18"/>
                <w:szCs w:val="18"/>
              </w:rPr>
              <w:t>Nm</w:t>
            </w:r>
            <w:r w:rsidRPr="00C00C4E">
              <w:rPr>
                <w:rFonts w:ascii="Times New Roman" w:hAnsi="Times New Roman"/>
                <w:b/>
                <w:sz w:val="18"/>
                <w:szCs w:val="18"/>
                <w:vertAlign w:val="superscript"/>
              </w:rPr>
              <w:t>3</w:t>
            </w:r>
            <w:r w:rsidRPr="00C00C4E">
              <w:rPr>
                <w:rFonts w:ascii="Times New Roman" w:hAnsi="Times New Roman"/>
                <w:b/>
                <w:sz w:val="18"/>
                <w:szCs w:val="18"/>
              </w:rPr>
              <w:t>)</w:t>
            </w: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测量日期</w:t>
            </w: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碳氧化率</w:t>
            </w: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r w:rsidRPr="00C00C4E">
              <w:rPr>
                <w:rFonts w:ascii="Times New Roman" w:hAnsi="Times New Roman"/>
                <w:b/>
                <w:sz w:val="18"/>
                <w:szCs w:val="18"/>
              </w:rPr>
              <w:t>测量日期</w:t>
            </w:r>
          </w:p>
        </w:tc>
      </w:tr>
      <w:tr w:rsidR="007E1C80" w:rsidRPr="00C00C4E" w:rsidTr="00A8627D">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kern w:val="2"/>
                <w:sz w:val="18"/>
                <w:szCs w:val="18"/>
                <w:lang w:eastAsia="zh-CN"/>
              </w:rPr>
            </w:pPr>
            <w:r w:rsidRPr="00C00C4E">
              <w:rPr>
                <w:rFonts w:ascii="Times New Roman" w:hAnsi="Times New Roman" w:cs="Times New Roman"/>
                <w:b/>
                <w:color w:val="auto"/>
                <w:sz w:val="18"/>
                <w:szCs w:val="18"/>
                <w:lang w:eastAsia="zh-CN"/>
              </w:rPr>
              <w:t>1</w:t>
            </w:r>
          </w:p>
        </w:tc>
        <w:tc>
          <w:tcPr>
            <w:tcW w:w="205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r>
      <w:tr w:rsidR="007E1C80" w:rsidRPr="00C00C4E" w:rsidTr="00A8627D">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kern w:val="2"/>
                <w:sz w:val="18"/>
                <w:szCs w:val="18"/>
                <w:lang w:eastAsia="zh-CN"/>
              </w:rPr>
            </w:pPr>
            <w:r w:rsidRPr="00C00C4E">
              <w:rPr>
                <w:rFonts w:ascii="Times New Roman" w:hAnsi="Times New Roman" w:cs="Times New Roman"/>
                <w:b/>
                <w:color w:val="auto"/>
                <w:sz w:val="18"/>
                <w:szCs w:val="18"/>
                <w:lang w:eastAsia="zh-CN"/>
              </w:rPr>
              <w:t>2</w:t>
            </w:r>
          </w:p>
        </w:tc>
        <w:tc>
          <w:tcPr>
            <w:tcW w:w="205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r>
      <w:tr w:rsidR="007E1C80" w:rsidRPr="00C00C4E" w:rsidTr="00A8627D">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kern w:val="2"/>
                <w:sz w:val="18"/>
                <w:szCs w:val="18"/>
                <w:lang w:eastAsia="zh-CN"/>
              </w:rPr>
            </w:pPr>
            <w:r w:rsidRPr="00C00C4E">
              <w:rPr>
                <w:rFonts w:ascii="Times New Roman" w:hAnsi="Times New Roman" w:cs="Times New Roman"/>
                <w:b/>
                <w:color w:val="auto"/>
                <w:sz w:val="18"/>
                <w:szCs w:val="18"/>
                <w:lang w:eastAsia="zh-CN"/>
              </w:rPr>
              <w:t>3</w:t>
            </w:r>
          </w:p>
        </w:tc>
        <w:tc>
          <w:tcPr>
            <w:tcW w:w="205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r>
      <w:tr w:rsidR="007E1C80" w:rsidRPr="00C00C4E" w:rsidTr="00A8627D">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kern w:val="2"/>
                <w:sz w:val="18"/>
                <w:szCs w:val="18"/>
                <w:lang w:eastAsia="zh-CN"/>
              </w:rPr>
            </w:pPr>
            <w:r w:rsidRPr="00C00C4E">
              <w:rPr>
                <w:rFonts w:ascii="Times New Roman" w:hAnsi="Times New Roman" w:cs="Times New Roman"/>
                <w:b/>
                <w:color w:val="auto"/>
                <w:sz w:val="18"/>
                <w:szCs w:val="18"/>
                <w:lang w:eastAsia="zh-CN"/>
              </w:rPr>
              <w:t>4</w:t>
            </w:r>
          </w:p>
        </w:tc>
        <w:tc>
          <w:tcPr>
            <w:tcW w:w="205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r>
      <w:tr w:rsidR="007E1C80" w:rsidRPr="00C00C4E" w:rsidTr="00A8627D">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kern w:val="2"/>
                <w:sz w:val="18"/>
                <w:szCs w:val="18"/>
                <w:lang w:eastAsia="zh-CN"/>
              </w:rPr>
            </w:pPr>
            <w:r w:rsidRPr="00C00C4E">
              <w:rPr>
                <w:rFonts w:ascii="Times New Roman" w:hAnsi="Times New Roman" w:cs="Times New Roman"/>
                <w:b/>
                <w:color w:val="auto"/>
                <w:sz w:val="18"/>
                <w:szCs w:val="18"/>
                <w:lang w:eastAsia="zh-CN"/>
              </w:rPr>
              <w:t>5</w:t>
            </w:r>
          </w:p>
        </w:tc>
        <w:tc>
          <w:tcPr>
            <w:tcW w:w="205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r>
      <w:tr w:rsidR="007E1C80" w:rsidRPr="00C00C4E" w:rsidTr="00A8627D">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kern w:val="2"/>
                <w:sz w:val="18"/>
                <w:szCs w:val="18"/>
                <w:lang w:eastAsia="zh-CN"/>
              </w:rPr>
            </w:pPr>
            <w:r w:rsidRPr="00C00C4E">
              <w:rPr>
                <w:rFonts w:ascii="Times New Roman" w:hAnsi="Times New Roman" w:cs="Times New Roman"/>
                <w:b/>
                <w:color w:val="auto"/>
                <w:sz w:val="18"/>
                <w:szCs w:val="18"/>
                <w:lang w:eastAsia="zh-CN"/>
              </w:rPr>
              <w:t>6</w:t>
            </w:r>
          </w:p>
        </w:tc>
        <w:tc>
          <w:tcPr>
            <w:tcW w:w="205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r>
      <w:tr w:rsidR="007E1C80" w:rsidRPr="00C00C4E" w:rsidTr="00A8627D">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kern w:val="2"/>
                <w:sz w:val="18"/>
                <w:szCs w:val="18"/>
                <w:lang w:eastAsia="zh-CN"/>
              </w:rPr>
            </w:pPr>
            <w:r w:rsidRPr="00C00C4E">
              <w:rPr>
                <w:rFonts w:ascii="Times New Roman" w:hAnsi="Times New Roman" w:cs="Times New Roman"/>
                <w:b/>
                <w:color w:val="auto"/>
                <w:sz w:val="18"/>
                <w:szCs w:val="18"/>
                <w:lang w:eastAsia="zh-CN"/>
              </w:rPr>
              <w:t>7</w:t>
            </w:r>
          </w:p>
        </w:tc>
        <w:tc>
          <w:tcPr>
            <w:tcW w:w="205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r>
      <w:tr w:rsidR="007E1C80" w:rsidRPr="00C00C4E" w:rsidTr="00A8627D">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kern w:val="2"/>
                <w:sz w:val="18"/>
                <w:szCs w:val="18"/>
                <w:lang w:eastAsia="zh-CN"/>
              </w:rPr>
            </w:pPr>
            <w:r w:rsidRPr="00C00C4E">
              <w:rPr>
                <w:rFonts w:ascii="Times New Roman" w:hAnsi="Times New Roman" w:cs="Times New Roman"/>
                <w:b/>
                <w:color w:val="auto"/>
                <w:sz w:val="18"/>
                <w:szCs w:val="18"/>
                <w:lang w:eastAsia="zh-CN"/>
              </w:rPr>
              <w:t>8</w:t>
            </w:r>
          </w:p>
        </w:tc>
        <w:tc>
          <w:tcPr>
            <w:tcW w:w="205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r>
      <w:tr w:rsidR="007E1C80" w:rsidRPr="00C00C4E" w:rsidTr="00A8627D">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kern w:val="2"/>
                <w:sz w:val="18"/>
                <w:szCs w:val="18"/>
                <w:lang w:eastAsia="zh-CN"/>
              </w:rPr>
            </w:pPr>
            <w:r w:rsidRPr="00C00C4E">
              <w:rPr>
                <w:rFonts w:ascii="Times New Roman" w:hAnsi="Times New Roman" w:cs="Times New Roman"/>
                <w:b/>
                <w:color w:val="auto"/>
                <w:sz w:val="18"/>
                <w:szCs w:val="18"/>
                <w:lang w:eastAsia="zh-CN"/>
              </w:rPr>
              <w:t>9</w:t>
            </w:r>
          </w:p>
        </w:tc>
        <w:tc>
          <w:tcPr>
            <w:tcW w:w="205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r>
      <w:tr w:rsidR="007E1C80" w:rsidRPr="00C00C4E" w:rsidTr="00A8627D">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kern w:val="2"/>
                <w:sz w:val="18"/>
                <w:szCs w:val="18"/>
                <w:lang w:eastAsia="zh-CN"/>
              </w:rPr>
            </w:pPr>
            <w:r w:rsidRPr="00C00C4E">
              <w:rPr>
                <w:rFonts w:ascii="Times New Roman" w:hAnsi="Times New Roman" w:cs="Times New Roman"/>
                <w:b/>
                <w:color w:val="auto"/>
                <w:sz w:val="18"/>
                <w:szCs w:val="18"/>
                <w:lang w:eastAsia="zh-CN"/>
              </w:rPr>
              <w:t>10</w:t>
            </w:r>
          </w:p>
        </w:tc>
        <w:tc>
          <w:tcPr>
            <w:tcW w:w="205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r>
      <w:tr w:rsidR="007E1C80" w:rsidRPr="00C00C4E" w:rsidTr="00A8627D">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kern w:val="2"/>
                <w:sz w:val="18"/>
                <w:szCs w:val="18"/>
                <w:lang w:eastAsia="zh-CN"/>
              </w:rPr>
            </w:pPr>
            <w:r w:rsidRPr="00C00C4E">
              <w:rPr>
                <w:rFonts w:ascii="Times New Roman" w:hAnsi="Times New Roman" w:cs="Times New Roman"/>
                <w:b/>
                <w:color w:val="auto"/>
                <w:sz w:val="18"/>
                <w:szCs w:val="18"/>
                <w:lang w:eastAsia="zh-CN"/>
              </w:rPr>
              <w:t>11</w:t>
            </w:r>
          </w:p>
        </w:tc>
        <w:tc>
          <w:tcPr>
            <w:tcW w:w="205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r>
      <w:tr w:rsidR="007E1C80" w:rsidRPr="00C00C4E" w:rsidTr="00A8627D">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pStyle w:val="Default"/>
              <w:snapToGrid w:val="0"/>
              <w:spacing w:line="320" w:lineRule="exact"/>
              <w:jc w:val="center"/>
              <w:rPr>
                <w:rFonts w:ascii="Times New Roman" w:hAnsi="Times New Roman" w:cs="Times New Roman"/>
                <w:b/>
                <w:color w:val="auto"/>
                <w:kern w:val="2"/>
                <w:sz w:val="18"/>
                <w:szCs w:val="18"/>
                <w:lang w:eastAsia="zh-CN"/>
              </w:rPr>
            </w:pPr>
            <w:r w:rsidRPr="00C00C4E">
              <w:rPr>
                <w:rFonts w:ascii="Times New Roman" w:hAnsi="Times New Roman" w:cs="Times New Roman"/>
                <w:b/>
                <w:color w:val="auto"/>
                <w:sz w:val="18"/>
                <w:szCs w:val="18"/>
                <w:lang w:eastAsia="zh-CN"/>
              </w:rPr>
              <w:t>12</w:t>
            </w:r>
          </w:p>
        </w:tc>
        <w:tc>
          <w:tcPr>
            <w:tcW w:w="2050"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7E1C80" w:rsidRPr="00C00C4E" w:rsidRDefault="007E1C80" w:rsidP="00A8627D">
            <w:pPr>
              <w:adjustRightInd w:val="0"/>
              <w:snapToGrid w:val="0"/>
              <w:spacing w:line="320" w:lineRule="exact"/>
              <w:ind w:firstLineChars="0" w:firstLine="0"/>
              <w:jc w:val="center"/>
              <w:rPr>
                <w:rFonts w:ascii="Times New Roman" w:hAnsi="Times New Roman"/>
                <w:b/>
                <w:sz w:val="18"/>
                <w:szCs w:val="18"/>
              </w:rPr>
            </w:pPr>
          </w:p>
        </w:tc>
      </w:tr>
    </w:tbl>
    <w:p w:rsidR="007E1C80" w:rsidRPr="00016C40" w:rsidRDefault="007E1C80" w:rsidP="003A7C58">
      <w:pPr>
        <w:adjustRightInd w:val="0"/>
        <w:snapToGrid w:val="0"/>
        <w:spacing w:beforeLines="50" w:afterLines="50" w:line="420" w:lineRule="exact"/>
        <w:ind w:firstLineChars="0" w:firstLine="422"/>
        <w:jc w:val="center"/>
        <w:rPr>
          <w:rFonts w:ascii="Times New Roman" w:hAnsi="Times New Roman"/>
          <w:b/>
          <w:sz w:val="21"/>
          <w:szCs w:val="21"/>
        </w:rPr>
        <w:pPrChange w:id="1251" w:author="lenovo" w:date="2019-03-14T15:40:00Z">
          <w:pPr>
            <w:adjustRightInd w:val="0"/>
            <w:snapToGrid w:val="0"/>
            <w:spacing w:beforeLines="50" w:afterLines="50" w:line="420" w:lineRule="exact"/>
            <w:ind w:firstLineChars="0" w:firstLine="422"/>
            <w:jc w:val="center"/>
          </w:pPr>
        </w:pPrChange>
      </w:pPr>
      <w:r w:rsidRPr="00C00C4E">
        <w:rPr>
          <w:rFonts w:ascii="Times New Roman" w:hAnsi="Times New Roman"/>
          <w:b/>
          <w:sz w:val="21"/>
          <w:szCs w:val="21"/>
        </w:rPr>
        <w:lastRenderedPageBreak/>
        <w:t>表</w:t>
      </w:r>
      <w:r>
        <w:rPr>
          <w:rFonts w:ascii="Times New Roman" w:hAnsi="Times New Roman" w:hint="eastAsia"/>
          <w:b/>
          <w:sz w:val="21"/>
          <w:szCs w:val="21"/>
        </w:rPr>
        <w:t>QT</w:t>
      </w:r>
      <w:r w:rsidRPr="00C00C4E">
        <w:rPr>
          <w:rFonts w:ascii="Times New Roman" w:hAnsi="Times New Roman"/>
          <w:b/>
          <w:sz w:val="21"/>
          <w:szCs w:val="21"/>
        </w:rPr>
        <w:t>-</w:t>
      </w:r>
      <w:r>
        <w:rPr>
          <w:rFonts w:ascii="Times New Roman" w:hAnsi="Times New Roman"/>
          <w:b/>
          <w:sz w:val="21"/>
          <w:szCs w:val="21"/>
        </w:rPr>
        <w:t>4</w:t>
      </w:r>
      <w:r w:rsidRPr="00016C40">
        <w:rPr>
          <w:rFonts w:ascii="Times New Roman" w:hAnsi="Times New Roman" w:hint="eastAsia"/>
          <w:b/>
          <w:sz w:val="21"/>
          <w:szCs w:val="21"/>
        </w:rPr>
        <w:t>企业新增排放设施表</w:t>
      </w:r>
    </w:p>
    <w:tbl>
      <w:tblPr>
        <w:tblW w:w="532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76"/>
        <w:gridCol w:w="600"/>
        <w:gridCol w:w="792"/>
        <w:gridCol w:w="1273"/>
        <w:gridCol w:w="1210"/>
        <w:gridCol w:w="1097"/>
        <w:gridCol w:w="1097"/>
        <w:gridCol w:w="983"/>
        <w:gridCol w:w="629"/>
      </w:tblGrid>
      <w:tr w:rsidR="007E1C80" w:rsidRPr="00016C40" w:rsidTr="00A8627D">
        <w:trPr>
          <w:trHeight w:val="270"/>
        </w:trPr>
        <w:tc>
          <w:tcPr>
            <w:tcW w:w="391" w:type="pct"/>
            <w:vMerge w:val="restart"/>
            <w:shd w:val="clear" w:color="auto" w:fill="auto"/>
            <w:noWrap/>
            <w:vAlign w:val="bottom"/>
            <w:hideMark/>
          </w:tcPr>
          <w:p w:rsidR="007E1C80" w:rsidRPr="00016C40" w:rsidRDefault="007E1C80" w:rsidP="00A8627D">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序号</w:t>
            </w:r>
          </w:p>
        </w:tc>
        <w:tc>
          <w:tcPr>
            <w:tcW w:w="373" w:type="pct"/>
            <w:vMerge w:val="restart"/>
            <w:shd w:val="clear" w:color="auto" w:fill="auto"/>
            <w:noWrap/>
            <w:vAlign w:val="bottom"/>
            <w:hideMark/>
          </w:tcPr>
          <w:p w:rsidR="007E1C80" w:rsidRPr="00016C40" w:rsidRDefault="007E1C80" w:rsidP="00A8627D">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新增设施名称</w:t>
            </w:r>
          </w:p>
        </w:tc>
        <w:tc>
          <w:tcPr>
            <w:tcW w:w="331" w:type="pct"/>
            <w:vMerge w:val="restart"/>
            <w:shd w:val="clear" w:color="auto" w:fill="auto"/>
            <w:noWrap/>
            <w:vAlign w:val="bottom"/>
            <w:hideMark/>
          </w:tcPr>
          <w:p w:rsidR="007E1C80" w:rsidRPr="00016C40" w:rsidRDefault="007E1C80" w:rsidP="00A8627D">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设施型号</w:t>
            </w:r>
          </w:p>
        </w:tc>
        <w:tc>
          <w:tcPr>
            <w:tcW w:w="437" w:type="pct"/>
            <w:vMerge w:val="restart"/>
            <w:shd w:val="clear" w:color="auto" w:fill="auto"/>
            <w:noWrap/>
            <w:vAlign w:val="bottom"/>
            <w:hideMark/>
          </w:tcPr>
          <w:p w:rsidR="007E1C80" w:rsidRPr="00016C40" w:rsidRDefault="007E1C80" w:rsidP="00A8627D">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设施物理位置</w:t>
            </w:r>
          </w:p>
        </w:tc>
        <w:tc>
          <w:tcPr>
            <w:tcW w:w="1369" w:type="pct"/>
            <w:gridSpan w:val="2"/>
            <w:shd w:val="clear" w:color="auto" w:fill="auto"/>
            <w:noWrap/>
            <w:vAlign w:val="bottom"/>
            <w:hideMark/>
          </w:tcPr>
          <w:p w:rsidR="007E1C80" w:rsidRPr="00016C40" w:rsidRDefault="007E1C80" w:rsidP="00A8627D">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设施用能情况</w:t>
            </w:r>
          </w:p>
        </w:tc>
        <w:tc>
          <w:tcPr>
            <w:tcW w:w="1210" w:type="pct"/>
            <w:gridSpan w:val="2"/>
            <w:shd w:val="clear" w:color="auto" w:fill="auto"/>
            <w:noWrap/>
            <w:vAlign w:val="bottom"/>
            <w:hideMark/>
          </w:tcPr>
          <w:p w:rsidR="007E1C80" w:rsidRPr="00016C40" w:rsidRDefault="007E1C80" w:rsidP="00A8627D">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设施排放情况</w:t>
            </w:r>
          </w:p>
        </w:tc>
        <w:tc>
          <w:tcPr>
            <w:tcW w:w="542" w:type="pct"/>
            <w:vMerge w:val="restart"/>
            <w:shd w:val="clear" w:color="auto" w:fill="auto"/>
            <w:noWrap/>
            <w:vAlign w:val="bottom"/>
            <w:hideMark/>
          </w:tcPr>
          <w:p w:rsidR="007E1C80" w:rsidRPr="00016C40" w:rsidRDefault="007E1C80" w:rsidP="00A8627D">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是否替代既有设施</w:t>
            </w:r>
          </w:p>
        </w:tc>
        <w:tc>
          <w:tcPr>
            <w:tcW w:w="347" w:type="pct"/>
            <w:vMerge w:val="restart"/>
            <w:shd w:val="clear" w:color="auto" w:fill="auto"/>
            <w:noWrap/>
            <w:vAlign w:val="bottom"/>
            <w:hideMark/>
          </w:tcPr>
          <w:p w:rsidR="007E1C80" w:rsidRPr="00016C40" w:rsidRDefault="007E1C80" w:rsidP="00A8627D">
            <w:pPr>
              <w:widowControl/>
              <w:spacing w:line="240" w:lineRule="auto"/>
              <w:ind w:firstLineChars="0" w:firstLine="0"/>
              <w:jc w:val="left"/>
              <w:rPr>
                <w:rFonts w:ascii="Times New Roman" w:hAnsi="Times New Roman"/>
                <w:kern w:val="0"/>
                <w:sz w:val="18"/>
                <w:szCs w:val="18"/>
              </w:rPr>
            </w:pPr>
            <w:r w:rsidRPr="00016C40">
              <w:rPr>
                <w:rFonts w:ascii="Times New Roman" w:hAnsi="Times New Roman" w:hint="eastAsia"/>
                <w:kern w:val="0"/>
                <w:sz w:val="18"/>
                <w:szCs w:val="18"/>
              </w:rPr>
              <w:t>操作</w:t>
            </w:r>
          </w:p>
        </w:tc>
      </w:tr>
      <w:tr w:rsidR="007E1C80" w:rsidRPr="00016C40" w:rsidTr="00A8627D">
        <w:trPr>
          <w:trHeight w:val="270"/>
        </w:trPr>
        <w:tc>
          <w:tcPr>
            <w:tcW w:w="391" w:type="pct"/>
            <w:vMerge/>
            <w:vAlign w:val="center"/>
            <w:hideMark/>
          </w:tcPr>
          <w:p w:rsidR="007E1C80" w:rsidRPr="00016C40" w:rsidRDefault="007E1C80" w:rsidP="00A8627D">
            <w:pPr>
              <w:widowControl/>
              <w:spacing w:line="240" w:lineRule="auto"/>
              <w:ind w:firstLineChars="0" w:firstLine="0"/>
              <w:jc w:val="left"/>
              <w:rPr>
                <w:rFonts w:ascii="黑体" w:eastAsia="黑体" w:hAnsi="黑体" w:cs="宋体"/>
                <w:color w:val="000000"/>
                <w:kern w:val="0"/>
                <w:sz w:val="22"/>
                <w:szCs w:val="22"/>
              </w:rPr>
            </w:pPr>
          </w:p>
        </w:tc>
        <w:tc>
          <w:tcPr>
            <w:tcW w:w="373" w:type="pct"/>
            <w:vMerge/>
            <w:vAlign w:val="center"/>
            <w:hideMark/>
          </w:tcPr>
          <w:p w:rsidR="007E1C80" w:rsidRPr="00016C40" w:rsidRDefault="007E1C80" w:rsidP="00A8627D">
            <w:pPr>
              <w:widowControl/>
              <w:spacing w:line="240" w:lineRule="auto"/>
              <w:ind w:firstLineChars="0" w:firstLine="0"/>
              <w:jc w:val="left"/>
              <w:rPr>
                <w:rFonts w:ascii="黑体" w:eastAsia="黑体" w:hAnsi="黑体" w:cs="宋体"/>
                <w:color w:val="000000"/>
                <w:kern w:val="0"/>
                <w:sz w:val="22"/>
                <w:szCs w:val="22"/>
              </w:rPr>
            </w:pPr>
          </w:p>
        </w:tc>
        <w:tc>
          <w:tcPr>
            <w:tcW w:w="331" w:type="pct"/>
            <w:vMerge/>
            <w:vAlign w:val="center"/>
            <w:hideMark/>
          </w:tcPr>
          <w:p w:rsidR="007E1C80" w:rsidRPr="00016C40" w:rsidRDefault="007E1C80" w:rsidP="00A8627D">
            <w:pPr>
              <w:widowControl/>
              <w:spacing w:line="240" w:lineRule="auto"/>
              <w:ind w:firstLineChars="0" w:firstLine="0"/>
              <w:jc w:val="left"/>
              <w:rPr>
                <w:rFonts w:ascii="黑体" w:eastAsia="黑体" w:hAnsi="黑体" w:cs="宋体"/>
                <w:color w:val="000000"/>
                <w:kern w:val="0"/>
                <w:sz w:val="22"/>
                <w:szCs w:val="22"/>
              </w:rPr>
            </w:pPr>
          </w:p>
        </w:tc>
        <w:tc>
          <w:tcPr>
            <w:tcW w:w="437" w:type="pct"/>
            <w:vMerge/>
            <w:vAlign w:val="center"/>
            <w:hideMark/>
          </w:tcPr>
          <w:p w:rsidR="007E1C80" w:rsidRPr="00016C40" w:rsidRDefault="007E1C80" w:rsidP="00A8627D">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hideMark/>
          </w:tcPr>
          <w:p w:rsidR="007E1C80" w:rsidRPr="00016C40" w:rsidRDefault="007E1C80" w:rsidP="00A8627D">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燃料年消费量（吨标煤）</w:t>
            </w:r>
          </w:p>
        </w:tc>
        <w:tc>
          <w:tcPr>
            <w:tcW w:w="667" w:type="pct"/>
            <w:shd w:val="clear" w:color="auto" w:fill="auto"/>
            <w:noWrap/>
            <w:vAlign w:val="bottom"/>
            <w:hideMark/>
          </w:tcPr>
          <w:p w:rsidR="007E1C80" w:rsidRPr="00016C40" w:rsidRDefault="007E1C80" w:rsidP="00A8627D">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电力年消费量（</w:t>
            </w:r>
            <w:r w:rsidRPr="00016C40">
              <w:rPr>
                <w:rFonts w:ascii="Times New Roman" w:hAnsi="Times New Roman" w:hint="eastAsia"/>
                <w:kern w:val="0"/>
                <w:sz w:val="18"/>
                <w:szCs w:val="18"/>
              </w:rPr>
              <w:t>MWh</w:t>
            </w:r>
            <w:r w:rsidRPr="00016C40">
              <w:rPr>
                <w:rFonts w:ascii="Times New Roman" w:hAnsi="Times New Roman" w:hint="eastAsia"/>
                <w:kern w:val="0"/>
                <w:sz w:val="18"/>
                <w:szCs w:val="18"/>
              </w:rPr>
              <w:t>）</w:t>
            </w:r>
          </w:p>
        </w:tc>
        <w:tc>
          <w:tcPr>
            <w:tcW w:w="605" w:type="pct"/>
            <w:shd w:val="clear" w:color="auto" w:fill="auto"/>
            <w:noWrap/>
            <w:vAlign w:val="bottom"/>
            <w:hideMark/>
          </w:tcPr>
          <w:p w:rsidR="007E1C80" w:rsidRPr="00016C40" w:rsidRDefault="007E1C80" w:rsidP="00A8627D">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直接排放量（</w:t>
            </w:r>
            <w:r w:rsidRPr="00016C40">
              <w:rPr>
                <w:rFonts w:ascii="Times New Roman" w:hAnsi="Times New Roman" w:hint="eastAsia"/>
                <w:kern w:val="0"/>
                <w:sz w:val="18"/>
                <w:szCs w:val="18"/>
              </w:rPr>
              <w:t>tCO2</w:t>
            </w:r>
            <w:r w:rsidRPr="00016C40">
              <w:rPr>
                <w:rFonts w:ascii="Times New Roman" w:hAnsi="Times New Roman" w:hint="eastAsia"/>
                <w:kern w:val="0"/>
                <w:sz w:val="18"/>
                <w:szCs w:val="18"/>
              </w:rPr>
              <w:t>）</w:t>
            </w:r>
          </w:p>
        </w:tc>
        <w:tc>
          <w:tcPr>
            <w:tcW w:w="605" w:type="pct"/>
            <w:shd w:val="clear" w:color="auto" w:fill="auto"/>
            <w:noWrap/>
            <w:vAlign w:val="bottom"/>
            <w:hideMark/>
          </w:tcPr>
          <w:p w:rsidR="007E1C80" w:rsidRPr="00016C40" w:rsidRDefault="007E1C80" w:rsidP="00A8627D">
            <w:pPr>
              <w:widowControl/>
              <w:spacing w:line="240" w:lineRule="auto"/>
              <w:ind w:firstLineChars="0" w:firstLine="0"/>
              <w:jc w:val="center"/>
              <w:rPr>
                <w:rFonts w:ascii="Times New Roman" w:hAnsi="Times New Roman"/>
                <w:kern w:val="0"/>
                <w:sz w:val="18"/>
                <w:szCs w:val="18"/>
              </w:rPr>
            </w:pPr>
            <w:r w:rsidRPr="00016C40">
              <w:rPr>
                <w:rFonts w:ascii="Times New Roman" w:hAnsi="Times New Roman" w:hint="eastAsia"/>
                <w:kern w:val="0"/>
                <w:sz w:val="18"/>
                <w:szCs w:val="18"/>
              </w:rPr>
              <w:t>间接排放量（</w:t>
            </w:r>
            <w:r w:rsidRPr="00016C40">
              <w:rPr>
                <w:rFonts w:ascii="Times New Roman" w:hAnsi="Times New Roman" w:hint="eastAsia"/>
                <w:kern w:val="0"/>
                <w:sz w:val="18"/>
                <w:szCs w:val="18"/>
              </w:rPr>
              <w:t>tCO2</w:t>
            </w:r>
            <w:r w:rsidRPr="00016C40">
              <w:rPr>
                <w:rFonts w:ascii="Times New Roman" w:hAnsi="Times New Roman" w:hint="eastAsia"/>
                <w:kern w:val="0"/>
                <w:sz w:val="18"/>
                <w:szCs w:val="18"/>
              </w:rPr>
              <w:t>）</w:t>
            </w:r>
          </w:p>
        </w:tc>
        <w:tc>
          <w:tcPr>
            <w:tcW w:w="542" w:type="pct"/>
            <w:vMerge/>
            <w:vAlign w:val="center"/>
            <w:hideMark/>
          </w:tcPr>
          <w:p w:rsidR="007E1C80" w:rsidRPr="00016C40" w:rsidRDefault="007E1C80" w:rsidP="00A8627D">
            <w:pPr>
              <w:widowControl/>
              <w:spacing w:line="240" w:lineRule="auto"/>
              <w:ind w:firstLineChars="0" w:firstLine="0"/>
              <w:jc w:val="left"/>
              <w:rPr>
                <w:rFonts w:ascii="黑体" w:eastAsia="黑体" w:hAnsi="黑体" w:cs="宋体"/>
                <w:color w:val="000000"/>
                <w:kern w:val="0"/>
                <w:sz w:val="22"/>
                <w:szCs w:val="22"/>
              </w:rPr>
            </w:pPr>
          </w:p>
        </w:tc>
        <w:tc>
          <w:tcPr>
            <w:tcW w:w="347" w:type="pct"/>
            <w:vMerge/>
            <w:shd w:val="clear" w:color="auto" w:fill="auto"/>
            <w:noWrap/>
            <w:vAlign w:val="bottom"/>
            <w:hideMark/>
          </w:tcPr>
          <w:p w:rsidR="007E1C80" w:rsidRPr="00016C40" w:rsidRDefault="007E1C80" w:rsidP="00A8627D">
            <w:pPr>
              <w:widowControl/>
              <w:spacing w:line="240" w:lineRule="auto"/>
              <w:ind w:firstLineChars="0" w:firstLine="0"/>
              <w:jc w:val="left"/>
              <w:rPr>
                <w:rFonts w:cs="宋体"/>
                <w:color w:val="000000"/>
                <w:kern w:val="0"/>
                <w:sz w:val="22"/>
                <w:szCs w:val="22"/>
              </w:rPr>
            </w:pPr>
          </w:p>
        </w:tc>
      </w:tr>
      <w:tr w:rsidR="007E1C80" w:rsidRPr="00016C40" w:rsidTr="00A8627D">
        <w:trPr>
          <w:trHeight w:val="270"/>
        </w:trPr>
        <w:tc>
          <w:tcPr>
            <w:tcW w:w="391" w:type="pct"/>
            <w:vAlign w:val="center"/>
          </w:tcPr>
          <w:p w:rsidR="007E1C80" w:rsidRPr="00016C40" w:rsidRDefault="007E1C80" w:rsidP="00A8627D">
            <w:pPr>
              <w:widowControl/>
              <w:spacing w:line="240" w:lineRule="auto"/>
              <w:ind w:firstLineChars="0" w:firstLine="0"/>
              <w:jc w:val="left"/>
              <w:rPr>
                <w:rFonts w:ascii="黑体" w:eastAsia="黑体" w:hAnsi="黑体" w:cs="宋体"/>
                <w:color w:val="000000"/>
                <w:kern w:val="0"/>
                <w:sz w:val="22"/>
                <w:szCs w:val="22"/>
              </w:rPr>
            </w:pPr>
          </w:p>
        </w:tc>
        <w:tc>
          <w:tcPr>
            <w:tcW w:w="373" w:type="pct"/>
            <w:vAlign w:val="center"/>
          </w:tcPr>
          <w:p w:rsidR="007E1C80" w:rsidRPr="00016C40" w:rsidRDefault="007E1C80" w:rsidP="00A8627D">
            <w:pPr>
              <w:widowControl/>
              <w:spacing w:line="240" w:lineRule="auto"/>
              <w:ind w:firstLineChars="0" w:firstLine="0"/>
              <w:jc w:val="left"/>
              <w:rPr>
                <w:rFonts w:ascii="黑体" w:eastAsia="黑体" w:hAnsi="黑体" w:cs="宋体"/>
                <w:color w:val="000000"/>
                <w:kern w:val="0"/>
                <w:sz w:val="22"/>
                <w:szCs w:val="22"/>
              </w:rPr>
            </w:pPr>
          </w:p>
        </w:tc>
        <w:tc>
          <w:tcPr>
            <w:tcW w:w="331" w:type="pct"/>
            <w:vAlign w:val="center"/>
          </w:tcPr>
          <w:p w:rsidR="007E1C80" w:rsidRPr="00016C40" w:rsidRDefault="007E1C80" w:rsidP="00A8627D">
            <w:pPr>
              <w:widowControl/>
              <w:spacing w:line="240" w:lineRule="auto"/>
              <w:ind w:firstLineChars="0" w:firstLine="0"/>
              <w:jc w:val="left"/>
              <w:rPr>
                <w:rFonts w:ascii="黑体" w:eastAsia="黑体" w:hAnsi="黑体" w:cs="宋体"/>
                <w:color w:val="000000"/>
                <w:kern w:val="0"/>
                <w:sz w:val="22"/>
                <w:szCs w:val="22"/>
              </w:rPr>
            </w:pPr>
          </w:p>
        </w:tc>
        <w:tc>
          <w:tcPr>
            <w:tcW w:w="437" w:type="pct"/>
            <w:vAlign w:val="center"/>
          </w:tcPr>
          <w:p w:rsidR="007E1C80" w:rsidRPr="00016C40" w:rsidRDefault="007E1C80" w:rsidP="00A8627D">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tcPr>
          <w:p w:rsidR="007E1C80" w:rsidRPr="00016C40" w:rsidRDefault="007E1C80" w:rsidP="00A8627D">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7E1C80" w:rsidRPr="00016C40" w:rsidRDefault="007E1C80" w:rsidP="00A8627D">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7E1C80" w:rsidRPr="00016C40" w:rsidRDefault="007E1C80" w:rsidP="00A8627D">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7E1C80" w:rsidRPr="00016C40" w:rsidRDefault="007E1C80" w:rsidP="00A8627D">
            <w:pPr>
              <w:widowControl/>
              <w:spacing w:line="240" w:lineRule="auto"/>
              <w:ind w:firstLineChars="0" w:firstLine="0"/>
              <w:jc w:val="center"/>
              <w:rPr>
                <w:rFonts w:ascii="黑体" w:eastAsia="黑体" w:hAnsi="黑体" w:cs="宋体"/>
                <w:color w:val="000000"/>
                <w:kern w:val="0"/>
                <w:sz w:val="22"/>
                <w:szCs w:val="22"/>
              </w:rPr>
            </w:pPr>
          </w:p>
        </w:tc>
        <w:tc>
          <w:tcPr>
            <w:tcW w:w="542" w:type="pct"/>
            <w:vAlign w:val="center"/>
          </w:tcPr>
          <w:p w:rsidR="007E1C80" w:rsidRPr="00016C40" w:rsidRDefault="007E1C80" w:rsidP="00A8627D">
            <w:pPr>
              <w:widowControl/>
              <w:spacing w:line="240" w:lineRule="auto"/>
              <w:ind w:firstLineChars="0" w:firstLine="0"/>
              <w:jc w:val="left"/>
              <w:rPr>
                <w:rFonts w:ascii="黑体" w:eastAsia="黑体" w:hAnsi="黑体" w:cs="宋体"/>
                <w:color w:val="000000"/>
                <w:kern w:val="0"/>
                <w:sz w:val="22"/>
                <w:szCs w:val="22"/>
              </w:rPr>
            </w:pPr>
          </w:p>
        </w:tc>
        <w:tc>
          <w:tcPr>
            <w:tcW w:w="347" w:type="pct"/>
            <w:shd w:val="clear" w:color="auto" w:fill="auto"/>
            <w:noWrap/>
            <w:vAlign w:val="bottom"/>
          </w:tcPr>
          <w:p w:rsidR="007E1C80" w:rsidRPr="00016C40" w:rsidRDefault="007E1C80" w:rsidP="00A8627D">
            <w:pPr>
              <w:widowControl/>
              <w:spacing w:line="240" w:lineRule="auto"/>
              <w:ind w:firstLineChars="0" w:firstLine="0"/>
              <w:jc w:val="left"/>
              <w:rPr>
                <w:rFonts w:cs="宋体"/>
                <w:color w:val="000000"/>
                <w:kern w:val="0"/>
                <w:sz w:val="22"/>
                <w:szCs w:val="22"/>
              </w:rPr>
            </w:pPr>
          </w:p>
        </w:tc>
      </w:tr>
      <w:tr w:rsidR="007E1C80" w:rsidRPr="00016C40" w:rsidTr="00A8627D">
        <w:trPr>
          <w:trHeight w:val="270"/>
        </w:trPr>
        <w:tc>
          <w:tcPr>
            <w:tcW w:w="391" w:type="pct"/>
            <w:vAlign w:val="center"/>
          </w:tcPr>
          <w:p w:rsidR="007E1C80" w:rsidRPr="00016C40" w:rsidRDefault="007E1C80" w:rsidP="00A8627D">
            <w:pPr>
              <w:widowControl/>
              <w:spacing w:line="240" w:lineRule="auto"/>
              <w:ind w:firstLineChars="0" w:firstLine="0"/>
              <w:jc w:val="left"/>
              <w:rPr>
                <w:rFonts w:ascii="黑体" w:eastAsia="黑体" w:hAnsi="黑体" w:cs="宋体"/>
                <w:color w:val="000000"/>
                <w:kern w:val="0"/>
                <w:sz w:val="22"/>
                <w:szCs w:val="22"/>
              </w:rPr>
            </w:pPr>
          </w:p>
        </w:tc>
        <w:tc>
          <w:tcPr>
            <w:tcW w:w="373" w:type="pct"/>
            <w:vAlign w:val="center"/>
          </w:tcPr>
          <w:p w:rsidR="007E1C80" w:rsidRPr="00016C40" w:rsidRDefault="007E1C80" w:rsidP="00A8627D">
            <w:pPr>
              <w:widowControl/>
              <w:spacing w:line="240" w:lineRule="auto"/>
              <w:ind w:firstLineChars="0" w:firstLine="0"/>
              <w:jc w:val="left"/>
              <w:rPr>
                <w:rFonts w:ascii="黑体" w:eastAsia="黑体" w:hAnsi="黑体" w:cs="宋体"/>
                <w:color w:val="000000"/>
                <w:kern w:val="0"/>
                <w:sz w:val="22"/>
                <w:szCs w:val="22"/>
              </w:rPr>
            </w:pPr>
          </w:p>
        </w:tc>
        <w:tc>
          <w:tcPr>
            <w:tcW w:w="331" w:type="pct"/>
            <w:vAlign w:val="center"/>
          </w:tcPr>
          <w:p w:rsidR="007E1C80" w:rsidRPr="00016C40" w:rsidRDefault="007E1C80" w:rsidP="00A8627D">
            <w:pPr>
              <w:widowControl/>
              <w:spacing w:line="240" w:lineRule="auto"/>
              <w:ind w:firstLineChars="0" w:firstLine="0"/>
              <w:jc w:val="left"/>
              <w:rPr>
                <w:rFonts w:ascii="黑体" w:eastAsia="黑体" w:hAnsi="黑体" w:cs="宋体"/>
                <w:color w:val="000000"/>
                <w:kern w:val="0"/>
                <w:sz w:val="22"/>
                <w:szCs w:val="22"/>
              </w:rPr>
            </w:pPr>
          </w:p>
        </w:tc>
        <w:tc>
          <w:tcPr>
            <w:tcW w:w="437" w:type="pct"/>
            <w:vAlign w:val="center"/>
          </w:tcPr>
          <w:p w:rsidR="007E1C80" w:rsidRPr="00016C40" w:rsidRDefault="007E1C80" w:rsidP="00A8627D">
            <w:pPr>
              <w:widowControl/>
              <w:spacing w:line="240" w:lineRule="auto"/>
              <w:ind w:firstLineChars="0" w:firstLine="0"/>
              <w:jc w:val="left"/>
              <w:rPr>
                <w:rFonts w:ascii="黑体" w:eastAsia="黑体" w:hAnsi="黑体" w:cs="宋体"/>
                <w:color w:val="000000"/>
                <w:kern w:val="0"/>
                <w:sz w:val="22"/>
                <w:szCs w:val="22"/>
              </w:rPr>
            </w:pPr>
          </w:p>
        </w:tc>
        <w:tc>
          <w:tcPr>
            <w:tcW w:w="702" w:type="pct"/>
            <w:shd w:val="clear" w:color="auto" w:fill="auto"/>
            <w:noWrap/>
            <w:vAlign w:val="bottom"/>
          </w:tcPr>
          <w:p w:rsidR="007E1C80" w:rsidRPr="00016C40" w:rsidRDefault="007E1C80" w:rsidP="00A8627D">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7E1C80" w:rsidRPr="00016C40" w:rsidRDefault="007E1C80" w:rsidP="00A8627D">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7E1C80" w:rsidRPr="00016C40" w:rsidRDefault="007E1C80" w:rsidP="00A8627D">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7E1C80" w:rsidRPr="00016C40" w:rsidRDefault="007E1C80" w:rsidP="00A8627D">
            <w:pPr>
              <w:widowControl/>
              <w:spacing w:line="240" w:lineRule="auto"/>
              <w:ind w:firstLineChars="0" w:firstLine="0"/>
              <w:jc w:val="center"/>
              <w:rPr>
                <w:rFonts w:ascii="黑体" w:eastAsia="黑体" w:hAnsi="黑体" w:cs="宋体"/>
                <w:color w:val="000000"/>
                <w:kern w:val="0"/>
                <w:sz w:val="22"/>
                <w:szCs w:val="22"/>
              </w:rPr>
            </w:pPr>
          </w:p>
        </w:tc>
        <w:tc>
          <w:tcPr>
            <w:tcW w:w="542" w:type="pct"/>
            <w:vAlign w:val="center"/>
          </w:tcPr>
          <w:p w:rsidR="007E1C80" w:rsidRPr="00016C40" w:rsidRDefault="007E1C80" w:rsidP="00A8627D">
            <w:pPr>
              <w:widowControl/>
              <w:spacing w:line="240" w:lineRule="auto"/>
              <w:ind w:firstLineChars="0" w:firstLine="0"/>
              <w:jc w:val="left"/>
              <w:rPr>
                <w:rFonts w:ascii="黑体" w:eastAsia="黑体" w:hAnsi="黑体" w:cs="宋体"/>
                <w:color w:val="000000"/>
                <w:kern w:val="0"/>
                <w:sz w:val="22"/>
                <w:szCs w:val="22"/>
              </w:rPr>
            </w:pPr>
          </w:p>
        </w:tc>
        <w:tc>
          <w:tcPr>
            <w:tcW w:w="347" w:type="pct"/>
            <w:shd w:val="clear" w:color="auto" w:fill="auto"/>
            <w:noWrap/>
            <w:vAlign w:val="bottom"/>
          </w:tcPr>
          <w:p w:rsidR="007E1C80" w:rsidRPr="00016C40" w:rsidRDefault="007E1C80" w:rsidP="00A8627D">
            <w:pPr>
              <w:widowControl/>
              <w:spacing w:line="240" w:lineRule="auto"/>
              <w:ind w:firstLineChars="0" w:firstLine="0"/>
              <w:jc w:val="left"/>
              <w:rPr>
                <w:rFonts w:cs="宋体"/>
                <w:color w:val="000000"/>
                <w:kern w:val="0"/>
                <w:sz w:val="22"/>
                <w:szCs w:val="22"/>
              </w:rPr>
            </w:pPr>
          </w:p>
        </w:tc>
      </w:tr>
      <w:tr w:rsidR="007E1C80" w:rsidRPr="00016C40" w:rsidTr="00A8627D">
        <w:trPr>
          <w:trHeight w:val="270"/>
        </w:trPr>
        <w:tc>
          <w:tcPr>
            <w:tcW w:w="391" w:type="pct"/>
            <w:shd w:val="clear" w:color="auto" w:fill="auto"/>
            <w:noWrap/>
            <w:vAlign w:val="bottom"/>
            <w:hideMark/>
          </w:tcPr>
          <w:p w:rsidR="007E1C80" w:rsidRPr="00016C40" w:rsidRDefault="007E1C80" w:rsidP="00A8627D">
            <w:pPr>
              <w:widowControl/>
              <w:spacing w:line="240" w:lineRule="auto"/>
              <w:ind w:firstLineChars="0" w:firstLine="0"/>
              <w:jc w:val="center"/>
              <w:rPr>
                <w:rFonts w:ascii="黑体" w:eastAsia="黑体" w:hAnsi="黑体" w:cs="宋体"/>
                <w:color w:val="000000"/>
                <w:kern w:val="0"/>
                <w:sz w:val="22"/>
                <w:szCs w:val="22"/>
              </w:rPr>
            </w:pPr>
            <w:r w:rsidRPr="00016C40">
              <w:rPr>
                <w:rFonts w:ascii="黑体" w:eastAsia="黑体" w:hAnsi="黑体" w:cs="宋体"/>
                <w:color w:val="000000"/>
                <w:kern w:val="0"/>
                <w:sz w:val="22"/>
                <w:szCs w:val="22"/>
              </w:rPr>
              <w:t>合计</w:t>
            </w:r>
          </w:p>
        </w:tc>
        <w:tc>
          <w:tcPr>
            <w:tcW w:w="373" w:type="pct"/>
            <w:shd w:val="clear" w:color="auto" w:fill="auto"/>
            <w:vAlign w:val="bottom"/>
          </w:tcPr>
          <w:p w:rsidR="007E1C80" w:rsidRPr="00016C40" w:rsidRDefault="007E1C80" w:rsidP="00A8627D">
            <w:pPr>
              <w:spacing w:line="240" w:lineRule="auto"/>
              <w:ind w:firstLineChars="0" w:firstLine="0"/>
              <w:jc w:val="center"/>
              <w:rPr>
                <w:rFonts w:ascii="黑体" w:eastAsia="黑体" w:hAnsi="黑体" w:cs="宋体"/>
                <w:color w:val="000000"/>
                <w:kern w:val="0"/>
                <w:sz w:val="22"/>
                <w:szCs w:val="22"/>
              </w:rPr>
            </w:pPr>
          </w:p>
        </w:tc>
        <w:tc>
          <w:tcPr>
            <w:tcW w:w="331" w:type="pct"/>
            <w:shd w:val="clear" w:color="auto" w:fill="auto"/>
            <w:vAlign w:val="bottom"/>
          </w:tcPr>
          <w:p w:rsidR="007E1C80" w:rsidRPr="00016C40" w:rsidRDefault="007E1C80" w:rsidP="00A8627D">
            <w:pPr>
              <w:spacing w:line="240" w:lineRule="auto"/>
              <w:ind w:firstLineChars="0" w:firstLine="0"/>
              <w:jc w:val="center"/>
              <w:rPr>
                <w:rFonts w:ascii="黑体" w:eastAsia="黑体" w:hAnsi="黑体" w:cs="宋体"/>
                <w:color w:val="000000"/>
                <w:kern w:val="0"/>
                <w:sz w:val="22"/>
                <w:szCs w:val="22"/>
              </w:rPr>
            </w:pPr>
          </w:p>
        </w:tc>
        <w:tc>
          <w:tcPr>
            <w:tcW w:w="437" w:type="pct"/>
            <w:shd w:val="clear" w:color="auto" w:fill="auto"/>
            <w:vAlign w:val="bottom"/>
          </w:tcPr>
          <w:p w:rsidR="007E1C80" w:rsidRPr="00016C40" w:rsidRDefault="007E1C80" w:rsidP="00A8627D">
            <w:pPr>
              <w:spacing w:line="240" w:lineRule="auto"/>
              <w:ind w:firstLineChars="0" w:firstLine="0"/>
              <w:jc w:val="center"/>
              <w:rPr>
                <w:rFonts w:ascii="黑体" w:eastAsia="黑体" w:hAnsi="黑体" w:cs="宋体"/>
                <w:color w:val="000000"/>
                <w:kern w:val="0"/>
                <w:sz w:val="22"/>
                <w:szCs w:val="22"/>
              </w:rPr>
            </w:pPr>
          </w:p>
        </w:tc>
        <w:tc>
          <w:tcPr>
            <w:tcW w:w="702" w:type="pct"/>
            <w:shd w:val="clear" w:color="auto" w:fill="auto"/>
            <w:noWrap/>
            <w:vAlign w:val="bottom"/>
          </w:tcPr>
          <w:p w:rsidR="007E1C80" w:rsidRPr="00016C40" w:rsidRDefault="007E1C80" w:rsidP="00A8627D">
            <w:pPr>
              <w:widowControl/>
              <w:spacing w:line="240" w:lineRule="auto"/>
              <w:ind w:firstLineChars="0" w:firstLine="0"/>
              <w:jc w:val="center"/>
              <w:rPr>
                <w:rFonts w:ascii="黑体" w:eastAsia="黑体" w:hAnsi="黑体" w:cs="宋体"/>
                <w:color w:val="000000"/>
                <w:kern w:val="0"/>
                <w:sz w:val="22"/>
                <w:szCs w:val="22"/>
              </w:rPr>
            </w:pPr>
          </w:p>
        </w:tc>
        <w:tc>
          <w:tcPr>
            <w:tcW w:w="667" w:type="pct"/>
            <w:shd w:val="clear" w:color="auto" w:fill="auto"/>
            <w:noWrap/>
            <w:vAlign w:val="bottom"/>
          </w:tcPr>
          <w:p w:rsidR="007E1C80" w:rsidRPr="00016C40" w:rsidRDefault="007E1C80" w:rsidP="00A8627D">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7E1C80" w:rsidRPr="00016C40" w:rsidRDefault="007E1C80" w:rsidP="00A8627D">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7E1C80" w:rsidRPr="00016C40" w:rsidRDefault="007E1C80" w:rsidP="00A8627D">
            <w:pPr>
              <w:widowControl/>
              <w:spacing w:line="240" w:lineRule="auto"/>
              <w:ind w:firstLineChars="0" w:firstLine="0"/>
              <w:jc w:val="center"/>
              <w:rPr>
                <w:rFonts w:ascii="黑体" w:eastAsia="黑体" w:hAnsi="黑体" w:cs="宋体"/>
                <w:color w:val="000000"/>
                <w:kern w:val="0"/>
                <w:sz w:val="22"/>
                <w:szCs w:val="22"/>
              </w:rPr>
            </w:pPr>
          </w:p>
        </w:tc>
        <w:tc>
          <w:tcPr>
            <w:tcW w:w="542" w:type="pct"/>
            <w:shd w:val="clear" w:color="auto" w:fill="auto"/>
            <w:noWrap/>
            <w:vAlign w:val="bottom"/>
          </w:tcPr>
          <w:p w:rsidR="007E1C80" w:rsidRPr="00016C40" w:rsidRDefault="007E1C80" w:rsidP="00A8627D">
            <w:pPr>
              <w:widowControl/>
              <w:spacing w:line="240" w:lineRule="auto"/>
              <w:ind w:firstLineChars="0" w:firstLine="0"/>
              <w:jc w:val="center"/>
              <w:rPr>
                <w:rFonts w:ascii="黑体" w:eastAsia="黑体" w:hAnsi="黑体" w:cs="宋体"/>
                <w:color w:val="000000"/>
                <w:kern w:val="0"/>
                <w:sz w:val="22"/>
                <w:szCs w:val="22"/>
              </w:rPr>
            </w:pPr>
          </w:p>
        </w:tc>
        <w:tc>
          <w:tcPr>
            <w:tcW w:w="347" w:type="pct"/>
            <w:shd w:val="clear" w:color="auto" w:fill="auto"/>
            <w:noWrap/>
            <w:vAlign w:val="bottom"/>
          </w:tcPr>
          <w:p w:rsidR="007E1C80" w:rsidRPr="00016C40" w:rsidRDefault="007E1C80" w:rsidP="00A8627D">
            <w:pPr>
              <w:widowControl/>
              <w:spacing w:line="240" w:lineRule="auto"/>
              <w:ind w:firstLineChars="0" w:firstLine="0"/>
              <w:jc w:val="left"/>
              <w:rPr>
                <w:rFonts w:cs="宋体"/>
                <w:color w:val="000000"/>
                <w:kern w:val="0"/>
                <w:sz w:val="22"/>
                <w:szCs w:val="22"/>
              </w:rPr>
            </w:pPr>
          </w:p>
        </w:tc>
      </w:tr>
    </w:tbl>
    <w:p w:rsidR="00A07B0F" w:rsidRDefault="00A07B0F" w:rsidP="003A7C58">
      <w:pPr>
        <w:adjustRightInd w:val="0"/>
        <w:snapToGrid w:val="0"/>
        <w:spacing w:beforeLines="50" w:afterLines="50" w:line="420" w:lineRule="exact"/>
        <w:ind w:firstLineChars="0" w:firstLine="357"/>
        <w:jc w:val="center"/>
        <w:rPr>
          <w:rFonts w:ascii="Times New Roman" w:hAnsi="Times New Roman"/>
          <w:b/>
          <w:sz w:val="21"/>
          <w:szCs w:val="21"/>
        </w:rPr>
        <w:pPrChange w:id="1252" w:author="lenovo" w:date="2019-03-14T15:40:00Z">
          <w:pPr>
            <w:adjustRightInd w:val="0"/>
            <w:snapToGrid w:val="0"/>
            <w:spacing w:beforeLines="50" w:afterLines="50" w:line="420" w:lineRule="exact"/>
            <w:ind w:firstLineChars="0" w:firstLine="357"/>
            <w:jc w:val="center"/>
          </w:pPr>
        </w:pPrChange>
      </w:pPr>
    </w:p>
    <w:p w:rsidR="007E1C80" w:rsidRDefault="007E1C80" w:rsidP="003A7C58">
      <w:pPr>
        <w:adjustRightInd w:val="0"/>
        <w:snapToGrid w:val="0"/>
        <w:spacing w:beforeLines="50" w:afterLines="50" w:line="420" w:lineRule="exact"/>
        <w:ind w:firstLineChars="0" w:firstLine="357"/>
        <w:jc w:val="center"/>
        <w:rPr>
          <w:rFonts w:ascii="Times New Roman" w:hAnsi="Times New Roman"/>
          <w:b/>
          <w:sz w:val="21"/>
          <w:szCs w:val="21"/>
        </w:rPr>
        <w:pPrChange w:id="1253" w:author="lenovo" w:date="2019-03-14T15:40:00Z">
          <w:pPr>
            <w:adjustRightInd w:val="0"/>
            <w:snapToGrid w:val="0"/>
            <w:spacing w:beforeLines="50" w:afterLines="50" w:line="420" w:lineRule="exact"/>
            <w:ind w:firstLineChars="0" w:firstLine="357"/>
            <w:jc w:val="center"/>
          </w:pPr>
        </w:pPrChange>
      </w:pPr>
      <w:r w:rsidRPr="00C00C4E">
        <w:rPr>
          <w:rFonts w:ascii="Times New Roman" w:hAnsi="Times New Roman"/>
          <w:b/>
          <w:sz w:val="21"/>
          <w:szCs w:val="21"/>
        </w:rPr>
        <w:t>表</w:t>
      </w:r>
      <w:r>
        <w:rPr>
          <w:rFonts w:ascii="Times New Roman" w:hAnsi="Times New Roman"/>
          <w:b/>
          <w:sz w:val="21"/>
          <w:szCs w:val="21"/>
        </w:rPr>
        <w:t>QT</w:t>
      </w:r>
      <w:r w:rsidRPr="00C00C4E">
        <w:rPr>
          <w:rFonts w:ascii="Times New Roman" w:hAnsi="Times New Roman"/>
          <w:b/>
          <w:sz w:val="21"/>
          <w:szCs w:val="21"/>
        </w:rPr>
        <w:t>-</w:t>
      </w:r>
      <w:r>
        <w:rPr>
          <w:rFonts w:ascii="Times New Roman" w:hAnsi="Times New Roman" w:hint="eastAsia"/>
          <w:b/>
          <w:sz w:val="21"/>
          <w:szCs w:val="21"/>
        </w:rPr>
        <w:t xml:space="preserve">5  </w:t>
      </w:r>
      <w:r>
        <w:rPr>
          <w:rFonts w:ascii="Times New Roman" w:hAnsi="Times New Roman" w:hint="eastAsia"/>
          <w:b/>
          <w:sz w:val="21"/>
          <w:szCs w:val="21"/>
        </w:rPr>
        <w:t>其他生产信息</w:t>
      </w:r>
    </w:p>
    <w:tbl>
      <w:tblPr>
        <w:tblW w:w="4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gridCol w:w="3164"/>
      </w:tblGrid>
      <w:tr w:rsidR="007E1C80" w:rsidRPr="00174316" w:rsidTr="00A8627D">
        <w:trPr>
          <w:trHeight w:val="270"/>
          <w:jc w:val="center"/>
        </w:trPr>
        <w:tc>
          <w:tcPr>
            <w:tcW w:w="4320"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F45EE3">
              <w:rPr>
                <w:rFonts w:ascii="Times New Roman" w:hAnsi="Times New Roman" w:cs="Times New Roman" w:hint="eastAsia"/>
                <w:color w:val="auto"/>
                <w:sz w:val="18"/>
                <w:szCs w:val="18"/>
                <w:lang w:eastAsia="zh-CN"/>
              </w:rPr>
              <w:t>国民经济行业分类代码（四位）</w:t>
            </w:r>
          </w:p>
        </w:tc>
        <w:tc>
          <w:tcPr>
            <w:tcW w:w="3164"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7E1C80" w:rsidRPr="00174316" w:rsidTr="00A8627D">
        <w:trPr>
          <w:trHeight w:val="270"/>
          <w:jc w:val="center"/>
        </w:trPr>
        <w:tc>
          <w:tcPr>
            <w:tcW w:w="4320"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F45EE3">
              <w:rPr>
                <w:rFonts w:ascii="Times New Roman" w:hAnsi="Times New Roman" w:cs="Times New Roman" w:hint="eastAsia"/>
                <w:color w:val="auto"/>
                <w:sz w:val="18"/>
                <w:szCs w:val="18"/>
                <w:lang w:eastAsia="zh-CN"/>
              </w:rPr>
              <w:t>行业名称（与代码对应）</w:t>
            </w:r>
            <w:r>
              <w:rPr>
                <w:rFonts w:ascii="Times New Roman" w:hAnsi="Times New Roman" w:cs="Times New Roman" w:hint="eastAsia"/>
                <w:color w:val="auto"/>
                <w:sz w:val="18"/>
                <w:szCs w:val="18"/>
                <w:lang w:eastAsia="zh-CN"/>
              </w:rPr>
              <w:t>*</w:t>
            </w:r>
          </w:p>
        </w:tc>
        <w:tc>
          <w:tcPr>
            <w:tcW w:w="3164"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7E1C80" w:rsidRPr="00174316" w:rsidTr="00A8627D">
        <w:trPr>
          <w:trHeight w:val="270"/>
          <w:jc w:val="center"/>
        </w:trPr>
        <w:tc>
          <w:tcPr>
            <w:tcW w:w="4320"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F45EE3">
              <w:rPr>
                <w:rFonts w:ascii="Times New Roman" w:hAnsi="Times New Roman" w:cs="Times New Roman" w:hint="eastAsia"/>
                <w:color w:val="auto"/>
                <w:sz w:val="18"/>
                <w:szCs w:val="18"/>
                <w:lang w:eastAsia="zh-CN"/>
              </w:rPr>
              <w:t>行业排放强度先进值子类名称</w:t>
            </w:r>
            <w:r>
              <w:rPr>
                <w:rFonts w:ascii="Times New Roman" w:hAnsi="Times New Roman" w:cs="Times New Roman" w:hint="eastAsia"/>
                <w:color w:val="auto"/>
                <w:sz w:val="18"/>
                <w:szCs w:val="18"/>
                <w:lang w:eastAsia="zh-CN"/>
              </w:rPr>
              <w:t>*</w:t>
            </w:r>
          </w:p>
        </w:tc>
        <w:tc>
          <w:tcPr>
            <w:tcW w:w="3164"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7E1C80" w:rsidRPr="00174316" w:rsidTr="00A8627D">
        <w:trPr>
          <w:trHeight w:val="270"/>
          <w:jc w:val="center"/>
        </w:trPr>
        <w:tc>
          <w:tcPr>
            <w:tcW w:w="4320"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rPr>
            </w:pPr>
            <w:r w:rsidRPr="00F45EE3">
              <w:rPr>
                <w:rFonts w:ascii="Times New Roman" w:hAnsi="Times New Roman" w:cs="Times New Roman" w:hint="eastAsia"/>
                <w:color w:val="auto"/>
                <w:sz w:val="18"/>
                <w:szCs w:val="18"/>
                <w:lang w:eastAsia="zh-CN"/>
              </w:rPr>
              <w:t>先进值度量单位</w:t>
            </w:r>
            <w:r>
              <w:rPr>
                <w:rFonts w:ascii="Times New Roman" w:hAnsi="Times New Roman" w:cs="Times New Roman" w:hint="eastAsia"/>
                <w:color w:val="auto"/>
                <w:sz w:val="18"/>
                <w:szCs w:val="18"/>
                <w:lang w:eastAsia="zh-CN"/>
              </w:rPr>
              <w:t>*</w:t>
            </w:r>
          </w:p>
        </w:tc>
        <w:tc>
          <w:tcPr>
            <w:tcW w:w="3164"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 xml:space="preserve">　</w:t>
            </w:r>
          </w:p>
        </w:tc>
      </w:tr>
      <w:tr w:rsidR="007E1C80" w:rsidRPr="00174316" w:rsidTr="00A8627D">
        <w:trPr>
          <w:trHeight w:val="270"/>
          <w:jc w:val="center"/>
        </w:trPr>
        <w:tc>
          <w:tcPr>
            <w:tcW w:w="4320"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rPr>
            </w:pPr>
            <w:r w:rsidRPr="00F45EE3">
              <w:rPr>
                <w:rFonts w:ascii="Times New Roman" w:hAnsi="Times New Roman" w:cs="Times New Roman" w:hint="eastAsia"/>
                <w:color w:val="auto"/>
                <w:sz w:val="18"/>
                <w:szCs w:val="18"/>
                <w:lang w:eastAsia="zh-CN"/>
              </w:rPr>
              <w:t>先进值量值</w:t>
            </w:r>
            <w:r>
              <w:rPr>
                <w:rFonts w:ascii="Times New Roman" w:hAnsi="Times New Roman" w:cs="Times New Roman" w:hint="eastAsia"/>
                <w:color w:val="auto"/>
                <w:sz w:val="18"/>
                <w:szCs w:val="18"/>
                <w:lang w:eastAsia="zh-CN"/>
              </w:rPr>
              <w:t>*</w:t>
            </w:r>
          </w:p>
        </w:tc>
        <w:tc>
          <w:tcPr>
            <w:tcW w:w="3164"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 xml:space="preserve">　</w:t>
            </w:r>
          </w:p>
        </w:tc>
      </w:tr>
      <w:tr w:rsidR="007E1C80" w:rsidRPr="00174316" w:rsidTr="00A8627D">
        <w:trPr>
          <w:trHeight w:val="270"/>
          <w:jc w:val="center"/>
        </w:trPr>
        <w:tc>
          <w:tcPr>
            <w:tcW w:w="4320"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F45EE3">
              <w:rPr>
                <w:rFonts w:ascii="Times New Roman" w:hAnsi="Times New Roman" w:cs="Times New Roman" w:hint="eastAsia"/>
                <w:color w:val="auto"/>
                <w:sz w:val="18"/>
                <w:szCs w:val="18"/>
                <w:lang w:eastAsia="zh-CN"/>
              </w:rPr>
              <w:t>与行业先进值对应的活动水平度量单位</w:t>
            </w:r>
            <w:r>
              <w:rPr>
                <w:rFonts w:ascii="Times New Roman" w:hAnsi="Times New Roman" w:cs="Times New Roman" w:hint="eastAsia"/>
                <w:color w:val="auto"/>
                <w:sz w:val="18"/>
                <w:szCs w:val="18"/>
                <w:lang w:eastAsia="zh-CN"/>
              </w:rPr>
              <w:t>*</w:t>
            </w:r>
          </w:p>
        </w:tc>
        <w:tc>
          <w:tcPr>
            <w:tcW w:w="3164"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7E1C80" w:rsidRPr="00174316" w:rsidTr="00A8627D">
        <w:trPr>
          <w:trHeight w:val="270"/>
          <w:jc w:val="center"/>
        </w:trPr>
        <w:tc>
          <w:tcPr>
            <w:tcW w:w="4320"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rPr>
            </w:pPr>
            <w:r w:rsidRPr="00F45EE3">
              <w:rPr>
                <w:rFonts w:ascii="Times New Roman" w:hAnsi="Times New Roman" w:cs="Times New Roman" w:hint="eastAsia"/>
                <w:color w:val="auto"/>
                <w:sz w:val="18"/>
                <w:szCs w:val="18"/>
                <w:lang w:eastAsia="zh-CN"/>
              </w:rPr>
              <w:t>本年度活动水平量值</w:t>
            </w:r>
          </w:p>
        </w:tc>
        <w:tc>
          <w:tcPr>
            <w:tcW w:w="3164"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rPr>
            </w:pPr>
            <w:r w:rsidRPr="005D7B06">
              <w:rPr>
                <w:rFonts w:ascii="Times New Roman" w:hAnsi="Times New Roman" w:cs="Times New Roman" w:hint="eastAsia"/>
                <w:color w:val="auto"/>
                <w:sz w:val="18"/>
                <w:szCs w:val="18"/>
                <w:lang w:eastAsia="zh-CN"/>
              </w:rPr>
              <w:t xml:space="preserve">　</w:t>
            </w:r>
          </w:p>
        </w:tc>
      </w:tr>
      <w:tr w:rsidR="007E1C80" w:rsidRPr="00174316" w:rsidTr="00A8627D">
        <w:trPr>
          <w:trHeight w:val="310"/>
          <w:jc w:val="center"/>
        </w:trPr>
        <w:tc>
          <w:tcPr>
            <w:tcW w:w="4320"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F45EE3">
              <w:rPr>
                <w:rFonts w:ascii="Times New Roman" w:hAnsi="Times New Roman" w:cs="Times New Roman"/>
                <w:color w:val="auto"/>
                <w:sz w:val="18"/>
                <w:szCs w:val="18"/>
                <w:lang w:eastAsia="zh-CN"/>
              </w:rPr>
              <w:t>2013/1/1</w:t>
            </w:r>
            <w:r w:rsidRPr="00F45EE3">
              <w:rPr>
                <w:rFonts w:ascii="Times New Roman" w:hAnsi="Times New Roman" w:cs="Times New Roman"/>
                <w:color w:val="auto"/>
                <w:sz w:val="18"/>
                <w:szCs w:val="18"/>
                <w:lang w:eastAsia="zh-CN"/>
              </w:rPr>
              <w:t>之后投产设施在本年度的活动水平</w:t>
            </w:r>
          </w:p>
        </w:tc>
        <w:tc>
          <w:tcPr>
            <w:tcW w:w="3164"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7E1C80" w:rsidRPr="00174316" w:rsidTr="00A8627D">
        <w:trPr>
          <w:trHeight w:val="270"/>
          <w:jc w:val="center"/>
        </w:trPr>
        <w:tc>
          <w:tcPr>
            <w:tcW w:w="4320"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F45EE3">
              <w:rPr>
                <w:rFonts w:ascii="Times New Roman" w:hAnsi="Times New Roman" w:cs="Times New Roman"/>
                <w:color w:val="auto"/>
                <w:sz w:val="18"/>
                <w:szCs w:val="18"/>
                <w:lang w:eastAsia="zh-CN"/>
              </w:rPr>
              <w:t>2013/1/1</w:t>
            </w:r>
            <w:r w:rsidRPr="00F45EE3">
              <w:rPr>
                <w:rFonts w:ascii="Times New Roman" w:hAnsi="Times New Roman" w:cs="Times New Roman"/>
                <w:color w:val="auto"/>
                <w:sz w:val="18"/>
                <w:szCs w:val="18"/>
                <w:lang w:eastAsia="zh-CN"/>
              </w:rPr>
              <w:t>之后投产设施在本年度的排放量</w:t>
            </w:r>
          </w:p>
        </w:tc>
        <w:tc>
          <w:tcPr>
            <w:tcW w:w="3164"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5D7B06">
              <w:rPr>
                <w:rFonts w:ascii="Times New Roman" w:hAnsi="Times New Roman" w:cs="Times New Roman" w:hint="eastAsia"/>
                <w:color w:val="auto"/>
                <w:sz w:val="18"/>
                <w:szCs w:val="18"/>
                <w:lang w:eastAsia="zh-CN"/>
              </w:rPr>
              <w:t xml:space="preserve">　</w:t>
            </w:r>
          </w:p>
        </w:tc>
      </w:tr>
      <w:tr w:rsidR="007E1C80" w:rsidRPr="00174316" w:rsidTr="00A8627D">
        <w:trPr>
          <w:trHeight w:val="270"/>
          <w:jc w:val="center"/>
        </w:trPr>
        <w:tc>
          <w:tcPr>
            <w:tcW w:w="4320"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sidRPr="00F45EE3">
              <w:rPr>
                <w:rFonts w:ascii="Times New Roman" w:hAnsi="Times New Roman" w:cs="Times New Roman" w:hint="eastAsia"/>
                <w:color w:val="auto"/>
                <w:sz w:val="18"/>
                <w:szCs w:val="18"/>
                <w:lang w:eastAsia="zh-CN"/>
              </w:rPr>
              <w:t>是否替代</w:t>
            </w:r>
            <w:r w:rsidRPr="00F45EE3">
              <w:rPr>
                <w:rFonts w:ascii="Times New Roman" w:hAnsi="Times New Roman" w:cs="Times New Roman"/>
                <w:color w:val="auto"/>
                <w:sz w:val="18"/>
                <w:szCs w:val="18"/>
                <w:lang w:eastAsia="zh-CN"/>
              </w:rPr>
              <w:t>2013</w:t>
            </w:r>
            <w:r w:rsidRPr="00F45EE3">
              <w:rPr>
                <w:rFonts w:ascii="Times New Roman" w:hAnsi="Times New Roman" w:cs="Times New Roman"/>
                <w:color w:val="auto"/>
                <w:sz w:val="18"/>
                <w:szCs w:val="18"/>
                <w:lang w:eastAsia="zh-CN"/>
              </w:rPr>
              <w:t>年</w:t>
            </w:r>
            <w:r w:rsidRPr="00F45EE3">
              <w:rPr>
                <w:rFonts w:ascii="Times New Roman" w:hAnsi="Times New Roman" w:cs="Times New Roman"/>
                <w:color w:val="auto"/>
                <w:sz w:val="18"/>
                <w:szCs w:val="18"/>
                <w:lang w:eastAsia="zh-CN"/>
              </w:rPr>
              <w:t>1</w:t>
            </w:r>
            <w:r w:rsidRPr="00F45EE3">
              <w:rPr>
                <w:rFonts w:ascii="Times New Roman" w:hAnsi="Times New Roman" w:cs="Times New Roman"/>
                <w:color w:val="auto"/>
                <w:sz w:val="18"/>
                <w:szCs w:val="18"/>
                <w:lang w:eastAsia="zh-CN"/>
              </w:rPr>
              <w:t>月</w:t>
            </w:r>
            <w:r w:rsidRPr="00F45EE3">
              <w:rPr>
                <w:rFonts w:ascii="Times New Roman" w:hAnsi="Times New Roman" w:cs="Times New Roman"/>
                <w:color w:val="auto"/>
                <w:sz w:val="18"/>
                <w:szCs w:val="18"/>
                <w:lang w:eastAsia="zh-CN"/>
              </w:rPr>
              <w:t>1</w:t>
            </w:r>
            <w:r w:rsidRPr="00F45EE3">
              <w:rPr>
                <w:rFonts w:ascii="Times New Roman" w:hAnsi="Times New Roman" w:cs="Times New Roman"/>
                <w:color w:val="auto"/>
                <w:sz w:val="18"/>
                <w:szCs w:val="18"/>
                <w:lang w:eastAsia="zh-CN"/>
              </w:rPr>
              <w:t>日前投产的既有设施</w:t>
            </w:r>
          </w:p>
        </w:tc>
        <w:tc>
          <w:tcPr>
            <w:tcW w:w="3164"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r>
      <w:tr w:rsidR="007E1C80" w:rsidRPr="00174316" w:rsidTr="00A8627D">
        <w:trPr>
          <w:trHeight w:val="270"/>
          <w:jc w:val="center"/>
        </w:trPr>
        <w:tc>
          <w:tcPr>
            <w:tcW w:w="4320" w:type="dxa"/>
            <w:shd w:val="clear" w:color="auto" w:fill="auto"/>
            <w:noWrap/>
            <w:vAlign w:val="center"/>
          </w:tcPr>
          <w:p w:rsidR="007E1C80" w:rsidRPr="00E96273"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企业京内消费的外购热力（</w:t>
            </w:r>
            <w:r>
              <w:rPr>
                <w:rFonts w:ascii="Times New Roman" w:hAnsi="Times New Roman" w:cs="Times New Roman" w:hint="eastAsia"/>
                <w:color w:val="auto"/>
                <w:sz w:val="18"/>
                <w:szCs w:val="18"/>
                <w:lang w:eastAsia="zh-CN"/>
              </w:rPr>
              <w:t>G</w:t>
            </w:r>
            <w:r>
              <w:rPr>
                <w:rFonts w:ascii="Times New Roman" w:hAnsi="Times New Roman" w:cs="Times New Roman"/>
                <w:color w:val="auto"/>
                <w:sz w:val="18"/>
                <w:szCs w:val="18"/>
                <w:lang w:eastAsia="zh-CN"/>
              </w:rPr>
              <w:t>J</w:t>
            </w:r>
            <w:r>
              <w:rPr>
                <w:rFonts w:ascii="Times New Roman" w:hAnsi="Times New Roman" w:cs="Times New Roman" w:hint="eastAsia"/>
                <w:color w:val="auto"/>
                <w:sz w:val="18"/>
                <w:szCs w:val="18"/>
                <w:lang w:eastAsia="zh-CN"/>
              </w:rPr>
              <w:t>）</w:t>
            </w:r>
          </w:p>
        </w:tc>
        <w:tc>
          <w:tcPr>
            <w:tcW w:w="3164"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r>
      <w:tr w:rsidR="007E1C80" w:rsidRPr="00174316" w:rsidTr="00A8627D">
        <w:trPr>
          <w:trHeight w:val="270"/>
          <w:jc w:val="center"/>
        </w:trPr>
        <w:tc>
          <w:tcPr>
            <w:tcW w:w="4320" w:type="dxa"/>
            <w:shd w:val="clear" w:color="auto" w:fill="auto"/>
            <w:noWrap/>
            <w:vAlign w:val="center"/>
          </w:tcPr>
          <w:p w:rsidR="007E1C80" w:rsidRPr="00E96273" w:rsidRDefault="007E1C80" w:rsidP="00A8627D">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企业的京内发电量（</w:t>
            </w:r>
            <w:r>
              <w:rPr>
                <w:rFonts w:ascii="Times New Roman" w:hAnsi="Times New Roman" w:cs="Times New Roman" w:hint="eastAsia"/>
                <w:color w:val="auto"/>
                <w:sz w:val="18"/>
                <w:szCs w:val="18"/>
                <w:lang w:eastAsia="zh-CN"/>
              </w:rPr>
              <w:t>k</w:t>
            </w:r>
            <w:r>
              <w:rPr>
                <w:rFonts w:ascii="Times New Roman" w:hAnsi="Times New Roman" w:cs="Times New Roman"/>
                <w:color w:val="auto"/>
                <w:sz w:val="18"/>
                <w:szCs w:val="18"/>
                <w:lang w:eastAsia="zh-CN"/>
              </w:rPr>
              <w:t>Wh</w:t>
            </w:r>
            <w:r>
              <w:rPr>
                <w:rFonts w:ascii="Times New Roman" w:hAnsi="Times New Roman" w:cs="Times New Roman" w:hint="eastAsia"/>
                <w:color w:val="auto"/>
                <w:sz w:val="18"/>
                <w:szCs w:val="18"/>
                <w:lang w:eastAsia="zh-CN"/>
              </w:rPr>
              <w:t>）</w:t>
            </w:r>
          </w:p>
        </w:tc>
        <w:tc>
          <w:tcPr>
            <w:tcW w:w="3164" w:type="dxa"/>
            <w:shd w:val="clear" w:color="auto" w:fill="auto"/>
            <w:noWrap/>
            <w:vAlign w:val="bottom"/>
          </w:tcPr>
          <w:p w:rsidR="007E1C80" w:rsidRPr="005D7B06" w:rsidRDefault="007E1C80" w:rsidP="00A8627D">
            <w:pPr>
              <w:pStyle w:val="Default"/>
              <w:snapToGrid w:val="0"/>
              <w:spacing w:line="320" w:lineRule="exact"/>
              <w:jc w:val="center"/>
              <w:rPr>
                <w:rFonts w:ascii="Times New Roman" w:hAnsi="Times New Roman" w:cs="Times New Roman"/>
                <w:color w:val="auto"/>
                <w:sz w:val="18"/>
                <w:szCs w:val="18"/>
                <w:lang w:eastAsia="zh-CN"/>
              </w:rPr>
            </w:pPr>
          </w:p>
        </w:tc>
      </w:tr>
    </w:tbl>
    <w:p w:rsidR="007E1C80" w:rsidRPr="006E27CD" w:rsidRDefault="007E1C80" w:rsidP="007E1C80">
      <w:pPr>
        <w:pStyle w:val="Default"/>
        <w:snapToGrid w:val="0"/>
        <w:spacing w:line="320" w:lineRule="exact"/>
        <w:ind w:firstLineChars="200" w:firstLine="360"/>
        <w:rPr>
          <w:rFonts w:ascii="Times New Roman" w:hAnsi="Times New Roman" w:cs="Times New Roman"/>
          <w:color w:val="auto"/>
          <w:sz w:val="18"/>
          <w:szCs w:val="18"/>
          <w:lang w:eastAsia="zh-CN"/>
        </w:rPr>
      </w:pPr>
      <w:r w:rsidRPr="006E27CD">
        <w:rPr>
          <w:rFonts w:ascii="Times New Roman" w:hAnsi="Times New Roman" w:cs="Times New Roman"/>
          <w:color w:val="auto"/>
          <w:sz w:val="18"/>
          <w:szCs w:val="18"/>
          <w:lang w:eastAsia="zh-CN"/>
        </w:rPr>
        <w:t>注</w:t>
      </w:r>
      <w:r w:rsidRPr="006E27CD">
        <w:rPr>
          <w:rFonts w:ascii="Times New Roman" w:hAnsi="Times New Roman" w:cs="Times New Roman" w:hint="eastAsia"/>
          <w:color w:val="auto"/>
          <w:sz w:val="18"/>
          <w:szCs w:val="18"/>
          <w:lang w:eastAsia="zh-CN"/>
        </w:rPr>
        <w:t>：</w:t>
      </w:r>
      <w:r w:rsidRPr="006E27CD">
        <w:rPr>
          <w:rFonts w:ascii="Times New Roman" w:hAnsi="Times New Roman" w:cs="Times New Roman" w:hint="eastAsia"/>
          <w:color w:val="auto"/>
          <w:sz w:val="18"/>
          <w:szCs w:val="18"/>
          <w:lang w:eastAsia="zh-CN"/>
        </w:rPr>
        <w:t>*</w:t>
      </w:r>
      <w:r w:rsidRPr="006E27CD">
        <w:rPr>
          <w:rFonts w:ascii="Times New Roman" w:hAnsi="Times New Roman" w:cs="Times New Roman"/>
          <w:color w:val="auto"/>
          <w:sz w:val="18"/>
          <w:szCs w:val="18"/>
          <w:lang w:eastAsia="zh-CN"/>
        </w:rPr>
        <w:t>项不需要企业填写</w:t>
      </w:r>
    </w:p>
    <w:p w:rsidR="007E1C80" w:rsidRPr="00B50DD9" w:rsidRDefault="007E1C80" w:rsidP="007E1C80">
      <w:pPr>
        <w:pStyle w:val="3"/>
        <w:numPr>
          <w:ilvl w:val="0"/>
          <w:numId w:val="11"/>
        </w:numPr>
        <w:adjustRightInd w:val="0"/>
        <w:snapToGrid w:val="0"/>
        <w:spacing w:line="420" w:lineRule="exact"/>
        <w:rPr>
          <w:rFonts w:ascii="Times New Roman" w:hAnsi="Times New Roman"/>
        </w:rPr>
      </w:pPr>
      <w:r w:rsidRPr="00B50DD9">
        <w:rPr>
          <w:rFonts w:ascii="Times New Roman" w:hAnsi="Times New Roman"/>
        </w:rPr>
        <w:t>真实性声明</w:t>
      </w:r>
    </w:p>
    <w:p w:rsidR="007E1C80" w:rsidRDefault="007E1C80" w:rsidP="007E1C80">
      <w:pPr>
        <w:pStyle w:val="ad"/>
        <w:spacing w:before="326"/>
        <w:ind w:firstLine="480"/>
        <w:rPr>
          <w:rFonts w:ascii="Times New Roman" w:hAnsi="Times New Roman"/>
        </w:rPr>
      </w:pPr>
      <w:r w:rsidRPr="00C00C4E">
        <w:rPr>
          <w:rFonts w:ascii="Times New Roman" w:hAnsi="Times New Roman"/>
        </w:rPr>
        <w:t>企业应按照表</w:t>
      </w:r>
      <w:r w:rsidRPr="00C00C4E">
        <w:rPr>
          <w:rFonts w:ascii="Times New Roman" w:hAnsi="Times New Roman"/>
        </w:rPr>
        <w:t>BG-5</w:t>
      </w:r>
      <w:r w:rsidRPr="00C00C4E">
        <w:rPr>
          <w:rFonts w:ascii="Times New Roman" w:hAnsi="Times New Roman"/>
        </w:rPr>
        <w:t>的格式就报告真实性做书面声明。</w:t>
      </w:r>
    </w:p>
    <w:p w:rsidR="007E1C80" w:rsidRDefault="007E1C80" w:rsidP="003A7C58">
      <w:pPr>
        <w:adjustRightInd w:val="0"/>
        <w:snapToGrid w:val="0"/>
        <w:spacing w:beforeLines="50" w:afterLines="50" w:line="420" w:lineRule="exact"/>
        <w:ind w:firstLineChars="0" w:firstLine="357"/>
        <w:jc w:val="center"/>
        <w:rPr>
          <w:rFonts w:ascii="Times New Roman" w:hAnsi="Times New Roman"/>
          <w:b/>
          <w:sz w:val="21"/>
          <w:szCs w:val="21"/>
        </w:rPr>
      </w:pPr>
      <w:r w:rsidRPr="00C00C4E">
        <w:rPr>
          <w:rFonts w:ascii="Times New Roman" w:hAnsi="Times New Roman"/>
          <w:b/>
          <w:sz w:val="21"/>
          <w:szCs w:val="21"/>
        </w:rPr>
        <w:t>表</w:t>
      </w:r>
      <w:r w:rsidRPr="00C00C4E">
        <w:rPr>
          <w:rFonts w:ascii="Times New Roman" w:hAnsi="Times New Roman"/>
          <w:b/>
          <w:sz w:val="21"/>
          <w:szCs w:val="21"/>
        </w:rPr>
        <w:t>BG-5</w:t>
      </w:r>
      <w:r w:rsidRPr="00C00C4E">
        <w:rPr>
          <w:rFonts w:ascii="Times New Roman" w:hAnsi="Times New Roman"/>
          <w:b/>
          <w:sz w:val="21"/>
          <w:szCs w:val="21"/>
        </w:rPr>
        <w:t>报告真实性声明</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4306"/>
        <w:gridCol w:w="4216"/>
      </w:tblGrid>
      <w:tr w:rsidR="007E1C80" w:rsidRPr="00C00C4E" w:rsidTr="00A8627D">
        <w:trPr>
          <w:jc w:val="center"/>
        </w:trPr>
        <w:tc>
          <w:tcPr>
            <w:tcW w:w="8522" w:type="dxa"/>
            <w:gridSpan w:val="2"/>
            <w:shd w:val="clear" w:color="auto" w:fill="auto"/>
            <w:vAlign w:val="center"/>
          </w:tcPr>
          <w:p w:rsidR="007E1C80" w:rsidRPr="00430AF9" w:rsidRDefault="007E1C80" w:rsidP="00A8627D">
            <w:pPr>
              <w:ind w:firstLineChars="0" w:firstLine="0"/>
              <w:jc w:val="center"/>
              <w:rPr>
                <w:rFonts w:ascii="Times New Roman" w:hAnsi="Times New Roman"/>
                <w:sz w:val="18"/>
                <w:szCs w:val="18"/>
              </w:rPr>
            </w:pPr>
            <w:r w:rsidRPr="00430AF9">
              <w:rPr>
                <w:rFonts w:ascii="Times New Roman" w:hAnsi="Times New Roman"/>
                <w:sz w:val="18"/>
                <w:szCs w:val="18"/>
              </w:rPr>
              <w:t>声明</w:t>
            </w:r>
          </w:p>
        </w:tc>
      </w:tr>
      <w:tr w:rsidR="007E1C80" w:rsidRPr="00C00C4E" w:rsidTr="00A8627D">
        <w:trPr>
          <w:jc w:val="center"/>
        </w:trPr>
        <w:tc>
          <w:tcPr>
            <w:tcW w:w="8522" w:type="dxa"/>
            <w:gridSpan w:val="2"/>
            <w:shd w:val="clear" w:color="auto" w:fill="auto"/>
            <w:vAlign w:val="center"/>
          </w:tcPr>
          <w:p w:rsidR="007E1C80" w:rsidRPr="00430AF9" w:rsidRDefault="007E1C80" w:rsidP="00A8627D">
            <w:pPr>
              <w:ind w:firstLineChars="200" w:firstLine="360"/>
              <w:jc w:val="left"/>
              <w:rPr>
                <w:rFonts w:ascii="Times New Roman" w:hAnsi="Times New Roman"/>
                <w:sz w:val="18"/>
                <w:szCs w:val="18"/>
              </w:rPr>
            </w:pPr>
            <w:r w:rsidRPr="00430AF9">
              <w:rPr>
                <w:rFonts w:ascii="Times New Roman" w:hAnsi="Times New Roman"/>
                <w:sz w:val="18"/>
                <w:szCs w:val="18"/>
              </w:rPr>
              <w:t>本排放报告完整和真实。报告中的信息与实际情况不符的，本单位愿负相应的法律责任，并承担由此产生的一切后果。特此声明。</w:t>
            </w:r>
          </w:p>
          <w:p w:rsidR="007E1C80" w:rsidRPr="00430AF9" w:rsidRDefault="007E1C80" w:rsidP="00A8627D">
            <w:pPr>
              <w:ind w:firstLineChars="200" w:firstLine="360"/>
              <w:jc w:val="left"/>
              <w:rPr>
                <w:rFonts w:ascii="Times New Roman" w:hAnsi="Times New Roman"/>
                <w:sz w:val="18"/>
                <w:szCs w:val="18"/>
              </w:rPr>
            </w:pPr>
          </w:p>
        </w:tc>
      </w:tr>
      <w:tr w:rsidR="007E1C80" w:rsidRPr="00C00C4E" w:rsidTr="00A8627D">
        <w:trPr>
          <w:jc w:val="center"/>
        </w:trPr>
        <w:tc>
          <w:tcPr>
            <w:tcW w:w="4306" w:type="dxa"/>
            <w:shd w:val="clear" w:color="auto" w:fill="auto"/>
          </w:tcPr>
          <w:p w:rsidR="007E1C80" w:rsidRPr="00430AF9" w:rsidRDefault="007E1C80" w:rsidP="00A8627D">
            <w:pPr>
              <w:ind w:firstLineChars="0" w:firstLine="0"/>
              <w:jc w:val="right"/>
              <w:rPr>
                <w:rFonts w:ascii="Times New Roman" w:hAnsi="Times New Roman"/>
                <w:sz w:val="18"/>
                <w:szCs w:val="18"/>
              </w:rPr>
            </w:pPr>
            <w:r w:rsidRPr="00430AF9">
              <w:rPr>
                <w:rFonts w:ascii="Times New Roman" w:hAnsi="Times New Roman"/>
                <w:sz w:val="18"/>
                <w:szCs w:val="18"/>
              </w:rPr>
              <w:t>法定代表人（或授权代表）：</w:t>
            </w:r>
          </w:p>
        </w:tc>
        <w:tc>
          <w:tcPr>
            <w:tcW w:w="4216" w:type="dxa"/>
            <w:shd w:val="clear" w:color="auto" w:fill="auto"/>
          </w:tcPr>
          <w:p w:rsidR="007E1C80" w:rsidRPr="00430AF9" w:rsidRDefault="007E1C80" w:rsidP="00A8627D">
            <w:pPr>
              <w:ind w:firstLineChars="950" w:firstLine="1710"/>
              <w:rPr>
                <w:rFonts w:ascii="Times New Roman" w:hAnsi="Times New Roman"/>
                <w:sz w:val="18"/>
                <w:szCs w:val="18"/>
              </w:rPr>
            </w:pPr>
            <w:r w:rsidRPr="00430AF9">
              <w:rPr>
                <w:rFonts w:ascii="Times New Roman" w:hAnsi="Times New Roman"/>
                <w:sz w:val="18"/>
                <w:szCs w:val="18"/>
              </w:rPr>
              <w:t>（签字）</w:t>
            </w:r>
          </w:p>
          <w:p w:rsidR="007E1C80" w:rsidRPr="00430AF9" w:rsidRDefault="007E1C80" w:rsidP="00A8627D">
            <w:pPr>
              <w:ind w:firstLineChars="0" w:firstLine="0"/>
              <w:rPr>
                <w:rFonts w:ascii="Times New Roman" w:hAnsi="Times New Roman"/>
                <w:sz w:val="18"/>
                <w:szCs w:val="18"/>
              </w:rPr>
            </w:pPr>
          </w:p>
        </w:tc>
      </w:tr>
      <w:tr w:rsidR="007E1C80" w:rsidRPr="00C00C4E" w:rsidTr="00A8627D">
        <w:trPr>
          <w:jc w:val="center"/>
        </w:trPr>
        <w:tc>
          <w:tcPr>
            <w:tcW w:w="4306" w:type="dxa"/>
            <w:shd w:val="clear" w:color="auto" w:fill="auto"/>
          </w:tcPr>
          <w:p w:rsidR="007E1C80" w:rsidRPr="00430AF9" w:rsidRDefault="007E1C80" w:rsidP="00A8627D">
            <w:pPr>
              <w:ind w:firstLine="268"/>
              <w:jc w:val="right"/>
              <w:rPr>
                <w:rFonts w:ascii="Times New Roman" w:hAnsi="Times New Roman"/>
                <w:sz w:val="18"/>
                <w:szCs w:val="18"/>
              </w:rPr>
            </w:pPr>
            <w:r w:rsidRPr="00430AF9">
              <w:rPr>
                <w:rFonts w:ascii="Times New Roman" w:hAnsi="Times New Roman"/>
                <w:sz w:val="18"/>
                <w:szCs w:val="18"/>
              </w:rPr>
              <w:t>（企业盖章）</w:t>
            </w:r>
          </w:p>
          <w:p w:rsidR="007E1C80" w:rsidRPr="00430AF9" w:rsidRDefault="007E1C80" w:rsidP="00A8627D">
            <w:pPr>
              <w:ind w:firstLineChars="0" w:firstLine="0"/>
              <w:rPr>
                <w:rFonts w:ascii="Times New Roman" w:hAnsi="Times New Roman"/>
                <w:sz w:val="18"/>
                <w:szCs w:val="18"/>
              </w:rPr>
            </w:pPr>
          </w:p>
        </w:tc>
        <w:tc>
          <w:tcPr>
            <w:tcW w:w="4216" w:type="dxa"/>
            <w:shd w:val="clear" w:color="auto" w:fill="auto"/>
          </w:tcPr>
          <w:p w:rsidR="007E1C80" w:rsidRPr="00430AF9" w:rsidRDefault="007E1C80" w:rsidP="00A8627D">
            <w:pPr>
              <w:ind w:firstLine="268"/>
              <w:jc w:val="center"/>
              <w:rPr>
                <w:rFonts w:ascii="Times New Roman" w:hAnsi="Times New Roman"/>
                <w:sz w:val="18"/>
                <w:szCs w:val="18"/>
              </w:rPr>
            </w:pPr>
            <w:r w:rsidRPr="00430AF9">
              <w:rPr>
                <w:rFonts w:ascii="Times New Roman" w:hAnsi="Times New Roman"/>
                <w:sz w:val="18"/>
                <w:szCs w:val="18"/>
              </w:rPr>
              <w:t>年月日</w:t>
            </w:r>
          </w:p>
          <w:p w:rsidR="007E1C80" w:rsidRPr="00430AF9" w:rsidRDefault="007E1C80" w:rsidP="00A8627D">
            <w:pPr>
              <w:ind w:firstLineChars="0" w:firstLine="0"/>
              <w:rPr>
                <w:rFonts w:ascii="Times New Roman" w:hAnsi="Times New Roman"/>
                <w:sz w:val="18"/>
                <w:szCs w:val="18"/>
              </w:rPr>
            </w:pPr>
          </w:p>
        </w:tc>
      </w:tr>
    </w:tbl>
    <w:p w:rsidR="007E1C80" w:rsidRPr="00C00C4E" w:rsidRDefault="007E1C80" w:rsidP="007E1C80">
      <w:pPr>
        <w:pStyle w:val="Default"/>
        <w:snapToGrid w:val="0"/>
        <w:spacing w:line="320" w:lineRule="exact"/>
        <w:jc w:val="center"/>
        <w:rPr>
          <w:rFonts w:ascii="Times New Roman" w:hAnsi="Times New Roman" w:cs="Times New Roman"/>
          <w:b/>
          <w:color w:val="auto"/>
          <w:sz w:val="18"/>
          <w:szCs w:val="18"/>
          <w:lang w:eastAsia="zh-CN"/>
        </w:rPr>
      </w:pPr>
    </w:p>
    <w:p w:rsidR="007E1C80" w:rsidRPr="00B50DD9" w:rsidRDefault="007E1C80" w:rsidP="007E1C80">
      <w:pPr>
        <w:pStyle w:val="3"/>
        <w:numPr>
          <w:ilvl w:val="0"/>
          <w:numId w:val="11"/>
        </w:numPr>
        <w:adjustRightInd w:val="0"/>
        <w:snapToGrid w:val="0"/>
        <w:spacing w:line="420" w:lineRule="exact"/>
        <w:rPr>
          <w:rFonts w:ascii="Times New Roman" w:hAnsi="Times New Roman"/>
        </w:rPr>
      </w:pPr>
      <w:r w:rsidRPr="00B50DD9">
        <w:rPr>
          <w:rFonts w:ascii="Times New Roman" w:hAnsi="Times New Roman"/>
        </w:rPr>
        <w:t>核查机构意见</w:t>
      </w:r>
    </w:p>
    <w:p w:rsidR="007E1C80" w:rsidRPr="00C00C4E" w:rsidRDefault="007E1C80" w:rsidP="007E1C80">
      <w:pPr>
        <w:pStyle w:val="ad"/>
        <w:spacing w:before="326"/>
        <w:ind w:firstLine="480"/>
        <w:rPr>
          <w:rFonts w:ascii="Times New Roman" w:hAnsi="Times New Roman"/>
        </w:rPr>
      </w:pPr>
      <w:r>
        <w:rPr>
          <w:rFonts w:ascii="Times New Roman" w:hAnsi="Times New Roman" w:hint="eastAsia"/>
          <w:szCs w:val="21"/>
        </w:rPr>
        <w:t>重点</w:t>
      </w:r>
      <w:r>
        <w:rPr>
          <w:rFonts w:ascii="Times New Roman" w:hAnsi="Times New Roman"/>
          <w:szCs w:val="21"/>
        </w:rPr>
        <w:t>排放单位应当提交符合条件的第三方核查机构的核查报告</w:t>
      </w:r>
      <w:r>
        <w:rPr>
          <w:rFonts w:ascii="Times New Roman" w:hAnsi="Times New Roman" w:hint="eastAsia"/>
          <w:szCs w:val="21"/>
        </w:rPr>
        <w:t>。</w:t>
      </w:r>
    </w:p>
    <w:p w:rsidR="007E1C80" w:rsidRDefault="007E1C80" w:rsidP="007E1C80">
      <w:pPr>
        <w:adjustRightInd w:val="0"/>
        <w:snapToGrid w:val="0"/>
        <w:spacing w:line="420" w:lineRule="exact"/>
        <w:ind w:firstLineChars="0" w:firstLine="0"/>
        <w:jc w:val="left"/>
        <w:rPr>
          <w:rFonts w:ascii="Times New Roman" w:hAnsi="Times New Roman"/>
          <w:sz w:val="18"/>
          <w:szCs w:val="18"/>
        </w:rPr>
      </w:pPr>
    </w:p>
    <w:p w:rsidR="007E1C80" w:rsidRPr="00C00C4E" w:rsidRDefault="007E1C80" w:rsidP="007E1C80">
      <w:pPr>
        <w:adjustRightInd w:val="0"/>
        <w:snapToGrid w:val="0"/>
        <w:spacing w:line="420" w:lineRule="exact"/>
        <w:ind w:firstLineChars="0" w:firstLine="0"/>
        <w:jc w:val="left"/>
        <w:rPr>
          <w:rFonts w:ascii="Times New Roman" w:hAnsi="Times New Roman"/>
          <w:sz w:val="18"/>
          <w:szCs w:val="18"/>
        </w:rPr>
      </w:pPr>
    </w:p>
    <w:p w:rsidR="007E1C80" w:rsidRPr="009128B2" w:rsidRDefault="007E1C80" w:rsidP="007E1C80">
      <w:pPr>
        <w:ind w:firstLineChars="0" w:firstLine="0"/>
        <w:rPr>
          <w:rFonts w:ascii="Times New Roman" w:hAnsi="Times New Roman"/>
        </w:rPr>
        <w:sectPr w:rsidR="007E1C80" w:rsidRPr="009128B2" w:rsidSect="00B1503B">
          <w:pgSz w:w="11906" w:h="16838"/>
          <w:pgMar w:top="1440" w:right="1800" w:bottom="1440" w:left="1800" w:header="851" w:footer="992" w:gutter="0"/>
          <w:cols w:space="425"/>
          <w:docGrid w:type="lines" w:linePitch="326"/>
        </w:sectPr>
      </w:pPr>
    </w:p>
    <w:p w:rsidR="004032B8" w:rsidRPr="00233692" w:rsidRDefault="00933D3A" w:rsidP="00BD506B">
      <w:pPr>
        <w:pStyle w:val="a9"/>
        <w:ind w:firstLine="640"/>
      </w:pPr>
      <w:bookmarkStart w:id="1254" w:name="_Toc504138430"/>
      <w:r>
        <w:rPr>
          <w:rFonts w:hint="eastAsia"/>
        </w:rPr>
        <w:lastRenderedPageBreak/>
        <w:t>九</w:t>
      </w:r>
      <w:r w:rsidR="008E4D47">
        <w:rPr>
          <w:rFonts w:hint="eastAsia"/>
        </w:rPr>
        <w:t>、</w:t>
      </w:r>
      <w:r w:rsidR="008E4D47" w:rsidRPr="00233692">
        <w:t>质量保证和质量控制</w:t>
      </w:r>
      <w:bookmarkEnd w:id="415"/>
      <w:bookmarkEnd w:id="1184"/>
      <w:bookmarkEnd w:id="1254"/>
    </w:p>
    <w:p w:rsidR="00A23425" w:rsidRPr="00B6410E" w:rsidRDefault="00B6410E" w:rsidP="0036607E">
      <w:pPr>
        <w:pStyle w:val="2"/>
        <w:spacing w:before="240"/>
        <w:ind w:firstLine="640"/>
      </w:pPr>
      <w:bookmarkStart w:id="1255" w:name="_Toc504138431"/>
      <w:r>
        <w:rPr>
          <w:rFonts w:hint="eastAsia"/>
        </w:rPr>
        <w:t>（一）</w:t>
      </w:r>
      <w:r w:rsidR="004032B8" w:rsidRPr="00B6410E">
        <w:t>质量管理体系</w:t>
      </w:r>
      <w:bookmarkEnd w:id="1255"/>
    </w:p>
    <w:p w:rsidR="00B6410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企业应建立二氧化碳排放核算和报告质量管理体系，主要包括以下工作：</w:t>
      </w:r>
    </w:p>
    <w:p w:rsidR="00B76358" w:rsidRDefault="004032B8" w:rsidP="003A7C58">
      <w:pPr>
        <w:adjustRightInd w:val="0"/>
        <w:snapToGrid w:val="0"/>
        <w:spacing w:beforeLines="100"/>
        <w:ind w:firstLineChars="200" w:firstLine="480"/>
        <w:rPr>
          <w:rFonts w:ascii="Times New Roman" w:hAnsi="Times New Roman"/>
        </w:rPr>
        <w:pPrChange w:id="1256" w:author="lenovo" w:date="2019-03-14T15:40:00Z">
          <w:pPr>
            <w:adjustRightInd w:val="0"/>
            <w:snapToGrid w:val="0"/>
            <w:spacing w:beforeLines="100"/>
            <w:ind w:firstLineChars="200" w:firstLine="480"/>
          </w:pPr>
        </w:pPrChange>
      </w:pPr>
      <w:r w:rsidRPr="00C00C4E">
        <w:rPr>
          <w:rFonts w:ascii="Times New Roman" w:hAnsi="Times New Roman"/>
        </w:rPr>
        <w:t xml:space="preserve">1) </w:t>
      </w:r>
      <w:r w:rsidRPr="00C00C4E">
        <w:rPr>
          <w:rFonts w:ascii="Times New Roman" w:hAnsi="Times New Roman"/>
        </w:rPr>
        <w:t>企业应按相关标准和规定对监测仪器仪表做定期校准和检定；</w:t>
      </w:r>
    </w:p>
    <w:p w:rsidR="00B76358" w:rsidRDefault="004032B8" w:rsidP="003A7C58">
      <w:pPr>
        <w:adjustRightInd w:val="0"/>
        <w:snapToGrid w:val="0"/>
        <w:spacing w:beforeLines="100"/>
        <w:ind w:firstLineChars="200" w:firstLine="480"/>
        <w:rPr>
          <w:rFonts w:ascii="Times New Roman" w:hAnsi="Times New Roman"/>
        </w:rPr>
        <w:pPrChange w:id="1257" w:author="lenovo" w:date="2019-03-14T15:40:00Z">
          <w:pPr>
            <w:adjustRightInd w:val="0"/>
            <w:snapToGrid w:val="0"/>
            <w:spacing w:beforeLines="100"/>
            <w:ind w:firstLineChars="200" w:firstLine="480"/>
          </w:pPr>
        </w:pPrChange>
      </w:pPr>
      <w:r w:rsidRPr="00C00C4E">
        <w:rPr>
          <w:rFonts w:ascii="Times New Roman" w:hAnsi="Times New Roman"/>
        </w:rPr>
        <w:t xml:space="preserve">2) </w:t>
      </w:r>
      <w:r w:rsidRPr="00C00C4E">
        <w:rPr>
          <w:rFonts w:ascii="Times New Roman" w:hAnsi="Times New Roman"/>
        </w:rPr>
        <w:t>明确二氧化碳管理部门，指定专门人员负责活动水平和排放因子数据的记录、收集、整理工作；</w:t>
      </w:r>
    </w:p>
    <w:p w:rsidR="00B76358" w:rsidRDefault="004032B8" w:rsidP="003A7C58">
      <w:pPr>
        <w:adjustRightInd w:val="0"/>
        <w:snapToGrid w:val="0"/>
        <w:spacing w:beforeLines="100"/>
        <w:ind w:firstLineChars="200" w:firstLine="480"/>
        <w:rPr>
          <w:rFonts w:ascii="Times New Roman" w:hAnsi="Times New Roman"/>
        </w:rPr>
        <w:pPrChange w:id="1258" w:author="lenovo" w:date="2019-03-14T15:40:00Z">
          <w:pPr>
            <w:adjustRightInd w:val="0"/>
            <w:snapToGrid w:val="0"/>
            <w:spacing w:beforeLines="100"/>
            <w:ind w:firstLineChars="200" w:firstLine="480"/>
          </w:pPr>
        </w:pPrChange>
      </w:pPr>
      <w:r w:rsidRPr="00C00C4E">
        <w:rPr>
          <w:rFonts w:ascii="Times New Roman" w:hAnsi="Times New Roman"/>
        </w:rPr>
        <w:t xml:space="preserve">3) </w:t>
      </w:r>
      <w:r w:rsidRPr="00C00C4E">
        <w:rPr>
          <w:rFonts w:ascii="Times New Roman" w:hAnsi="Times New Roman"/>
        </w:rPr>
        <w:t>对数据的监测、收集和获取过程建立相应的规章制度，确保数据质量；</w:t>
      </w:r>
    </w:p>
    <w:p w:rsidR="00B76358" w:rsidRDefault="004032B8" w:rsidP="003A7C58">
      <w:pPr>
        <w:adjustRightInd w:val="0"/>
        <w:snapToGrid w:val="0"/>
        <w:spacing w:beforeLines="100"/>
        <w:ind w:firstLineChars="200" w:firstLine="480"/>
        <w:rPr>
          <w:rFonts w:ascii="Times New Roman" w:hAnsi="Times New Roman"/>
        </w:rPr>
        <w:pPrChange w:id="1259" w:author="lenovo" w:date="2019-03-14T15:40:00Z">
          <w:pPr>
            <w:adjustRightInd w:val="0"/>
            <w:snapToGrid w:val="0"/>
            <w:spacing w:beforeLines="100"/>
            <w:ind w:firstLineChars="200" w:firstLine="480"/>
          </w:pPr>
        </w:pPrChange>
      </w:pPr>
      <w:r w:rsidRPr="00C00C4E">
        <w:rPr>
          <w:rFonts w:ascii="Times New Roman" w:hAnsi="Times New Roman"/>
        </w:rPr>
        <w:t xml:space="preserve">4) </w:t>
      </w:r>
      <w:r w:rsidRPr="00C00C4E">
        <w:rPr>
          <w:rFonts w:ascii="Times New Roman" w:hAnsi="Times New Roman"/>
        </w:rPr>
        <w:t>制定针对数据缺失、生产活动变化以及报告方法变更的应对措施；</w:t>
      </w:r>
    </w:p>
    <w:p w:rsidR="00B76358" w:rsidRDefault="004032B8" w:rsidP="003A7C58">
      <w:pPr>
        <w:adjustRightInd w:val="0"/>
        <w:snapToGrid w:val="0"/>
        <w:spacing w:beforeLines="100"/>
        <w:ind w:firstLineChars="200" w:firstLine="480"/>
        <w:rPr>
          <w:rFonts w:ascii="Times New Roman" w:hAnsi="Times New Roman"/>
        </w:rPr>
        <w:pPrChange w:id="1260" w:author="lenovo" w:date="2019-03-14T15:40:00Z">
          <w:pPr>
            <w:adjustRightInd w:val="0"/>
            <w:snapToGrid w:val="0"/>
            <w:spacing w:beforeLines="100"/>
            <w:ind w:firstLineChars="200" w:firstLine="480"/>
          </w:pPr>
        </w:pPrChange>
      </w:pPr>
      <w:r w:rsidRPr="00C00C4E">
        <w:rPr>
          <w:rFonts w:ascii="Times New Roman" w:hAnsi="Times New Roman"/>
        </w:rPr>
        <w:t xml:space="preserve">5) </w:t>
      </w:r>
      <w:r w:rsidRPr="00C00C4E">
        <w:rPr>
          <w:rFonts w:ascii="Times New Roman" w:hAnsi="Times New Roman"/>
        </w:rPr>
        <w:t>建立文档管理规范，保存、维护有关二氧化碳核算相关的数据文档和数据记录（包括纸质的和电子的）。所有数据和信息应至少保存</w:t>
      </w:r>
      <w:r w:rsidRPr="00C00C4E">
        <w:rPr>
          <w:rFonts w:ascii="Times New Roman" w:hAnsi="Times New Roman"/>
        </w:rPr>
        <w:t>10</w:t>
      </w:r>
      <w:r w:rsidRPr="00C00C4E">
        <w:rPr>
          <w:rFonts w:ascii="Times New Roman" w:hAnsi="Times New Roman"/>
        </w:rPr>
        <w:t>年。</w:t>
      </w:r>
    </w:p>
    <w:p w:rsidR="00101304" w:rsidRPr="00215D38" w:rsidRDefault="00215D38" w:rsidP="0036607E">
      <w:pPr>
        <w:pStyle w:val="2"/>
        <w:spacing w:before="240"/>
        <w:ind w:firstLine="640"/>
      </w:pPr>
      <w:bookmarkStart w:id="1261" w:name="_Toc504138432"/>
      <w:r>
        <w:rPr>
          <w:rFonts w:hint="eastAsia"/>
        </w:rPr>
        <w:t>（二）</w:t>
      </w:r>
      <w:r w:rsidR="004032B8" w:rsidRPr="00215D38">
        <w:t>不确定性量化方法</w:t>
      </w:r>
      <w:bookmarkEnd w:id="1261"/>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物理量不确定性程度通常用误差大小来表示。误差大小可根据测量该物理量的仪器仪表的误差大小来确定。</w:t>
      </w:r>
    </w:p>
    <w:p w:rsidR="00B76358" w:rsidRDefault="004032B8" w:rsidP="003A7C58">
      <w:pPr>
        <w:adjustRightInd w:val="0"/>
        <w:snapToGrid w:val="0"/>
        <w:spacing w:beforeLines="100"/>
        <w:ind w:firstLineChars="200" w:firstLine="480"/>
        <w:rPr>
          <w:rFonts w:ascii="Times New Roman" w:hAnsi="Times New Roman"/>
        </w:rPr>
        <w:pPrChange w:id="1262" w:author="lenovo" w:date="2019-03-14T15:40:00Z">
          <w:pPr>
            <w:adjustRightInd w:val="0"/>
            <w:snapToGrid w:val="0"/>
            <w:spacing w:beforeLines="100"/>
            <w:ind w:firstLineChars="200" w:firstLine="480"/>
          </w:pPr>
        </w:pPrChange>
      </w:pPr>
      <w:bookmarkStart w:id="1263" w:name="_Toc334015705"/>
      <w:r w:rsidRPr="00C00C4E">
        <w:rPr>
          <w:rFonts w:ascii="Times New Roman" w:hAnsi="Times New Roman"/>
        </w:rPr>
        <w:t>计算两个或多个变量的不确定性可使用误差传递公式。常用的是加减运算的误差传递公式和乘除运算的误差传递公式。</w:t>
      </w:r>
    </w:p>
    <w:p w:rsidR="00B76358" w:rsidRDefault="004032B8" w:rsidP="003A7C58">
      <w:pPr>
        <w:adjustRightInd w:val="0"/>
        <w:snapToGrid w:val="0"/>
        <w:spacing w:beforeLines="100"/>
        <w:ind w:firstLineChars="200" w:firstLine="480"/>
        <w:rPr>
          <w:rFonts w:ascii="Times New Roman" w:hAnsi="Times New Roman"/>
        </w:rPr>
        <w:pPrChange w:id="1264" w:author="lenovo" w:date="2019-03-14T15:40:00Z">
          <w:pPr>
            <w:adjustRightInd w:val="0"/>
            <w:snapToGrid w:val="0"/>
            <w:spacing w:beforeLines="100"/>
            <w:ind w:firstLineChars="200" w:firstLine="480"/>
          </w:pPr>
        </w:pPrChange>
      </w:pPr>
      <w:r w:rsidRPr="00C00C4E">
        <w:rPr>
          <w:rFonts w:ascii="Times New Roman" w:hAnsi="Times New Roman"/>
        </w:rPr>
        <w:t>当某一估计值为</w:t>
      </w:r>
      <w:r w:rsidRPr="00C00C4E">
        <w:rPr>
          <w:rFonts w:ascii="Times New Roman" w:hAnsi="Times New Roman"/>
        </w:rPr>
        <w:t>n</w:t>
      </w:r>
      <w:r w:rsidRPr="00C00C4E">
        <w:rPr>
          <w:rFonts w:ascii="Times New Roman" w:hAnsi="Times New Roman"/>
        </w:rPr>
        <w:t>个估计值之和或</w:t>
      </w:r>
      <w:r w:rsidR="003C0DF8" w:rsidRPr="00C00C4E">
        <w:rPr>
          <w:rFonts w:ascii="Times New Roman" w:hAnsi="Times New Roman"/>
        </w:rPr>
        <w:t>之</w:t>
      </w:r>
      <w:r w:rsidRPr="00C00C4E">
        <w:rPr>
          <w:rFonts w:ascii="Times New Roman" w:hAnsi="Times New Roman"/>
        </w:rPr>
        <w:t>差时，该估计值的不确定性采用（</w:t>
      </w:r>
      <w:r w:rsidRPr="00C00C4E">
        <w:rPr>
          <w:rFonts w:ascii="Times New Roman" w:hAnsi="Times New Roman"/>
        </w:rPr>
        <w:t>TY-6</w:t>
      </w:r>
      <w:r w:rsidRPr="00C00C4E">
        <w:rPr>
          <w:rFonts w:ascii="Times New Roman" w:hAnsi="Times New Roman"/>
        </w:rPr>
        <w:t>）式计算。</w:t>
      </w:r>
    </w:p>
    <w:p w:rsidR="00101304" w:rsidRPr="00C00C4E" w:rsidRDefault="001F78A5">
      <w:pPr>
        <w:widowControl/>
        <w:spacing w:line="240" w:lineRule="auto"/>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U</m:t>
            </m:r>
          </m:e>
          <m:sub>
            <m:r>
              <w:rPr>
                <w:rFonts w:ascii="Cambria Math" w:hAnsi="Cambria Math"/>
              </w:rPr>
              <m:t>c</m:t>
            </m:r>
          </m:sub>
        </m:sSub>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s1</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s2</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s2</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sn</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sn</m:t>
                            </m:r>
                          </m:sub>
                        </m:sSub>
                      </m:e>
                    </m:d>
                  </m:e>
                  <m:sup>
                    <m:r>
                      <w:rPr>
                        <w:rFonts w:ascii="Cambria Math" w:hAnsi="Cambria Math"/>
                      </w:rPr>
                      <m:t>2</m:t>
                    </m:r>
                  </m:sup>
                </m:sSup>
              </m:e>
            </m:rad>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s2</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sn</m:t>
                    </m:r>
                  </m:sub>
                </m:sSub>
              </m:e>
            </m:d>
          </m:den>
        </m:f>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TY-6</w:t>
      </w:r>
      <w:r w:rsidR="004032B8" w:rsidRPr="00C00C4E">
        <w:rPr>
          <w:rFonts w:ascii="Times New Roman" w:hAnsi="Times New Roman"/>
        </w:rPr>
        <w:t>）</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式中：</w:t>
      </w:r>
    </w:p>
    <w:p w:rsidR="003C0DF8" w:rsidRPr="00C00C4E" w:rsidRDefault="001F78A5" w:rsidP="003C0DF8">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U</m:t>
            </m:r>
          </m:e>
          <m:sub>
            <m:r>
              <w:rPr>
                <w:rFonts w:ascii="Cambria Math" w:hAnsi="Cambria Math"/>
              </w:rPr>
              <m:t>c</m:t>
            </m:r>
          </m:sub>
        </m:sSub>
      </m:oMath>
      <w:r w:rsidR="004032B8" w:rsidRPr="00C00C4E">
        <w:rPr>
          <w:rFonts w:ascii="Times New Roman" w:hAnsi="Times New Roman"/>
        </w:rPr>
        <w:t>是</w:t>
      </w:r>
      <w:r w:rsidR="004032B8" w:rsidRPr="00C00C4E">
        <w:rPr>
          <w:rFonts w:ascii="Times New Roman" w:hAnsi="Times New Roman"/>
        </w:rPr>
        <w:t>n</w:t>
      </w:r>
      <w:r w:rsidR="004032B8" w:rsidRPr="00C00C4E">
        <w:rPr>
          <w:rFonts w:ascii="Times New Roman" w:hAnsi="Times New Roman"/>
        </w:rPr>
        <w:t>个估计值之和或</w:t>
      </w:r>
      <w:r w:rsidR="003C0DF8" w:rsidRPr="00C00C4E">
        <w:rPr>
          <w:rFonts w:ascii="Times New Roman" w:hAnsi="Times New Roman"/>
        </w:rPr>
        <w:t>之</w:t>
      </w:r>
      <w:r w:rsidR="004032B8" w:rsidRPr="00C00C4E">
        <w:rPr>
          <w:rFonts w:ascii="Times New Roman" w:hAnsi="Times New Roman"/>
        </w:rPr>
        <w:t>差的不确定性（</w:t>
      </w:r>
      <w:r w:rsidR="004032B8" w:rsidRPr="00C00C4E">
        <w:rPr>
          <w:rFonts w:ascii="Times New Roman" w:hAnsi="Times New Roman"/>
        </w:rPr>
        <w:t>%</w:t>
      </w:r>
      <w:r w:rsidR="004032B8" w:rsidRPr="00C00C4E">
        <w:rPr>
          <w:rFonts w:ascii="Times New Roman" w:hAnsi="Times New Roman"/>
        </w:rPr>
        <w:t>）</w:t>
      </w:r>
      <w:r w:rsidR="003C0DF8" w:rsidRPr="00C00C4E">
        <w:rPr>
          <w:rFonts w:ascii="Times New Roman" w:hAnsi="Times New Roman"/>
        </w:rPr>
        <w:t>；</w:t>
      </w:r>
    </w:p>
    <w:p w:rsidR="000F6262" w:rsidRPr="00C00C4E" w:rsidRDefault="001F78A5" w:rsidP="003C0DF8">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μ</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sn</m:t>
            </m:r>
          </m:sub>
        </m:sSub>
      </m:oMath>
      <w:r w:rsidR="003C0DF8" w:rsidRPr="00C00C4E">
        <w:rPr>
          <w:rFonts w:ascii="Times New Roman" w:hAnsi="Times New Roman"/>
        </w:rPr>
        <w:t>是估计值</w:t>
      </w:r>
      <w:r w:rsidR="004032B8" w:rsidRPr="00C00C4E">
        <w:rPr>
          <w:rFonts w:ascii="Times New Roman" w:hAnsi="Times New Roman"/>
        </w:rPr>
        <w:t>；</w:t>
      </w:r>
    </w:p>
    <w:p w:rsidR="000F6262" w:rsidRPr="00C00C4E" w:rsidRDefault="001F78A5" w:rsidP="003C0DF8">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U</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sn</m:t>
            </m:r>
          </m:sub>
        </m:sSub>
      </m:oMath>
      <w:r w:rsidR="004032B8" w:rsidRPr="00C00C4E">
        <w:rPr>
          <w:rFonts w:ascii="Times New Roman" w:hAnsi="Times New Roman"/>
        </w:rPr>
        <w:t>是估计值的不确定性（</w:t>
      </w:r>
      <w:r w:rsidR="004032B8" w:rsidRPr="00C00C4E">
        <w:rPr>
          <w:rFonts w:ascii="Times New Roman" w:hAnsi="Times New Roman"/>
        </w:rPr>
        <w:t>%</w:t>
      </w:r>
      <w:r w:rsidR="004032B8" w:rsidRPr="00C00C4E">
        <w:rPr>
          <w:rFonts w:ascii="Times New Roman" w:hAnsi="Times New Roman"/>
        </w:rPr>
        <w:t>）。</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lastRenderedPageBreak/>
        <w:t>如某企业</w:t>
      </w:r>
      <w:r w:rsidR="003C0DF8" w:rsidRPr="00C00C4E">
        <w:rPr>
          <w:rFonts w:ascii="Times New Roman" w:hAnsi="Times New Roman"/>
        </w:rPr>
        <w:t>燃烧一般烟煤和天然气</w:t>
      </w:r>
      <w:r w:rsidRPr="00C00C4E">
        <w:rPr>
          <w:rFonts w:ascii="Times New Roman" w:hAnsi="Times New Roman"/>
        </w:rPr>
        <w:t>两种</w:t>
      </w:r>
      <w:r w:rsidR="003C0DF8" w:rsidRPr="00C00C4E">
        <w:rPr>
          <w:rFonts w:ascii="Times New Roman" w:hAnsi="Times New Roman"/>
        </w:rPr>
        <w:t>燃料，一般烟煤的</w:t>
      </w:r>
      <w:r w:rsidRPr="00C00C4E">
        <w:rPr>
          <w:rFonts w:ascii="Times New Roman" w:hAnsi="Times New Roman"/>
        </w:rPr>
        <w:t>二氧化碳排放量为</w:t>
      </w:r>
      <w:r w:rsidRPr="00C00C4E">
        <w:rPr>
          <w:rFonts w:ascii="Times New Roman" w:hAnsi="Times New Roman"/>
        </w:rPr>
        <w:t>100000</w:t>
      </w:r>
      <w:r w:rsidR="003C0DF8" w:rsidRPr="00C00C4E">
        <w:rPr>
          <w:rFonts w:ascii="Times New Roman" w:hAnsi="Times New Roman"/>
        </w:rPr>
        <w:t xml:space="preserve"> t</w:t>
      </w:r>
      <w:r w:rsidR="003C0DF8" w:rsidRPr="00C00C4E">
        <w:rPr>
          <w:rFonts w:ascii="Times New Roman" w:hAnsi="Times New Roman"/>
        </w:rPr>
        <w:t>，不确定性</w:t>
      </w:r>
      <w:r w:rsidR="003C0DF8" w:rsidRPr="00C00C4E">
        <w:rPr>
          <w:rFonts w:ascii="Times New Roman" w:hAnsi="Times New Roman"/>
        </w:rPr>
        <w:t>10%</w:t>
      </w:r>
      <w:r w:rsidR="003C0DF8" w:rsidRPr="00C00C4E">
        <w:rPr>
          <w:rFonts w:ascii="Times New Roman" w:hAnsi="Times New Roman"/>
        </w:rPr>
        <w:t>，天然气的二氧化碳</w:t>
      </w:r>
      <w:r w:rsidRPr="00C00C4E">
        <w:rPr>
          <w:rFonts w:ascii="Times New Roman" w:hAnsi="Times New Roman"/>
        </w:rPr>
        <w:t>排放</w:t>
      </w:r>
      <w:r w:rsidR="003C0DF8" w:rsidRPr="00C00C4E">
        <w:rPr>
          <w:rFonts w:ascii="Times New Roman" w:hAnsi="Times New Roman"/>
        </w:rPr>
        <w:t>量为</w:t>
      </w:r>
      <w:r w:rsidR="003C0DF8" w:rsidRPr="00C00C4E">
        <w:rPr>
          <w:rFonts w:ascii="Times New Roman" w:hAnsi="Times New Roman"/>
        </w:rPr>
        <w:t>10000 t</w:t>
      </w:r>
      <w:r w:rsidRPr="00C00C4E">
        <w:rPr>
          <w:rFonts w:ascii="Times New Roman" w:hAnsi="Times New Roman"/>
        </w:rPr>
        <w:t>，</w:t>
      </w:r>
      <w:r w:rsidR="003C0DF8" w:rsidRPr="00C00C4E">
        <w:rPr>
          <w:rFonts w:ascii="Times New Roman" w:hAnsi="Times New Roman"/>
        </w:rPr>
        <w:t>不确定性</w:t>
      </w:r>
      <w:r w:rsidR="003C0DF8" w:rsidRPr="00C00C4E">
        <w:rPr>
          <w:rFonts w:ascii="Times New Roman" w:hAnsi="Times New Roman"/>
        </w:rPr>
        <w:t>2%</w:t>
      </w:r>
      <w:r w:rsidR="003C0DF8" w:rsidRPr="00C00C4E">
        <w:rPr>
          <w:rFonts w:ascii="Times New Roman" w:hAnsi="Times New Roman"/>
        </w:rPr>
        <w:t>，</w:t>
      </w:r>
      <w:r w:rsidRPr="00C00C4E">
        <w:rPr>
          <w:rFonts w:ascii="Times New Roman" w:hAnsi="Times New Roman"/>
        </w:rPr>
        <w:t>根据公式</w:t>
      </w:r>
      <w:r w:rsidR="003C0DF8" w:rsidRPr="00C00C4E">
        <w:rPr>
          <w:rFonts w:ascii="Times New Roman" w:hAnsi="Times New Roman"/>
        </w:rPr>
        <w:t>（</w:t>
      </w:r>
      <w:r w:rsidR="003C0DF8" w:rsidRPr="00C00C4E">
        <w:rPr>
          <w:rFonts w:ascii="Times New Roman" w:hAnsi="Times New Roman"/>
        </w:rPr>
        <w:t>TY-6</w:t>
      </w:r>
      <w:r w:rsidR="003C0DF8" w:rsidRPr="00C00C4E">
        <w:rPr>
          <w:rFonts w:ascii="Times New Roman" w:hAnsi="Times New Roman"/>
        </w:rPr>
        <w:t>）</w:t>
      </w:r>
      <w:r w:rsidRPr="00C00C4E">
        <w:rPr>
          <w:rFonts w:ascii="Times New Roman" w:hAnsi="Times New Roman"/>
        </w:rPr>
        <w:t>可计算该企业二氧化碳总排放的不确定性为：</w:t>
      </w:r>
    </w:p>
    <w:p w:rsidR="004032B8" w:rsidRPr="00C00C4E" w:rsidRDefault="001F78A5" w:rsidP="003A7C58">
      <w:pPr>
        <w:adjustRightInd w:val="0"/>
        <w:snapToGrid w:val="0"/>
        <w:spacing w:beforeLines="100"/>
        <w:ind w:firstLineChars="200" w:firstLine="480"/>
        <w:rPr>
          <w:rFonts w:ascii="Times New Roman" w:hAnsi="Times New Roman"/>
        </w:rPr>
        <w:pPrChange w:id="1265" w:author="lenovo" w:date="2019-03-14T15:40:00Z">
          <w:pPr>
            <w:adjustRightInd w:val="0"/>
            <w:snapToGrid w:val="0"/>
            <w:spacing w:beforeLines="100"/>
            <w:ind w:firstLineChars="200" w:firstLine="480"/>
          </w:pPr>
        </w:pPrChange>
      </w:pPr>
      <m:oMathPara>
        <m:oMath>
          <m:sSub>
            <m:sSubPr>
              <m:ctrlPr>
                <w:rPr>
                  <w:rFonts w:ascii="Cambria Math" w:hAnsi="Cambria Math"/>
                  <w:i/>
                </w:rPr>
              </m:ctrlPr>
            </m:sSubPr>
            <m:e>
              <m:r>
                <w:rPr>
                  <w:rFonts w:ascii="Cambria Math" w:hAnsi="Cambria Math"/>
                </w:rPr>
                <m:t>U</m:t>
              </m:r>
            </m:e>
            <m:sub>
              <m:r>
                <w:rPr>
                  <w:rFonts w:ascii="Cambria Math" w:hAnsi="Cambria Math"/>
                </w:rPr>
                <m:t>c</m:t>
              </m:r>
            </m:sub>
          </m:sSub>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100000×10%</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10000×2%</m:t>
                          </m:r>
                        </m:e>
                      </m:d>
                    </m:e>
                    <m:sup>
                      <m:r>
                        <w:rPr>
                          <w:rFonts w:ascii="Cambria Math" w:hAnsi="Cambria Math"/>
                        </w:rPr>
                        <m:t>2</m:t>
                      </m:r>
                    </m:sup>
                  </m:sSup>
                </m:e>
              </m:rad>
            </m:num>
            <m:den>
              <m:d>
                <m:dPr>
                  <m:begChr m:val="|"/>
                  <m:endChr m:val="|"/>
                  <m:ctrlPr>
                    <w:rPr>
                      <w:rFonts w:ascii="Cambria Math" w:hAnsi="Cambria Math"/>
                      <w:i/>
                    </w:rPr>
                  </m:ctrlPr>
                </m:dPr>
                <m:e>
                  <m:r>
                    <w:rPr>
                      <w:rFonts w:ascii="Cambria Math" w:hAnsi="Cambria Math"/>
                    </w:rPr>
                    <m:t>100000+10000</m:t>
                  </m:r>
                </m:e>
              </m:d>
            </m:den>
          </m:f>
          <m:r>
            <w:rPr>
              <w:rFonts w:ascii="Cambria Math" w:hAnsi="Cambria Math"/>
            </w:rPr>
            <m:t>=</m:t>
          </m:r>
          <m:f>
            <m:fPr>
              <m:ctrlPr>
                <w:rPr>
                  <w:rFonts w:ascii="Cambria Math" w:hAnsi="Cambria Math"/>
                  <w:i/>
                </w:rPr>
              </m:ctrlPr>
            </m:fPr>
            <m:num>
              <m:r>
                <w:rPr>
                  <w:rFonts w:ascii="Cambria Math" w:hAnsi="Cambria Math"/>
                </w:rPr>
                <m:t>10002</m:t>
              </m:r>
            </m:num>
            <m:den>
              <m:r>
                <w:rPr>
                  <w:rFonts w:ascii="Cambria Math" w:hAnsi="Cambria Math"/>
                </w:rPr>
                <m:t>110000</m:t>
              </m:r>
            </m:den>
          </m:f>
          <m:r>
            <w:rPr>
              <w:rFonts w:ascii="Cambria Math" w:hAnsi="Cambria Math"/>
            </w:rPr>
            <m:t>≈9.1%</m:t>
          </m:r>
        </m:oMath>
      </m:oMathPara>
    </w:p>
    <w:p w:rsidR="00B76358" w:rsidRDefault="004032B8" w:rsidP="003A7C58">
      <w:pPr>
        <w:adjustRightInd w:val="0"/>
        <w:snapToGrid w:val="0"/>
        <w:spacing w:beforeLines="100"/>
        <w:ind w:firstLineChars="200" w:firstLine="480"/>
        <w:rPr>
          <w:rFonts w:ascii="Times New Roman" w:hAnsi="Times New Roman"/>
        </w:rPr>
        <w:pPrChange w:id="1266" w:author="lenovo" w:date="2019-03-14T15:40:00Z">
          <w:pPr>
            <w:adjustRightInd w:val="0"/>
            <w:snapToGrid w:val="0"/>
            <w:spacing w:beforeLines="100"/>
            <w:ind w:firstLineChars="200" w:firstLine="480"/>
          </w:pPr>
        </w:pPrChange>
      </w:pPr>
      <w:r w:rsidRPr="00C00C4E">
        <w:rPr>
          <w:rFonts w:ascii="Times New Roman" w:hAnsi="Times New Roman"/>
        </w:rPr>
        <w:t>当某一估计值为</w:t>
      </w:r>
      <w:r w:rsidRPr="00C00C4E">
        <w:rPr>
          <w:rFonts w:ascii="Times New Roman" w:hAnsi="Times New Roman"/>
        </w:rPr>
        <w:t>n</w:t>
      </w:r>
      <w:r w:rsidRPr="00C00C4E">
        <w:rPr>
          <w:rFonts w:ascii="Times New Roman" w:hAnsi="Times New Roman"/>
        </w:rPr>
        <w:t>个估计值之积时，该估计值的不确定性采用公式（</w:t>
      </w:r>
      <w:r w:rsidRPr="00C00C4E">
        <w:rPr>
          <w:rFonts w:ascii="Times New Roman" w:hAnsi="Times New Roman"/>
        </w:rPr>
        <w:t>TY-7</w:t>
      </w:r>
      <w:r w:rsidRPr="00C00C4E">
        <w:rPr>
          <w:rFonts w:ascii="Times New Roman" w:hAnsi="Times New Roman"/>
        </w:rPr>
        <w:t>）计算。</w:t>
      </w:r>
    </w:p>
    <w:p w:rsidR="00101304" w:rsidRPr="00C00C4E" w:rsidRDefault="001F78A5">
      <w:pPr>
        <w:widowControl/>
        <w:spacing w:line="240" w:lineRule="auto"/>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U</m:t>
            </m:r>
          </m:e>
          <m:sub>
            <m:r>
              <w:rPr>
                <w:rFonts w:ascii="Cambria Math" w:hAnsi="Cambria Math"/>
              </w:rPr>
              <m:t>c</m:t>
            </m:r>
          </m:sub>
        </m:sSub>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U</m:t>
                    </m:r>
                  </m:e>
                  <m:sub>
                    <m:r>
                      <w:rPr>
                        <w:rFonts w:ascii="Cambria Math" w:hAnsi="Cambria Math"/>
                      </w:rPr>
                      <m:t>s1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U</m:t>
                    </m:r>
                  </m:e>
                  <m:sub>
                    <m:r>
                      <w:rPr>
                        <w:rFonts w:ascii="Cambria Math" w:hAnsi="Cambria Math"/>
                      </w:rPr>
                      <m:t>s2</m:t>
                    </m:r>
                  </m:sub>
                </m:sSub>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+⋯+U</m:t>
                    </m:r>
                  </m:e>
                  <m:sub>
                    <m:r>
                      <w:rPr>
                        <w:rFonts w:ascii="Cambria Math" w:hAnsi="Cambria Math"/>
                      </w:rPr>
                      <m:t>sn</m:t>
                    </m:r>
                  </m:sub>
                </m:sSub>
              </m:e>
              <m:sup>
                <m:r>
                  <w:rPr>
                    <w:rFonts w:ascii="Cambria Math" w:hAnsi="Cambria Math"/>
                  </w:rPr>
                  <m:t>2</m:t>
                </m:r>
              </m:sup>
            </m:sSup>
          </m:e>
        </m:rad>
      </m:oMath>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ab/>
      </w:r>
      <w:r w:rsidR="004032B8" w:rsidRPr="00C00C4E">
        <w:rPr>
          <w:rFonts w:ascii="Times New Roman" w:hAnsi="Times New Roman"/>
        </w:rPr>
        <w:t>（</w:t>
      </w:r>
      <w:r w:rsidR="004032B8" w:rsidRPr="00C00C4E">
        <w:rPr>
          <w:rFonts w:ascii="Times New Roman" w:hAnsi="Times New Roman"/>
        </w:rPr>
        <w:t>TY-7</w:t>
      </w:r>
      <w:r w:rsidR="004032B8" w:rsidRPr="00C00C4E">
        <w:rPr>
          <w:rFonts w:ascii="Times New Roman" w:hAnsi="Times New Roman"/>
        </w:rPr>
        <w:t>）</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式中：</w:t>
      </w:r>
    </w:p>
    <w:p w:rsidR="000F6262" w:rsidRPr="00C00C4E" w:rsidRDefault="001F78A5">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U</m:t>
            </m:r>
          </m:e>
          <m:sub>
            <m:r>
              <w:rPr>
                <w:rFonts w:ascii="Cambria Math" w:hAnsi="Cambria Math"/>
              </w:rPr>
              <m:t>c</m:t>
            </m:r>
          </m:sub>
        </m:sSub>
      </m:oMath>
      <w:r w:rsidR="004032B8" w:rsidRPr="00C00C4E">
        <w:rPr>
          <w:rFonts w:ascii="Times New Roman" w:hAnsi="Times New Roman"/>
        </w:rPr>
        <w:t>是</w:t>
      </w:r>
      <w:r w:rsidR="004032B8" w:rsidRPr="00C00C4E">
        <w:rPr>
          <w:rFonts w:ascii="Times New Roman" w:hAnsi="Times New Roman"/>
        </w:rPr>
        <w:t>n</w:t>
      </w:r>
      <w:r w:rsidR="004032B8" w:rsidRPr="00C00C4E">
        <w:rPr>
          <w:rFonts w:ascii="Times New Roman" w:hAnsi="Times New Roman"/>
        </w:rPr>
        <w:t>个估计值之</w:t>
      </w:r>
      <w:r w:rsidR="003C0DF8" w:rsidRPr="00C00C4E">
        <w:rPr>
          <w:rFonts w:ascii="Times New Roman" w:hAnsi="Times New Roman"/>
        </w:rPr>
        <w:t>积</w:t>
      </w:r>
      <w:r w:rsidR="004032B8" w:rsidRPr="00C00C4E">
        <w:rPr>
          <w:rFonts w:ascii="Times New Roman" w:hAnsi="Times New Roman"/>
        </w:rPr>
        <w:t>的不确定性（</w:t>
      </w:r>
      <w:r w:rsidR="004032B8" w:rsidRPr="00C00C4E">
        <w:rPr>
          <w:rFonts w:ascii="Times New Roman" w:hAnsi="Times New Roman"/>
        </w:rPr>
        <w:t>%</w:t>
      </w:r>
      <w:r w:rsidR="004032B8" w:rsidRPr="00C00C4E">
        <w:rPr>
          <w:rFonts w:ascii="Times New Roman" w:hAnsi="Times New Roman"/>
        </w:rPr>
        <w:t>）；</w:t>
      </w:r>
    </w:p>
    <w:p w:rsidR="000F6262" w:rsidRPr="00C00C4E" w:rsidRDefault="001F78A5">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U</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sn</m:t>
            </m:r>
          </m:sub>
        </m:sSub>
      </m:oMath>
      <w:r w:rsidR="004032B8" w:rsidRPr="00C00C4E">
        <w:rPr>
          <w:rFonts w:ascii="Times New Roman" w:hAnsi="Times New Roman"/>
        </w:rPr>
        <w:t>是估计值的不确定性（</w:t>
      </w:r>
      <w:r w:rsidR="004032B8" w:rsidRPr="00C00C4E">
        <w:rPr>
          <w:rFonts w:ascii="Times New Roman" w:hAnsi="Times New Roman"/>
        </w:rPr>
        <w:t>%</w:t>
      </w:r>
      <w:r w:rsidR="004032B8" w:rsidRPr="00C00C4E">
        <w:rPr>
          <w:rFonts w:ascii="Times New Roman" w:hAnsi="Times New Roman"/>
        </w:rPr>
        <w:t>）。</w:t>
      </w:r>
    </w:p>
    <w:p w:rsidR="004032B8" w:rsidRPr="00C00C4E" w:rsidRDefault="004032B8" w:rsidP="003A7C58">
      <w:pPr>
        <w:adjustRightInd w:val="0"/>
        <w:snapToGrid w:val="0"/>
        <w:spacing w:beforeLines="100"/>
        <w:ind w:firstLineChars="200" w:firstLine="480"/>
        <w:rPr>
          <w:rFonts w:ascii="Times New Roman" w:hAnsi="Times New Roman"/>
        </w:rPr>
      </w:pPr>
      <w:r w:rsidRPr="00C00C4E">
        <w:rPr>
          <w:rFonts w:ascii="Times New Roman" w:hAnsi="Times New Roman"/>
        </w:rPr>
        <w:t>如某燃煤工业锅炉年消费一般烟煤</w:t>
      </w:r>
      <w:r w:rsidRPr="00C00C4E">
        <w:rPr>
          <w:rFonts w:ascii="Times New Roman" w:hAnsi="Times New Roman"/>
        </w:rPr>
        <w:t>10000t</w:t>
      </w:r>
      <w:r w:rsidRPr="00C00C4E">
        <w:rPr>
          <w:rFonts w:ascii="Times New Roman" w:hAnsi="Times New Roman"/>
        </w:rPr>
        <w:t>，</w:t>
      </w:r>
      <w:r w:rsidR="003C0DF8" w:rsidRPr="00C00C4E">
        <w:rPr>
          <w:rFonts w:ascii="Times New Roman" w:hAnsi="Times New Roman"/>
        </w:rPr>
        <w:t>不确定性为</w:t>
      </w:r>
      <w:r w:rsidR="003C0DF8" w:rsidRPr="00C00C4E">
        <w:rPr>
          <w:rFonts w:ascii="Times New Roman" w:hAnsi="Times New Roman"/>
        </w:rPr>
        <w:t>5%</w:t>
      </w:r>
      <w:r w:rsidR="003C0DF8" w:rsidRPr="00C00C4E">
        <w:rPr>
          <w:rFonts w:ascii="Times New Roman" w:hAnsi="Times New Roman"/>
        </w:rPr>
        <w:t>，</w:t>
      </w:r>
      <w:r w:rsidRPr="00C00C4E">
        <w:rPr>
          <w:rFonts w:ascii="Times New Roman" w:hAnsi="Times New Roman"/>
        </w:rPr>
        <w:t>一般烟煤燃烧的二氧化碳排放因子为</w:t>
      </w:r>
      <w:r w:rsidRPr="00C00C4E">
        <w:rPr>
          <w:rFonts w:ascii="Times New Roman" w:hAnsi="Times New Roman"/>
        </w:rPr>
        <w:t>2.1tCO</w:t>
      </w:r>
      <w:r w:rsidRPr="00C00C4E">
        <w:rPr>
          <w:rFonts w:ascii="Times New Roman" w:hAnsi="Times New Roman"/>
          <w:vertAlign w:val="subscript"/>
        </w:rPr>
        <w:t>2</w:t>
      </w:r>
      <w:r w:rsidRPr="00C00C4E">
        <w:rPr>
          <w:rFonts w:ascii="Times New Roman" w:hAnsi="Times New Roman"/>
        </w:rPr>
        <w:t>/t</w:t>
      </w:r>
      <w:r w:rsidRPr="00C00C4E">
        <w:rPr>
          <w:rFonts w:ascii="Times New Roman" w:hAnsi="Times New Roman"/>
        </w:rPr>
        <w:t>，</w:t>
      </w:r>
      <w:r w:rsidR="003C0DF8" w:rsidRPr="00C00C4E">
        <w:rPr>
          <w:rFonts w:ascii="Times New Roman" w:hAnsi="Times New Roman"/>
        </w:rPr>
        <w:t>不确定性为</w:t>
      </w:r>
      <w:r w:rsidR="003C0DF8" w:rsidRPr="00C00C4E">
        <w:rPr>
          <w:rFonts w:ascii="Times New Roman" w:hAnsi="Times New Roman"/>
        </w:rPr>
        <w:t>10%</w:t>
      </w:r>
      <w:r w:rsidR="003C0DF8" w:rsidRPr="00C00C4E">
        <w:rPr>
          <w:rFonts w:ascii="Times New Roman" w:hAnsi="Times New Roman"/>
        </w:rPr>
        <w:t>，</w:t>
      </w:r>
      <w:r w:rsidRPr="00C00C4E">
        <w:rPr>
          <w:rFonts w:ascii="Times New Roman" w:hAnsi="Times New Roman"/>
        </w:rPr>
        <w:t>则该锅炉年二氧化碳排放量的不确定性为：</w:t>
      </w:r>
    </w:p>
    <w:p w:rsidR="004032B8" w:rsidRPr="00C00C4E" w:rsidRDefault="001F78A5" w:rsidP="003A7C58">
      <w:pPr>
        <w:adjustRightInd w:val="0"/>
        <w:snapToGrid w:val="0"/>
        <w:spacing w:beforeLines="100"/>
        <w:ind w:firstLineChars="200" w:firstLine="480"/>
        <w:rPr>
          <w:rFonts w:ascii="Times New Roman" w:hAnsi="Times New Roman"/>
        </w:rPr>
        <w:pPrChange w:id="1267" w:author="lenovo" w:date="2019-03-14T15:40:00Z">
          <w:pPr>
            <w:adjustRightInd w:val="0"/>
            <w:snapToGrid w:val="0"/>
            <w:spacing w:beforeLines="100"/>
            <w:ind w:firstLineChars="200" w:firstLine="480"/>
          </w:pPr>
        </w:pPrChange>
      </w:pPr>
      <m:oMathPara>
        <m:oMath>
          <m:sSub>
            <m:sSubPr>
              <m:ctrlPr>
                <w:rPr>
                  <w:rFonts w:ascii="Cambria Math" w:hAnsi="Cambria Math"/>
                  <w:i/>
                </w:rPr>
              </m:ctrlPr>
            </m:sSubPr>
            <m:e>
              <m:r>
                <w:rPr>
                  <w:rFonts w:ascii="Cambria Math" w:hAnsi="Cambria Math"/>
                </w:rPr>
                <m:t>U</m:t>
              </m:r>
            </m:e>
            <m:sub>
              <m:r>
                <w:rPr>
                  <w:rFonts w:ascii="Cambria Math" w:hAnsi="Cambria Math"/>
                </w:rPr>
                <m:t>c</m:t>
              </m:r>
            </m:sub>
          </m:sSub>
          <m:r>
            <m:rPr>
              <m:sty m:val="p"/>
            </m:rPr>
            <w:rPr>
              <w:rFonts w:ascii="Cambria Math" w:hAnsi="Cambria Math"/>
            </w:rPr>
            <m:t>=</m:t>
          </m:r>
          <m:rad>
            <m:radPr>
              <m:degHide m:val="on"/>
              <m:ctrlPr>
                <w:rPr>
                  <w:rFonts w:ascii="Cambria Math" w:hAnsi="Cambria Math"/>
                </w:rPr>
              </m:ctrlPr>
            </m:radPr>
            <m:deg/>
            <m:e>
              <m:sSup>
                <m:sSupPr>
                  <m:ctrlPr>
                    <w:rPr>
                      <w:rFonts w:ascii="Cambria Math" w:hAnsi="Cambria Math"/>
                    </w:rPr>
                  </m:ctrlPr>
                </m:sSupPr>
                <m:e>
                  <m:r>
                    <m:rPr>
                      <m:sty m:val="p"/>
                    </m:rPr>
                    <w:rPr>
                      <w:rFonts w:ascii="Cambria Math" w:hAnsi="Cambria Math"/>
                    </w:rPr>
                    <m:t>(</m:t>
                  </m:r>
                  <m:r>
                    <w:rPr>
                      <w:rFonts w:ascii="Cambria Math" w:hAnsi="Cambria Math"/>
                    </w:rPr>
                    <m:t>5%</m:t>
                  </m:r>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e>
          </m:rad>
          <m:r>
            <w:rPr>
              <w:rFonts w:ascii="Cambria Math" w:hAnsi="Cambria Math"/>
            </w:rPr>
            <m:t>≈11.2%</m:t>
          </m:r>
        </m:oMath>
      </m:oMathPara>
    </w:p>
    <w:p w:rsidR="000F6262" w:rsidRDefault="000F6262">
      <w:pPr>
        <w:widowControl/>
        <w:spacing w:line="240" w:lineRule="auto"/>
        <w:ind w:firstLineChars="0" w:firstLine="0"/>
        <w:jc w:val="left"/>
        <w:rPr>
          <w:rFonts w:ascii="Times New Roman" w:hAnsi="Times New Roman"/>
        </w:rPr>
      </w:pPr>
      <w:bookmarkStart w:id="1268" w:name="_Toc334015707"/>
      <w:bookmarkEnd w:id="1263"/>
      <w:bookmarkEnd w:id="1268"/>
    </w:p>
    <w:p w:rsidR="00EF5E91" w:rsidRDefault="00EF5E91">
      <w:pPr>
        <w:widowControl/>
        <w:spacing w:line="240" w:lineRule="auto"/>
        <w:ind w:firstLineChars="0" w:firstLine="0"/>
        <w:jc w:val="left"/>
        <w:rPr>
          <w:rFonts w:ascii="Times New Roman" w:hAnsi="Times New Roman"/>
        </w:rPr>
        <w:sectPr w:rsidR="00EF5E91" w:rsidSect="00502CB8">
          <w:headerReference w:type="even" r:id="rId99"/>
          <w:footerReference w:type="even" r:id="rId100"/>
          <w:footerReference w:type="default" r:id="rId101"/>
          <w:headerReference w:type="first" r:id="rId102"/>
          <w:footerReference w:type="first" r:id="rId103"/>
          <w:pgSz w:w="11906" w:h="16838"/>
          <w:pgMar w:top="1440" w:right="1800" w:bottom="1440" w:left="1800" w:header="851" w:footer="992" w:gutter="0"/>
          <w:cols w:space="425"/>
          <w:docGrid w:type="lines" w:linePitch="326"/>
        </w:sectPr>
      </w:pPr>
    </w:p>
    <w:p w:rsidR="009B7154" w:rsidRDefault="004032B8" w:rsidP="007B6EE9">
      <w:pPr>
        <w:pStyle w:val="a9"/>
        <w:ind w:firstLineChars="0" w:firstLine="0"/>
      </w:pPr>
      <w:bookmarkStart w:id="1269" w:name="_Toc349659697"/>
      <w:bookmarkStart w:id="1270" w:name="_Toc504138433"/>
      <w:r w:rsidRPr="00C00C4E">
        <w:lastRenderedPageBreak/>
        <w:t>附录一</w:t>
      </w:r>
      <w:bookmarkEnd w:id="1269"/>
      <w:bookmarkEnd w:id="1270"/>
    </w:p>
    <w:p w:rsidR="00933D3A" w:rsidRPr="00016C40" w:rsidRDefault="00933D3A" w:rsidP="003A7C58">
      <w:pPr>
        <w:adjustRightInd w:val="0"/>
        <w:snapToGrid w:val="0"/>
        <w:spacing w:beforeLines="50" w:afterLines="50"/>
        <w:ind w:firstLineChars="0" w:firstLine="0"/>
        <w:jc w:val="center"/>
        <w:rPr>
          <w:rFonts w:ascii="Times New Roman" w:hAnsi="Times New Roman"/>
          <w:b/>
          <w:sz w:val="21"/>
          <w:szCs w:val="21"/>
        </w:rPr>
      </w:pPr>
      <w:r w:rsidRPr="00016C40">
        <w:rPr>
          <w:rFonts w:ascii="Times New Roman" w:hAnsi="Times New Roman"/>
          <w:b/>
          <w:sz w:val="21"/>
          <w:szCs w:val="21"/>
        </w:rPr>
        <w:t>附表</w:t>
      </w:r>
      <w:r w:rsidRPr="00016C40">
        <w:rPr>
          <w:rFonts w:ascii="Times New Roman" w:hAnsi="Times New Roman"/>
          <w:b/>
          <w:sz w:val="21"/>
          <w:szCs w:val="21"/>
        </w:rPr>
        <w:t>1</w:t>
      </w:r>
      <w:r w:rsidRPr="00016C40">
        <w:rPr>
          <w:rFonts w:ascii="Times New Roman" w:hAnsi="Times New Roman"/>
          <w:b/>
          <w:sz w:val="21"/>
          <w:szCs w:val="21"/>
        </w:rPr>
        <w:t>无烟煤和一般烟煤燃料热值、单位热值含碳量与碳氧化率缺省值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984"/>
        <w:gridCol w:w="1812"/>
        <w:gridCol w:w="2096"/>
        <w:gridCol w:w="2096"/>
      </w:tblGrid>
      <w:tr w:rsidR="00933D3A" w:rsidRPr="00016C40" w:rsidTr="00925D3C">
        <w:trPr>
          <w:jc w:val="center"/>
        </w:trPr>
        <w:tc>
          <w:tcPr>
            <w:tcW w:w="53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812"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b/>
                <w:sz w:val="18"/>
                <w:szCs w:val="18"/>
              </w:rPr>
            </w:pPr>
            <w:r w:rsidRPr="00016C40">
              <w:rPr>
                <w:rFonts w:ascii="Times New Roman" w:hAnsi="Times New Roman"/>
                <w:b/>
                <w:sz w:val="18"/>
                <w:szCs w:val="18"/>
              </w:rPr>
              <w:t>低位热值</w:t>
            </w:r>
          </w:p>
          <w:p w:rsidR="00933D3A" w:rsidRPr="00016C40" w:rsidRDefault="00933D3A" w:rsidP="00925D3C">
            <w:pPr>
              <w:adjustRightInd w:val="0"/>
              <w:snapToGrid w:val="0"/>
              <w:spacing w:line="320" w:lineRule="exact"/>
              <w:ind w:firstLineChars="0" w:firstLine="0"/>
              <w:jc w:val="center"/>
              <w:rPr>
                <w:rFonts w:ascii="Times New Roman" w:hAnsi="Times New Roman"/>
                <w:b/>
                <w:sz w:val="18"/>
                <w:szCs w:val="18"/>
              </w:rPr>
            </w:pPr>
            <w:r w:rsidRPr="00016C40">
              <w:rPr>
                <w:rFonts w:ascii="Times New Roman" w:hAnsi="Times New Roman"/>
                <w:b/>
                <w:sz w:val="18"/>
                <w:szCs w:val="18"/>
              </w:rPr>
              <w:t>（</w:t>
            </w:r>
            <w:r w:rsidRPr="00016C40">
              <w:rPr>
                <w:rFonts w:ascii="Times New Roman" w:hAnsi="Times New Roman"/>
                <w:b/>
                <w:sz w:val="18"/>
                <w:szCs w:val="18"/>
              </w:rPr>
              <w:t>GJ/t</w:t>
            </w:r>
            <w:r w:rsidRPr="00016C40">
              <w:rPr>
                <w:rFonts w:ascii="Times New Roman" w:hAnsi="Times New Roman"/>
                <w:b/>
                <w:sz w:val="18"/>
                <w:szCs w:val="18"/>
              </w:rPr>
              <w:t>）</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b/>
                <w:sz w:val="18"/>
                <w:szCs w:val="18"/>
              </w:rPr>
            </w:pPr>
            <w:r w:rsidRPr="00016C40">
              <w:rPr>
                <w:rFonts w:ascii="Times New Roman" w:hAnsi="Times New Roman"/>
                <w:b/>
                <w:sz w:val="18"/>
                <w:szCs w:val="18"/>
              </w:rPr>
              <w:t>单位热值含碳量（</w:t>
            </w:r>
            <w:r w:rsidRPr="00016C40">
              <w:rPr>
                <w:rFonts w:ascii="Times New Roman" w:hAnsi="Times New Roman"/>
                <w:b/>
                <w:sz w:val="18"/>
                <w:szCs w:val="18"/>
              </w:rPr>
              <w:t>tC/TJ</w:t>
            </w:r>
            <w:r w:rsidRPr="00016C40">
              <w:rPr>
                <w:rFonts w:ascii="Times New Roman" w:hAnsi="Times New Roman"/>
                <w:b/>
                <w:sz w:val="18"/>
                <w:szCs w:val="18"/>
              </w:rPr>
              <w:t>）</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b/>
                <w:sz w:val="18"/>
                <w:szCs w:val="18"/>
              </w:rPr>
            </w:pPr>
            <w:r w:rsidRPr="00016C40">
              <w:rPr>
                <w:rFonts w:ascii="Times New Roman" w:hAnsi="Times New Roman"/>
                <w:b/>
                <w:sz w:val="18"/>
                <w:szCs w:val="18"/>
              </w:rPr>
              <w:t>燃料碳氧化率</w:t>
            </w:r>
          </w:p>
        </w:tc>
      </w:tr>
      <w:tr w:rsidR="00933D3A" w:rsidRPr="00016C40" w:rsidTr="00925D3C">
        <w:trPr>
          <w:jc w:val="center"/>
        </w:trPr>
        <w:tc>
          <w:tcPr>
            <w:tcW w:w="534" w:type="dxa"/>
            <w:vMerge w:val="restart"/>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无</w:t>
            </w:r>
          </w:p>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烟</w:t>
            </w:r>
          </w:p>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煤</w:t>
            </w: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发电企业</w:t>
            </w:r>
          </w:p>
        </w:tc>
        <w:tc>
          <w:tcPr>
            <w:tcW w:w="1812"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20.304</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27.49</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97.3%</w:t>
            </w:r>
          </w:p>
        </w:tc>
      </w:tr>
      <w:tr w:rsidR="00933D3A" w:rsidRPr="00016C40" w:rsidTr="00925D3C">
        <w:trPr>
          <w:jc w:val="center"/>
        </w:trPr>
        <w:tc>
          <w:tcPr>
            <w:tcW w:w="534" w:type="dxa"/>
            <w:vMerge/>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水泥企业</w:t>
            </w:r>
          </w:p>
        </w:tc>
        <w:tc>
          <w:tcPr>
            <w:tcW w:w="1812"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23.210</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27.29</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99.0%</w:t>
            </w:r>
          </w:p>
        </w:tc>
      </w:tr>
      <w:tr w:rsidR="00933D3A" w:rsidRPr="00016C40" w:rsidTr="00925D3C">
        <w:trPr>
          <w:jc w:val="center"/>
        </w:trPr>
        <w:tc>
          <w:tcPr>
            <w:tcW w:w="534" w:type="dxa"/>
            <w:vMerge/>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石化企业</w:t>
            </w:r>
          </w:p>
        </w:tc>
        <w:tc>
          <w:tcPr>
            <w:tcW w:w="1812"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27.040</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27.65</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96.0%</w:t>
            </w:r>
          </w:p>
        </w:tc>
      </w:tr>
      <w:tr w:rsidR="00933D3A" w:rsidRPr="00016C40" w:rsidTr="00925D3C">
        <w:trPr>
          <w:jc w:val="center"/>
        </w:trPr>
        <w:tc>
          <w:tcPr>
            <w:tcW w:w="534" w:type="dxa"/>
            <w:vMerge/>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热力、</w:t>
            </w:r>
            <w:r w:rsidR="00003BBC">
              <w:rPr>
                <w:rFonts w:ascii="Times New Roman" w:hAnsi="Times New Roman" w:hint="eastAsia"/>
                <w:sz w:val="18"/>
                <w:szCs w:val="18"/>
              </w:rPr>
              <w:t>交通运输、其他</w:t>
            </w:r>
            <w:r w:rsidRPr="00016C40">
              <w:rPr>
                <w:rFonts w:ascii="Times New Roman" w:hAnsi="Times New Roman" w:hint="eastAsia"/>
                <w:sz w:val="18"/>
                <w:szCs w:val="18"/>
              </w:rPr>
              <w:t>服务</w:t>
            </w:r>
            <w:r w:rsidRPr="00016C40">
              <w:rPr>
                <w:rFonts w:ascii="Times New Roman" w:hAnsi="Times New Roman"/>
                <w:sz w:val="18"/>
                <w:szCs w:val="18"/>
              </w:rPr>
              <w:t>和其他企业</w:t>
            </w:r>
          </w:p>
        </w:tc>
        <w:tc>
          <w:tcPr>
            <w:tcW w:w="1812"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20.304</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27.49</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85.0%</w:t>
            </w:r>
          </w:p>
        </w:tc>
      </w:tr>
      <w:tr w:rsidR="00933D3A" w:rsidRPr="00016C40" w:rsidTr="00925D3C">
        <w:trPr>
          <w:jc w:val="center"/>
        </w:trPr>
        <w:tc>
          <w:tcPr>
            <w:tcW w:w="534" w:type="dxa"/>
            <w:vMerge w:val="restart"/>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一般烟煤</w:t>
            </w: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发电企业</w:t>
            </w:r>
          </w:p>
        </w:tc>
        <w:tc>
          <w:tcPr>
            <w:tcW w:w="1812"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19.570</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26.18</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97.0%</w:t>
            </w:r>
          </w:p>
        </w:tc>
      </w:tr>
      <w:tr w:rsidR="00933D3A" w:rsidRPr="00016C40" w:rsidTr="00925D3C">
        <w:trPr>
          <w:jc w:val="center"/>
        </w:trPr>
        <w:tc>
          <w:tcPr>
            <w:tcW w:w="534" w:type="dxa"/>
            <w:vMerge/>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水泥企业</w:t>
            </w:r>
          </w:p>
        </w:tc>
        <w:tc>
          <w:tcPr>
            <w:tcW w:w="1812"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22.350</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26.24</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99.0%</w:t>
            </w:r>
          </w:p>
        </w:tc>
      </w:tr>
      <w:tr w:rsidR="00933D3A" w:rsidRPr="00016C40" w:rsidTr="00925D3C">
        <w:trPr>
          <w:jc w:val="center"/>
        </w:trPr>
        <w:tc>
          <w:tcPr>
            <w:tcW w:w="534" w:type="dxa"/>
            <w:vMerge/>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石化企业</w:t>
            </w:r>
          </w:p>
        </w:tc>
        <w:tc>
          <w:tcPr>
            <w:tcW w:w="1812"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22.350</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25.77</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86.5%</w:t>
            </w:r>
          </w:p>
        </w:tc>
      </w:tr>
      <w:tr w:rsidR="00933D3A" w:rsidRPr="00016C40" w:rsidTr="00925D3C">
        <w:trPr>
          <w:jc w:val="center"/>
        </w:trPr>
        <w:tc>
          <w:tcPr>
            <w:tcW w:w="534" w:type="dxa"/>
            <w:vMerge/>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热力、</w:t>
            </w:r>
            <w:r w:rsidR="00003BBC">
              <w:rPr>
                <w:rFonts w:ascii="Times New Roman" w:hAnsi="Times New Roman" w:hint="eastAsia"/>
                <w:sz w:val="18"/>
                <w:szCs w:val="18"/>
              </w:rPr>
              <w:t>交通运输、其他</w:t>
            </w:r>
            <w:r w:rsidRPr="00016C40">
              <w:rPr>
                <w:rFonts w:ascii="Times New Roman" w:hAnsi="Times New Roman" w:hint="eastAsia"/>
                <w:sz w:val="18"/>
                <w:szCs w:val="18"/>
              </w:rPr>
              <w:t>服务</w:t>
            </w:r>
            <w:r w:rsidRPr="00016C40">
              <w:rPr>
                <w:rFonts w:ascii="Times New Roman" w:hAnsi="Times New Roman"/>
                <w:sz w:val="18"/>
                <w:szCs w:val="18"/>
              </w:rPr>
              <w:t>和其他企业</w:t>
            </w:r>
          </w:p>
        </w:tc>
        <w:tc>
          <w:tcPr>
            <w:tcW w:w="1812"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19.570</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26.18</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85.0%</w:t>
            </w:r>
          </w:p>
        </w:tc>
      </w:tr>
    </w:tbl>
    <w:p w:rsidR="00933D3A" w:rsidRPr="00016C40" w:rsidRDefault="00933D3A" w:rsidP="00933D3A">
      <w:pPr>
        <w:adjustRightInd w:val="0"/>
        <w:snapToGrid w:val="0"/>
        <w:ind w:left="420" w:firstLineChars="0" w:firstLine="0"/>
        <w:rPr>
          <w:rFonts w:ascii="Times New Roman" w:hAnsi="Times New Roman"/>
          <w:sz w:val="21"/>
          <w:szCs w:val="21"/>
        </w:rPr>
      </w:pPr>
      <w:r w:rsidRPr="00016C40">
        <w:rPr>
          <w:rFonts w:ascii="Times New Roman" w:hAnsi="Times New Roman"/>
          <w:sz w:val="21"/>
          <w:szCs w:val="21"/>
        </w:rPr>
        <w:t>注：</w:t>
      </w:r>
      <w:r w:rsidRPr="00016C40">
        <w:rPr>
          <w:rFonts w:ascii="Times New Roman" w:hAnsi="Times New Roman"/>
          <w:sz w:val="21"/>
          <w:szCs w:val="21"/>
        </w:rPr>
        <w:t>1)</w:t>
      </w:r>
      <w:r w:rsidRPr="00016C40">
        <w:rPr>
          <w:rFonts w:ascii="Times New Roman" w:hAnsi="Times New Roman"/>
          <w:sz w:val="21"/>
          <w:szCs w:val="21"/>
        </w:rPr>
        <w:t>低位热值来源于《中国温室气体清单研究》，</w:t>
      </w:r>
      <w:r w:rsidRPr="00016C40">
        <w:rPr>
          <w:rFonts w:ascii="Times New Roman" w:hAnsi="Times New Roman"/>
          <w:sz w:val="21"/>
          <w:szCs w:val="21"/>
        </w:rPr>
        <w:t>2)</w:t>
      </w:r>
      <w:r w:rsidRPr="00016C40">
        <w:rPr>
          <w:rFonts w:ascii="Times New Roman" w:hAnsi="Times New Roman"/>
          <w:sz w:val="21"/>
          <w:szCs w:val="21"/>
        </w:rPr>
        <w:t>单位热值含碳量来源于《省级温室气体清单指南（试行）》，</w:t>
      </w:r>
      <w:r w:rsidRPr="00016C40">
        <w:rPr>
          <w:rFonts w:ascii="Times New Roman" w:hAnsi="Times New Roman"/>
          <w:sz w:val="21"/>
          <w:szCs w:val="21"/>
        </w:rPr>
        <w:t>3)</w:t>
      </w:r>
      <w:r w:rsidRPr="00016C40">
        <w:rPr>
          <w:rFonts w:ascii="Times New Roman" w:hAnsi="Times New Roman"/>
          <w:sz w:val="21"/>
          <w:szCs w:val="21"/>
        </w:rPr>
        <w:t>水泥企业、发电企业和石化企业的碳氧化率来源于《中国温室气体清单研究》，热力、三产和其他企业的碳氧化率来源于《省级温室气体清单指南（试行）》。</w:t>
      </w:r>
      <w:r w:rsidRPr="00016C40">
        <w:rPr>
          <w:rFonts w:ascii="Times New Roman" w:hAnsi="Times New Roman"/>
          <w:sz w:val="21"/>
          <w:szCs w:val="21"/>
        </w:rPr>
        <w:t>4</w:t>
      </w:r>
      <w:r w:rsidRPr="00016C40">
        <w:rPr>
          <w:rFonts w:ascii="Times New Roman" w:hAnsi="Times New Roman"/>
          <w:sz w:val="21"/>
          <w:szCs w:val="21"/>
        </w:rPr>
        <w:t>）</w:t>
      </w:r>
      <w:r w:rsidRPr="00016C40">
        <w:rPr>
          <w:rFonts w:ascii="Times New Roman" w:hAnsi="Times New Roman" w:hint="eastAsia"/>
          <w:sz w:val="21"/>
          <w:szCs w:val="21"/>
        </w:rPr>
        <w:t>以上缺省值将根据北京市实际抽样调查情况，由市</w:t>
      </w:r>
      <w:r w:rsidR="00A71C07">
        <w:rPr>
          <w:rFonts w:ascii="Times New Roman" w:hAnsi="Times New Roman" w:hint="eastAsia"/>
          <w:sz w:val="21"/>
          <w:szCs w:val="21"/>
        </w:rPr>
        <w:t>生态环境局</w:t>
      </w:r>
      <w:r w:rsidRPr="00016C40">
        <w:rPr>
          <w:rFonts w:ascii="Times New Roman" w:hAnsi="Times New Roman" w:hint="eastAsia"/>
          <w:sz w:val="21"/>
          <w:szCs w:val="21"/>
        </w:rPr>
        <w:t>定时发布更新。</w:t>
      </w:r>
    </w:p>
    <w:p w:rsidR="00933D3A" w:rsidRPr="00016C40" w:rsidRDefault="00933D3A" w:rsidP="00933D3A">
      <w:pPr>
        <w:widowControl/>
        <w:spacing w:line="240" w:lineRule="auto"/>
        <w:ind w:firstLineChars="0" w:firstLine="0"/>
        <w:jc w:val="left"/>
        <w:rPr>
          <w:rFonts w:ascii="Times New Roman" w:hAnsi="Times New Roman"/>
          <w:b/>
          <w:sz w:val="21"/>
          <w:szCs w:val="21"/>
        </w:rPr>
      </w:pPr>
    </w:p>
    <w:p w:rsidR="00933D3A" w:rsidRPr="00016C40" w:rsidRDefault="00933D3A" w:rsidP="00933D3A">
      <w:pPr>
        <w:widowControl/>
        <w:spacing w:line="240" w:lineRule="auto"/>
        <w:ind w:firstLineChars="0" w:firstLine="0"/>
        <w:jc w:val="center"/>
        <w:rPr>
          <w:rFonts w:ascii="Times New Roman" w:hAnsi="Times New Roman"/>
          <w:b/>
          <w:sz w:val="21"/>
          <w:szCs w:val="21"/>
        </w:rPr>
      </w:pPr>
      <w:r w:rsidRPr="00016C40">
        <w:rPr>
          <w:rFonts w:ascii="Times New Roman" w:hAnsi="Times New Roman"/>
          <w:b/>
          <w:sz w:val="21"/>
          <w:szCs w:val="21"/>
        </w:rPr>
        <w:br w:type="page"/>
      </w:r>
      <w:r w:rsidRPr="00016C40">
        <w:rPr>
          <w:rFonts w:ascii="Times New Roman" w:hAnsi="Times New Roman"/>
          <w:b/>
          <w:sz w:val="21"/>
          <w:szCs w:val="21"/>
        </w:rPr>
        <w:lastRenderedPageBreak/>
        <w:t>附表</w:t>
      </w:r>
      <w:r w:rsidRPr="00016C40">
        <w:rPr>
          <w:rFonts w:ascii="Times New Roman" w:hAnsi="Times New Roman" w:hint="eastAsia"/>
          <w:b/>
          <w:sz w:val="21"/>
          <w:szCs w:val="21"/>
        </w:rPr>
        <w:t xml:space="preserve">2  </w:t>
      </w:r>
      <w:r w:rsidRPr="00016C40">
        <w:rPr>
          <w:rFonts w:ascii="Times New Roman" w:hAnsi="Times New Roman"/>
          <w:b/>
          <w:sz w:val="21"/>
          <w:szCs w:val="21"/>
        </w:rPr>
        <w:t>其他化石燃料热值、单位热值含碳量与碳氧化率缺省值</w:t>
      </w:r>
    </w:p>
    <w:tbl>
      <w:tblPr>
        <w:tblW w:w="5000" w:type="pct"/>
        <w:jc w:val="center"/>
        <w:tblLook w:val="00A0"/>
      </w:tblPr>
      <w:tblGrid>
        <w:gridCol w:w="1652"/>
        <w:gridCol w:w="2687"/>
        <w:gridCol w:w="2416"/>
        <w:gridCol w:w="1767"/>
      </w:tblGrid>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b/>
                <w:color w:val="auto"/>
                <w:sz w:val="18"/>
                <w:szCs w:val="18"/>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低位热值</w:t>
            </w:r>
          </w:p>
          <w:p w:rsidR="00933D3A" w:rsidRPr="00016C40" w:rsidRDefault="00933D3A" w:rsidP="00925D3C">
            <w:pPr>
              <w:pStyle w:val="Default"/>
              <w:snapToGrid w:val="0"/>
              <w:spacing w:line="320" w:lineRule="atLeast"/>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w:t>
            </w:r>
            <w:r w:rsidRPr="00016C40">
              <w:rPr>
                <w:rFonts w:ascii="Times New Roman" w:hAnsi="Times New Roman" w:cs="Times New Roman"/>
                <w:b/>
                <w:color w:val="auto"/>
                <w:sz w:val="18"/>
                <w:szCs w:val="18"/>
                <w:lang w:eastAsia="zh-CN"/>
              </w:rPr>
              <w:t>GJ/t</w:t>
            </w:r>
            <w:r w:rsidRPr="00016C40">
              <w:rPr>
                <w:rFonts w:ascii="Times New Roman" w:hAnsi="Times New Roman" w:cs="Times New Roman"/>
                <w:b/>
                <w:color w:val="auto"/>
                <w:sz w:val="18"/>
                <w:szCs w:val="18"/>
                <w:lang w:eastAsia="zh-CN"/>
              </w:rPr>
              <w:t>，</w:t>
            </w:r>
            <w:r w:rsidRPr="00016C40">
              <w:rPr>
                <w:rFonts w:ascii="Times New Roman" w:hAnsi="Times New Roman" w:cs="Times New Roman"/>
                <w:b/>
                <w:color w:val="auto"/>
                <w:sz w:val="18"/>
                <w:szCs w:val="18"/>
                <w:lang w:eastAsia="zh-CN"/>
              </w:rPr>
              <w:t>GJ/</w:t>
            </w:r>
            <w:r w:rsidRPr="00016C40">
              <w:rPr>
                <w:rFonts w:ascii="Times New Roman" w:hAnsi="Times New Roman" w:cs="Times New Roman"/>
                <w:b/>
                <w:color w:val="auto"/>
                <w:sz w:val="18"/>
                <w:szCs w:val="18"/>
                <w:lang w:eastAsia="zh-CN"/>
              </w:rPr>
              <w:t>万</w:t>
            </w:r>
            <w:r w:rsidRPr="00016C40">
              <w:rPr>
                <w:rFonts w:ascii="Times New Roman" w:hAnsi="Times New Roman" w:cs="Times New Roman"/>
                <w:b/>
                <w:color w:val="auto"/>
                <w:sz w:val="18"/>
                <w:szCs w:val="18"/>
                <w:lang w:eastAsia="zh-CN"/>
              </w:rPr>
              <w:t>Nm</w:t>
            </w:r>
            <w:r w:rsidRPr="00016C40">
              <w:rPr>
                <w:rFonts w:ascii="Times New Roman" w:hAnsi="Times New Roman" w:cs="Times New Roman"/>
                <w:b/>
                <w:color w:val="auto"/>
                <w:sz w:val="18"/>
                <w:szCs w:val="18"/>
                <w:vertAlign w:val="superscript"/>
                <w:lang w:eastAsia="zh-CN"/>
              </w:rPr>
              <w:t>3</w:t>
            </w:r>
            <w:r w:rsidRPr="00016C40">
              <w:rPr>
                <w:rFonts w:ascii="Times New Roman" w:hAnsi="Times New Roman" w:cs="Times New Roman"/>
                <w:b/>
                <w:color w:val="auto"/>
                <w:sz w:val="18"/>
                <w:szCs w:val="18"/>
                <w:lang w:eastAsia="zh-CN"/>
              </w:rPr>
              <w:t>）</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单位热值含碳量</w:t>
            </w:r>
          </w:p>
          <w:p w:rsidR="00933D3A" w:rsidRPr="00016C40" w:rsidRDefault="00933D3A" w:rsidP="00925D3C">
            <w:pPr>
              <w:pStyle w:val="Default"/>
              <w:snapToGrid w:val="0"/>
              <w:spacing w:line="320" w:lineRule="atLeast"/>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w:t>
            </w:r>
            <w:r w:rsidRPr="00016C40">
              <w:rPr>
                <w:rFonts w:ascii="Times New Roman" w:hAnsi="Times New Roman" w:cs="Times New Roman"/>
                <w:b/>
                <w:color w:val="auto"/>
                <w:sz w:val="18"/>
                <w:szCs w:val="18"/>
                <w:lang w:eastAsia="zh-CN"/>
              </w:rPr>
              <w:t>tC/TJ</w:t>
            </w:r>
            <w:r w:rsidRPr="00016C40">
              <w:rPr>
                <w:rFonts w:ascii="Times New Roman" w:hAnsi="Times New Roman" w:cs="Times New Roman"/>
                <w:b/>
                <w:color w:val="auto"/>
                <w:sz w:val="18"/>
                <w:szCs w:val="18"/>
                <w:lang w:eastAsia="zh-CN"/>
              </w:rPr>
              <w:t>）</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b/>
                <w:color w:val="auto"/>
                <w:sz w:val="18"/>
                <w:szCs w:val="18"/>
              </w:rPr>
            </w:pPr>
            <w:r w:rsidRPr="00016C40">
              <w:rPr>
                <w:rFonts w:ascii="Times New Roman" w:hAnsi="Times New Roman" w:cs="Times New Roman"/>
                <w:b/>
                <w:color w:val="auto"/>
                <w:sz w:val="18"/>
                <w:szCs w:val="18"/>
                <w:lang w:eastAsia="zh-CN"/>
              </w:rPr>
              <w:t>燃料</w:t>
            </w:r>
            <w:r w:rsidRPr="00016C40">
              <w:rPr>
                <w:rFonts w:ascii="Times New Roman" w:hAnsi="Times New Roman" w:cs="Times New Roman"/>
                <w:b/>
                <w:color w:val="auto"/>
                <w:sz w:val="18"/>
                <w:szCs w:val="18"/>
              </w:rPr>
              <w:t>碳氧化率</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褐煤</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1</w:t>
            </w:r>
            <w:r w:rsidRPr="00016C40">
              <w:rPr>
                <w:rFonts w:ascii="Times New Roman" w:hAnsi="Times New Roman" w:cs="Times New Roman"/>
                <w:color w:val="auto"/>
                <w:sz w:val="18"/>
                <w:szCs w:val="18"/>
                <w:lang w:eastAsia="zh-CN"/>
              </w:rPr>
              <w:t>4.080</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28.0</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96</w:t>
            </w:r>
            <w:r w:rsidRPr="00016C40">
              <w:rPr>
                <w:rFonts w:ascii="Times New Roman" w:hAnsi="Times New Roman" w:cs="Times New Roman"/>
                <w:color w:val="auto"/>
                <w:sz w:val="18"/>
                <w:szCs w:val="18"/>
                <w:lang w:eastAsia="zh-CN"/>
              </w:rPr>
              <w:t>%</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洗精煤</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26</w:t>
            </w:r>
            <w:r w:rsidRPr="00016C40">
              <w:rPr>
                <w:rFonts w:ascii="Times New Roman" w:hAnsi="Times New Roman" w:cs="Times New Roman"/>
                <w:color w:val="auto"/>
                <w:sz w:val="18"/>
                <w:szCs w:val="18"/>
                <w:lang w:eastAsia="zh-CN"/>
              </w:rPr>
              <w:t>.</w:t>
            </w:r>
            <w:r w:rsidRPr="00016C40">
              <w:rPr>
                <w:rFonts w:ascii="Times New Roman" w:hAnsi="Times New Roman" w:cs="Times New Roman"/>
                <w:color w:val="auto"/>
                <w:sz w:val="18"/>
                <w:szCs w:val="18"/>
              </w:rPr>
              <w:t>334</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25.4</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96</w:t>
            </w:r>
            <w:r w:rsidRPr="00016C40">
              <w:rPr>
                <w:rFonts w:ascii="Times New Roman" w:hAnsi="Times New Roman" w:cs="Times New Roman"/>
                <w:color w:val="auto"/>
                <w:sz w:val="18"/>
                <w:szCs w:val="18"/>
                <w:lang w:eastAsia="zh-CN"/>
              </w:rPr>
              <w:t>%</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其他洗煤</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lang w:eastAsia="zh-CN"/>
              </w:rPr>
            </w:pPr>
            <w:r w:rsidRPr="00016C40">
              <w:rPr>
                <w:rFonts w:ascii="Times New Roman" w:hAnsi="Times New Roman" w:cs="Times New Roman"/>
                <w:color w:val="auto"/>
                <w:sz w:val="18"/>
                <w:szCs w:val="18"/>
                <w:lang w:eastAsia="zh-CN"/>
              </w:rPr>
              <w:t>8.363</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25.4</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96</w:t>
            </w:r>
            <w:r w:rsidRPr="00016C40">
              <w:rPr>
                <w:rFonts w:ascii="Times New Roman" w:hAnsi="Times New Roman" w:cs="Times New Roman"/>
                <w:color w:val="auto"/>
                <w:sz w:val="18"/>
                <w:szCs w:val="18"/>
                <w:lang w:eastAsia="zh-CN"/>
              </w:rPr>
              <w:t>%</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煤</w:t>
            </w:r>
            <w:r w:rsidRPr="00016C40">
              <w:rPr>
                <w:rFonts w:ascii="Times New Roman" w:hAnsi="Times New Roman" w:cs="Times New Roman"/>
                <w:color w:val="auto"/>
                <w:sz w:val="18"/>
                <w:szCs w:val="18"/>
                <w:lang w:eastAsia="zh-CN"/>
              </w:rPr>
              <w:t>制品</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lang w:eastAsia="zh-CN"/>
              </w:rPr>
            </w:pPr>
            <w:r w:rsidRPr="00016C40">
              <w:rPr>
                <w:rFonts w:ascii="Times New Roman" w:hAnsi="Times New Roman" w:cs="Times New Roman"/>
                <w:color w:val="auto"/>
                <w:sz w:val="18"/>
                <w:szCs w:val="18"/>
              </w:rPr>
              <w:t>17</w:t>
            </w:r>
            <w:r w:rsidRPr="00016C40">
              <w:rPr>
                <w:rFonts w:ascii="Times New Roman" w:hAnsi="Times New Roman" w:cs="Times New Roman"/>
                <w:color w:val="auto"/>
                <w:sz w:val="18"/>
                <w:szCs w:val="18"/>
                <w:lang w:eastAsia="zh-CN"/>
              </w:rPr>
              <w:t>.</w:t>
            </w:r>
            <w:r w:rsidRPr="00016C40">
              <w:rPr>
                <w:rFonts w:ascii="Times New Roman" w:hAnsi="Times New Roman" w:cs="Times New Roman"/>
                <w:color w:val="auto"/>
                <w:sz w:val="18"/>
                <w:szCs w:val="18"/>
              </w:rPr>
              <w:t>460</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33.6</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w:t>
            </w:r>
            <w:r w:rsidRPr="00016C40">
              <w:rPr>
                <w:rFonts w:ascii="Times New Roman" w:hAnsi="Times New Roman" w:cs="Times New Roman"/>
                <w:color w:val="auto"/>
                <w:sz w:val="18"/>
                <w:szCs w:val="18"/>
                <w:lang w:eastAsia="zh-CN"/>
              </w:rPr>
              <w:t>0%</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焦炭</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28</w:t>
            </w:r>
            <w:r w:rsidRPr="00016C40">
              <w:rPr>
                <w:rFonts w:ascii="Times New Roman" w:hAnsi="Times New Roman" w:cs="Times New Roman"/>
                <w:color w:val="auto"/>
                <w:sz w:val="18"/>
                <w:szCs w:val="18"/>
                <w:lang w:eastAsia="zh-CN"/>
              </w:rPr>
              <w:t>.</w:t>
            </w:r>
            <w:r w:rsidRPr="00016C40">
              <w:rPr>
                <w:rFonts w:ascii="Times New Roman" w:hAnsi="Times New Roman" w:cs="Times New Roman"/>
                <w:color w:val="auto"/>
                <w:sz w:val="18"/>
                <w:szCs w:val="18"/>
              </w:rPr>
              <w:t>44</w:t>
            </w:r>
            <w:r w:rsidRPr="00016C40">
              <w:rPr>
                <w:rFonts w:ascii="Times New Roman" w:hAnsi="Times New Roman" w:cs="Times New Roman"/>
                <w:color w:val="auto"/>
                <w:sz w:val="18"/>
                <w:szCs w:val="18"/>
                <w:lang w:eastAsia="zh-CN"/>
              </w:rPr>
              <w:t>7</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29.</w:t>
            </w:r>
            <w:r w:rsidRPr="00016C40">
              <w:rPr>
                <w:rFonts w:ascii="Times New Roman" w:hAnsi="Times New Roman" w:cs="Times New Roman"/>
                <w:color w:val="auto"/>
                <w:sz w:val="18"/>
                <w:szCs w:val="18"/>
                <w:lang w:eastAsia="zh-CN"/>
              </w:rPr>
              <w:t>4</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w:t>
            </w:r>
            <w:r w:rsidRPr="00016C40">
              <w:rPr>
                <w:rFonts w:ascii="Times New Roman" w:hAnsi="Times New Roman" w:cs="Times New Roman"/>
                <w:color w:val="auto"/>
                <w:sz w:val="18"/>
                <w:szCs w:val="18"/>
                <w:lang w:eastAsia="zh-CN"/>
              </w:rPr>
              <w:t>3%</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焦炉煤气</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173</w:t>
            </w:r>
            <w:r w:rsidRPr="00016C40">
              <w:rPr>
                <w:rFonts w:ascii="Times New Roman" w:hAnsi="Times New Roman" w:cs="Times New Roman"/>
                <w:color w:val="auto"/>
                <w:sz w:val="18"/>
                <w:szCs w:val="18"/>
                <w:lang w:eastAsia="zh-CN"/>
              </w:rPr>
              <w:t>.54</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13.6</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w:t>
            </w:r>
            <w:r w:rsidRPr="00016C40">
              <w:rPr>
                <w:rFonts w:ascii="Times New Roman" w:hAnsi="Times New Roman" w:cs="Times New Roman"/>
                <w:color w:val="auto"/>
                <w:sz w:val="18"/>
                <w:szCs w:val="18"/>
                <w:lang w:eastAsia="zh-CN"/>
              </w:rPr>
              <w:t>9%</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其他煤气</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lang w:eastAsia="zh-CN"/>
              </w:rPr>
            </w:pPr>
            <w:r w:rsidRPr="00016C40">
              <w:rPr>
                <w:rFonts w:ascii="Times New Roman" w:hAnsi="Times New Roman" w:cs="Times New Roman"/>
                <w:color w:val="auto"/>
                <w:sz w:val="18"/>
                <w:szCs w:val="18"/>
                <w:lang w:eastAsia="zh-CN"/>
              </w:rPr>
              <w:t>52.27</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12.2</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w:t>
            </w:r>
            <w:r w:rsidRPr="00016C40">
              <w:rPr>
                <w:rFonts w:ascii="Times New Roman" w:hAnsi="Times New Roman" w:cs="Times New Roman"/>
                <w:color w:val="auto"/>
                <w:sz w:val="18"/>
                <w:szCs w:val="18"/>
                <w:lang w:eastAsia="zh-CN"/>
              </w:rPr>
              <w:t>9%</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原油</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42</w:t>
            </w:r>
            <w:r w:rsidRPr="00016C40">
              <w:rPr>
                <w:rFonts w:ascii="Times New Roman" w:hAnsi="Times New Roman" w:cs="Times New Roman"/>
                <w:color w:val="auto"/>
                <w:sz w:val="18"/>
                <w:szCs w:val="18"/>
                <w:lang w:eastAsia="zh-CN"/>
              </w:rPr>
              <w:t>.62</w:t>
            </w:r>
            <w:r w:rsidRPr="00016C40">
              <w:rPr>
                <w:rFonts w:ascii="Times New Roman" w:hAnsi="Times New Roman" w:cs="Times New Roman"/>
                <w:color w:val="auto"/>
                <w:sz w:val="18"/>
                <w:szCs w:val="18"/>
              </w:rPr>
              <w:t>0</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20.1</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燃料油</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w:t>
            </w:r>
            <w:r w:rsidRPr="00016C40">
              <w:rPr>
                <w:rFonts w:ascii="Times New Roman" w:hAnsi="Times New Roman" w:cs="Times New Roman"/>
                <w:color w:val="auto"/>
                <w:sz w:val="18"/>
                <w:szCs w:val="18"/>
                <w:lang w:eastAsia="zh-CN"/>
              </w:rPr>
              <w:t>0.19</w:t>
            </w:r>
            <w:r w:rsidRPr="00016C40">
              <w:rPr>
                <w:rFonts w:ascii="Times New Roman" w:hAnsi="Times New Roman" w:cs="Times New Roman"/>
                <w:color w:val="auto"/>
                <w:sz w:val="18"/>
                <w:szCs w:val="18"/>
              </w:rPr>
              <w:t>0</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21.1</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汽油</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w:t>
            </w:r>
            <w:r w:rsidRPr="00016C40">
              <w:rPr>
                <w:rFonts w:ascii="Times New Roman" w:hAnsi="Times New Roman" w:cs="Times New Roman"/>
                <w:color w:val="auto"/>
                <w:sz w:val="18"/>
                <w:szCs w:val="18"/>
                <w:lang w:eastAsia="zh-CN"/>
              </w:rPr>
              <w:t>4.80</w:t>
            </w:r>
            <w:r w:rsidRPr="00016C40">
              <w:rPr>
                <w:rFonts w:ascii="Times New Roman" w:hAnsi="Times New Roman" w:cs="Times New Roman"/>
                <w:color w:val="auto"/>
                <w:sz w:val="18"/>
                <w:szCs w:val="18"/>
              </w:rPr>
              <w:t>0</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18.9</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柴油</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43</w:t>
            </w:r>
            <w:r w:rsidRPr="00016C40">
              <w:rPr>
                <w:rFonts w:ascii="Times New Roman" w:hAnsi="Times New Roman" w:cs="Times New Roman"/>
                <w:color w:val="auto"/>
                <w:sz w:val="18"/>
                <w:szCs w:val="18"/>
                <w:lang w:eastAsia="zh-CN"/>
              </w:rPr>
              <w:t>.</w:t>
            </w:r>
            <w:r w:rsidRPr="00016C40">
              <w:rPr>
                <w:rFonts w:ascii="Times New Roman" w:hAnsi="Times New Roman" w:cs="Times New Roman"/>
                <w:color w:val="auto"/>
                <w:sz w:val="18"/>
                <w:szCs w:val="18"/>
              </w:rPr>
              <w:t>330</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20.2</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喷气煤油</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w:t>
            </w:r>
            <w:r w:rsidRPr="00016C40">
              <w:rPr>
                <w:rFonts w:ascii="Times New Roman" w:hAnsi="Times New Roman" w:cs="Times New Roman"/>
                <w:color w:val="auto"/>
                <w:sz w:val="18"/>
                <w:szCs w:val="18"/>
                <w:lang w:eastAsia="zh-CN"/>
              </w:rPr>
              <w:t>4.59</w:t>
            </w:r>
            <w:r w:rsidRPr="00016C40">
              <w:rPr>
                <w:rFonts w:ascii="Times New Roman" w:hAnsi="Times New Roman" w:cs="Times New Roman"/>
                <w:color w:val="auto"/>
                <w:sz w:val="18"/>
                <w:szCs w:val="18"/>
              </w:rPr>
              <w:t>0</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19.5</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一般煤油</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w:t>
            </w:r>
            <w:r w:rsidRPr="00016C40">
              <w:rPr>
                <w:rFonts w:ascii="Times New Roman" w:hAnsi="Times New Roman" w:cs="Times New Roman"/>
                <w:color w:val="auto"/>
                <w:sz w:val="18"/>
                <w:szCs w:val="18"/>
                <w:lang w:eastAsia="zh-CN"/>
              </w:rPr>
              <w:t>4.75</w:t>
            </w:r>
            <w:r w:rsidRPr="00016C40">
              <w:rPr>
                <w:rFonts w:ascii="Times New Roman" w:hAnsi="Times New Roman" w:cs="Times New Roman"/>
                <w:color w:val="auto"/>
                <w:sz w:val="18"/>
                <w:szCs w:val="18"/>
              </w:rPr>
              <w:t>0</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19.6</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lang w:eastAsia="zh-CN"/>
              </w:rPr>
            </w:pPr>
            <w:r w:rsidRPr="00016C40">
              <w:rPr>
                <w:rFonts w:ascii="Times New Roman" w:hAnsi="Times New Roman" w:cs="Times New Roman"/>
                <w:color w:val="auto"/>
                <w:sz w:val="18"/>
                <w:szCs w:val="18"/>
                <w:lang w:eastAsia="zh-CN"/>
              </w:rPr>
              <w:t>液化石油气</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47</w:t>
            </w:r>
            <w:r w:rsidRPr="00016C40">
              <w:rPr>
                <w:rFonts w:ascii="Times New Roman" w:hAnsi="Times New Roman" w:cs="Times New Roman"/>
                <w:color w:val="auto"/>
                <w:sz w:val="18"/>
                <w:szCs w:val="18"/>
                <w:lang w:eastAsia="zh-CN"/>
              </w:rPr>
              <w:t>.</w:t>
            </w:r>
            <w:r w:rsidRPr="00016C40">
              <w:rPr>
                <w:rFonts w:ascii="Times New Roman" w:hAnsi="Times New Roman" w:cs="Times New Roman"/>
                <w:color w:val="auto"/>
                <w:sz w:val="18"/>
                <w:szCs w:val="18"/>
              </w:rPr>
              <w:t>310</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17.2</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炼厂干气</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46</w:t>
            </w:r>
            <w:r w:rsidRPr="00016C40">
              <w:rPr>
                <w:rFonts w:ascii="Times New Roman" w:hAnsi="Times New Roman" w:cs="Times New Roman"/>
                <w:color w:val="auto"/>
                <w:sz w:val="18"/>
                <w:szCs w:val="18"/>
                <w:lang w:eastAsia="zh-CN"/>
              </w:rPr>
              <w:t>.</w:t>
            </w:r>
            <w:r w:rsidRPr="00016C40">
              <w:rPr>
                <w:rFonts w:ascii="Times New Roman" w:hAnsi="Times New Roman" w:cs="Times New Roman"/>
                <w:color w:val="auto"/>
                <w:sz w:val="18"/>
                <w:szCs w:val="18"/>
              </w:rPr>
              <w:t>050</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18.2</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石脑</w:t>
            </w:r>
            <w:r w:rsidRPr="00016C40">
              <w:rPr>
                <w:rFonts w:ascii="Times New Roman" w:hAnsi="Times New Roman" w:cs="Times New Roman"/>
                <w:color w:val="auto"/>
                <w:sz w:val="18"/>
                <w:szCs w:val="18"/>
              </w:rPr>
              <w:t>油</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45</w:t>
            </w:r>
            <w:r w:rsidRPr="00016C40">
              <w:rPr>
                <w:rFonts w:ascii="Times New Roman" w:hAnsi="Times New Roman" w:cs="Times New Roman"/>
                <w:color w:val="auto"/>
                <w:sz w:val="18"/>
                <w:szCs w:val="18"/>
                <w:lang w:eastAsia="zh-CN"/>
              </w:rPr>
              <w:t>.</w:t>
            </w:r>
            <w:r w:rsidRPr="00016C40">
              <w:rPr>
                <w:rFonts w:ascii="Times New Roman" w:hAnsi="Times New Roman" w:cs="Times New Roman"/>
                <w:color w:val="auto"/>
                <w:sz w:val="18"/>
                <w:szCs w:val="18"/>
              </w:rPr>
              <w:t>010</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20.0</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石</w:t>
            </w:r>
            <w:r w:rsidRPr="00016C40">
              <w:rPr>
                <w:rFonts w:ascii="Times New Roman" w:hAnsi="Times New Roman" w:cs="Times New Roman"/>
                <w:color w:val="auto"/>
                <w:sz w:val="18"/>
                <w:szCs w:val="18"/>
              </w:rPr>
              <w:t>油</w:t>
            </w:r>
            <w:r w:rsidRPr="00016C40">
              <w:rPr>
                <w:rFonts w:ascii="Times New Roman" w:hAnsi="Times New Roman" w:cs="Times New Roman"/>
                <w:color w:val="auto"/>
                <w:sz w:val="18"/>
                <w:szCs w:val="18"/>
                <w:lang w:eastAsia="zh-CN"/>
              </w:rPr>
              <w:t>焦</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lang w:eastAsia="zh-CN"/>
              </w:rPr>
            </w:pPr>
            <w:r w:rsidRPr="00016C40">
              <w:rPr>
                <w:rFonts w:ascii="Times New Roman" w:hAnsi="Times New Roman" w:cs="Times New Roman"/>
                <w:color w:val="auto"/>
                <w:sz w:val="18"/>
                <w:szCs w:val="18"/>
                <w:lang w:eastAsia="zh-CN"/>
              </w:rPr>
              <w:t>31.998</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27.5</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98%</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其他油品</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lang w:eastAsia="zh-CN"/>
              </w:rPr>
            </w:pPr>
            <w:r w:rsidRPr="00016C40">
              <w:rPr>
                <w:rFonts w:ascii="Times New Roman" w:hAnsi="Times New Roman" w:cs="Times New Roman"/>
                <w:color w:val="auto"/>
                <w:sz w:val="18"/>
                <w:szCs w:val="18"/>
              </w:rPr>
              <w:t>4</w:t>
            </w:r>
            <w:r w:rsidRPr="00016C40">
              <w:rPr>
                <w:rFonts w:ascii="Times New Roman" w:hAnsi="Times New Roman" w:cs="Times New Roman"/>
                <w:color w:val="auto"/>
                <w:sz w:val="18"/>
                <w:szCs w:val="18"/>
                <w:lang w:eastAsia="zh-CN"/>
              </w:rPr>
              <w:t>1.</w:t>
            </w:r>
            <w:r w:rsidRPr="00016C40">
              <w:rPr>
                <w:rFonts w:ascii="Times New Roman" w:hAnsi="Times New Roman" w:cs="Times New Roman"/>
                <w:color w:val="auto"/>
                <w:sz w:val="18"/>
                <w:szCs w:val="18"/>
              </w:rPr>
              <w:t>0</w:t>
            </w:r>
            <w:r w:rsidRPr="00016C40">
              <w:rPr>
                <w:rFonts w:ascii="Times New Roman" w:hAnsi="Times New Roman" w:cs="Times New Roman"/>
                <w:color w:val="auto"/>
                <w:sz w:val="18"/>
                <w:szCs w:val="18"/>
                <w:lang w:eastAsia="zh-CN"/>
              </w:rPr>
              <w:t>3</w:t>
            </w:r>
            <w:r w:rsidRPr="00016C40">
              <w:rPr>
                <w:rFonts w:ascii="Times New Roman" w:hAnsi="Times New Roman" w:cs="Times New Roman"/>
                <w:color w:val="auto"/>
                <w:sz w:val="18"/>
                <w:szCs w:val="18"/>
              </w:rPr>
              <w:t>1</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20.0</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天然气</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3</w:t>
            </w:r>
            <w:r w:rsidRPr="00016C40">
              <w:rPr>
                <w:rFonts w:ascii="Times New Roman" w:hAnsi="Times New Roman" w:cs="Times New Roman"/>
                <w:color w:val="auto"/>
                <w:sz w:val="18"/>
                <w:szCs w:val="18"/>
                <w:lang w:eastAsia="zh-CN"/>
              </w:rPr>
              <w:t>89</w:t>
            </w:r>
            <w:r w:rsidRPr="00016C40">
              <w:rPr>
                <w:rFonts w:ascii="Times New Roman" w:hAnsi="Times New Roman" w:cs="Times New Roman"/>
                <w:color w:val="auto"/>
                <w:sz w:val="18"/>
                <w:szCs w:val="18"/>
              </w:rPr>
              <w:t>.</w:t>
            </w:r>
            <w:r w:rsidRPr="00016C40">
              <w:rPr>
                <w:rFonts w:ascii="Times New Roman" w:hAnsi="Times New Roman" w:cs="Times New Roman"/>
                <w:color w:val="auto"/>
                <w:sz w:val="18"/>
                <w:szCs w:val="18"/>
                <w:lang w:eastAsia="zh-CN"/>
              </w:rPr>
              <w:t>31</w:t>
            </w: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15.3</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w:t>
            </w:r>
            <w:r w:rsidRPr="00016C40">
              <w:rPr>
                <w:rFonts w:ascii="Times New Roman" w:hAnsi="Times New Roman" w:cs="Times New Roman"/>
                <w:color w:val="auto"/>
                <w:sz w:val="18"/>
                <w:szCs w:val="18"/>
                <w:lang w:eastAsia="zh-CN"/>
              </w:rPr>
              <w:t>9%</w:t>
            </w:r>
          </w:p>
        </w:tc>
      </w:tr>
      <w:tr w:rsidR="00933D3A" w:rsidRPr="00016C40" w:rsidTr="00925D3C">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其他</w:t>
            </w:r>
          </w:p>
        </w:tc>
        <w:tc>
          <w:tcPr>
            <w:tcW w:w="237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p>
        </w:tc>
        <w:tc>
          <w:tcPr>
            <w:tcW w:w="2139"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12.2</w:t>
            </w:r>
          </w:p>
        </w:tc>
        <w:tc>
          <w:tcPr>
            <w:tcW w:w="1564"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w:t>
            </w:r>
            <w:r w:rsidRPr="00016C40">
              <w:rPr>
                <w:rFonts w:ascii="Times New Roman" w:hAnsi="Times New Roman" w:cs="Times New Roman"/>
                <w:color w:val="auto"/>
                <w:sz w:val="18"/>
                <w:szCs w:val="18"/>
                <w:lang w:eastAsia="zh-CN"/>
              </w:rPr>
              <w:t>9%</w:t>
            </w:r>
          </w:p>
        </w:tc>
      </w:tr>
    </w:tbl>
    <w:p w:rsidR="00933D3A" w:rsidRPr="00016C40" w:rsidRDefault="00933D3A" w:rsidP="00933D3A">
      <w:pPr>
        <w:adjustRightInd w:val="0"/>
        <w:snapToGrid w:val="0"/>
        <w:ind w:left="420" w:firstLineChars="0" w:firstLine="0"/>
        <w:rPr>
          <w:rFonts w:ascii="Times New Roman" w:hAnsi="Times New Roman"/>
          <w:sz w:val="21"/>
          <w:szCs w:val="21"/>
        </w:rPr>
      </w:pPr>
      <w:r w:rsidRPr="00016C40">
        <w:rPr>
          <w:rFonts w:ascii="Times New Roman" w:hAnsi="Times New Roman"/>
          <w:sz w:val="21"/>
          <w:szCs w:val="21"/>
        </w:rPr>
        <w:t>注：</w:t>
      </w:r>
      <w:r w:rsidRPr="00016C40">
        <w:rPr>
          <w:rFonts w:ascii="Times New Roman" w:hAnsi="Times New Roman" w:hint="eastAsia"/>
          <w:sz w:val="21"/>
          <w:szCs w:val="21"/>
        </w:rPr>
        <w:t xml:space="preserve">1) </w:t>
      </w:r>
      <w:r w:rsidRPr="00016C40">
        <w:rPr>
          <w:rFonts w:ascii="Times New Roman" w:hAnsi="Times New Roman"/>
          <w:sz w:val="21"/>
          <w:szCs w:val="21"/>
        </w:rPr>
        <w:t>洗精煤、其他洗煤和其他煤气的低位热值来源于《中国能源统计年鉴</w:t>
      </w:r>
      <w:r w:rsidRPr="00016C40">
        <w:rPr>
          <w:rFonts w:ascii="Times New Roman" w:hAnsi="Times New Roman"/>
          <w:sz w:val="21"/>
          <w:szCs w:val="21"/>
        </w:rPr>
        <w:t>2011</w:t>
      </w:r>
      <w:r w:rsidRPr="00016C40">
        <w:rPr>
          <w:rFonts w:ascii="Times New Roman" w:hAnsi="Times New Roman"/>
          <w:sz w:val="21"/>
          <w:szCs w:val="21"/>
        </w:rPr>
        <w:t>》，石油焦和其他油品的低位热值来源于《万家企业能源利用状况》，其他燃料的低位热值来源于《中国温室气体清单研究》，焦炉煤气、其他煤气和天然气的单位为</w:t>
      </w:r>
      <w:r w:rsidRPr="00016C40">
        <w:rPr>
          <w:rFonts w:ascii="Times New Roman" w:hAnsi="Times New Roman"/>
          <w:sz w:val="21"/>
          <w:szCs w:val="21"/>
        </w:rPr>
        <w:t>GJ/</w:t>
      </w:r>
      <w:r w:rsidRPr="00016C40">
        <w:rPr>
          <w:rFonts w:ascii="Times New Roman" w:hAnsi="Times New Roman"/>
          <w:sz w:val="21"/>
          <w:szCs w:val="21"/>
        </w:rPr>
        <w:t>万</w:t>
      </w:r>
      <w:r w:rsidRPr="00016C40">
        <w:rPr>
          <w:rFonts w:ascii="Times New Roman" w:hAnsi="Times New Roman"/>
          <w:sz w:val="21"/>
          <w:szCs w:val="21"/>
        </w:rPr>
        <w:t>Nm</w:t>
      </w:r>
      <w:r w:rsidRPr="00016C40">
        <w:rPr>
          <w:rFonts w:ascii="Times New Roman" w:hAnsi="Times New Roman"/>
          <w:sz w:val="21"/>
          <w:szCs w:val="21"/>
          <w:vertAlign w:val="superscript"/>
        </w:rPr>
        <w:t>3</w:t>
      </w:r>
      <w:r w:rsidRPr="00016C40">
        <w:rPr>
          <w:rFonts w:ascii="Times New Roman" w:hAnsi="Times New Roman"/>
          <w:sz w:val="21"/>
          <w:szCs w:val="21"/>
        </w:rPr>
        <w:t>，其他热值单位为</w:t>
      </w:r>
      <w:r w:rsidRPr="00016C40">
        <w:rPr>
          <w:rFonts w:ascii="Times New Roman" w:hAnsi="Times New Roman"/>
          <w:sz w:val="21"/>
          <w:szCs w:val="21"/>
        </w:rPr>
        <w:t>GJ/t</w:t>
      </w:r>
      <w:r w:rsidRPr="00016C40">
        <w:rPr>
          <w:rFonts w:ascii="Times New Roman" w:hAnsi="Times New Roman"/>
          <w:sz w:val="21"/>
          <w:szCs w:val="21"/>
        </w:rPr>
        <w:t>；</w:t>
      </w:r>
      <w:r w:rsidRPr="00016C40">
        <w:rPr>
          <w:rFonts w:ascii="Times New Roman" w:hAnsi="Times New Roman" w:hint="eastAsia"/>
          <w:sz w:val="21"/>
          <w:szCs w:val="21"/>
        </w:rPr>
        <w:t xml:space="preserve">2) </w:t>
      </w:r>
      <w:r w:rsidRPr="00016C40">
        <w:rPr>
          <w:rFonts w:ascii="Times New Roman" w:hAnsi="Times New Roman"/>
          <w:sz w:val="21"/>
          <w:szCs w:val="21"/>
        </w:rPr>
        <w:t>单位热值含碳量缺省值和碳氧化率缺省值来源于《省级温室气体清单指南（试行）》。</w:t>
      </w:r>
      <w:r w:rsidRPr="00016C40">
        <w:rPr>
          <w:rFonts w:ascii="Times New Roman" w:hAnsi="Times New Roman" w:hint="eastAsia"/>
          <w:sz w:val="21"/>
          <w:szCs w:val="21"/>
        </w:rPr>
        <w:t>3</w:t>
      </w:r>
      <w:r w:rsidRPr="00016C40">
        <w:rPr>
          <w:rFonts w:ascii="Times New Roman" w:hAnsi="Times New Roman" w:hint="eastAsia"/>
          <w:sz w:val="21"/>
          <w:szCs w:val="21"/>
        </w:rPr>
        <w:t>）以上缺省值将根据北京市实际抽样调查情况，由市</w:t>
      </w:r>
      <w:r w:rsidR="00174907">
        <w:rPr>
          <w:rFonts w:ascii="Times New Roman" w:hAnsi="Times New Roman" w:hint="eastAsia"/>
          <w:sz w:val="21"/>
          <w:szCs w:val="21"/>
        </w:rPr>
        <w:t>生态环境</w:t>
      </w:r>
      <w:r w:rsidR="00174907">
        <w:rPr>
          <w:rFonts w:ascii="Times New Roman" w:hAnsi="Times New Roman"/>
          <w:sz w:val="21"/>
          <w:szCs w:val="21"/>
        </w:rPr>
        <w:t>局</w:t>
      </w:r>
      <w:r w:rsidRPr="00016C40">
        <w:rPr>
          <w:rFonts w:ascii="Times New Roman" w:hAnsi="Times New Roman" w:hint="eastAsia"/>
          <w:sz w:val="21"/>
          <w:szCs w:val="21"/>
        </w:rPr>
        <w:t>定时发布更新。</w:t>
      </w:r>
    </w:p>
    <w:p w:rsidR="00933D3A" w:rsidRPr="00016C40" w:rsidRDefault="00933D3A" w:rsidP="00933D3A">
      <w:pPr>
        <w:adjustRightInd w:val="0"/>
        <w:snapToGrid w:val="0"/>
        <w:ind w:left="420" w:firstLineChars="0" w:firstLine="0"/>
        <w:rPr>
          <w:rFonts w:ascii="Times New Roman" w:hAnsi="Times New Roman"/>
          <w:sz w:val="21"/>
          <w:szCs w:val="21"/>
        </w:rPr>
      </w:pPr>
    </w:p>
    <w:p w:rsidR="00933D3A" w:rsidRPr="00016C40" w:rsidRDefault="00933D3A" w:rsidP="003A7C58">
      <w:pPr>
        <w:adjustRightInd w:val="0"/>
        <w:snapToGrid w:val="0"/>
        <w:spacing w:beforeLines="50" w:afterLines="50"/>
        <w:ind w:firstLineChars="0" w:firstLine="0"/>
        <w:jc w:val="center"/>
        <w:rPr>
          <w:rFonts w:ascii="Times New Roman" w:hAnsi="Times New Roman"/>
          <w:b/>
          <w:sz w:val="21"/>
          <w:szCs w:val="21"/>
        </w:rPr>
      </w:pPr>
      <w:r w:rsidRPr="00016C40">
        <w:rPr>
          <w:rFonts w:ascii="Times New Roman" w:hAnsi="Times New Roman"/>
          <w:b/>
          <w:sz w:val="21"/>
          <w:szCs w:val="21"/>
        </w:rPr>
        <w:t>附</w:t>
      </w:r>
      <w:r w:rsidRPr="00016C40">
        <w:rPr>
          <w:rFonts w:ascii="Times New Roman" w:hAnsi="Times New Roman" w:hint="eastAsia"/>
          <w:b/>
          <w:sz w:val="21"/>
          <w:szCs w:val="21"/>
        </w:rPr>
        <w:t>表</w:t>
      </w:r>
      <w:r w:rsidRPr="00016C40">
        <w:rPr>
          <w:rFonts w:ascii="Times New Roman" w:hAnsi="Times New Roman" w:hint="eastAsia"/>
          <w:b/>
          <w:sz w:val="21"/>
          <w:szCs w:val="21"/>
        </w:rPr>
        <w:t xml:space="preserve">3 </w:t>
      </w:r>
      <w:r w:rsidRPr="00016C40">
        <w:rPr>
          <w:rFonts w:ascii="Times New Roman" w:hAnsi="Times New Roman" w:hint="eastAsia"/>
          <w:b/>
          <w:sz w:val="21"/>
          <w:szCs w:val="21"/>
        </w:rPr>
        <w:t>液体和气体燃料质量单位和容积单位换算参数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2"/>
        <w:gridCol w:w="4637"/>
      </w:tblGrid>
      <w:tr w:rsidR="00933D3A" w:rsidRPr="00016C40" w:rsidTr="00925D3C">
        <w:tc>
          <w:tcPr>
            <w:tcW w:w="2842" w:type="dxa"/>
            <w:shd w:val="clear" w:color="auto" w:fill="auto"/>
            <w:vAlign w:val="center"/>
          </w:tcPr>
          <w:p w:rsidR="00933D3A" w:rsidRPr="00925D3C" w:rsidRDefault="00933D3A" w:rsidP="00925D3C">
            <w:pPr>
              <w:snapToGrid w:val="0"/>
              <w:spacing w:line="240" w:lineRule="atLeast"/>
              <w:ind w:firstLine="298"/>
              <w:jc w:val="left"/>
              <w:rPr>
                <w:sz w:val="20"/>
              </w:rPr>
            </w:pPr>
            <w:r w:rsidRPr="00925D3C">
              <w:rPr>
                <w:sz w:val="20"/>
              </w:rPr>
              <w:t>轻柴油</w:t>
            </w:r>
          </w:p>
        </w:tc>
        <w:tc>
          <w:tcPr>
            <w:tcW w:w="4637" w:type="dxa"/>
            <w:shd w:val="clear" w:color="auto" w:fill="auto"/>
            <w:vAlign w:val="center"/>
          </w:tcPr>
          <w:p w:rsidR="00933D3A" w:rsidRPr="00925D3C" w:rsidRDefault="00933D3A" w:rsidP="00925D3C">
            <w:pPr>
              <w:snapToGrid w:val="0"/>
              <w:spacing w:line="240" w:lineRule="atLeast"/>
              <w:ind w:firstLine="298"/>
              <w:jc w:val="left"/>
              <w:rPr>
                <w:sz w:val="20"/>
              </w:rPr>
            </w:pPr>
            <w:r w:rsidRPr="00925D3C">
              <w:rPr>
                <w:sz w:val="20"/>
              </w:rPr>
              <w:t>1升=0.86千克</w:t>
            </w:r>
          </w:p>
        </w:tc>
      </w:tr>
      <w:tr w:rsidR="00933D3A" w:rsidRPr="00016C40" w:rsidTr="00925D3C">
        <w:tc>
          <w:tcPr>
            <w:tcW w:w="2842" w:type="dxa"/>
            <w:shd w:val="clear" w:color="auto" w:fill="auto"/>
            <w:vAlign w:val="center"/>
          </w:tcPr>
          <w:p w:rsidR="00933D3A" w:rsidRPr="00925D3C" w:rsidRDefault="00933D3A" w:rsidP="00925D3C">
            <w:pPr>
              <w:snapToGrid w:val="0"/>
              <w:spacing w:line="240" w:lineRule="atLeast"/>
              <w:ind w:firstLine="298"/>
              <w:jc w:val="left"/>
              <w:rPr>
                <w:sz w:val="20"/>
              </w:rPr>
            </w:pPr>
            <w:r w:rsidRPr="00925D3C">
              <w:rPr>
                <w:sz w:val="20"/>
              </w:rPr>
              <w:t>重柴油</w:t>
            </w:r>
          </w:p>
        </w:tc>
        <w:tc>
          <w:tcPr>
            <w:tcW w:w="4637" w:type="dxa"/>
            <w:shd w:val="clear" w:color="auto" w:fill="auto"/>
            <w:vAlign w:val="center"/>
          </w:tcPr>
          <w:p w:rsidR="00933D3A" w:rsidRPr="00925D3C" w:rsidRDefault="00933D3A" w:rsidP="00925D3C">
            <w:pPr>
              <w:snapToGrid w:val="0"/>
              <w:spacing w:line="240" w:lineRule="atLeast"/>
              <w:ind w:firstLine="298"/>
              <w:jc w:val="left"/>
              <w:rPr>
                <w:sz w:val="20"/>
              </w:rPr>
            </w:pPr>
            <w:r w:rsidRPr="00925D3C">
              <w:rPr>
                <w:sz w:val="20"/>
              </w:rPr>
              <w:t>1升=0.92千克</w:t>
            </w:r>
          </w:p>
        </w:tc>
      </w:tr>
      <w:tr w:rsidR="00933D3A" w:rsidRPr="00016C40" w:rsidTr="00925D3C">
        <w:tc>
          <w:tcPr>
            <w:tcW w:w="2842" w:type="dxa"/>
            <w:shd w:val="clear" w:color="auto" w:fill="auto"/>
            <w:vAlign w:val="center"/>
          </w:tcPr>
          <w:p w:rsidR="00933D3A" w:rsidRPr="00925D3C" w:rsidRDefault="00933D3A" w:rsidP="00925D3C">
            <w:pPr>
              <w:snapToGrid w:val="0"/>
              <w:spacing w:line="240" w:lineRule="atLeast"/>
              <w:ind w:firstLine="298"/>
              <w:jc w:val="left"/>
              <w:rPr>
                <w:sz w:val="20"/>
              </w:rPr>
            </w:pPr>
            <w:r w:rsidRPr="00925D3C">
              <w:rPr>
                <w:sz w:val="20"/>
              </w:rPr>
              <w:t>煤 油</w:t>
            </w:r>
          </w:p>
        </w:tc>
        <w:tc>
          <w:tcPr>
            <w:tcW w:w="4637" w:type="dxa"/>
            <w:shd w:val="clear" w:color="auto" w:fill="auto"/>
            <w:vAlign w:val="center"/>
          </w:tcPr>
          <w:p w:rsidR="00933D3A" w:rsidRPr="00925D3C" w:rsidRDefault="00933D3A" w:rsidP="00925D3C">
            <w:pPr>
              <w:snapToGrid w:val="0"/>
              <w:spacing w:line="240" w:lineRule="atLeast"/>
              <w:ind w:firstLine="298"/>
              <w:jc w:val="left"/>
              <w:rPr>
                <w:sz w:val="20"/>
              </w:rPr>
            </w:pPr>
            <w:r w:rsidRPr="00925D3C">
              <w:rPr>
                <w:sz w:val="20"/>
              </w:rPr>
              <w:t>1升=0.82千克</w:t>
            </w:r>
          </w:p>
        </w:tc>
      </w:tr>
      <w:tr w:rsidR="00933D3A" w:rsidRPr="00016C40" w:rsidTr="00925D3C">
        <w:tc>
          <w:tcPr>
            <w:tcW w:w="2842" w:type="dxa"/>
            <w:shd w:val="clear" w:color="auto" w:fill="auto"/>
            <w:vAlign w:val="center"/>
          </w:tcPr>
          <w:p w:rsidR="00933D3A" w:rsidRPr="00925D3C" w:rsidRDefault="00933D3A" w:rsidP="00925D3C">
            <w:pPr>
              <w:snapToGrid w:val="0"/>
              <w:spacing w:line="240" w:lineRule="atLeast"/>
              <w:ind w:firstLine="298"/>
              <w:jc w:val="left"/>
              <w:rPr>
                <w:sz w:val="20"/>
              </w:rPr>
            </w:pPr>
            <w:r w:rsidRPr="00925D3C">
              <w:rPr>
                <w:rFonts w:hint="eastAsia"/>
                <w:sz w:val="20"/>
              </w:rPr>
              <w:t>液化石油气</w:t>
            </w:r>
          </w:p>
        </w:tc>
        <w:tc>
          <w:tcPr>
            <w:tcW w:w="4637" w:type="dxa"/>
            <w:shd w:val="clear" w:color="auto" w:fill="auto"/>
            <w:vAlign w:val="center"/>
          </w:tcPr>
          <w:p w:rsidR="00933D3A" w:rsidRPr="00925D3C" w:rsidRDefault="00933D3A" w:rsidP="00925D3C">
            <w:pPr>
              <w:snapToGrid w:val="0"/>
              <w:spacing w:line="240" w:lineRule="atLeast"/>
              <w:ind w:firstLine="298"/>
              <w:jc w:val="left"/>
              <w:rPr>
                <w:sz w:val="20"/>
              </w:rPr>
            </w:pPr>
            <w:r w:rsidRPr="00925D3C">
              <w:rPr>
                <w:sz w:val="20"/>
              </w:rPr>
              <w:t>1立方米(气态)=2.033千克（液态）</w:t>
            </w:r>
          </w:p>
        </w:tc>
      </w:tr>
      <w:tr w:rsidR="00933D3A" w:rsidRPr="00016C40" w:rsidTr="00925D3C">
        <w:tc>
          <w:tcPr>
            <w:tcW w:w="2842" w:type="dxa"/>
            <w:shd w:val="clear" w:color="auto" w:fill="auto"/>
            <w:vAlign w:val="center"/>
          </w:tcPr>
          <w:p w:rsidR="00933D3A" w:rsidRPr="00925D3C" w:rsidRDefault="00933D3A" w:rsidP="00925D3C">
            <w:pPr>
              <w:snapToGrid w:val="0"/>
              <w:spacing w:line="240" w:lineRule="atLeast"/>
              <w:ind w:firstLine="298"/>
              <w:jc w:val="left"/>
              <w:rPr>
                <w:sz w:val="20"/>
              </w:rPr>
            </w:pPr>
            <w:r w:rsidRPr="00925D3C">
              <w:rPr>
                <w:sz w:val="20"/>
              </w:rPr>
              <w:t>天然气</w:t>
            </w:r>
          </w:p>
        </w:tc>
        <w:tc>
          <w:tcPr>
            <w:tcW w:w="4637" w:type="dxa"/>
            <w:shd w:val="clear" w:color="auto" w:fill="auto"/>
            <w:vAlign w:val="center"/>
          </w:tcPr>
          <w:p w:rsidR="00933D3A" w:rsidRPr="00925D3C" w:rsidRDefault="00933D3A" w:rsidP="00925D3C">
            <w:pPr>
              <w:snapToGrid w:val="0"/>
              <w:spacing w:line="240" w:lineRule="atLeast"/>
              <w:ind w:firstLine="298"/>
              <w:jc w:val="left"/>
              <w:rPr>
                <w:sz w:val="20"/>
              </w:rPr>
            </w:pPr>
            <w:r w:rsidRPr="00925D3C">
              <w:rPr>
                <w:sz w:val="20"/>
              </w:rPr>
              <w:t>1立方米气态天然气=0.7256千克液化天然气</w:t>
            </w:r>
          </w:p>
        </w:tc>
      </w:tr>
    </w:tbl>
    <w:p w:rsidR="00933D3A" w:rsidRPr="00016C40" w:rsidRDefault="00933D3A" w:rsidP="00933D3A">
      <w:pPr>
        <w:adjustRightInd w:val="0"/>
        <w:snapToGrid w:val="0"/>
        <w:ind w:firstLineChars="0" w:firstLine="0"/>
        <w:rPr>
          <w:rFonts w:ascii="Times New Roman" w:hAnsi="Times New Roman"/>
          <w:sz w:val="21"/>
          <w:szCs w:val="21"/>
        </w:rPr>
      </w:pPr>
      <w:r w:rsidRPr="00016C40">
        <w:rPr>
          <w:rFonts w:ascii="Times New Roman" w:hAnsi="Times New Roman" w:hint="eastAsia"/>
          <w:sz w:val="21"/>
          <w:szCs w:val="21"/>
        </w:rPr>
        <w:t>数据来源：北京市统计局能耗统计报表</w:t>
      </w:r>
    </w:p>
    <w:p w:rsidR="00933D3A" w:rsidRPr="00016C40" w:rsidRDefault="00933D3A" w:rsidP="00933D3A">
      <w:pPr>
        <w:adjustRightInd w:val="0"/>
        <w:snapToGrid w:val="0"/>
        <w:ind w:left="420" w:firstLineChars="0" w:firstLine="0"/>
        <w:rPr>
          <w:rFonts w:ascii="Times New Roman" w:hAnsi="Times New Roman"/>
          <w:sz w:val="21"/>
          <w:szCs w:val="21"/>
        </w:rPr>
      </w:pPr>
    </w:p>
    <w:p w:rsidR="00933D3A" w:rsidRPr="00016C40" w:rsidRDefault="00933D3A" w:rsidP="00933D3A">
      <w:pPr>
        <w:adjustRightInd w:val="0"/>
        <w:snapToGrid w:val="0"/>
        <w:ind w:left="420" w:firstLineChars="0" w:firstLine="0"/>
        <w:rPr>
          <w:rFonts w:ascii="Times New Roman" w:hAnsi="Times New Roman"/>
          <w:sz w:val="21"/>
          <w:szCs w:val="21"/>
        </w:rPr>
      </w:pPr>
    </w:p>
    <w:p w:rsidR="00933D3A" w:rsidRPr="00016C40" w:rsidRDefault="00933D3A" w:rsidP="003A7C58">
      <w:pPr>
        <w:adjustRightInd w:val="0"/>
        <w:snapToGrid w:val="0"/>
        <w:spacing w:beforeLines="50" w:afterLines="50"/>
        <w:ind w:firstLineChars="0" w:firstLine="0"/>
        <w:jc w:val="center"/>
        <w:rPr>
          <w:rFonts w:ascii="Times New Roman" w:hAnsi="Times New Roman"/>
          <w:b/>
          <w:sz w:val="21"/>
          <w:szCs w:val="21"/>
        </w:rPr>
      </w:pPr>
      <w:r w:rsidRPr="00016C40">
        <w:rPr>
          <w:rFonts w:ascii="Times New Roman" w:hAnsi="Times New Roman"/>
          <w:b/>
          <w:sz w:val="21"/>
          <w:szCs w:val="21"/>
        </w:rPr>
        <w:lastRenderedPageBreak/>
        <w:t>附表</w:t>
      </w:r>
      <w:r w:rsidRPr="00016C40">
        <w:rPr>
          <w:rFonts w:ascii="Times New Roman" w:hAnsi="Times New Roman" w:hint="eastAsia"/>
          <w:b/>
          <w:sz w:val="21"/>
          <w:szCs w:val="21"/>
        </w:rPr>
        <w:t xml:space="preserve">4  </w:t>
      </w:r>
      <w:r w:rsidRPr="00016C40">
        <w:rPr>
          <w:rFonts w:ascii="Times New Roman" w:hAnsi="Times New Roman"/>
          <w:b/>
          <w:sz w:val="21"/>
          <w:szCs w:val="21"/>
        </w:rPr>
        <w:t>无烟煤和一般烟煤燃料热值、单位热值含碳量与碳氧化率缺省值</w:t>
      </w:r>
      <w:r w:rsidRPr="00016C40">
        <w:rPr>
          <w:rFonts w:ascii="Times New Roman" w:hAnsi="Times New Roman" w:hint="eastAsia"/>
          <w:b/>
          <w:sz w:val="21"/>
          <w:szCs w:val="21"/>
        </w:rPr>
        <w:t>的不确定性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984"/>
        <w:gridCol w:w="1812"/>
        <w:gridCol w:w="2096"/>
        <w:gridCol w:w="2096"/>
      </w:tblGrid>
      <w:tr w:rsidR="00933D3A" w:rsidRPr="00016C40" w:rsidTr="00925D3C">
        <w:trPr>
          <w:jc w:val="center"/>
        </w:trPr>
        <w:tc>
          <w:tcPr>
            <w:tcW w:w="53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b/>
                <w:sz w:val="18"/>
                <w:szCs w:val="18"/>
              </w:rPr>
            </w:pPr>
          </w:p>
        </w:tc>
        <w:tc>
          <w:tcPr>
            <w:tcW w:w="1812"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b/>
                <w:sz w:val="18"/>
                <w:szCs w:val="18"/>
              </w:rPr>
            </w:pPr>
            <w:r w:rsidRPr="00016C40">
              <w:rPr>
                <w:rFonts w:ascii="Times New Roman" w:hAnsi="Times New Roman"/>
                <w:b/>
                <w:sz w:val="18"/>
                <w:szCs w:val="18"/>
              </w:rPr>
              <w:t>低位热值</w:t>
            </w:r>
          </w:p>
          <w:p w:rsidR="00933D3A" w:rsidRPr="00016C40" w:rsidRDefault="00933D3A" w:rsidP="00925D3C">
            <w:pPr>
              <w:adjustRightInd w:val="0"/>
              <w:snapToGrid w:val="0"/>
              <w:spacing w:line="320" w:lineRule="exact"/>
              <w:ind w:firstLineChars="0" w:firstLine="0"/>
              <w:jc w:val="center"/>
              <w:rPr>
                <w:rFonts w:ascii="Times New Roman" w:hAnsi="Times New Roman"/>
                <w:b/>
                <w:sz w:val="18"/>
                <w:szCs w:val="18"/>
              </w:rPr>
            </w:pPr>
            <w:r w:rsidRPr="00016C40">
              <w:rPr>
                <w:rFonts w:ascii="Times New Roman" w:hAnsi="Times New Roman"/>
                <w:b/>
                <w:sz w:val="18"/>
                <w:szCs w:val="18"/>
              </w:rPr>
              <w:t>（</w:t>
            </w:r>
            <w:r w:rsidRPr="00016C40">
              <w:rPr>
                <w:rFonts w:ascii="Times New Roman" w:hAnsi="Times New Roman"/>
                <w:b/>
                <w:sz w:val="18"/>
                <w:szCs w:val="18"/>
              </w:rPr>
              <w:t>GJ/t</w:t>
            </w:r>
            <w:r w:rsidRPr="00016C40">
              <w:rPr>
                <w:rFonts w:ascii="Times New Roman" w:hAnsi="Times New Roman"/>
                <w:b/>
                <w:sz w:val="18"/>
                <w:szCs w:val="18"/>
              </w:rPr>
              <w:t>）</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b/>
                <w:sz w:val="18"/>
                <w:szCs w:val="18"/>
              </w:rPr>
            </w:pPr>
            <w:r w:rsidRPr="00016C40">
              <w:rPr>
                <w:rFonts w:ascii="Times New Roman" w:hAnsi="Times New Roman"/>
                <w:b/>
                <w:sz w:val="18"/>
                <w:szCs w:val="18"/>
              </w:rPr>
              <w:t>单位热值含碳量（</w:t>
            </w:r>
            <w:r w:rsidRPr="00016C40">
              <w:rPr>
                <w:rFonts w:ascii="Times New Roman" w:hAnsi="Times New Roman"/>
                <w:b/>
                <w:sz w:val="18"/>
                <w:szCs w:val="18"/>
              </w:rPr>
              <w:t>tC/TJ</w:t>
            </w:r>
            <w:r w:rsidRPr="00016C40">
              <w:rPr>
                <w:rFonts w:ascii="Times New Roman" w:hAnsi="Times New Roman"/>
                <w:b/>
                <w:sz w:val="18"/>
                <w:szCs w:val="18"/>
              </w:rPr>
              <w:t>）</w:t>
            </w:r>
          </w:p>
        </w:tc>
        <w:tc>
          <w:tcPr>
            <w:tcW w:w="2096"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b/>
                <w:sz w:val="18"/>
                <w:szCs w:val="18"/>
              </w:rPr>
            </w:pPr>
            <w:r w:rsidRPr="00016C40">
              <w:rPr>
                <w:rFonts w:ascii="Times New Roman" w:hAnsi="Times New Roman"/>
                <w:b/>
                <w:sz w:val="18"/>
                <w:szCs w:val="18"/>
              </w:rPr>
              <w:t>燃料碳氧化率</w:t>
            </w:r>
          </w:p>
        </w:tc>
      </w:tr>
      <w:tr w:rsidR="00933D3A" w:rsidRPr="00016C40" w:rsidTr="00925D3C">
        <w:trPr>
          <w:jc w:val="center"/>
        </w:trPr>
        <w:tc>
          <w:tcPr>
            <w:tcW w:w="534" w:type="dxa"/>
            <w:vMerge w:val="restart"/>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无</w:t>
            </w:r>
          </w:p>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烟</w:t>
            </w:r>
          </w:p>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煤</w:t>
            </w: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发电企业</w:t>
            </w:r>
          </w:p>
        </w:tc>
        <w:tc>
          <w:tcPr>
            <w:tcW w:w="1812"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6%</w:t>
            </w:r>
          </w:p>
        </w:tc>
        <w:tc>
          <w:tcPr>
            <w:tcW w:w="2096"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6%</w:t>
            </w:r>
          </w:p>
        </w:tc>
        <w:tc>
          <w:tcPr>
            <w:tcW w:w="2096"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w:t>
            </w:r>
          </w:p>
        </w:tc>
      </w:tr>
      <w:tr w:rsidR="00933D3A" w:rsidRPr="00016C40" w:rsidTr="00925D3C">
        <w:trPr>
          <w:jc w:val="center"/>
        </w:trPr>
        <w:tc>
          <w:tcPr>
            <w:tcW w:w="534" w:type="dxa"/>
            <w:vMerge/>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水泥企业</w:t>
            </w:r>
          </w:p>
        </w:tc>
        <w:tc>
          <w:tcPr>
            <w:tcW w:w="1812"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6%</w:t>
            </w:r>
          </w:p>
        </w:tc>
        <w:tc>
          <w:tcPr>
            <w:tcW w:w="2096"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w:t>
            </w:r>
          </w:p>
        </w:tc>
      </w:tr>
      <w:tr w:rsidR="00933D3A" w:rsidRPr="00016C40" w:rsidTr="00925D3C">
        <w:trPr>
          <w:jc w:val="center"/>
        </w:trPr>
        <w:tc>
          <w:tcPr>
            <w:tcW w:w="534" w:type="dxa"/>
            <w:vMerge/>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石化企业</w:t>
            </w:r>
          </w:p>
        </w:tc>
        <w:tc>
          <w:tcPr>
            <w:tcW w:w="1812"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w:t>
            </w:r>
          </w:p>
        </w:tc>
      </w:tr>
      <w:tr w:rsidR="00933D3A" w:rsidRPr="00016C40" w:rsidTr="00925D3C">
        <w:trPr>
          <w:jc w:val="center"/>
        </w:trPr>
        <w:tc>
          <w:tcPr>
            <w:tcW w:w="534" w:type="dxa"/>
            <w:vMerge/>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热力、</w:t>
            </w:r>
            <w:r w:rsidR="00A07B0F">
              <w:rPr>
                <w:rFonts w:ascii="Times New Roman" w:hAnsi="Times New Roman"/>
                <w:sz w:val="18"/>
                <w:szCs w:val="18"/>
              </w:rPr>
              <w:t>交通</w:t>
            </w:r>
            <w:r w:rsidR="00A07B0F">
              <w:rPr>
                <w:rFonts w:ascii="Times New Roman" w:hAnsi="Times New Roman" w:hint="eastAsia"/>
                <w:sz w:val="18"/>
                <w:szCs w:val="18"/>
              </w:rPr>
              <w:t>、</w:t>
            </w:r>
            <w:r w:rsidR="00A07B0F">
              <w:rPr>
                <w:rFonts w:ascii="Times New Roman" w:hAnsi="Times New Roman"/>
                <w:sz w:val="18"/>
                <w:szCs w:val="18"/>
              </w:rPr>
              <w:t>其他</w:t>
            </w:r>
            <w:r w:rsidRPr="00016C40">
              <w:rPr>
                <w:rFonts w:ascii="Times New Roman" w:hAnsi="Times New Roman" w:hint="eastAsia"/>
                <w:sz w:val="18"/>
                <w:szCs w:val="18"/>
              </w:rPr>
              <w:t>服务</w:t>
            </w:r>
            <w:r w:rsidRPr="00016C40">
              <w:rPr>
                <w:rFonts w:ascii="Times New Roman" w:hAnsi="Times New Roman"/>
                <w:sz w:val="18"/>
                <w:szCs w:val="18"/>
              </w:rPr>
              <w:t>和其他企业</w:t>
            </w:r>
          </w:p>
        </w:tc>
        <w:tc>
          <w:tcPr>
            <w:tcW w:w="1812"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r>
      <w:tr w:rsidR="00933D3A" w:rsidRPr="00016C40" w:rsidTr="00925D3C">
        <w:trPr>
          <w:jc w:val="center"/>
        </w:trPr>
        <w:tc>
          <w:tcPr>
            <w:tcW w:w="534" w:type="dxa"/>
            <w:vMerge w:val="restart"/>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一般烟煤</w:t>
            </w: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发电企业</w:t>
            </w:r>
          </w:p>
        </w:tc>
        <w:tc>
          <w:tcPr>
            <w:tcW w:w="1812"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6%</w:t>
            </w:r>
          </w:p>
        </w:tc>
        <w:tc>
          <w:tcPr>
            <w:tcW w:w="2096"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w:t>
            </w:r>
          </w:p>
        </w:tc>
      </w:tr>
      <w:tr w:rsidR="00933D3A" w:rsidRPr="00016C40" w:rsidTr="00925D3C">
        <w:trPr>
          <w:jc w:val="center"/>
        </w:trPr>
        <w:tc>
          <w:tcPr>
            <w:tcW w:w="534" w:type="dxa"/>
            <w:vMerge/>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水泥企业</w:t>
            </w:r>
          </w:p>
        </w:tc>
        <w:tc>
          <w:tcPr>
            <w:tcW w:w="1812"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w:t>
            </w:r>
          </w:p>
        </w:tc>
      </w:tr>
      <w:tr w:rsidR="00933D3A" w:rsidRPr="00016C40" w:rsidTr="00925D3C">
        <w:trPr>
          <w:jc w:val="center"/>
        </w:trPr>
        <w:tc>
          <w:tcPr>
            <w:tcW w:w="534" w:type="dxa"/>
            <w:vMerge/>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石化企业</w:t>
            </w:r>
          </w:p>
        </w:tc>
        <w:tc>
          <w:tcPr>
            <w:tcW w:w="1812"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w:t>
            </w:r>
          </w:p>
        </w:tc>
      </w:tr>
      <w:tr w:rsidR="00933D3A" w:rsidRPr="00016C40" w:rsidTr="00925D3C">
        <w:trPr>
          <w:jc w:val="center"/>
        </w:trPr>
        <w:tc>
          <w:tcPr>
            <w:tcW w:w="534" w:type="dxa"/>
            <w:vMerge/>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933D3A" w:rsidRPr="00016C40" w:rsidRDefault="00933D3A" w:rsidP="00925D3C">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热力、</w:t>
            </w:r>
            <w:r w:rsidRPr="00016C40">
              <w:rPr>
                <w:rFonts w:ascii="Times New Roman" w:hAnsi="Times New Roman" w:hint="eastAsia"/>
                <w:sz w:val="18"/>
                <w:szCs w:val="18"/>
              </w:rPr>
              <w:t>服务</w:t>
            </w:r>
            <w:r w:rsidRPr="00016C40">
              <w:rPr>
                <w:rFonts w:ascii="Times New Roman" w:hAnsi="Times New Roman"/>
                <w:sz w:val="18"/>
                <w:szCs w:val="18"/>
              </w:rPr>
              <w:t>和其他企业</w:t>
            </w:r>
          </w:p>
        </w:tc>
        <w:tc>
          <w:tcPr>
            <w:tcW w:w="1812"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r>
    </w:tbl>
    <w:p w:rsidR="00933D3A" w:rsidRPr="00016C40" w:rsidRDefault="00933D3A" w:rsidP="00933D3A">
      <w:pPr>
        <w:widowControl/>
        <w:spacing w:line="240" w:lineRule="auto"/>
        <w:ind w:firstLineChars="0" w:firstLine="0"/>
        <w:jc w:val="left"/>
        <w:rPr>
          <w:rFonts w:ascii="Times New Roman" w:hAnsi="Times New Roman"/>
          <w:sz w:val="21"/>
          <w:szCs w:val="21"/>
        </w:rPr>
      </w:pPr>
    </w:p>
    <w:p w:rsidR="00933D3A" w:rsidRPr="00016C40" w:rsidRDefault="00933D3A" w:rsidP="00933D3A">
      <w:pPr>
        <w:widowControl/>
        <w:spacing w:line="240" w:lineRule="auto"/>
        <w:ind w:firstLineChars="0" w:firstLine="0"/>
        <w:jc w:val="left"/>
        <w:rPr>
          <w:rFonts w:ascii="Times New Roman" w:hAnsi="Times New Roman"/>
          <w:b/>
          <w:sz w:val="21"/>
          <w:szCs w:val="21"/>
        </w:rPr>
      </w:pPr>
    </w:p>
    <w:p w:rsidR="00933D3A" w:rsidRPr="00016C40" w:rsidRDefault="00933D3A" w:rsidP="003A7C58">
      <w:pPr>
        <w:adjustRightInd w:val="0"/>
        <w:snapToGrid w:val="0"/>
        <w:spacing w:beforeLines="50" w:afterLines="50"/>
        <w:ind w:firstLineChars="0" w:firstLine="0"/>
        <w:jc w:val="center"/>
        <w:rPr>
          <w:rFonts w:ascii="Times New Roman" w:hAnsi="Times New Roman"/>
          <w:b/>
          <w:sz w:val="21"/>
          <w:szCs w:val="21"/>
        </w:rPr>
      </w:pPr>
      <w:r w:rsidRPr="00016C40">
        <w:rPr>
          <w:rFonts w:ascii="Times New Roman" w:hAnsi="Times New Roman"/>
          <w:b/>
          <w:sz w:val="21"/>
          <w:szCs w:val="21"/>
        </w:rPr>
        <w:t>附表</w:t>
      </w:r>
      <w:r w:rsidRPr="00016C40">
        <w:rPr>
          <w:rFonts w:ascii="Times New Roman" w:hAnsi="Times New Roman" w:hint="eastAsia"/>
          <w:b/>
          <w:sz w:val="21"/>
          <w:szCs w:val="21"/>
        </w:rPr>
        <w:t xml:space="preserve">5  </w:t>
      </w:r>
      <w:r w:rsidRPr="00016C40">
        <w:rPr>
          <w:rFonts w:ascii="Times New Roman" w:hAnsi="Times New Roman"/>
          <w:b/>
          <w:sz w:val="21"/>
          <w:szCs w:val="21"/>
        </w:rPr>
        <w:t>其他化石燃料热值、单位热值含碳量与碳氧化率缺省值</w:t>
      </w:r>
      <w:r w:rsidRPr="00016C40">
        <w:rPr>
          <w:rFonts w:ascii="Times New Roman" w:hAnsi="Times New Roman" w:hint="eastAsia"/>
          <w:b/>
          <w:sz w:val="21"/>
          <w:szCs w:val="21"/>
        </w:rPr>
        <w:t>的不确定性</w:t>
      </w:r>
    </w:p>
    <w:tbl>
      <w:tblPr>
        <w:tblW w:w="5000" w:type="pct"/>
        <w:jc w:val="center"/>
        <w:tblLook w:val="00A0"/>
      </w:tblPr>
      <w:tblGrid>
        <w:gridCol w:w="1652"/>
        <w:gridCol w:w="2687"/>
        <w:gridCol w:w="2416"/>
        <w:gridCol w:w="1767"/>
      </w:tblGrid>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b/>
                <w:color w:val="auto"/>
                <w:sz w:val="18"/>
                <w:szCs w:val="18"/>
                <w:lang w:eastAsia="zh-CN"/>
              </w:rPr>
            </w:pP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低位热值</w:t>
            </w:r>
          </w:p>
          <w:p w:rsidR="00933D3A" w:rsidRPr="00016C40" w:rsidRDefault="00933D3A" w:rsidP="00925D3C">
            <w:pPr>
              <w:pStyle w:val="Default"/>
              <w:snapToGrid w:val="0"/>
              <w:spacing w:line="320" w:lineRule="atLeast"/>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w:t>
            </w:r>
            <w:r w:rsidRPr="00016C40">
              <w:rPr>
                <w:rFonts w:ascii="Times New Roman" w:hAnsi="Times New Roman" w:cs="Times New Roman"/>
                <w:b/>
                <w:color w:val="auto"/>
                <w:sz w:val="18"/>
                <w:szCs w:val="18"/>
                <w:lang w:eastAsia="zh-CN"/>
              </w:rPr>
              <w:t>GJ/t</w:t>
            </w:r>
            <w:r w:rsidRPr="00016C40">
              <w:rPr>
                <w:rFonts w:ascii="Times New Roman" w:hAnsi="Times New Roman" w:cs="Times New Roman"/>
                <w:b/>
                <w:color w:val="auto"/>
                <w:sz w:val="18"/>
                <w:szCs w:val="18"/>
                <w:lang w:eastAsia="zh-CN"/>
              </w:rPr>
              <w:t>，</w:t>
            </w:r>
            <w:r w:rsidRPr="00016C40">
              <w:rPr>
                <w:rFonts w:ascii="Times New Roman" w:hAnsi="Times New Roman" w:cs="Times New Roman"/>
                <w:b/>
                <w:color w:val="auto"/>
                <w:sz w:val="18"/>
                <w:szCs w:val="18"/>
                <w:lang w:eastAsia="zh-CN"/>
              </w:rPr>
              <w:t>GJ/</w:t>
            </w:r>
            <w:r w:rsidRPr="00016C40">
              <w:rPr>
                <w:rFonts w:ascii="Times New Roman" w:hAnsi="Times New Roman" w:cs="Times New Roman"/>
                <w:b/>
                <w:color w:val="auto"/>
                <w:sz w:val="18"/>
                <w:szCs w:val="18"/>
                <w:lang w:eastAsia="zh-CN"/>
              </w:rPr>
              <w:t>万</w:t>
            </w:r>
            <w:r w:rsidRPr="00016C40">
              <w:rPr>
                <w:rFonts w:ascii="Times New Roman" w:hAnsi="Times New Roman" w:cs="Times New Roman"/>
                <w:b/>
                <w:color w:val="auto"/>
                <w:sz w:val="18"/>
                <w:szCs w:val="18"/>
                <w:lang w:eastAsia="zh-CN"/>
              </w:rPr>
              <w:t>Nm</w:t>
            </w:r>
            <w:r w:rsidRPr="00016C40">
              <w:rPr>
                <w:rFonts w:ascii="Times New Roman" w:hAnsi="Times New Roman" w:cs="Times New Roman"/>
                <w:b/>
                <w:color w:val="auto"/>
                <w:sz w:val="18"/>
                <w:szCs w:val="18"/>
                <w:vertAlign w:val="superscript"/>
                <w:lang w:eastAsia="zh-CN"/>
              </w:rPr>
              <w:t>3</w:t>
            </w:r>
            <w:r w:rsidRPr="00016C40">
              <w:rPr>
                <w:rFonts w:ascii="Times New Roman" w:hAnsi="Times New Roman" w:cs="Times New Roman"/>
                <w:b/>
                <w:color w:val="auto"/>
                <w:sz w:val="18"/>
                <w:szCs w:val="18"/>
                <w:lang w:eastAsia="zh-CN"/>
              </w:rPr>
              <w:t>）</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单位热值含碳量</w:t>
            </w:r>
          </w:p>
          <w:p w:rsidR="00933D3A" w:rsidRPr="00016C40" w:rsidRDefault="00933D3A" w:rsidP="00925D3C">
            <w:pPr>
              <w:pStyle w:val="Default"/>
              <w:snapToGrid w:val="0"/>
              <w:spacing w:line="320" w:lineRule="atLeast"/>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w:t>
            </w:r>
            <w:r w:rsidRPr="00016C40">
              <w:rPr>
                <w:rFonts w:ascii="Times New Roman" w:hAnsi="Times New Roman" w:cs="Times New Roman"/>
                <w:b/>
                <w:color w:val="auto"/>
                <w:sz w:val="18"/>
                <w:szCs w:val="18"/>
                <w:lang w:eastAsia="zh-CN"/>
              </w:rPr>
              <w:t>tC/TJ</w:t>
            </w:r>
            <w:r w:rsidRPr="00016C40">
              <w:rPr>
                <w:rFonts w:ascii="Times New Roman" w:hAnsi="Times New Roman" w:cs="Times New Roman"/>
                <w:b/>
                <w:color w:val="auto"/>
                <w:sz w:val="18"/>
                <w:szCs w:val="18"/>
                <w:lang w:eastAsia="zh-CN"/>
              </w:rPr>
              <w:t>）</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燃料碳氧化率</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褐煤</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6%</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6%</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3%</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洗精煤</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10%</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8%</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6%</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其他洗煤</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20%</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8%</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6%</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煤制品</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8%</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8%</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5%</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焦炭</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8%</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6%</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8%</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焦炉煤气</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5%</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6%</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lang w:eastAsia="zh-CN"/>
              </w:rPr>
              <w:t>1</w:t>
            </w:r>
            <w:r w:rsidRPr="00016C40">
              <w:rPr>
                <w:rFonts w:ascii="Times New Roman" w:hAnsi="Times New Roman" w:cs="Times New Roman" w:hint="eastAsia"/>
                <w:color w:val="auto"/>
                <w:sz w:val="18"/>
                <w:szCs w:val="18"/>
              </w:rPr>
              <w:t>%</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其他煤气</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20%</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6%</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原油</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燃料油</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汽油</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柴油</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喷气煤油</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一般煤油</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kern w:val="2"/>
                <w:sz w:val="18"/>
                <w:szCs w:val="18"/>
                <w:lang w:eastAsia="zh-CN"/>
              </w:rPr>
            </w:pPr>
            <w:r w:rsidRPr="00016C40">
              <w:rPr>
                <w:rFonts w:ascii="Times New Roman" w:hAnsi="Times New Roman" w:cs="Times New Roman"/>
                <w:color w:val="auto"/>
                <w:sz w:val="18"/>
                <w:szCs w:val="18"/>
                <w:lang w:eastAsia="zh-CN"/>
              </w:rPr>
              <w:t>液化石油气</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炼厂干气</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石脑</w:t>
            </w:r>
            <w:r w:rsidRPr="00016C40">
              <w:rPr>
                <w:rFonts w:ascii="Times New Roman" w:hAnsi="Times New Roman" w:cs="Times New Roman"/>
                <w:color w:val="auto"/>
                <w:sz w:val="18"/>
                <w:szCs w:val="18"/>
              </w:rPr>
              <w:t>油</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石</w:t>
            </w:r>
            <w:r w:rsidRPr="00016C40">
              <w:rPr>
                <w:rFonts w:ascii="Times New Roman" w:hAnsi="Times New Roman" w:cs="Times New Roman"/>
                <w:color w:val="auto"/>
                <w:sz w:val="18"/>
                <w:szCs w:val="18"/>
              </w:rPr>
              <w:t>油</w:t>
            </w:r>
            <w:r w:rsidRPr="00016C40">
              <w:rPr>
                <w:rFonts w:ascii="Times New Roman" w:hAnsi="Times New Roman" w:cs="Times New Roman"/>
                <w:color w:val="auto"/>
                <w:sz w:val="18"/>
                <w:szCs w:val="18"/>
                <w:lang w:eastAsia="zh-CN"/>
              </w:rPr>
              <w:t>焦</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10%</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其他油品</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20%</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933D3A" w:rsidRPr="00016C40"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天然气</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w:t>
            </w:r>
          </w:p>
        </w:tc>
      </w:tr>
      <w:tr w:rsidR="00933D3A" w:rsidRPr="00C00C4E" w:rsidTr="00925D3C">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其他</w:t>
            </w:r>
          </w:p>
        </w:tc>
        <w:tc>
          <w:tcPr>
            <w:tcW w:w="2687"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p>
        </w:tc>
        <w:tc>
          <w:tcPr>
            <w:tcW w:w="2416" w:type="dxa"/>
            <w:tcBorders>
              <w:top w:val="single" w:sz="4" w:space="0" w:color="auto"/>
              <w:left w:val="single" w:sz="4" w:space="0" w:color="auto"/>
              <w:bottom w:val="single" w:sz="4" w:space="0" w:color="auto"/>
              <w:right w:val="single" w:sz="4" w:space="0" w:color="auto"/>
            </w:tcBorders>
            <w:vAlign w:val="center"/>
          </w:tcPr>
          <w:p w:rsidR="00933D3A" w:rsidRPr="00016C40"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10%</w:t>
            </w:r>
          </w:p>
        </w:tc>
        <w:tc>
          <w:tcPr>
            <w:tcW w:w="1767" w:type="dxa"/>
            <w:tcBorders>
              <w:top w:val="single" w:sz="4" w:space="0" w:color="auto"/>
              <w:left w:val="single" w:sz="4" w:space="0" w:color="auto"/>
              <w:bottom w:val="single" w:sz="4" w:space="0" w:color="auto"/>
              <w:right w:val="single" w:sz="4" w:space="0" w:color="auto"/>
            </w:tcBorders>
            <w:vAlign w:val="center"/>
          </w:tcPr>
          <w:p w:rsidR="00933D3A" w:rsidRPr="00033015" w:rsidRDefault="00933D3A" w:rsidP="00925D3C">
            <w:pPr>
              <w:pStyle w:val="Default"/>
              <w:snapToGrid w:val="0"/>
              <w:spacing w:line="320" w:lineRule="atLeast"/>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14%</w:t>
            </w:r>
          </w:p>
        </w:tc>
      </w:tr>
    </w:tbl>
    <w:p w:rsidR="00933D3A" w:rsidRPr="002B60FA" w:rsidRDefault="00933D3A" w:rsidP="00933D3A"/>
    <w:p w:rsidR="00914F54" w:rsidRPr="002B60FA" w:rsidRDefault="00914F54" w:rsidP="00BD506B">
      <w:pPr>
        <w:ind w:firstLineChars="0" w:firstLine="0"/>
      </w:pPr>
    </w:p>
    <w:sectPr w:rsidR="00914F54" w:rsidRPr="002B60FA" w:rsidSect="00502CB8">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517" w:rsidRDefault="00617517">
      <w:r>
        <w:separator/>
      </w:r>
    </w:p>
    <w:p w:rsidR="00617517" w:rsidRDefault="00617517"/>
  </w:endnote>
  <w:endnote w:type="continuationSeparator" w:id="1">
    <w:p w:rsidR="00617517" w:rsidRDefault="00617517">
      <w:r>
        <w:continuationSeparator/>
      </w:r>
    </w:p>
    <w:p w:rsidR="00617517" w:rsidRDefault="0061751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pPr>
      <w:pStyle w:val="a5"/>
      <w:ind w:firstLine="26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rPr>
        <w:rStyle w:val="a4"/>
      </w:rPr>
    </w:pPr>
    <w:r>
      <w:fldChar w:fldCharType="begin"/>
    </w:r>
    <w:r w:rsidR="003078B3">
      <w:rPr>
        <w:rStyle w:val="a4"/>
      </w:rPr>
      <w:instrText xml:space="preserve">PAGE  </w:instrText>
    </w:r>
    <w:r>
      <w:fldChar w:fldCharType="end"/>
    </w:r>
  </w:p>
  <w:p w:rsidR="003078B3" w:rsidRDefault="003078B3" w:rsidP="009A0E03">
    <w:pPr>
      <w:pStyle w:val="a5"/>
      <w:ind w:firstLine="268"/>
    </w:pPr>
  </w:p>
  <w:p w:rsidR="003078B3" w:rsidRDefault="003078B3" w:rsidP="009A0E03"/>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jc w:val="center"/>
    </w:pPr>
    <w:r w:rsidRPr="001F78A5">
      <w:fldChar w:fldCharType="begin"/>
    </w:r>
    <w:r w:rsidR="003078B3">
      <w:instrText xml:space="preserve"> PAGE   \* MERGEFORMAT </w:instrText>
    </w:r>
    <w:r w:rsidRPr="001F78A5">
      <w:fldChar w:fldCharType="separate"/>
    </w:r>
    <w:r w:rsidR="003A7C58" w:rsidRPr="003A7C58">
      <w:rPr>
        <w:noProof/>
        <w:lang w:val="zh-CN"/>
      </w:rPr>
      <w:t>20</w:t>
    </w:r>
    <w:r>
      <w:rPr>
        <w:noProof/>
        <w:lang w:val="zh-CN"/>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5"/>
      <w:ind w:firstLine="268"/>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rPr>
        <w:rStyle w:val="a4"/>
      </w:rPr>
    </w:pPr>
    <w:r>
      <w:fldChar w:fldCharType="begin"/>
    </w:r>
    <w:r w:rsidR="003078B3">
      <w:rPr>
        <w:rStyle w:val="a4"/>
      </w:rPr>
      <w:instrText xml:space="preserve">PAGE  </w:instrText>
    </w:r>
    <w:r>
      <w:fldChar w:fldCharType="end"/>
    </w:r>
  </w:p>
  <w:p w:rsidR="003078B3" w:rsidRDefault="003078B3" w:rsidP="009A0E03">
    <w:pPr>
      <w:pStyle w:val="a5"/>
      <w:ind w:firstLine="268"/>
    </w:pPr>
  </w:p>
  <w:p w:rsidR="003078B3" w:rsidRDefault="003078B3" w:rsidP="009A0E03"/>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jc w:val="center"/>
    </w:pPr>
    <w:r>
      <w:fldChar w:fldCharType="begin"/>
    </w:r>
    <w:r w:rsidR="00614D40">
      <w:instrText xml:space="preserve"> PAGE   \* MERGEFORMAT </w:instrText>
    </w:r>
    <w:r>
      <w:fldChar w:fldCharType="separate"/>
    </w:r>
    <w:r w:rsidR="003A7C58">
      <w:rPr>
        <w:noProof/>
      </w:rPr>
      <w:t>35</w:t>
    </w:r>
    <w:r>
      <w:rPr>
        <w:noProof/>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5"/>
      <w:ind w:firstLine="268"/>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rPr>
        <w:rStyle w:val="a4"/>
      </w:rPr>
    </w:pPr>
    <w:r>
      <w:fldChar w:fldCharType="begin"/>
    </w:r>
    <w:r w:rsidR="003078B3">
      <w:rPr>
        <w:rStyle w:val="a4"/>
      </w:rPr>
      <w:instrText xml:space="preserve">PAGE  </w:instrText>
    </w:r>
    <w:r>
      <w:fldChar w:fldCharType="end"/>
    </w:r>
  </w:p>
  <w:p w:rsidR="003078B3" w:rsidRDefault="003078B3" w:rsidP="009A0E03">
    <w:pPr>
      <w:pStyle w:val="a5"/>
      <w:ind w:firstLine="268"/>
    </w:pPr>
  </w:p>
  <w:p w:rsidR="003078B3" w:rsidRDefault="003078B3" w:rsidP="009A0E03"/>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jc w:val="center"/>
    </w:pPr>
    <w:r>
      <w:fldChar w:fldCharType="begin"/>
    </w:r>
    <w:r w:rsidR="00614D40">
      <w:instrText xml:space="preserve"> PAGE   \* MERGEFORMAT </w:instrText>
    </w:r>
    <w:r>
      <w:fldChar w:fldCharType="separate"/>
    </w:r>
    <w:r w:rsidR="003A7C58">
      <w:rPr>
        <w:noProof/>
      </w:rPr>
      <w:t>42</w:t>
    </w:r>
    <w:r>
      <w:rPr>
        <w:noProof/>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5"/>
      <w:ind w:firstLine="268"/>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rPr>
        <w:rStyle w:val="a4"/>
      </w:rPr>
    </w:pPr>
    <w:r>
      <w:fldChar w:fldCharType="begin"/>
    </w:r>
    <w:r w:rsidR="003078B3">
      <w:rPr>
        <w:rStyle w:val="a4"/>
      </w:rPr>
      <w:instrText xml:space="preserve">PAGE  </w:instrText>
    </w:r>
    <w:r>
      <w:fldChar w:fldCharType="end"/>
    </w:r>
  </w:p>
  <w:p w:rsidR="003078B3" w:rsidRDefault="003078B3" w:rsidP="009A0E03">
    <w:pPr>
      <w:pStyle w:val="a5"/>
      <w:ind w:firstLine="268"/>
    </w:pPr>
  </w:p>
  <w:p w:rsidR="003078B3" w:rsidRDefault="003078B3" w:rsidP="009A0E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pPr>
      <w:pStyle w:val="a5"/>
      <w:ind w:firstLine="268"/>
      <w:jc w:val="center"/>
    </w:pPr>
  </w:p>
  <w:p w:rsidR="003078B3" w:rsidRDefault="003078B3">
    <w:pPr>
      <w:pStyle w:val="a5"/>
      <w:ind w:firstLine="268"/>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jc w:val="center"/>
    </w:pPr>
    <w:r>
      <w:fldChar w:fldCharType="begin"/>
    </w:r>
    <w:r w:rsidR="00614D40">
      <w:instrText xml:space="preserve"> PAGE   \* MERGEFORMAT </w:instrText>
    </w:r>
    <w:r>
      <w:fldChar w:fldCharType="separate"/>
    </w:r>
    <w:r w:rsidR="003A7C58">
      <w:rPr>
        <w:noProof/>
      </w:rPr>
      <w:t>55</w:t>
    </w:r>
    <w:r>
      <w:rPr>
        <w:noProof/>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5"/>
      <w:ind w:firstLine="268"/>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rPr>
        <w:rStyle w:val="a4"/>
      </w:rPr>
    </w:pPr>
    <w:r>
      <w:fldChar w:fldCharType="begin"/>
    </w:r>
    <w:r w:rsidR="003078B3">
      <w:rPr>
        <w:rStyle w:val="a4"/>
      </w:rPr>
      <w:instrText xml:space="preserve">PAGE  </w:instrText>
    </w:r>
    <w:r>
      <w:fldChar w:fldCharType="end"/>
    </w:r>
  </w:p>
  <w:p w:rsidR="003078B3" w:rsidRDefault="003078B3" w:rsidP="009A0E03">
    <w:pPr>
      <w:pStyle w:val="a5"/>
      <w:ind w:firstLine="268"/>
    </w:pPr>
  </w:p>
  <w:p w:rsidR="003078B3" w:rsidRDefault="003078B3" w:rsidP="009A0E03"/>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jc w:val="center"/>
    </w:pPr>
    <w:r>
      <w:fldChar w:fldCharType="begin"/>
    </w:r>
    <w:r w:rsidR="00614D40">
      <w:instrText xml:space="preserve"> PAGE   \* MERGEFORMAT </w:instrText>
    </w:r>
    <w:r>
      <w:fldChar w:fldCharType="separate"/>
    </w:r>
    <w:r w:rsidR="003A7C58">
      <w:rPr>
        <w:noProof/>
      </w:rPr>
      <w:t>59</w:t>
    </w:r>
    <w:r>
      <w:rPr>
        <w:noProof/>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5"/>
      <w:ind w:firstLine="268"/>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rPr>
        <w:rStyle w:val="a4"/>
      </w:rPr>
    </w:pPr>
    <w:r>
      <w:fldChar w:fldCharType="begin"/>
    </w:r>
    <w:r w:rsidR="003078B3">
      <w:rPr>
        <w:rStyle w:val="a4"/>
      </w:rPr>
      <w:instrText xml:space="preserve">PAGE  </w:instrText>
    </w:r>
    <w:r>
      <w:fldChar w:fldCharType="end"/>
    </w:r>
  </w:p>
  <w:p w:rsidR="003078B3" w:rsidRDefault="003078B3" w:rsidP="009A0E03">
    <w:pPr>
      <w:pStyle w:val="a5"/>
      <w:ind w:firstLine="268"/>
    </w:pPr>
  </w:p>
  <w:p w:rsidR="003078B3" w:rsidRDefault="003078B3" w:rsidP="009A0E03"/>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jc w:val="center"/>
    </w:pPr>
    <w:r>
      <w:fldChar w:fldCharType="begin"/>
    </w:r>
    <w:r w:rsidR="00614D40">
      <w:instrText xml:space="preserve"> PAGE   \* MERGEFORMAT </w:instrText>
    </w:r>
    <w:r>
      <w:fldChar w:fldCharType="separate"/>
    </w:r>
    <w:r w:rsidR="003A7C58">
      <w:rPr>
        <w:noProof/>
      </w:rPr>
      <w:t>61</w:t>
    </w:r>
    <w:r>
      <w:rPr>
        <w:noProof/>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5"/>
      <w:ind w:firstLine="268"/>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rPr>
        <w:rStyle w:val="a4"/>
      </w:rPr>
    </w:pPr>
    <w:r>
      <w:fldChar w:fldCharType="begin"/>
    </w:r>
    <w:r w:rsidR="003078B3">
      <w:rPr>
        <w:rStyle w:val="a4"/>
      </w:rPr>
      <w:instrText xml:space="preserve">PAGE  </w:instrText>
    </w:r>
    <w:r>
      <w:fldChar w:fldCharType="end"/>
    </w:r>
  </w:p>
  <w:p w:rsidR="003078B3" w:rsidRDefault="003078B3" w:rsidP="009A0E03">
    <w:pPr>
      <w:pStyle w:val="a5"/>
      <w:ind w:firstLine="268"/>
    </w:pPr>
  </w:p>
  <w:p w:rsidR="003078B3" w:rsidRDefault="003078B3" w:rsidP="009A0E03"/>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jc w:val="center"/>
    </w:pPr>
    <w:r>
      <w:fldChar w:fldCharType="begin"/>
    </w:r>
    <w:r w:rsidR="00614D40">
      <w:instrText xml:space="preserve"> PAGE   \* MERGEFORMAT </w:instrText>
    </w:r>
    <w:r>
      <w:fldChar w:fldCharType="separate"/>
    </w:r>
    <w:r w:rsidR="003A7C58">
      <w:rPr>
        <w:noProof/>
      </w:rPr>
      <w:t>76</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pPr>
      <w:pStyle w:val="a5"/>
      <w:ind w:firstLine="268"/>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5"/>
      <w:ind w:firstLine="268"/>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rPr>
        <w:rStyle w:val="a4"/>
      </w:rPr>
    </w:pPr>
    <w:r>
      <w:fldChar w:fldCharType="begin"/>
    </w:r>
    <w:r w:rsidR="003078B3">
      <w:rPr>
        <w:rStyle w:val="a4"/>
      </w:rPr>
      <w:instrText xml:space="preserve">PAGE  </w:instrText>
    </w:r>
    <w:r>
      <w:fldChar w:fldCharType="end"/>
    </w:r>
  </w:p>
  <w:p w:rsidR="003078B3" w:rsidRDefault="003078B3" w:rsidP="009A0E03">
    <w:pPr>
      <w:pStyle w:val="a5"/>
      <w:ind w:firstLine="268"/>
    </w:pPr>
  </w:p>
  <w:p w:rsidR="003078B3" w:rsidRDefault="003078B3" w:rsidP="009A0E03"/>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jc w:val="center"/>
    </w:pPr>
    <w:r>
      <w:fldChar w:fldCharType="begin"/>
    </w:r>
    <w:r w:rsidR="00614D40">
      <w:instrText xml:space="preserve"> PAGE   \* MERGEFORMAT </w:instrText>
    </w:r>
    <w:r>
      <w:fldChar w:fldCharType="separate"/>
    </w:r>
    <w:r w:rsidR="003A7C58">
      <w:rPr>
        <w:noProof/>
      </w:rPr>
      <w:t>84</w:t>
    </w:r>
    <w:r>
      <w:rPr>
        <w:noProof/>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5"/>
      <w:ind w:firstLine="268"/>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884C2E">
    <w:pPr>
      <w:pStyle w:val="a5"/>
      <w:ind w:firstLine="268"/>
      <w:rPr>
        <w:rStyle w:val="a4"/>
      </w:rPr>
    </w:pPr>
    <w:r>
      <w:fldChar w:fldCharType="begin"/>
    </w:r>
    <w:r w:rsidR="003078B3">
      <w:rPr>
        <w:rStyle w:val="a4"/>
      </w:rPr>
      <w:instrText xml:space="preserve">PAGE  </w:instrText>
    </w:r>
    <w:r>
      <w:fldChar w:fldCharType="end"/>
    </w:r>
  </w:p>
  <w:p w:rsidR="003078B3" w:rsidRDefault="003078B3" w:rsidP="00884C2E">
    <w:pPr>
      <w:pStyle w:val="a5"/>
      <w:ind w:firstLine="268"/>
    </w:pPr>
  </w:p>
  <w:p w:rsidR="003078B3" w:rsidRDefault="003078B3" w:rsidP="00884C2E"/>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884C2E">
    <w:pPr>
      <w:pStyle w:val="a5"/>
      <w:ind w:firstLine="268"/>
      <w:jc w:val="center"/>
    </w:pPr>
    <w:r>
      <w:fldChar w:fldCharType="begin"/>
    </w:r>
    <w:r w:rsidR="00614D40">
      <w:instrText xml:space="preserve"> PAGE   \* MERGEFORMAT </w:instrText>
    </w:r>
    <w:r>
      <w:fldChar w:fldCharType="separate"/>
    </w:r>
    <w:r w:rsidR="003A7C58">
      <w:rPr>
        <w:noProof/>
      </w:rPr>
      <w:t>102</w:t>
    </w:r>
    <w:r>
      <w:rPr>
        <w:noProof/>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884C2E">
    <w:pPr>
      <w:pStyle w:val="a5"/>
      <w:ind w:firstLine="268"/>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884C2E">
    <w:pPr>
      <w:pStyle w:val="a5"/>
      <w:ind w:firstLine="268"/>
      <w:rPr>
        <w:rStyle w:val="a4"/>
      </w:rPr>
    </w:pPr>
    <w:r>
      <w:fldChar w:fldCharType="begin"/>
    </w:r>
    <w:r w:rsidR="003078B3">
      <w:rPr>
        <w:rStyle w:val="a4"/>
      </w:rPr>
      <w:instrText xml:space="preserve">PAGE  </w:instrText>
    </w:r>
    <w:r>
      <w:fldChar w:fldCharType="end"/>
    </w:r>
  </w:p>
  <w:p w:rsidR="003078B3" w:rsidRDefault="003078B3" w:rsidP="00884C2E">
    <w:pPr>
      <w:pStyle w:val="a5"/>
      <w:ind w:firstLine="268"/>
    </w:pPr>
  </w:p>
  <w:p w:rsidR="003078B3" w:rsidRDefault="003078B3" w:rsidP="00884C2E"/>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884C2E">
    <w:pPr>
      <w:pStyle w:val="a5"/>
      <w:ind w:firstLine="268"/>
      <w:jc w:val="center"/>
    </w:pPr>
    <w:r>
      <w:fldChar w:fldCharType="begin"/>
    </w:r>
    <w:r w:rsidR="00614D40">
      <w:instrText xml:space="preserve"> PAGE   \* MERGEFORMAT </w:instrText>
    </w:r>
    <w:r>
      <w:fldChar w:fldCharType="separate"/>
    </w:r>
    <w:r w:rsidR="003A7C58">
      <w:rPr>
        <w:noProof/>
      </w:rPr>
      <w:t>110</w:t>
    </w:r>
    <w:r>
      <w:rPr>
        <w:noProof/>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884C2E">
    <w:pPr>
      <w:pStyle w:val="a5"/>
      <w:ind w:firstLine="26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pPr>
      <w:pStyle w:val="a5"/>
      <w:ind w:firstLine="268"/>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rPr>
        <w:rStyle w:val="a4"/>
      </w:rPr>
    </w:pPr>
    <w:r>
      <w:fldChar w:fldCharType="begin"/>
    </w:r>
    <w:r w:rsidR="003078B3">
      <w:rPr>
        <w:rStyle w:val="a4"/>
      </w:rPr>
      <w:instrText xml:space="preserve">PAGE  </w:instrText>
    </w:r>
    <w:r>
      <w:fldChar w:fldCharType="end"/>
    </w:r>
  </w:p>
  <w:p w:rsidR="003078B3" w:rsidRDefault="003078B3" w:rsidP="009A0E03">
    <w:pPr>
      <w:pStyle w:val="a5"/>
      <w:ind w:firstLine="268"/>
    </w:pPr>
  </w:p>
  <w:p w:rsidR="003078B3" w:rsidRDefault="003078B3" w:rsidP="009A0E03"/>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jc w:val="center"/>
    </w:pPr>
    <w:r>
      <w:fldChar w:fldCharType="begin"/>
    </w:r>
    <w:r w:rsidR="00614D40">
      <w:instrText xml:space="preserve"> PAGE   \* MERGEFORMAT </w:instrText>
    </w:r>
    <w:r>
      <w:fldChar w:fldCharType="separate"/>
    </w:r>
    <w:r w:rsidR="003A7C58">
      <w:rPr>
        <w:noProof/>
      </w:rPr>
      <w:t>122</w:t>
    </w:r>
    <w:r>
      <w:rPr>
        <w:noProof/>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5"/>
      <w:ind w:firstLine="268"/>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rPr>
        <w:rStyle w:val="a4"/>
      </w:rPr>
    </w:pPr>
    <w:r>
      <w:fldChar w:fldCharType="begin"/>
    </w:r>
    <w:r w:rsidR="003078B3">
      <w:rPr>
        <w:rStyle w:val="a4"/>
      </w:rPr>
      <w:instrText xml:space="preserve">PAGE  </w:instrText>
    </w:r>
    <w:r>
      <w:fldChar w:fldCharType="end"/>
    </w:r>
  </w:p>
  <w:p w:rsidR="003078B3" w:rsidRDefault="003078B3" w:rsidP="009A0E03">
    <w:pPr>
      <w:pStyle w:val="a5"/>
      <w:ind w:firstLine="268"/>
    </w:pPr>
  </w:p>
  <w:p w:rsidR="003078B3" w:rsidRDefault="003078B3" w:rsidP="009A0E03"/>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jc w:val="center"/>
    </w:pPr>
    <w:r>
      <w:fldChar w:fldCharType="begin"/>
    </w:r>
    <w:r w:rsidR="00614D40">
      <w:instrText xml:space="preserve"> PAGE   \* MERGEFORMAT </w:instrText>
    </w:r>
    <w:r>
      <w:fldChar w:fldCharType="separate"/>
    </w:r>
    <w:r w:rsidR="003A7C58">
      <w:rPr>
        <w:noProof/>
      </w:rPr>
      <w:t>127</w:t>
    </w:r>
    <w:r>
      <w:rPr>
        <w:noProof/>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5"/>
      <w:ind w:firstLine="268"/>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rPr>
        <w:rStyle w:val="a4"/>
      </w:rPr>
    </w:pPr>
    <w:r>
      <w:fldChar w:fldCharType="begin"/>
    </w:r>
    <w:r w:rsidR="003078B3">
      <w:rPr>
        <w:rStyle w:val="a4"/>
      </w:rPr>
      <w:instrText xml:space="preserve">PAGE  </w:instrText>
    </w:r>
    <w:r>
      <w:fldChar w:fldCharType="end"/>
    </w:r>
  </w:p>
  <w:p w:rsidR="003078B3" w:rsidRDefault="003078B3" w:rsidP="009A0E03">
    <w:pPr>
      <w:pStyle w:val="a5"/>
      <w:ind w:firstLine="268"/>
    </w:pPr>
  </w:p>
  <w:p w:rsidR="003078B3" w:rsidRDefault="003078B3" w:rsidP="009A0E03"/>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jc w:val="center"/>
    </w:pPr>
    <w:r>
      <w:fldChar w:fldCharType="begin"/>
    </w:r>
    <w:r w:rsidR="00614D40">
      <w:instrText xml:space="preserve"> PAGE   \* MERGEFORMAT </w:instrText>
    </w:r>
    <w:r>
      <w:fldChar w:fldCharType="separate"/>
    </w:r>
    <w:r w:rsidR="003A7C58">
      <w:rPr>
        <w:noProof/>
      </w:rPr>
      <w:t>139</w:t>
    </w:r>
    <w:r>
      <w:rPr>
        <w:noProof/>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5"/>
      <w:ind w:firstLine="268"/>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rPr>
        <w:rStyle w:val="a4"/>
      </w:rPr>
    </w:pPr>
    <w:r>
      <w:fldChar w:fldCharType="begin"/>
    </w:r>
    <w:r w:rsidR="003078B3">
      <w:rPr>
        <w:rStyle w:val="a4"/>
      </w:rPr>
      <w:instrText xml:space="preserve">PAGE  </w:instrText>
    </w:r>
    <w:r>
      <w:fldChar w:fldCharType="end"/>
    </w:r>
  </w:p>
  <w:p w:rsidR="003078B3" w:rsidRDefault="003078B3" w:rsidP="009A0E03">
    <w:pPr>
      <w:pStyle w:val="a5"/>
      <w:ind w:firstLine="268"/>
    </w:pPr>
  </w:p>
  <w:p w:rsidR="003078B3" w:rsidRDefault="003078B3" w:rsidP="009A0E0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pPr>
      <w:pStyle w:val="a5"/>
      <w:ind w:firstLine="268"/>
      <w:jc w:val="center"/>
    </w:pPr>
  </w:p>
  <w:p w:rsidR="003078B3" w:rsidRDefault="003078B3">
    <w:pPr>
      <w:pStyle w:val="a5"/>
      <w:ind w:firstLine="268"/>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jc w:val="center"/>
    </w:pPr>
    <w:r>
      <w:fldChar w:fldCharType="begin"/>
    </w:r>
    <w:r w:rsidR="00614D40">
      <w:instrText xml:space="preserve"> PAGE   \* MERGEFORMAT </w:instrText>
    </w:r>
    <w:r>
      <w:fldChar w:fldCharType="separate"/>
    </w:r>
    <w:r w:rsidR="003A7C58">
      <w:rPr>
        <w:noProof/>
      </w:rPr>
      <w:t>147</w:t>
    </w:r>
    <w:r>
      <w:rPr>
        <w:noProof/>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5"/>
      <w:ind w:firstLine="268"/>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rPr>
        <w:rStyle w:val="a4"/>
      </w:rPr>
    </w:pPr>
    <w:r>
      <w:fldChar w:fldCharType="begin"/>
    </w:r>
    <w:r w:rsidR="003078B3">
      <w:rPr>
        <w:rStyle w:val="a4"/>
      </w:rPr>
      <w:instrText xml:space="preserve">PAGE  </w:instrText>
    </w:r>
    <w:r>
      <w:fldChar w:fldCharType="end"/>
    </w:r>
  </w:p>
  <w:p w:rsidR="003078B3" w:rsidRDefault="003078B3" w:rsidP="009A0E03">
    <w:pPr>
      <w:pStyle w:val="a5"/>
      <w:ind w:firstLine="268"/>
    </w:pPr>
  </w:p>
  <w:p w:rsidR="003078B3" w:rsidRDefault="003078B3" w:rsidP="009A0E03"/>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jc w:val="center"/>
    </w:pPr>
    <w:r>
      <w:fldChar w:fldCharType="begin"/>
    </w:r>
    <w:r w:rsidR="00614D40">
      <w:instrText xml:space="preserve"> PAGE   \* MERGEFORMAT </w:instrText>
    </w:r>
    <w:r>
      <w:fldChar w:fldCharType="separate"/>
    </w:r>
    <w:r w:rsidR="003A7C58">
      <w:rPr>
        <w:noProof/>
      </w:rPr>
      <w:t>152</w:t>
    </w:r>
    <w:r>
      <w:rPr>
        <w:noProof/>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5"/>
      <w:ind w:firstLine="26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pPr>
      <w:pStyle w:val="a5"/>
      <w:ind w:firstLine="268"/>
      <w:jc w:val="center"/>
    </w:pPr>
  </w:p>
  <w:p w:rsidR="003078B3" w:rsidRDefault="003078B3">
    <w:pPr>
      <w:pStyle w:val="a5"/>
      <w:ind w:firstLine="26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9A0E03">
    <w:pPr>
      <w:pStyle w:val="a5"/>
      <w:ind w:firstLine="268"/>
      <w:rPr>
        <w:rStyle w:val="a4"/>
      </w:rPr>
    </w:pPr>
    <w:r>
      <w:fldChar w:fldCharType="begin"/>
    </w:r>
    <w:r w:rsidR="003078B3">
      <w:rPr>
        <w:rStyle w:val="a4"/>
      </w:rPr>
      <w:instrText xml:space="preserve">PAGE  </w:instrText>
    </w:r>
    <w:r>
      <w:fldChar w:fldCharType="end"/>
    </w:r>
  </w:p>
  <w:p w:rsidR="003078B3" w:rsidRDefault="003078B3" w:rsidP="009A0E03">
    <w:pPr>
      <w:pStyle w:val="a5"/>
      <w:ind w:firstLine="268"/>
    </w:pPr>
  </w:p>
  <w:p w:rsidR="003078B3" w:rsidRDefault="003078B3" w:rsidP="009A0E0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1F78A5" w:rsidP="00CF0A7E">
    <w:pPr>
      <w:pStyle w:val="a5"/>
      <w:ind w:firstLine="268"/>
      <w:jc w:val="center"/>
    </w:pPr>
    <w:r w:rsidRPr="001F78A5">
      <w:fldChar w:fldCharType="begin"/>
    </w:r>
    <w:r w:rsidR="003078B3">
      <w:instrText xml:space="preserve"> PAGE   \* MERGEFORMAT </w:instrText>
    </w:r>
    <w:r w:rsidRPr="001F78A5">
      <w:fldChar w:fldCharType="separate"/>
    </w:r>
    <w:r w:rsidR="003A7C58" w:rsidRPr="003A7C58">
      <w:rPr>
        <w:noProof/>
        <w:lang w:val="zh-CN"/>
      </w:rPr>
      <w:t>16</w:t>
    </w:r>
    <w:r>
      <w:rPr>
        <w:noProof/>
        <w:lang w:val="zh-CN"/>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5"/>
      <w:ind w:firstLine="26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517" w:rsidRDefault="00617517" w:rsidP="009A0E03">
      <w:r>
        <w:separator/>
      </w:r>
    </w:p>
  </w:footnote>
  <w:footnote w:type="continuationSeparator" w:id="1">
    <w:p w:rsidR="00617517" w:rsidRDefault="00617517">
      <w:r>
        <w:continuationSeparator/>
      </w:r>
    </w:p>
    <w:p w:rsidR="00617517" w:rsidRDefault="006175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pPr>
      <w:pStyle w:val="a7"/>
      <w:ind w:firstLine="26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p w:rsidR="003078B3" w:rsidRDefault="003078B3" w:rsidP="009A0E03"/>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p w:rsidR="003078B3" w:rsidRDefault="003078B3" w:rsidP="009A0E03"/>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p w:rsidR="003078B3" w:rsidRDefault="003078B3" w:rsidP="009A0E03"/>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p w:rsidR="003078B3" w:rsidRDefault="003078B3" w:rsidP="009A0E03"/>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p w:rsidR="003078B3" w:rsidRDefault="003078B3" w:rsidP="009A0E03"/>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pPr>
      <w:pStyle w:val="a7"/>
      <w:ind w:firstLine="268"/>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p w:rsidR="003078B3" w:rsidRDefault="003078B3" w:rsidP="009A0E03"/>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p w:rsidR="003078B3" w:rsidRDefault="003078B3" w:rsidP="009A0E03"/>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p w:rsidR="003078B3" w:rsidRDefault="003078B3" w:rsidP="009A0E03"/>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884C2E">
    <w:pPr>
      <w:pStyle w:val="a7"/>
      <w:ind w:firstLine="268"/>
    </w:pPr>
  </w:p>
  <w:p w:rsidR="003078B3" w:rsidRDefault="003078B3" w:rsidP="00884C2E"/>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Pr="00570516" w:rsidRDefault="003078B3" w:rsidP="00AC4750"/>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884C2E">
    <w:pPr>
      <w:pStyle w:val="a7"/>
      <w:ind w:firstLine="268"/>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884C2E">
    <w:pPr>
      <w:pStyle w:val="a7"/>
      <w:ind w:firstLine="268"/>
    </w:pPr>
  </w:p>
  <w:p w:rsidR="003078B3" w:rsidRDefault="003078B3" w:rsidP="00884C2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pPr>
      <w:pStyle w:val="a7"/>
      <w:pBdr>
        <w:bottom w:val="none" w:sz="0" w:space="0" w:color="auto"/>
      </w:pBdr>
      <w:ind w:firstLine="268"/>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884C2E">
    <w:pPr>
      <w:pStyle w:val="a7"/>
      <w:ind w:firstLine="268"/>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p w:rsidR="003078B3" w:rsidRDefault="003078B3" w:rsidP="009A0E03"/>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p w:rsidR="003078B3" w:rsidRDefault="003078B3" w:rsidP="009A0E03"/>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p w:rsidR="003078B3" w:rsidRDefault="003078B3" w:rsidP="009A0E03"/>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p w:rsidR="003078B3" w:rsidRDefault="003078B3" w:rsidP="009A0E03"/>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p w:rsidR="003078B3" w:rsidRDefault="003078B3" w:rsidP="009A0E0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pPr>
      <w:pStyle w:val="a7"/>
      <w:ind w:firstLine="268"/>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pPr>
      <w:pStyle w:val="a7"/>
      <w:pBdr>
        <w:bottom w:val="none" w:sz="0" w:space="0" w:color="auto"/>
      </w:pBdr>
      <w:tabs>
        <w:tab w:val="left" w:pos="3076"/>
      </w:tabs>
      <w:ind w:firstLine="268"/>
      <w:jc w:val="both"/>
    </w:pPr>
    <w:r>
      <w:tab/>
    </w: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pPr>
      <w:pStyle w:val="a7"/>
      <w:ind w:firstLine="26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pPr>
      <w:pStyle w:val="a7"/>
      <w:ind w:firstLine="268"/>
    </w:pPr>
  </w:p>
  <w:p w:rsidR="003078B3" w:rsidRDefault="003078B3"/>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0B4B7B">
    <w:pPr>
      <w:pStyle w:val="a7"/>
      <w:ind w:firstLine="268"/>
    </w:pPr>
    <w:r>
      <w:rPr>
        <w:rFonts w:hint="eastAsia"/>
      </w:rPr>
      <w:t>北京市企业（单位）二氧化碳排放核算和报告指南</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B3" w:rsidRDefault="003078B3" w:rsidP="009A0E03">
    <w:pPr>
      <w:pStyle w:val="a7"/>
      <w:ind w:firstLine="26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906"/>
    <w:multiLevelType w:val="hybridMultilevel"/>
    <w:tmpl w:val="0D76A2A8"/>
    <w:lvl w:ilvl="0" w:tplc="71AC6182">
      <w:start w:val="1"/>
      <w:numFmt w:val="decimal"/>
      <w:lvlText w:val="%1、"/>
      <w:lvlJc w:val="left"/>
      <w:pPr>
        <w:ind w:left="360" w:hanging="360"/>
      </w:pPr>
      <w:rPr>
        <w:rFonts w:eastAsia="宋体"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1728B5"/>
    <w:multiLevelType w:val="hybridMultilevel"/>
    <w:tmpl w:val="DDF83380"/>
    <w:lvl w:ilvl="0" w:tplc="CC208A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9510DE"/>
    <w:multiLevelType w:val="hybridMultilevel"/>
    <w:tmpl w:val="4C582F64"/>
    <w:lvl w:ilvl="0" w:tplc="6C241032">
      <w:start w:val="1"/>
      <w:numFmt w:val="japaneseCounting"/>
      <w:lvlText w:val="（%1）"/>
      <w:lvlJc w:val="left"/>
      <w:pPr>
        <w:ind w:left="1287" w:hanging="720"/>
      </w:pPr>
      <w:rPr>
        <w:rFonts w:hint="default"/>
        <w:lang w:val="en-US"/>
      </w:rPr>
    </w:lvl>
    <w:lvl w:ilvl="1" w:tplc="A994347C">
      <w:start w:val="8"/>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7FC6122"/>
    <w:multiLevelType w:val="hybridMultilevel"/>
    <w:tmpl w:val="E3DE6FD0"/>
    <w:lvl w:ilvl="0" w:tplc="B5340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8A2741"/>
    <w:multiLevelType w:val="hybridMultilevel"/>
    <w:tmpl w:val="50A0612C"/>
    <w:lvl w:ilvl="0" w:tplc="9E686A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961783"/>
    <w:multiLevelType w:val="hybridMultilevel"/>
    <w:tmpl w:val="8140D2A6"/>
    <w:lvl w:ilvl="0" w:tplc="331C052A">
      <w:start w:val="1"/>
      <w:numFmt w:val="decimal"/>
      <w:pStyle w:val="3"/>
      <w:lvlText w:val="%1."/>
      <w:lvlJc w:val="left"/>
      <w:pPr>
        <w:ind w:left="8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892CE02A">
      <w:start w:val="1"/>
      <w:numFmt w:val="decimalEnclosedCircle"/>
      <w:lvlText w:val="%2"/>
      <w:lvlJc w:val="left"/>
      <w:pPr>
        <w:ind w:left="1260" w:hanging="360"/>
      </w:pPr>
      <w:rPr>
        <w:rFonts w:hint="default"/>
      </w:rPr>
    </w:lvl>
    <w:lvl w:ilvl="2" w:tplc="1B607510">
      <w:start w:val="1"/>
      <w:numFmt w:val="bullet"/>
      <w:lvlText w:val="-"/>
      <w:lvlJc w:val="left"/>
      <w:pPr>
        <w:ind w:left="1680" w:hanging="360"/>
      </w:pPr>
      <w:rPr>
        <w:rFonts w:ascii="宋体" w:eastAsia="宋体" w:hAnsi="宋体" w:cs="Times New Roman" w:hint="eastAsia"/>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22A7F82"/>
    <w:multiLevelType w:val="hybridMultilevel"/>
    <w:tmpl w:val="5CB29F6C"/>
    <w:lvl w:ilvl="0" w:tplc="1D6894CE">
      <w:start w:val="1"/>
      <w:numFmt w:val="japaneseCounting"/>
      <w:pStyle w:val="1"/>
      <w:lvlText w:val="%1、"/>
      <w:lvlJc w:val="left"/>
      <w:pPr>
        <w:ind w:left="960"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8A4C45C">
      <w:start w:val="1"/>
      <w:numFmt w:val="japaneseCounting"/>
      <w:lvlText w:val="（%2）"/>
      <w:lvlJc w:val="left"/>
      <w:pPr>
        <w:ind w:left="1620" w:hanging="720"/>
      </w:pPr>
      <w:rPr>
        <w:rFonts w:hint="default"/>
      </w:rPr>
    </w:lvl>
    <w:lvl w:ilvl="2" w:tplc="05BC5878">
      <w:start w:val="4"/>
      <w:numFmt w:val="japaneseCounting"/>
      <w:lvlText w:val="（%3）"/>
      <w:lvlJc w:val="left"/>
      <w:pPr>
        <w:ind w:left="2040" w:hanging="720"/>
      </w:pPr>
      <w:rPr>
        <w:rFonts w:hint="default"/>
      </w:rPr>
    </w:lvl>
    <w:lvl w:ilvl="3" w:tplc="02107C9A">
      <w:start w:val="4"/>
      <w:numFmt w:val="decimal"/>
      <w:lvlText w:val="%4．"/>
      <w:lvlJc w:val="left"/>
      <w:pPr>
        <w:ind w:left="2100" w:hanging="360"/>
      </w:pPr>
      <w:rPr>
        <w:rFonts w:hint="default"/>
      </w:rPr>
    </w:lvl>
    <w:lvl w:ilvl="4" w:tplc="E11C69BA">
      <w:start w:val="1"/>
      <w:numFmt w:val="decimal"/>
      <w:lvlText w:val="%5."/>
      <w:lvlJc w:val="left"/>
      <w:pPr>
        <w:ind w:left="2520" w:hanging="360"/>
      </w:pPr>
      <w:rPr>
        <w:rFonts w:hint="default"/>
      </w:r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5CC6055"/>
    <w:multiLevelType w:val="hybridMultilevel"/>
    <w:tmpl w:val="C8E6D9AE"/>
    <w:lvl w:ilvl="0" w:tplc="B1FEE6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733546F"/>
    <w:multiLevelType w:val="hybridMultilevel"/>
    <w:tmpl w:val="44200878"/>
    <w:lvl w:ilvl="0" w:tplc="FAFE950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6"/>
  </w:num>
  <w:num w:numId="2">
    <w:abstractNumId w:val="2"/>
  </w:num>
  <w:num w:numId="3">
    <w:abstractNumId w:val="7"/>
  </w:num>
  <w:num w:numId="4">
    <w:abstractNumId w:val="5"/>
  </w:num>
  <w:num w:numId="5">
    <w:abstractNumId w:val="5"/>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num>
  <w:num w:numId="13">
    <w:abstractNumId w:val="5"/>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num>
  <w:num w:numId="18">
    <w:abstractNumId w:val="5"/>
  </w:num>
  <w:num w:numId="19">
    <w:abstractNumId w:val="5"/>
  </w:num>
  <w:num w:numId="20">
    <w:abstractNumId w:val="5"/>
  </w:num>
  <w:num w:numId="21">
    <w:abstractNumId w:val="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num>
  <w:num w:numId="24">
    <w:abstractNumId w:val="5"/>
  </w:num>
  <w:num w:numId="25">
    <w:abstractNumId w:val="5"/>
  </w:num>
  <w:num w:numId="26">
    <w:abstractNumId w:val="5"/>
    <w:lvlOverride w:ilvl="0">
      <w:startOverride w:val="1"/>
    </w:lvlOverride>
  </w:num>
  <w:num w:numId="27">
    <w:abstractNumId w:val="5"/>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num>
  <w:num w:numId="33">
    <w:abstractNumId w:val="5"/>
    <w:lvlOverride w:ilvl="0">
      <w:startOverride w:val="1"/>
    </w:lvlOverride>
  </w:num>
  <w:num w:numId="34">
    <w:abstractNumId w:val="5"/>
  </w:num>
  <w:num w:numId="35">
    <w:abstractNumId w:val="5"/>
    <w:lvlOverride w:ilvl="0">
      <w:startOverride w:val="1"/>
    </w:lvlOverride>
  </w:num>
  <w:num w:numId="36">
    <w:abstractNumId w:val="5"/>
  </w:num>
  <w:num w:numId="37">
    <w:abstractNumId w:val="5"/>
    <w:lvlOverride w:ilvl="0">
      <w:startOverride w:val="1"/>
    </w:lvlOverride>
  </w:num>
  <w:num w:numId="38">
    <w:abstractNumId w:val="5"/>
  </w:num>
  <w:num w:numId="39">
    <w:abstractNumId w:val="5"/>
    <w:lvlOverride w:ilvl="0">
      <w:startOverride w:val="1"/>
    </w:lvlOverride>
  </w:num>
  <w:num w:numId="40">
    <w:abstractNumId w:val="5"/>
  </w:num>
  <w:num w:numId="41">
    <w:abstractNumId w:val="5"/>
    <w:lvlOverride w:ilvl="0">
      <w:startOverride w:val="1"/>
    </w:lvlOverride>
  </w:num>
  <w:num w:numId="42">
    <w:abstractNumId w:val="5"/>
  </w:num>
  <w:num w:numId="43">
    <w:abstractNumId w:val="0"/>
  </w:num>
  <w:num w:numId="44">
    <w:abstractNumId w:val="4"/>
  </w:num>
  <w:num w:numId="45">
    <w:abstractNumId w:val="3"/>
  </w:num>
  <w:num w:numId="46">
    <w:abstractNumId w:val="1"/>
  </w:num>
  <w:num w:numId="47">
    <w:abstractNumId w:val="5"/>
  </w:num>
  <w:num w:numId="48">
    <w:abstractNumId w:val="5"/>
  </w:num>
  <w:num w:numId="49">
    <w:abstractNumId w:val="5"/>
    <w:lvlOverride w:ilvl="0">
      <w:startOverride w:val="1"/>
    </w:lvlOverride>
  </w:num>
  <w:num w:numId="50">
    <w:abstractNumId w:val="5"/>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1B05"/>
    <w:rsid w:val="00002517"/>
    <w:rsid w:val="00002A60"/>
    <w:rsid w:val="00002EBB"/>
    <w:rsid w:val="00003143"/>
    <w:rsid w:val="00003BBC"/>
    <w:rsid w:val="000046B3"/>
    <w:rsid w:val="0000514D"/>
    <w:rsid w:val="0000637D"/>
    <w:rsid w:val="00006396"/>
    <w:rsid w:val="000069E0"/>
    <w:rsid w:val="00006A90"/>
    <w:rsid w:val="00007890"/>
    <w:rsid w:val="00010C04"/>
    <w:rsid w:val="0001124B"/>
    <w:rsid w:val="000127D3"/>
    <w:rsid w:val="000129DF"/>
    <w:rsid w:val="00012DB7"/>
    <w:rsid w:val="000131E8"/>
    <w:rsid w:val="000134A0"/>
    <w:rsid w:val="00013710"/>
    <w:rsid w:val="00013FB3"/>
    <w:rsid w:val="0001473E"/>
    <w:rsid w:val="00017565"/>
    <w:rsid w:val="00020BF9"/>
    <w:rsid w:val="00020CAB"/>
    <w:rsid w:val="000210AF"/>
    <w:rsid w:val="00021D5A"/>
    <w:rsid w:val="00022256"/>
    <w:rsid w:val="00022E66"/>
    <w:rsid w:val="00022E9D"/>
    <w:rsid w:val="00023D20"/>
    <w:rsid w:val="000253A2"/>
    <w:rsid w:val="00025473"/>
    <w:rsid w:val="00025EF4"/>
    <w:rsid w:val="00026A7D"/>
    <w:rsid w:val="00026B00"/>
    <w:rsid w:val="00026F16"/>
    <w:rsid w:val="00026F64"/>
    <w:rsid w:val="000272F7"/>
    <w:rsid w:val="00027E9A"/>
    <w:rsid w:val="0003025F"/>
    <w:rsid w:val="00030C38"/>
    <w:rsid w:val="0003202D"/>
    <w:rsid w:val="0003257C"/>
    <w:rsid w:val="000327B5"/>
    <w:rsid w:val="000327F5"/>
    <w:rsid w:val="000328F6"/>
    <w:rsid w:val="00032DC0"/>
    <w:rsid w:val="00033015"/>
    <w:rsid w:val="000330A7"/>
    <w:rsid w:val="000332EE"/>
    <w:rsid w:val="0003480E"/>
    <w:rsid w:val="00034E9A"/>
    <w:rsid w:val="00035CA7"/>
    <w:rsid w:val="00036C06"/>
    <w:rsid w:val="00036F4B"/>
    <w:rsid w:val="0003732C"/>
    <w:rsid w:val="00040A67"/>
    <w:rsid w:val="00041B1D"/>
    <w:rsid w:val="00041C4E"/>
    <w:rsid w:val="0004218D"/>
    <w:rsid w:val="0004314D"/>
    <w:rsid w:val="0004322F"/>
    <w:rsid w:val="00043F99"/>
    <w:rsid w:val="00044205"/>
    <w:rsid w:val="00044336"/>
    <w:rsid w:val="0004487F"/>
    <w:rsid w:val="00044ADC"/>
    <w:rsid w:val="00044F1E"/>
    <w:rsid w:val="000458BE"/>
    <w:rsid w:val="00045AE4"/>
    <w:rsid w:val="00045F35"/>
    <w:rsid w:val="00046E5E"/>
    <w:rsid w:val="00046F2A"/>
    <w:rsid w:val="000470E4"/>
    <w:rsid w:val="000518FE"/>
    <w:rsid w:val="00051B0E"/>
    <w:rsid w:val="00052574"/>
    <w:rsid w:val="000525E0"/>
    <w:rsid w:val="00052D4D"/>
    <w:rsid w:val="000532FF"/>
    <w:rsid w:val="00054344"/>
    <w:rsid w:val="000543B9"/>
    <w:rsid w:val="00054E31"/>
    <w:rsid w:val="00055F14"/>
    <w:rsid w:val="00056644"/>
    <w:rsid w:val="00056852"/>
    <w:rsid w:val="00056A67"/>
    <w:rsid w:val="00056B49"/>
    <w:rsid w:val="00057A9A"/>
    <w:rsid w:val="00060A09"/>
    <w:rsid w:val="00062676"/>
    <w:rsid w:val="00062799"/>
    <w:rsid w:val="00062F92"/>
    <w:rsid w:val="00063379"/>
    <w:rsid w:val="000638F9"/>
    <w:rsid w:val="0006456E"/>
    <w:rsid w:val="00064CFF"/>
    <w:rsid w:val="00064F02"/>
    <w:rsid w:val="0006744B"/>
    <w:rsid w:val="000679F3"/>
    <w:rsid w:val="000704AE"/>
    <w:rsid w:val="000712A8"/>
    <w:rsid w:val="00071331"/>
    <w:rsid w:val="00071ADB"/>
    <w:rsid w:val="000721D5"/>
    <w:rsid w:val="00072509"/>
    <w:rsid w:val="00072750"/>
    <w:rsid w:val="000727AD"/>
    <w:rsid w:val="0007292B"/>
    <w:rsid w:val="00074105"/>
    <w:rsid w:val="000741CD"/>
    <w:rsid w:val="000752B4"/>
    <w:rsid w:val="000758AE"/>
    <w:rsid w:val="00075AA9"/>
    <w:rsid w:val="000760EE"/>
    <w:rsid w:val="00077D67"/>
    <w:rsid w:val="000803F2"/>
    <w:rsid w:val="000810B8"/>
    <w:rsid w:val="000817D0"/>
    <w:rsid w:val="00082836"/>
    <w:rsid w:val="00083127"/>
    <w:rsid w:val="00083241"/>
    <w:rsid w:val="000838DD"/>
    <w:rsid w:val="00083964"/>
    <w:rsid w:val="000859BB"/>
    <w:rsid w:val="00085B6F"/>
    <w:rsid w:val="00085DAB"/>
    <w:rsid w:val="0008663C"/>
    <w:rsid w:val="000879F9"/>
    <w:rsid w:val="00087A85"/>
    <w:rsid w:val="0009118D"/>
    <w:rsid w:val="00093EE3"/>
    <w:rsid w:val="000956D0"/>
    <w:rsid w:val="00096AAD"/>
    <w:rsid w:val="00097995"/>
    <w:rsid w:val="000A047D"/>
    <w:rsid w:val="000A0705"/>
    <w:rsid w:val="000A1867"/>
    <w:rsid w:val="000A2A23"/>
    <w:rsid w:val="000A30E6"/>
    <w:rsid w:val="000A31D6"/>
    <w:rsid w:val="000A38CB"/>
    <w:rsid w:val="000A3EF0"/>
    <w:rsid w:val="000A4029"/>
    <w:rsid w:val="000A4975"/>
    <w:rsid w:val="000A5DB9"/>
    <w:rsid w:val="000A61C9"/>
    <w:rsid w:val="000B1120"/>
    <w:rsid w:val="000B2105"/>
    <w:rsid w:val="000B2C77"/>
    <w:rsid w:val="000B3A4D"/>
    <w:rsid w:val="000B3B3D"/>
    <w:rsid w:val="000B4117"/>
    <w:rsid w:val="000B413E"/>
    <w:rsid w:val="000B47E7"/>
    <w:rsid w:val="000B4B7B"/>
    <w:rsid w:val="000B693D"/>
    <w:rsid w:val="000B6B7D"/>
    <w:rsid w:val="000B78D8"/>
    <w:rsid w:val="000C0B8E"/>
    <w:rsid w:val="000C18CD"/>
    <w:rsid w:val="000C203F"/>
    <w:rsid w:val="000C21CA"/>
    <w:rsid w:val="000C2780"/>
    <w:rsid w:val="000C3381"/>
    <w:rsid w:val="000C33AC"/>
    <w:rsid w:val="000C4E4B"/>
    <w:rsid w:val="000C61ED"/>
    <w:rsid w:val="000C686A"/>
    <w:rsid w:val="000C6B4B"/>
    <w:rsid w:val="000C6C41"/>
    <w:rsid w:val="000D0000"/>
    <w:rsid w:val="000D00C6"/>
    <w:rsid w:val="000D244A"/>
    <w:rsid w:val="000D24EB"/>
    <w:rsid w:val="000D25AD"/>
    <w:rsid w:val="000D3105"/>
    <w:rsid w:val="000D44A7"/>
    <w:rsid w:val="000D51B2"/>
    <w:rsid w:val="000D650E"/>
    <w:rsid w:val="000D74A6"/>
    <w:rsid w:val="000D799E"/>
    <w:rsid w:val="000E0064"/>
    <w:rsid w:val="000E0578"/>
    <w:rsid w:val="000E1A44"/>
    <w:rsid w:val="000E1E1C"/>
    <w:rsid w:val="000E1E43"/>
    <w:rsid w:val="000E26F2"/>
    <w:rsid w:val="000E2A7F"/>
    <w:rsid w:val="000E32A1"/>
    <w:rsid w:val="000E3A03"/>
    <w:rsid w:val="000E3C6E"/>
    <w:rsid w:val="000E42BF"/>
    <w:rsid w:val="000E4F26"/>
    <w:rsid w:val="000E5208"/>
    <w:rsid w:val="000E68B1"/>
    <w:rsid w:val="000E6A25"/>
    <w:rsid w:val="000F04B4"/>
    <w:rsid w:val="000F0EE7"/>
    <w:rsid w:val="000F143D"/>
    <w:rsid w:val="000F1952"/>
    <w:rsid w:val="000F2667"/>
    <w:rsid w:val="000F286A"/>
    <w:rsid w:val="000F28F4"/>
    <w:rsid w:val="000F3026"/>
    <w:rsid w:val="000F3108"/>
    <w:rsid w:val="000F368B"/>
    <w:rsid w:val="000F38B7"/>
    <w:rsid w:val="000F3DD6"/>
    <w:rsid w:val="000F43DC"/>
    <w:rsid w:val="000F444C"/>
    <w:rsid w:val="000F48E3"/>
    <w:rsid w:val="000F4C01"/>
    <w:rsid w:val="000F521A"/>
    <w:rsid w:val="000F52E9"/>
    <w:rsid w:val="000F6262"/>
    <w:rsid w:val="000F63C4"/>
    <w:rsid w:val="000F64EB"/>
    <w:rsid w:val="000F66CD"/>
    <w:rsid w:val="000F7B31"/>
    <w:rsid w:val="000F7BE1"/>
    <w:rsid w:val="001007E9"/>
    <w:rsid w:val="00101304"/>
    <w:rsid w:val="001014F7"/>
    <w:rsid w:val="0010178E"/>
    <w:rsid w:val="00102CF3"/>
    <w:rsid w:val="00103283"/>
    <w:rsid w:val="001034C6"/>
    <w:rsid w:val="00103584"/>
    <w:rsid w:val="0010370F"/>
    <w:rsid w:val="00104339"/>
    <w:rsid w:val="0010556B"/>
    <w:rsid w:val="001058ED"/>
    <w:rsid w:val="00105FD6"/>
    <w:rsid w:val="00106E51"/>
    <w:rsid w:val="00107442"/>
    <w:rsid w:val="00107544"/>
    <w:rsid w:val="00107621"/>
    <w:rsid w:val="00107EF4"/>
    <w:rsid w:val="001104E6"/>
    <w:rsid w:val="00111AA4"/>
    <w:rsid w:val="001123B1"/>
    <w:rsid w:val="00112B08"/>
    <w:rsid w:val="00113744"/>
    <w:rsid w:val="00113791"/>
    <w:rsid w:val="00113922"/>
    <w:rsid w:val="00113A08"/>
    <w:rsid w:val="001144CF"/>
    <w:rsid w:val="00114A16"/>
    <w:rsid w:val="00115B3D"/>
    <w:rsid w:val="00116939"/>
    <w:rsid w:val="00117544"/>
    <w:rsid w:val="00117811"/>
    <w:rsid w:val="001206A0"/>
    <w:rsid w:val="00121D27"/>
    <w:rsid w:val="0012223D"/>
    <w:rsid w:val="00122F3C"/>
    <w:rsid w:val="00123885"/>
    <w:rsid w:val="00123F16"/>
    <w:rsid w:val="00124532"/>
    <w:rsid w:val="0012494E"/>
    <w:rsid w:val="00125B6F"/>
    <w:rsid w:val="00125C06"/>
    <w:rsid w:val="001263AF"/>
    <w:rsid w:val="001267C5"/>
    <w:rsid w:val="00127244"/>
    <w:rsid w:val="00127807"/>
    <w:rsid w:val="00127C9C"/>
    <w:rsid w:val="00130C74"/>
    <w:rsid w:val="00130D77"/>
    <w:rsid w:val="00130EEE"/>
    <w:rsid w:val="001316D2"/>
    <w:rsid w:val="00131DF8"/>
    <w:rsid w:val="001324D6"/>
    <w:rsid w:val="00132C07"/>
    <w:rsid w:val="0013607E"/>
    <w:rsid w:val="00136C76"/>
    <w:rsid w:val="00137213"/>
    <w:rsid w:val="001377DF"/>
    <w:rsid w:val="00137C7A"/>
    <w:rsid w:val="00137D19"/>
    <w:rsid w:val="00137DD3"/>
    <w:rsid w:val="00140BC2"/>
    <w:rsid w:val="001410DA"/>
    <w:rsid w:val="00141652"/>
    <w:rsid w:val="00141678"/>
    <w:rsid w:val="00141CA1"/>
    <w:rsid w:val="00141ECB"/>
    <w:rsid w:val="00141F77"/>
    <w:rsid w:val="001423E6"/>
    <w:rsid w:val="00142AB4"/>
    <w:rsid w:val="00143D0E"/>
    <w:rsid w:val="00143D2A"/>
    <w:rsid w:val="00144570"/>
    <w:rsid w:val="00144AC5"/>
    <w:rsid w:val="00144D6F"/>
    <w:rsid w:val="00145546"/>
    <w:rsid w:val="001457E1"/>
    <w:rsid w:val="001458CF"/>
    <w:rsid w:val="001459AE"/>
    <w:rsid w:val="00146337"/>
    <w:rsid w:val="0015013C"/>
    <w:rsid w:val="00150247"/>
    <w:rsid w:val="00150535"/>
    <w:rsid w:val="001510AC"/>
    <w:rsid w:val="001514A4"/>
    <w:rsid w:val="00152142"/>
    <w:rsid w:val="001528DB"/>
    <w:rsid w:val="00152938"/>
    <w:rsid w:val="00152A6E"/>
    <w:rsid w:val="00152EF6"/>
    <w:rsid w:val="0015301B"/>
    <w:rsid w:val="0015333B"/>
    <w:rsid w:val="00153396"/>
    <w:rsid w:val="00153549"/>
    <w:rsid w:val="00153AF2"/>
    <w:rsid w:val="001547F3"/>
    <w:rsid w:val="00154C6B"/>
    <w:rsid w:val="001555B4"/>
    <w:rsid w:val="00155DB3"/>
    <w:rsid w:val="001567A4"/>
    <w:rsid w:val="00156837"/>
    <w:rsid w:val="00157DB8"/>
    <w:rsid w:val="001602DF"/>
    <w:rsid w:val="00160D9A"/>
    <w:rsid w:val="00161E60"/>
    <w:rsid w:val="0016208C"/>
    <w:rsid w:val="001623BC"/>
    <w:rsid w:val="00162495"/>
    <w:rsid w:val="001627C5"/>
    <w:rsid w:val="00162C66"/>
    <w:rsid w:val="00163021"/>
    <w:rsid w:val="001632B2"/>
    <w:rsid w:val="00164457"/>
    <w:rsid w:val="001645C3"/>
    <w:rsid w:val="00164891"/>
    <w:rsid w:val="0016507E"/>
    <w:rsid w:val="00165899"/>
    <w:rsid w:val="00167082"/>
    <w:rsid w:val="001671FC"/>
    <w:rsid w:val="00167F04"/>
    <w:rsid w:val="001703A3"/>
    <w:rsid w:val="0017065E"/>
    <w:rsid w:val="00170885"/>
    <w:rsid w:val="00170A09"/>
    <w:rsid w:val="001710AB"/>
    <w:rsid w:val="00171960"/>
    <w:rsid w:val="00172BF8"/>
    <w:rsid w:val="00173D98"/>
    <w:rsid w:val="00174316"/>
    <w:rsid w:val="00174692"/>
    <w:rsid w:val="00174907"/>
    <w:rsid w:val="00174988"/>
    <w:rsid w:val="0017627C"/>
    <w:rsid w:val="00176BCD"/>
    <w:rsid w:val="001774F3"/>
    <w:rsid w:val="00177A48"/>
    <w:rsid w:val="00177EE9"/>
    <w:rsid w:val="001819DC"/>
    <w:rsid w:val="001823A0"/>
    <w:rsid w:val="00182E9C"/>
    <w:rsid w:val="0018379D"/>
    <w:rsid w:val="00184236"/>
    <w:rsid w:val="00185A2C"/>
    <w:rsid w:val="00186CB6"/>
    <w:rsid w:val="00186FFB"/>
    <w:rsid w:val="00187571"/>
    <w:rsid w:val="001876A5"/>
    <w:rsid w:val="0019047E"/>
    <w:rsid w:val="001905FB"/>
    <w:rsid w:val="00191B46"/>
    <w:rsid w:val="00191E3C"/>
    <w:rsid w:val="00192566"/>
    <w:rsid w:val="00192817"/>
    <w:rsid w:val="00192E3B"/>
    <w:rsid w:val="00192F09"/>
    <w:rsid w:val="001930C8"/>
    <w:rsid w:val="0019570D"/>
    <w:rsid w:val="0019613F"/>
    <w:rsid w:val="0019638F"/>
    <w:rsid w:val="00196C1E"/>
    <w:rsid w:val="0019742F"/>
    <w:rsid w:val="0019786D"/>
    <w:rsid w:val="00197FA3"/>
    <w:rsid w:val="001A080D"/>
    <w:rsid w:val="001A0D30"/>
    <w:rsid w:val="001A10E1"/>
    <w:rsid w:val="001A194F"/>
    <w:rsid w:val="001A19B3"/>
    <w:rsid w:val="001A2A9F"/>
    <w:rsid w:val="001A34FC"/>
    <w:rsid w:val="001A3742"/>
    <w:rsid w:val="001A3F1A"/>
    <w:rsid w:val="001A42EA"/>
    <w:rsid w:val="001A5639"/>
    <w:rsid w:val="001A5F70"/>
    <w:rsid w:val="001A6D26"/>
    <w:rsid w:val="001A7675"/>
    <w:rsid w:val="001B07BC"/>
    <w:rsid w:val="001B0E50"/>
    <w:rsid w:val="001B119A"/>
    <w:rsid w:val="001B11EF"/>
    <w:rsid w:val="001B33C3"/>
    <w:rsid w:val="001B38D1"/>
    <w:rsid w:val="001B3E7E"/>
    <w:rsid w:val="001B4A90"/>
    <w:rsid w:val="001B4EA4"/>
    <w:rsid w:val="001B5F81"/>
    <w:rsid w:val="001B61B6"/>
    <w:rsid w:val="001B73D7"/>
    <w:rsid w:val="001B79AA"/>
    <w:rsid w:val="001B7AD7"/>
    <w:rsid w:val="001B7B3C"/>
    <w:rsid w:val="001B7E57"/>
    <w:rsid w:val="001C0206"/>
    <w:rsid w:val="001C088F"/>
    <w:rsid w:val="001C0AE0"/>
    <w:rsid w:val="001C0F02"/>
    <w:rsid w:val="001C10F9"/>
    <w:rsid w:val="001C1DE9"/>
    <w:rsid w:val="001C2408"/>
    <w:rsid w:val="001C25C6"/>
    <w:rsid w:val="001C2D87"/>
    <w:rsid w:val="001C4E01"/>
    <w:rsid w:val="001C50EB"/>
    <w:rsid w:val="001C527F"/>
    <w:rsid w:val="001C5B7A"/>
    <w:rsid w:val="001C6C70"/>
    <w:rsid w:val="001C70AD"/>
    <w:rsid w:val="001C70D1"/>
    <w:rsid w:val="001D149D"/>
    <w:rsid w:val="001D197D"/>
    <w:rsid w:val="001D1C28"/>
    <w:rsid w:val="001D2608"/>
    <w:rsid w:val="001D28AD"/>
    <w:rsid w:val="001D3516"/>
    <w:rsid w:val="001D372A"/>
    <w:rsid w:val="001D48EB"/>
    <w:rsid w:val="001D4D7B"/>
    <w:rsid w:val="001D4F5B"/>
    <w:rsid w:val="001D622F"/>
    <w:rsid w:val="001D6691"/>
    <w:rsid w:val="001D67DA"/>
    <w:rsid w:val="001D7C9D"/>
    <w:rsid w:val="001E04FA"/>
    <w:rsid w:val="001E0742"/>
    <w:rsid w:val="001E2D07"/>
    <w:rsid w:val="001E342D"/>
    <w:rsid w:val="001E41E0"/>
    <w:rsid w:val="001E4FA2"/>
    <w:rsid w:val="001E5149"/>
    <w:rsid w:val="001E637D"/>
    <w:rsid w:val="001E6AD3"/>
    <w:rsid w:val="001E6CCF"/>
    <w:rsid w:val="001E6D0F"/>
    <w:rsid w:val="001E74C8"/>
    <w:rsid w:val="001E7EB5"/>
    <w:rsid w:val="001F0784"/>
    <w:rsid w:val="001F08D4"/>
    <w:rsid w:val="001F1758"/>
    <w:rsid w:val="001F22C1"/>
    <w:rsid w:val="001F23B5"/>
    <w:rsid w:val="001F2C4E"/>
    <w:rsid w:val="001F45AD"/>
    <w:rsid w:val="001F56C6"/>
    <w:rsid w:val="001F5832"/>
    <w:rsid w:val="001F5D26"/>
    <w:rsid w:val="001F5ED4"/>
    <w:rsid w:val="001F67E8"/>
    <w:rsid w:val="001F740C"/>
    <w:rsid w:val="001F758E"/>
    <w:rsid w:val="001F78A5"/>
    <w:rsid w:val="00200442"/>
    <w:rsid w:val="00200A67"/>
    <w:rsid w:val="00200F28"/>
    <w:rsid w:val="00201551"/>
    <w:rsid w:val="0020182E"/>
    <w:rsid w:val="00201BDA"/>
    <w:rsid w:val="002027E5"/>
    <w:rsid w:val="00202D1C"/>
    <w:rsid w:val="00203408"/>
    <w:rsid w:val="00203A10"/>
    <w:rsid w:val="00203DE9"/>
    <w:rsid w:val="00204402"/>
    <w:rsid w:val="00204973"/>
    <w:rsid w:val="002049A6"/>
    <w:rsid w:val="00204D42"/>
    <w:rsid w:val="00207866"/>
    <w:rsid w:val="00207D14"/>
    <w:rsid w:val="00207D55"/>
    <w:rsid w:val="0021037C"/>
    <w:rsid w:val="00211199"/>
    <w:rsid w:val="00211768"/>
    <w:rsid w:val="00211AE1"/>
    <w:rsid w:val="0021229F"/>
    <w:rsid w:val="00212A93"/>
    <w:rsid w:val="00212C7D"/>
    <w:rsid w:val="00213549"/>
    <w:rsid w:val="00213966"/>
    <w:rsid w:val="00215D38"/>
    <w:rsid w:val="00215D8F"/>
    <w:rsid w:val="00215DF4"/>
    <w:rsid w:val="002162E0"/>
    <w:rsid w:val="002167A5"/>
    <w:rsid w:val="00216887"/>
    <w:rsid w:val="0022038C"/>
    <w:rsid w:val="0022071E"/>
    <w:rsid w:val="00221A15"/>
    <w:rsid w:val="00224073"/>
    <w:rsid w:val="00224BC7"/>
    <w:rsid w:val="00224F1B"/>
    <w:rsid w:val="00225742"/>
    <w:rsid w:val="002260B9"/>
    <w:rsid w:val="00226715"/>
    <w:rsid w:val="0022750B"/>
    <w:rsid w:val="002301AB"/>
    <w:rsid w:val="00230B44"/>
    <w:rsid w:val="002311E8"/>
    <w:rsid w:val="0023174D"/>
    <w:rsid w:val="00231EBB"/>
    <w:rsid w:val="00232C12"/>
    <w:rsid w:val="0023353F"/>
    <w:rsid w:val="00233692"/>
    <w:rsid w:val="00233CD6"/>
    <w:rsid w:val="00234A07"/>
    <w:rsid w:val="00235A27"/>
    <w:rsid w:val="00235C49"/>
    <w:rsid w:val="002365CA"/>
    <w:rsid w:val="0023660B"/>
    <w:rsid w:val="00236720"/>
    <w:rsid w:val="002375DC"/>
    <w:rsid w:val="002376D2"/>
    <w:rsid w:val="0024004C"/>
    <w:rsid w:val="002417C4"/>
    <w:rsid w:val="00241E10"/>
    <w:rsid w:val="0024279B"/>
    <w:rsid w:val="00242B26"/>
    <w:rsid w:val="00242DE8"/>
    <w:rsid w:val="00242FF9"/>
    <w:rsid w:val="00243EBD"/>
    <w:rsid w:val="002441EC"/>
    <w:rsid w:val="002445EA"/>
    <w:rsid w:val="00244D89"/>
    <w:rsid w:val="002451ED"/>
    <w:rsid w:val="00245983"/>
    <w:rsid w:val="00247164"/>
    <w:rsid w:val="00247CFE"/>
    <w:rsid w:val="002500A9"/>
    <w:rsid w:val="00251295"/>
    <w:rsid w:val="0025147C"/>
    <w:rsid w:val="00251960"/>
    <w:rsid w:val="002528FE"/>
    <w:rsid w:val="00252A44"/>
    <w:rsid w:val="00253054"/>
    <w:rsid w:val="00253A9E"/>
    <w:rsid w:val="00255115"/>
    <w:rsid w:val="0025586C"/>
    <w:rsid w:val="002559F2"/>
    <w:rsid w:val="00255B63"/>
    <w:rsid w:val="002576AA"/>
    <w:rsid w:val="00257709"/>
    <w:rsid w:val="00260AC3"/>
    <w:rsid w:val="00260BF1"/>
    <w:rsid w:val="002622F6"/>
    <w:rsid w:val="00262564"/>
    <w:rsid w:val="00263004"/>
    <w:rsid w:val="00263114"/>
    <w:rsid w:val="002637CC"/>
    <w:rsid w:val="002638DD"/>
    <w:rsid w:val="00263AEC"/>
    <w:rsid w:val="002644B3"/>
    <w:rsid w:val="00264C1A"/>
    <w:rsid w:val="002650EE"/>
    <w:rsid w:val="00265DD3"/>
    <w:rsid w:val="002668F2"/>
    <w:rsid w:val="00266B68"/>
    <w:rsid w:val="00270804"/>
    <w:rsid w:val="00270EEB"/>
    <w:rsid w:val="00270F42"/>
    <w:rsid w:val="00271346"/>
    <w:rsid w:val="0027144C"/>
    <w:rsid w:val="00271515"/>
    <w:rsid w:val="00271597"/>
    <w:rsid w:val="002719DA"/>
    <w:rsid w:val="00271ED9"/>
    <w:rsid w:val="00271F54"/>
    <w:rsid w:val="002733DD"/>
    <w:rsid w:val="002744A5"/>
    <w:rsid w:val="00274C94"/>
    <w:rsid w:val="00275A34"/>
    <w:rsid w:val="00275CC1"/>
    <w:rsid w:val="00276436"/>
    <w:rsid w:val="00276496"/>
    <w:rsid w:val="00276780"/>
    <w:rsid w:val="00276DD2"/>
    <w:rsid w:val="002779A4"/>
    <w:rsid w:val="00277A2C"/>
    <w:rsid w:val="00277BE4"/>
    <w:rsid w:val="00280706"/>
    <w:rsid w:val="00280777"/>
    <w:rsid w:val="0028124D"/>
    <w:rsid w:val="002830C9"/>
    <w:rsid w:val="0028328A"/>
    <w:rsid w:val="00283A56"/>
    <w:rsid w:val="00285323"/>
    <w:rsid w:val="00285BC7"/>
    <w:rsid w:val="0028615B"/>
    <w:rsid w:val="00286752"/>
    <w:rsid w:val="002869CD"/>
    <w:rsid w:val="00286DE4"/>
    <w:rsid w:val="002871F7"/>
    <w:rsid w:val="0028742E"/>
    <w:rsid w:val="00290378"/>
    <w:rsid w:val="00290824"/>
    <w:rsid w:val="00291B00"/>
    <w:rsid w:val="0029204A"/>
    <w:rsid w:val="00293E9D"/>
    <w:rsid w:val="0029440D"/>
    <w:rsid w:val="002951B6"/>
    <w:rsid w:val="00297128"/>
    <w:rsid w:val="0029722F"/>
    <w:rsid w:val="002A0F76"/>
    <w:rsid w:val="002A0FAE"/>
    <w:rsid w:val="002A2A2B"/>
    <w:rsid w:val="002A34A1"/>
    <w:rsid w:val="002A3866"/>
    <w:rsid w:val="002A3BA5"/>
    <w:rsid w:val="002A3DE5"/>
    <w:rsid w:val="002A3E1C"/>
    <w:rsid w:val="002A44E3"/>
    <w:rsid w:val="002A512D"/>
    <w:rsid w:val="002A5318"/>
    <w:rsid w:val="002A5F22"/>
    <w:rsid w:val="002A6080"/>
    <w:rsid w:val="002A6135"/>
    <w:rsid w:val="002A6B52"/>
    <w:rsid w:val="002A713C"/>
    <w:rsid w:val="002B0CB8"/>
    <w:rsid w:val="002B111D"/>
    <w:rsid w:val="002B1799"/>
    <w:rsid w:val="002B1B0E"/>
    <w:rsid w:val="002B1EF5"/>
    <w:rsid w:val="002B2AAA"/>
    <w:rsid w:val="002B2B33"/>
    <w:rsid w:val="002B2CF8"/>
    <w:rsid w:val="002B33DB"/>
    <w:rsid w:val="002B3EB9"/>
    <w:rsid w:val="002B40B4"/>
    <w:rsid w:val="002B40F0"/>
    <w:rsid w:val="002B432E"/>
    <w:rsid w:val="002B528F"/>
    <w:rsid w:val="002B5734"/>
    <w:rsid w:val="002B60FA"/>
    <w:rsid w:val="002B627A"/>
    <w:rsid w:val="002C0E10"/>
    <w:rsid w:val="002C22A9"/>
    <w:rsid w:val="002C238B"/>
    <w:rsid w:val="002C2DFD"/>
    <w:rsid w:val="002C3824"/>
    <w:rsid w:val="002C3FF1"/>
    <w:rsid w:val="002C461A"/>
    <w:rsid w:val="002C4777"/>
    <w:rsid w:val="002C47E8"/>
    <w:rsid w:val="002C4B58"/>
    <w:rsid w:val="002C500D"/>
    <w:rsid w:val="002C5064"/>
    <w:rsid w:val="002C549E"/>
    <w:rsid w:val="002C5D64"/>
    <w:rsid w:val="002C5EC5"/>
    <w:rsid w:val="002C7159"/>
    <w:rsid w:val="002C77DE"/>
    <w:rsid w:val="002C7FC0"/>
    <w:rsid w:val="002D1180"/>
    <w:rsid w:val="002D1EF9"/>
    <w:rsid w:val="002D21FA"/>
    <w:rsid w:val="002D2BDF"/>
    <w:rsid w:val="002D3FCA"/>
    <w:rsid w:val="002D4B4C"/>
    <w:rsid w:val="002D6A42"/>
    <w:rsid w:val="002D6AB6"/>
    <w:rsid w:val="002D79C1"/>
    <w:rsid w:val="002E0327"/>
    <w:rsid w:val="002E0990"/>
    <w:rsid w:val="002E0AC0"/>
    <w:rsid w:val="002E25E8"/>
    <w:rsid w:val="002E295B"/>
    <w:rsid w:val="002E2DA3"/>
    <w:rsid w:val="002E413A"/>
    <w:rsid w:val="002E4EF8"/>
    <w:rsid w:val="002E520D"/>
    <w:rsid w:val="002E5738"/>
    <w:rsid w:val="002E579D"/>
    <w:rsid w:val="002E5828"/>
    <w:rsid w:val="002E6082"/>
    <w:rsid w:val="002E6D71"/>
    <w:rsid w:val="002E6D93"/>
    <w:rsid w:val="002E78DA"/>
    <w:rsid w:val="002F0717"/>
    <w:rsid w:val="002F0E73"/>
    <w:rsid w:val="002F2276"/>
    <w:rsid w:val="002F22BB"/>
    <w:rsid w:val="002F2C4F"/>
    <w:rsid w:val="002F453C"/>
    <w:rsid w:val="002F4C67"/>
    <w:rsid w:val="002F5A6F"/>
    <w:rsid w:val="002F5D58"/>
    <w:rsid w:val="002F64B2"/>
    <w:rsid w:val="002F6FD6"/>
    <w:rsid w:val="002F701C"/>
    <w:rsid w:val="002F7DC4"/>
    <w:rsid w:val="00302172"/>
    <w:rsid w:val="00302804"/>
    <w:rsid w:val="00302C9A"/>
    <w:rsid w:val="003030BA"/>
    <w:rsid w:val="00303654"/>
    <w:rsid w:val="00303C83"/>
    <w:rsid w:val="003045F3"/>
    <w:rsid w:val="00304FD6"/>
    <w:rsid w:val="0030576A"/>
    <w:rsid w:val="00305DFF"/>
    <w:rsid w:val="0030629E"/>
    <w:rsid w:val="003065BE"/>
    <w:rsid w:val="003071C7"/>
    <w:rsid w:val="00307870"/>
    <w:rsid w:val="003078B3"/>
    <w:rsid w:val="00307EA7"/>
    <w:rsid w:val="0031013A"/>
    <w:rsid w:val="0031074D"/>
    <w:rsid w:val="00311342"/>
    <w:rsid w:val="003117DE"/>
    <w:rsid w:val="003119F1"/>
    <w:rsid w:val="00311C11"/>
    <w:rsid w:val="00312643"/>
    <w:rsid w:val="0031293D"/>
    <w:rsid w:val="00312B95"/>
    <w:rsid w:val="003130C9"/>
    <w:rsid w:val="003133F5"/>
    <w:rsid w:val="00313789"/>
    <w:rsid w:val="003139E6"/>
    <w:rsid w:val="0031421B"/>
    <w:rsid w:val="0031467C"/>
    <w:rsid w:val="00314B67"/>
    <w:rsid w:val="00316066"/>
    <w:rsid w:val="00316185"/>
    <w:rsid w:val="00316351"/>
    <w:rsid w:val="003168A4"/>
    <w:rsid w:val="003172FF"/>
    <w:rsid w:val="00317779"/>
    <w:rsid w:val="00317934"/>
    <w:rsid w:val="00317EAC"/>
    <w:rsid w:val="0032011E"/>
    <w:rsid w:val="00320E9F"/>
    <w:rsid w:val="00321033"/>
    <w:rsid w:val="00321742"/>
    <w:rsid w:val="0032198D"/>
    <w:rsid w:val="003228EF"/>
    <w:rsid w:val="00322A51"/>
    <w:rsid w:val="00322E98"/>
    <w:rsid w:val="00322F3A"/>
    <w:rsid w:val="00323D78"/>
    <w:rsid w:val="00324E62"/>
    <w:rsid w:val="0032500A"/>
    <w:rsid w:val="00325670"/>
    <w:rsid w:val="00327F64"/>
    <w:rsid w:val="00330365"/>
    <w:rsid w:val="003311B0"/>
    <w:rsid w:val="00331272"/>
    <w:rsid w:val="003316F2"/>
    <w:rsid w:val="00331DB2"/>
    <w:rsid w:val="00331FE2"/>
    <w:rsid w:val="00332004"/>
    <w:rsid w:val="00332246"/>
    <w:rsid w:val="0033287B"/>
    <w:rsid w:val="00333072"/>
    <w:rsid w:val="003336D2"/>
    <w:rsid w:val="003339E6"/>
    <w:rsid w:val="00333AE9"/>
    <w:rsid w:val="0033422E"/>
    <w:rsid w:val="0033505E"/>
    <w:rsid w:val="003365E9"/>
    <w:rsid w:val="00336D3A"/>
    <w:rsid w:val="00337172"/>
    <w:rsid w:val="00340242"/>
    <w:rsid w:val="00341C0A"/>
    <w:rsid w:val="00342216"/>
    <w:rsid w:val="0034235F"/>
    <w:rsid w:val="00342F86"/>
    <w:rsid w:val="00342FC8"/>
    <w:rsid w:val="003430C0"/>
    <w:rsid w:val="003431B2"/>
    <w:rsid w:val="00343225"/>
    <w:rsid w:val="0034377C"/>
    <w:rsid w:val="00344854"/>
    <w:rsid w:val="00345110"/>
    <w:rsid w:val="003458F9"/>
    <w:rsid w:val="00346B0F"/>
    <w:rsid w:val="00346BE5"/>
    <w:rsid w:val="00346FD1"/>
    <w:rsid w:val="00347EE1"/>
    <w:rsid w:val="003503B8"/>
    <w:rsid w:val="003503F5"/>
    <w:rsid w:val="00350C7E"/>
    <w:rsid w:val="00351829"/>
    <w:rsid w:val="0035195C"/>
    <w:rsid w:val="003519CE"/>
    <w:rsid w:val="00351E89"/>
    <w:rsid w:val="00351F0C"/>
    <w:rsid w:val="00352013"/>
    <w:rsid w:val="00352284"/>
    <w:rsid w:val="003532A9"/>
    <w:rsid w:val="00353B1C"/>
    <w:rsid w:val="003542FF"/>
    <w:rsid w:val="00354793"/>
    <w:rsid w:val="003548CA"/>
    <w:rsid w:val="00354AD7"/>
    <w:rsid w:val="00354F3F"/>
    <w:rsid w:val="003550D4"/>
    <w:rsid w:val="00355683"/>
    <w:rsid w:val="003556B4"/>
    <w:rsid w:val="0035582E"/>
    <w:rsid w:val="00356275"/>
    <w:rsid w:val="003567EB"/>
    <w:rsid w:val="00356DD0"/>
    <w:rsid w:val="00357B88"/>
    <w:rsid w:val="00357F7C"/>
    <w:rsid w:val="00360231"/>
    <w:rsid w:val="003621DE"/>
    <w:rsid w:val="0036237C"/>
    <w:rsid w:val="00362A8B"/>
    <w:rsid w:val="00362AA4"/>
    <w:rsid w:val="00363CA4"/>
    <w:rsid w:val="00365107"/>
    <w:rsid w:val="00365C69"/>
    <w:rsid w:val="00366006"/>
    <w:rsid w:val="0036602C"/>
    <w:rsid w:val="0036607E"/>
    <w:rsid w:val="003660B6"/>
    <w:rsid w:val="003663E2"/>
    <w:rsid w:val="00366D6A"/>
    <w:rsid w:val="0036718F"/>
    <w:rsid w:val="003676BF"/>
    <w:rsid w:val="00367FCF"/>
    <w:rsid w:val="00370256"/>
    <w:rsid w:val="00370750"/>
    <w:rsid w:val="003711A3"/>
    <w:rsid w:val="003735AF"/>
    <w:rsid w:val="00373A1C"/>
    <w:rsid w:val="003745C5"/>
    <w:rsid w:val="00374636"/>
    <w:rsid w:val="00374F87"/>
    <w:rsid w:val="003750C8"/>
    <w:rsid w:val="003766F6"/>
    <w:rsid w:val="00376A2B"/>
    <w:rsid w:val="0037782D"/>
    <w:rsid w:val="00377ED7"/>
    <w:rsid w:val="00377F62"/>
    <w:rsid w:val="00380956"/>
    <w:rsid w:val="00381005"/>
    <w:rsid w:val="00381149"/>
    <w:rsid w:val="00381374"/>
    <w:rsid w:val="003820E2"/>
    <w:rsid w:val="00382A37"/>
    <w:rsid w:val="00383D3F"/>
    <w:rsid w:val="00384115"/>
    <w:rsid w:val="0038503C"/>
    <w:rsid w:val="0038590F"/>
    <w:rsid w:val="00385FDC"/>
    <w:rsid w:val="0038619F"/>
    <w:rsid w:val="00387069"/>
    <w:rsid w:val="00387222"/>
    <w:rsid w:val="00387DED"/>
    <w:rsid w:val="00391C48"/>
    <w:rsid w:val="003930A5"/>
    <w:rsid w:val="00393E77"/>
    <w:rsid w:val="00395280"/>
    <w:rsid w:val="00395E68"/>
    <w:rsid w:val="003960ED"/>
    <w:rsid w:val="003970D0"/>
    <w:rsid w:val="0039718F"/>
    <w:rsid w:val="00397B25"/>
    <w:rsid w:val="003A159D"/>
    <w:rsid w:val="003A25F9"/>
    <w:rsid w:val="003A2DAC"/>
    <w:rsid w:val="003A3523"/>
    <w:rsid w:val="003A3C38"/>
    <w:rsid w:val="003A43A1"/>
    <w:rsid w:val="003A4509"/>
    <w:rsid w:val="003A477C"/>
    <w:rsid w:val="003A4AF0"/>
    <w:rsid w:val="003A5339"/>
    <w:rsid w:val="003A5382"/>
    <w:rsid w:val="003A6180"/>
    <w:rsid w:val="003A732C"/>
    <w:rsid w:val="003A7C58"/>
    <w:rsid w:val="003B1FC2"/>
    <w:rsid w:val="003B2161"/>
    <w:rsid w:val="003B29DF"/>
    <w:rsid w:val="003B3DBC"/>
    <w:rsid w:val="003B4C2B"/>
    <w:rsid w:val="003B4ECE"/>
    <w:rsid w:val="003B4F76"/>
    <w:rsid w:val="003B565F"/>
    <w:rsid w:val="003B5B63"/>
    <w:rsid w:val="003B5BC5"/>
    <w:rsid w:val="003B5ED1"/>
    <w:rsid w:val="003B5EE1"/>
    <w:rsid w:val="003B6308"/>
    <w:rsid w:val="003B6E8E"/>
    <w:rsid w:val="003B729B"/>
    <w:rsid w:val="003C0372"/>
    <w:rsid w:val="003C0A80"/>
    <w:rsid w:val="003C0A8E"/>
    <w:rsid w:val="003C0A94"/>
    <w:rsid w:val="003C0DF8"/>
    <w:rsid w:val="003C1323"/>
    <w:rsid w:val="003C16DC"/>
    <w:rsid w:val="003C278D"/>
    <w:rsid w:val="003C2AA8"/>
    <w:rsid w:val="003C2AAA"/>
    <w:rsid w:val="003C2B3A"/>
    <w:rsid w:val="003C3D61"/>
    <w:rsid w:val="003C43C7"/>
    <w:rsid w:val="003C4622"/>
    <w:rsid w:val="003C589B"/>
    <w:rsid w:val="003C59D3"/>
    <w:rsid w:val="003C5A78"/>
    <w:rsid w:val="003C60F4"/>
    <w:rsid w:val="003C6A43"/>
    <w:rsid w:val="003C6C44"/>
    <w:rsid w:val="003C6FB0"/>
    <w:rsid w:val="003C7317"/>
    <w:rsid w:val="003D02C5"/>
    <w:rsid w:val="003D0962"/>
    <w:rsid w:val="003D0BF1"/>
    <w:rsid w:val="003D0C85"/>
    <w:rsid w:val="003D118F"/>
    <w:rsid w:val="003D17AB"/>
    <w:rsid w:val="003D18E1"/>
    <w:rsid w:val="003D1B0E"/>
    <w:rsid w:val="003D2E2B"/>
    <w:rsid w:val="003D4F7B"/>
    <w:rsid w:val="003D5282"/>
    <w:rsid w:val="003D53E0"/>
    <w:rsid w:val="003D5439"/>
    <w:rsid w:val="003D5820"/>
    <w:rsid w:val="003D60B6"/>
    <w:rsid w:val="003D62AD"/>
    <w:rsid w:val="003D63BD"/>
    <w:rsid w:val="003D6A61"/>
    <w:rsid w:val="003D6B09"/>
    <w:rsid w:val="003D7376"/>
    <w:rsid w:val="003D75D0"/>
    <w:rsid w:val="003D792D"/>
    <w:rsid w:val="003E00EE"/>
    <w:rsid w:val="003E034A"/>
    <w:rsid w:val="003E041E"/>
    <w:rsid w:val="003E0F39"/>
    <w:rsid w:val="003E1EC4"/>
    <w:rsid w:val="003E229E"/>
    <w:rsid w:val="003E29A4"/>
    <w:rsid w:val="003E2A2C"/>
    <w:rsid w:val="003E2F64"/>
    <w:rsid w:val="003E315D"/>
    <w:rsid w:val="003E3BB8"/>
    <w:rsid w:val="003E3F8F"/>
    <w:rsid w:val="003E4D73"/>
    <w:rsid w:val="003E50D6"/>
    <w:rsid w:val="003E522B"/>
    <w:rsid w:val="003E5D24"/>
    <w:rsid w:val="003E6CB6"/>
    <w:rsid w:val="003E74A8"/>
    <w:rsid w:val="003F00D4"/>
    <w:rsid w:val="003F038E"/>
    <w:rsid w:val="003F0616"/>
    <w:rsid w:val="003F0F4F"/>
    <w:rsid w:val="003F1989"/>
    <w:rsid w:val="003F2420"/>
    <w:rsid w:val="003F269C"/>
    <w:rsid w:val="003F33AF"/>
    <w:rsid w:val="003F34FD"/>
    <w:rsid w:val="003F3B66"/>
    <w:rsid w:val="003F3BBC"/>
    <w:rsid w:val="003F572C"/>
    <w:rsid w:val="003F5D90"/>
    <w:rsid w:val="003F644E"/>
    <w:rsid w:val="003F6B7C"/>
    <w:rsid w:val="003F6F30"/>
    <w:rsid w:val="0040031F"/>
    <w:rsid w:val="00400578"/>
    <w:rsid w:val="00401731"/>
    <w:rsid w:val="00401AF0"/>
    <w:rsid w:val="00401BF8"/>
    <w:rsid w:val="0040245C"/>
    <w:rsid w:val="004026B3"/>
    <w:rsid w:val="00402C95"/>
    <w:rsid w:val="00402EDC"/>
    <w:rsid w:val="00402FB4"/>
    <w:rsid w:val="0040307F"/>
    <w:rsid w:val="004032B8"/>
    <w:rsid w:val="00403C64"/>
    <w:rsid w:val="004047DC"/>
    <w:rsid w:val="00405C33"/>
    <w:rsid w:val="00405D6A"/>
    <w:rsid w:val="00406478"/>
    <w:rsid w:val="004065A0"/>
    <w:rsid w:val="00406A28"/>
    <w:rsid w:val="00406D58"/>
    <w:rsid w:val="004071DF"/>
    <w:rsid w:val="00407210"/>
    <w:rsid w:val="00407CF1"/>
    <w:rsid w:val="0041054C"/>
    <w:rsid w:val="0041070F"/>
    <w:rsid w:val="0041102B"/>
    <w:rsid w:val="004113B9"/>
    <w:rsid w:val="00413629"/>
    <w:rsid w:val="00414F9C"/>
    <w:rsid w:val="00415F76"/>
    <w:rsid w:val="0041607D"/>
    <w:rsid w:val="0041695F"/>
    <w:rsid w:val="00416E91"/>
    <w:rsid w:val="00417353"/>
    <w:rsid w:val="00417B06"/>
    <w:rsid w:val="0042029F"/>
    <w:rsid w:val="00420489"/>
    <w:rsid w:val="004204BA"/>
    <w:rsid w:val="00420AE5"/>
    <w:rsid w:val="004212D4"/>
    <w:rsid w:val="00421524"/>
    <w:rsid w:val="00421F3E"/>
    <w:rsid w:val="00422513"/>
    <w:rsid w:val="0042256B"/>
    <w:rsid w:val="004233D5"/>
    <w:rsid w:val="0042398E"/>
    <w:rsid w:val="00423D55"/>
    <w:rsid w:val="00424064"/>
    <w:rsid w:val="00424540"/>
    <w:rsid w:val="00424AC7"/>
    <w:rsid w:val="00424BFD"/>
    <w:rsid w:val="00425369"/>
    <w:rsid w:val="00425516"/>
    <w:rsid w:val="0042574C"/>
    <w:rsid w:val="00425A2D"/>
    <w:rsid w:val="004263D1"/>
    <w:rsid w:val="00426414"/>
    <w:rsid w:val="004266A0"/>
    <w:rsid w:val="0042697C"/>
    <w:rsid w:val="004303F1"/>
    <w:rsid w:val="00430975"/>
    <w:rsid w:val="00430AF9"/>
    <w:rsid w:val="00430DB1"/>
    <w:rsid w:val="004310D2"/>
    <w:rsid w:val="004316CE"/>
    <w:rsid w:val="00431CA5"/>
    <w:rsid w:val="004322CC"/>
    <w:rsid w:val="00432467"/>
    <w:rsid w:val="00433275"/>
    <w:rsid w:val="00433286"/>
    <w:rsid w:val="00434EF9"/>
    <w:rsid w:val="004351D4"/>
    <w:rsid w:val="0043520F"/>
    <w:rsid w:val="00435917"/>
    <w:rsid w:val="00436638"/>
    <w:rsid w:val="00436750"/>
    <w:rsid w:val="004367B2"/>
    <w:rsid w:val="00436DFE"/>
    <w:rsid w:val="00437C81"/>
    <w:rsid w:val="00437EF0"/>
    <w:rsid w:val="0044054B"/>
    <w:rsid w:val="00440FE1"/>
    <w:rsid w:val="00442564"/>
    <w:rsid w:val="00444CAC"/>
    <w:rsid w:val="004453E7"/>
    <w:rsid w:val="00445462"/>
    <w:rsid w:val="00446C55"/>
    <w:rsid w:val="00447330"/>
    <w:rsid w:val="004506FF"/>
    <w:rsid w:val="00450BC3"/>
    <w:rsid w:val="00451AE0"/>
    <w:rsid w:val="00451C15"/>
    <w:rsid w:val="00452909"/>
    <w:rsid w:val="00453C65"/>
    <w:rsid w:val="00454821"/>
    <w:rsid w:val="0045491C"/>
    <w:rsid w:val="00454A84"/>
    <w:rsid w:val="0045532B"/>
    <w:rsid w:val="00455863"/>
    <w:rsid w:val="00455C10"/>
    <w:rsid w:val="00456151"/>
    <w:rsid w:val="004569AE"/>
    <w:rsid w:val="00456C54"/>
    <w:rsid w:val="00457C2A"/>
    <w:rsid w:val="00457D5A"/>
    <w:rsid w:val="00457EB4"/>
    <w:rsid w:val="004625E2"/>
    <w:rsid w:val="00463042"/>
    <w:rsid w:val="004631AB"/>
    <w:rsid w:val="00463F26"/>
    <w:rsid w:val="00464339"/>
    <w:rsid w:val="004650BE"/>
    <w:rsid w:val="00465302"/>
    <w:rsid w:val="00470DC3"/>
    <w:rsid w:val="00470E30"/>
    <w:rsid w:val="004712BA"/>
    <w:rsid w:val="004718D7"/>
    <w:rsid w:val="00471A0C"/>
    <w:rsid w:val="00471F73"/>
    <w:rsid w:val="00473B15"/>
    <w:rsid w:val="00474596"/>
    <w:rsid w:val="00474C86"/>
    <w:rsid w:val="004756D8"/>
    <w:rsid w:val="004758D7"/>
    <w:rsid w:val="004759F1"/>
    <w:rsid w:val="00475F13"/>
    <w:rsid w:val="00476DC1"/>
    <w:rsid w:val="00476EEF"/>
    <w:rsid w:val="004776BA"/>
    <w:rsid w:val="004801E2"/>
    <w:rsid w:val="00480935"/>
    <w:rsid w:val="00480F22"/>
    <w:rsid w:val="00481570"/>
    <w:rsid w:val="00481AFD"/>
    <w:rsid w:val="00481BE3"/>
    <w:rsid w:val="00482A87"/>
    <w:rsid w:val="00482B06"/>
    <w:rsid w:val="004830BB"/>
    <w:rsid w:val="004837F7"/>
    <w:rsid w:val="00483B05"/>
    <w:rsid w:val="00483EE8"/>
    <w:rsid w:val="004841E7"/>
    <w:rsid w:val="0048425F"/>
    <w:rsid w:val="004842CA"/>
    <w:rsid w:val="004848DC"/>
    <w:rsid w:val="00484BBF"/>
    <w:rsid w:val="004851B9"/>
    <w:rsid w:val="00485720"/>
    <w:rsid w:val="00486147"/>
    <w:rsid w:val="00486968"/>
    <w:rsid w:val="00487236"/>
    <w:rsid w:val="004873D1"/>
    <w:rsid w:val="004933E7"/>
    <w:rsid w:val="0049343B"/>
    <w:rsid w:val="0049443F"/>
    <w:rsid w:val="00495519"/>
    <w:rsid w:val="00495D87"/>
    <w:rsid w:val="00495E8F"/>
    <w:rsid w:val="00496066"/>
    <w:rsid w:val="004976BC"/>
    <w:rsid w:val="00497A77"/>
    <w:rsid w:val="004A0689"/>
    <w:rsid w:val="004A1AB4"/>
    <w:rsid w:val="004A1D22"/>
    <w:rsid w:val="004A2AC8"/>
    <w:rsid w:val="004A3297"/>
    <w:rsid w:val="004A346A"/>
    <w:rsid w:val="004A3524"/>
    <w:rsid w:val="004A3F7B"/>
    <w:rsid w:val="004A4182"/>
    <w:rsid w:val="004A5A2A"/>
    <w:rsid w:val="004A72C1"/>
    <w:rsid w:val="004A7555"/>
    <w:rsid w:val="004A78F5"/>
    <w:rsid w:val="004A7AFB"/>
    <w:rsid w:val="004A7E01"/>
    <w:rsid w:val="004B047C"/>
    <w:rsid w:val="004B0857"/>
    <w:rsid w:val="004B1208"/>
    <w:rsid w:val="004B1AE6"/>
    <w:rsid w:val="004B3DC0"/>
    <w:rsid w:val="004B50BF"/>
    <w:rsid w:val="004B5157"/>
    <w:rsid w:val="004B5921"/>
    <w:rsid w:val="004B59A8"/>
    <w:rsid w:val="004B5D4B"/>
    <w:rsid w:val="004B5E2A"/>
    <w:rsid w:val="004B6556"/>
    <w:rsid w:val="004B6AA9"/>
    <w:rsid w:val="004B6C3D"/>
    <w:rsid w:val="004B7838"/>
    <w:rsid w:val="004B7C15"/>
    <w:rsid w:val="004C05C7"/>
    <w:rsid w:val="004C150D"/>
    <w:rsid w:val="004C19C0"/>
    <w:rsid w:val="004C1BB8"/>
    <w:rsid w:val="004C25C6"/>
    <w:rsid w:val="004C25FB"/>
    <w:rsid w:val="004C26FE"/>
    <w:rsid w:val="004C28C2"/>
    <w:rsid w:val="004C2AE3"/>
    <w:rsid w:val="004C358E"/>
    <w:rsid w:val="004C454F"/>
    <w:rsid w:val="004C4682"/>
    <w:rsid w:val="004C49EE"/>
    <w:rsid w:val="004C5871"/>
    <w:rsid w:val="004C5D61"/>
    <w:rsid w:val="004C5F03"/>
    <w:rsid w:val="004C7535"/>
    <w:rsid w:val="004C759B"/>
    <w:rsid w:val="004C7E8C"/>
    <w:rsid w:val="004D03B0"/>
    <w:rsid w:val="004D0827"/>
    <w:rsid w:val="004D0BC1"/>
    <w:rsid w:val="004D0CBB"/>
    <w:rsid w:val="004D0FAC"/>
    <w:rsid w:val="004D1D1B"/>
    <w:rsid w:val="004D26D0"/>
    <w:rsid w:val="004D3031"/>
    <w:rsid w:val="004D3C87"/>
    <w:rsid w:val="004D5FE6"/>
    <w:rsid w:val="004E00AC"/>
    <w:rsid w:val="004E00BB"/>
    <w:rsid w:val="004E044C"/>
    <w:rsid w:val="004E073D"/>
    <w:rsid w:val="004E13A0"/>
    <w:rsid w:val="004E1659"/>
    <w:rsid w:val="004E1688"/>
    <w:rsid w:val="004E288B"/>
    <w:rsid w:val="004E2F1F"/>
    <w:rsid w:val="004E407B"/>
    <w:rsid w:val="004E4592"/>
    <w:rsid w:val="004E49B6"/>
    <w:rsid w:val="004E5669"/>
    <w:rsid w:val="004E5FDB"/>
    <w:rsid w:val="004E778A"/>
    <w:rsid w:val="004E7F5D"/>
    <w:rsid w:val="004F0839"/>
    <w:rsid w:val="004F1517"/>
    <w:rsid w:val="004F1F8C"/>
    <w:rsid w:val="004F279C"/>
    <w:rsid w:val="004F2D92"/>
    <w:rsid w:val="004F2FE9"/>
    <w:rsid w:val="004F3041"/>
    <w:rsid w:val="004F345B"/>
    <w:rsid w:val="004F3499"/>
    <w:rsid w:val="004F3E9D"/>
    <w:rsid w:val="004F3F55"/>
    <w:rsid w:val="004F4516"/>
    <w:rsid w:val="004F4677"/>
    <w:rsid w:val="004F46A8"/>
    <w:rsid w:val="004F4819"/>
    <w:rsid w:val="004F50E9"/>
    <w:rsid w:val="004F5313"/>
    <w:rsid w:val="004F5532"/>
    <w:rsid w:val="004F5A2A"/>
    <w:rsid w:val="004F5EFA"/>
    <w:rsid w:val="004F62F2"/>
    <w:rsid w:val="004F638A"/>
    <w:rsid w:val="004F72DC"/>
    <w:rsid w:val="004F7441"/>
    <w:rsid w:val="004F75D5"/>
    <w:rsid w:val="004F7956"/>
    <w:rsid w:val="004F7BF0"/>
    <w:rsid w:val="004F7C41"/>
    <w:rsid w:val="0050041B"/>
    <w:rsid w:val="005004E3"/>
    <w:rsid w:val="0050074F"/>
    <w:rsid w:val="00500FE6"/>
    <w:rsid w:val="005016A1"/>
    <w:rsid w:val="0050191D"/>
    <w:rsid w:val="00502644"/>
    <w:rsid w:val="00502CB8"/>
    <w:rsid w:val="00502E01"/>
    <w:rsid w:val="00503BD2"/>
    <w:rsid w:val="00504AA5"/>
    <w:rsid w:val="00504B6D"/>
    <w:rsid w:val="005050A8"/>
    <w:rsid w:val="00505944"/>
    <w:rsid w:val="005068E6"/>
    <w:rsid w:val="00506B6B"/>
    <w:rsid w:val="00507C16"/>
    <w:rsid w:val="005101F0"/>
    <w:rsid w:val="00510ACC"/>
    <w:rsid w:val="00511009"/>
    <w:rsid w:val="0051171C"/>
    <w:rsid w:val="00511755"/>
    <w:rsid w:val="005127EA"/>
    <w:rsid w:val="00512FEB"/>
    <w:rsid w:val="005141A6"/>
    <w:rsid w:val="005145AC"/>
    <w:rsid w:val="005148E4"/>
    <w:rsid w:val="005149AF"/>
    <w:rsid w:val="005151AC"/>
    <w:rsid w:val="00516927"/>
    <w:rsid w:val="00516BDA"/>
    <w:rsid w:val="00520739"/>
    <w:rsid w:val="005209F9"/>
    <w:rsid w:val="00521B8D"/>
    <w:rsid w:val="0052271E"/>
    <w:rsid w:val="00522B74"/>
    <w:rsid w:val="00525469"/>
    <w:rsid w:val="00526258"/>
    <w:rsid w:val="00526329"/>
    <w:rsid w:val="00526E03"/>
    <w:rsid w:val="005277CD"/>
    <w:rsid w:val="00527946"/>
    <w:rsid w:val="00527B98"/>
    <w:rsid w:val="00527EDB"/>
    <w:rsid w:val="00530558"/>
    <w:rsid w:val="005308E4"/>
    <w:rsid w:val="00530FFE"/>
    <w:rsid w:val="00531551"/>
    <w:rsid w:val="00531789"/>
    <w:rsid w:val="0053222E"/>
    <w:rsid w:val="0053285B"/>
    <w:rsid w:val="00533328"/>
    <w:rsid w:val="0053382D"/>
    <w:rsid w:val="00533B55"/>
    <w:rsid w:val="00533E8D"/>
    <w:rsid w:val="00535CDF"/>
    <w:rsid w:val="00537804"/>
    <w:rsid w:val="005379EF"/>
    <w:rsid w:val="00540858"/>
    <w:rsid w:val="00540E79"/>
    <w:rsid w:val="0054109F"/>
    <w:rsid w:val="005411FA"/>
    <w:rsid w:val="00541E22"/>
    <w:rsid w:val="005424E0"/>
    <w:rsid w:val="00542C7C"/>
    <w:rsid w:val="005433AB"/>
    <w:rsid w:val="00543563"/>
    <w:rsid w:val="00543739"/>
    <w:rsid w:val="005464D9"/>
    <w:rsid w:val="00546EB7"/>
    <w:rsid w:val="00546F36"/>
    <w:rsid w:val="005474C2"/>
    <w:rsid w:val="00547743"/>
    <w:rsid w:val="00547F42"/>
    <w:rsid w:val="00550070"/>
    <w:rsid w:val="0055010A"/>
    <w:rsid w:val="00551517"/>
    <w:rsid w:val="00551D8A"/>
    <w:rsid w:val="005523C7"/>
    <w:rsid w:val="00553C5B"/>
    <w:rsid w:val="00553E20"/>
    <w:rsid w:val="00554019"/>
    <w:rsid w:val="00554349"/>
    <w:rsid w:val="00554E01"/>
    <w:rsid w:val="0055519A"/>
    <w:rsid w:val="005558E3"/>
    <w:rsid w:val="00556472"/>
    <w:rsid w:val="00557A56"/>
    <w:rsid w:val="00560408"/>
    <w:rsid w:val="00560C8C"/>
    <w:rsid w:val="00560DFD"/>
    <w:rsid w:val="005615A0"/>
    <w:rsid w:val="00562443"/>
    <w:rsid w:val="00565341"/>
    <w:rsid w:val="00567AC2"/>
    <w:rsid w:val="0057034A"/>
    <w:rsid w:val="00570516"/>
    <w:rsid w:val="0057073D"/>
    <w:rsid w:val="00570FB5"/>
    <w:rsid w:val="00571016"/>
    <w:rsid w:val="00571279"/>
    <w:rsid w:val="00571446"/>
    <w:rsid w:val="00571A04"/>
    <w:rsid w:val="0057251B"/>
    <w:rsid w:val="00572883"/>
    <w:rsid w:val="00573493"/>
    <w:rsid w:val="00573755"/>
    <w:rsid w:val="005742BD"/>
    <w:rsid w:val="00574812"/>
    <w:rsid w:val="0057592D"/>
    <w:rsid w:val="00576870"/>
    <w:rsid w:val="00576CCC"/>
    <w:rsid w:val="00577A51"/>
    <w:rsid w:val="00577C44"/>
    <w:rsid w:val="005814AB"/>
    <w:rsid w:val="0058282D"/>
    <w:rsid w:val="00582CDC"/>
    <w:rsid w:val="00583B77"/>
    <w:rsid w:val="00584225"/>
    <w:rsid w:val="00584372"/>
    <w:rsid w:val="00584504"/>
    <w:rsid w:val="00584610"/>
    <w:rsid w:val="00584D6B"/>
    <w:rsid w:val="00586A63"/>
    <w:rsid w:val="0058718E"/>
    <w:rsid w:val="00587BAA"/>
    <w:rsid w:val="00587C6B"/>
    <w:rsid w:val="00587DAB"/>
    <w:rsid w:val="005904D3"/>
    <w:rsid w:val="00590977"/>
    <w:rsid w:val="00590D5E"/>
    <w:rsid w:val="0059122D"/>
    <w:rsid w:val="005915B9"/>
    <w:rsid w:val="00591C18"/>
    <w:rsid w:val="00592163"/>
    <w:rsid w:val="00593968"/>
    <w:rsid w:val="00594305"/>
    <w:rsid w:val="00595218"/>
    <w:rsid w:val="00595AF9"/>
    <w:rsid w:val="00595C8A"/>
    <w:rsid w:val="00595F65"/>
    <w:rsid w:val="0059633D"/>
    <w:rsid w:val="005963BA"/>
    <w:rsid w:val="00596748"/>
    <w:rsid w:val="00596AAB"/>
    <w:rsid w:val="00596D6D"/>
    <w:rsid w:val="0059767F"/>
    <w:rsid w:val="005979C5"/>
    <w:rsid w:val="00597E10"/>
    <w:rsid w:val="005A0275"/>
    <w:rsid w:val="005A063E"/>
    <w:rsid w:val="005A091F"/>
    <w:rsid w:val="005A1B08"/>
    <w:rsid w:val="005A1F3C"/>
    <w:rsid w:val="005A3681"/>
    <w:rsid w:val="005A38F2"/>
    <w:rsid w:val="005A39E0"/>
    <w:rsid w:val="005A48A0"/>
    <w:rsid w:val="005A4FD6"/>
    <w:rsid w:val="005A53DA"/>
    <w:rsid w:val="005A53F8"/>
    <w:rsid w:val="005A556B"/>
    <w:rsid w:val="005A5B6D"/>
    <w:rsid w:val="005A64D1"/>
    <w:rsid w:val="005B0640"/>
    <w:rsid w:val="005B0A90"/>
    <w:rsid w:val="005B202A"/>
    <w:rsid w:val="005B209F"/>
    <w:rsid w:val="005B25A0"/>
    <w:rsid w:val="005B26B4"/>
    <w:rsid w:val="005B2868"/>
    <w:rsid w:val="005B2B80"/>
    <w:rsid w:val="005B543D"/>
    <w:rsid w:val="005B5600"/>
    <w:rsid w:val="005B6051"/>
    <w:rsid w:val="005B758C"/>
    <w:rsid w:val="005C13CD"/>
    <w:rsid w:val="005C1DEA"/>
    <w:rsid w:val="005C2340"/>
    <w:rsid w:val="005C25F5"/>
    <w:rsid w:val="005C2A41"/>
    <w:rsid w:val="005C388D"/>
    <w:rsid w:val="005C4114"/>
    <w:rsid w:val="005C4C23"/>
    <w:rsid w:val="005C5238"/>
    <w:rsid w:val="005C5596"/>
    <w:rsid w:val="005C59E8"/>
    <w:rsid w:val="005C6B57"/>
    <w:rsid w:val="005D0044"/>
    <w:rsid w:val="005D08C0"/>
    <w:rsid w:val="005D15F2"/>
    <w:rsid w:val="005D21FE"/>
    <w:rsid w:val="005D309B"/>
    <w:rsid w:val="005D30A8"/>
    <w:rsid w:val="005D46B1"/>
    <w:rsid w:val="005D4ACD"/>
    <w:rsid w:val="005D50DB"/>
    <w:rsid w:val="005D55D2"/>
    <w:rsid w:val="005D5962"/>
    <w:rsid w:val="005D60A1"/>
    <w:rsid w:val="005D67E6"/>
    <w:rsid w:val="005D6AEF"/>
    <w:rsid w:val="005D70A9"/>
    <w:rsid w:val="005D7B06"/>
    <w:rsid w:val="005E0658"/>
    <w:rsid w:val="005E0DB4"/>
    <w:rsid w:val="005E0E3E"/>
    <w:rsid w:val="005E14A4"/>
    <w:rsid w:val="005E1BC3"/>
    <w:rsid w:val="005E225A"/>
    <w:rsid w:val="005E2390"/>
    <w:rsid w:val="005E2B6E"/>
    <w:rsid w:val="005E2FC9"/>
    <w:rsid w:val="005E36D6"/>
    <w:rsid w:val="005E3B1C"/>
    <w:rsid w:val="005E3B9B"/>
    <w:rsid w:val="005E3D87"/>
    <w:rsid w:val="005E40AC"/>
    <w:rsid w:val="005E44EC"/>
    <w:rsid w:val="005E462C"/>
    <w:rsid w:val="005E4ADD"/>
    <w:rsid w:val="005E507B"/>
    <w:rsid w:val="005E57C9"/>
    <w:rsid w:val="005E7166"/>
    <w:rsid w:val="005E7671"/>
    <w:rsid w:val="005F0133"/>
    <w:rsid w:val="005F05FF"/>
    <w:rsid w:val="005F0A8A"/>
    <w:rsid w:val="005F0FEB"/>
    <w:rsid w:val="005F16B8"/>
    <w:rsid w:val="005F2100"/>
    <w:rsid w:val="005F2212"/>
    <w:rsid w:val="005F2BD1"/>
    <w:rsid w:val="005F2FA5"/>
    <w:rsid w:val="005F39FB"/>
    <w:rsid w:val="005F3A3E"/>
    <w:rsid w:val="005F3FF2"/>
    <w:rsid w:val="005F53CF"/>
    <w:rsid w:val="005F5430"/>
    <w:rsid w:val="005F5B44"/>
    <w:rsid w:val="0060011D"/>
    <w:rsid w:val="006003AA"/>
    <w:rsid w:val="00600561"/>
    <w:rsid w:val="00600613"/>
    <w:rsid w:val="00600698"/>
    <w:rsid w:val="00600778"/>
    <w:rsid w:val="00600F13"/>
    <w:rsid w:val="006016C8"/>
    <w:rsid w:val="0060174F"/>
    <w:rsid w:val="00601B05"/>
    <w:rsid w:val="00601B61"/>
    <w:rsid w:val="00601EE3"/>
    <w:rsid w:val="006026D6"/>
    <w:rsid w:val="0060299D"/>
    <w:rsid w:val="00602A92"/>
    <w:rsid w:val="00603F4A"/>
    <w:rsid w:val="00604D6A"/>
    <w:rsid w:val="006053F4"/>
    <w:rsid w:val="006054B7"/>
    <w:rsid w:val="00605D3F"/>
    <w:rsid w:val="00606396"/>
    <w:rsid w:val="006063A6"/>
    <w:rsid w:val="00606EE4"/>
    <w:rsid w:val="00607037"/>
    <w:rsid w:val="00607B66"/>
    <w:rsid w:val="00607BE4"/>
    <w:rsid w:val="00610D32"/>
    <w:rsid w:val="00610FE9"/>
    <w:rsid w:val="00611393"/>
    <w:rsid w:val="00611844"/>
    <w:rsid w:val="00611CDB"/>
    <w:rsid w:val="00613218"/>
    <w:rsid w:val="006133C6"/>
    <w:rsid w:val="0061364A"/>
    <w:rsid w:val="00613EFF"/>
    <w:rsid w:val="00614785"/>
    <w:rsid w:val="00614D40"/>
    <w:rsid w:val="00615800"/>
    <w:rsid w:val="00615A25"/>
    <w:rsid w:val="006168F5"/>
    <w:rsid w:val="006171AF"/>
    <w:rsid w:val="00617517"/>
    <w:rsid w:val="006177EA"/>
    <w:rsid w:val="0061793B"/>
    <w:rsid w:val="00617ECF"/>
    <w:rsid w:val="0062047B"/>
    <w:rsid w:val="00620E29"/>
    <w:rsid w:val="00620F46"/>
    <w:rsid w:val="00621235"/>
    <w:rsid w:val="006212E4"/>
    <w:rsid w:val="006213EB"/>
    <w:rsid w:val="00621CDA"/>
    <w:rsid w:val="00622BFE"/>
    <w:rsid w:val="006233A3"/>
    <w:rsid w:val="0062381B"/>
    <w:rsid w:val="00624A21"/>
    <w:rsid w:val="00624D77"/>
    <w:rsid w:val="00625F6C"/>
    <w:rsid w:val="006265CF"/>
    <w:rsid w:val="00626C10"/>
    <w:rsid w:val="006274EA"/>
    <w:rsid w:val="00627681"/>
    <w:rsid w:val="00630024"/>
    <w:rsid w:val="006302BA"/>
    <w:rsid w:val="00631D52"/>
    <w:rsid w:val="00631ECC"/>
    <w:rsid w:val="00632001"/>
    <w:rsid w:val="00635213"/>
    <w:rsid w:val="0063565C"/>
    <w:rsid w:val="00636877"/>
    <w:rsid w:val="0064047B"/>
    <w:rsid w:val="00640B69"/>
    <w:rsid w:val="00641544"/>
    <w:rsid w:val="00641E0B"/>
    <w:rsid w:val="006424D1"/>
    <w:rsid w:val="00642A6D"/>
    <w:rsid w:val="0064370B"/>
    <w:rsid w:val="00643B5D"/>
    <w:rsid w:val="0064404C"/>
    <w:rsid w:val="00645CF5"/>
    <w:rsid w:val="00645DFD"/>
    <w:rsid w:val="00646994"/>
    <w:rsid w:val="0064734B"/>
    <w:rsid w:val="00647C3E"/>
    <w:rsid w:val="00647D39"/>
    <w:rsid w:val="00651441"/>
    <w:rsid w:val="006522FF"/>
    <w:rsid w:val="006527AB"/>
    <w:rsid w:val="006528DB"/>
    <w:rsid w:val="0065405A"/>
    <w:rsid w:val="006562ED"/>
    <w:rsid w:val="0065663B"/>
    <w:rsid w:val="0065670D"/>
    <w:rsid w:val="00656B57"/>
    <w:rsid w:val="006572F2"/>
    <w:rsid w:val="00657E3B"/>
    <w:rsid w:val="00660004"/>
    <w:rsid w:val="006603AE"/>
    <w:rsid w:val="00660567"/>
    <w:rsid w:val="00660E3B"/>
    <w:rsid w:val="00660EA6"/>
    <w:rsid w:val="00662041"/>
    <w:rsid w:val="0066225D"/>
    <w:rsid w:val="00662F08"/>
    <w:rsid w:val="006635DA"/>
    <w:rsid w:val="0066385D"/>
    <w:rsid w:val="00663B6B"/>
    <w:rsid w:val="00663E41"/>
    <w:rsid w:val="006642A4"/>
    <w:rsid w:val="0066446A"/>
    <w:rsid w:val="00665AB9"/>
    <w:rsid w:val="00666278"/>
    <w:rsid w:val="00666927"/>
    <w:rsid w:val="00666CC0"/>
    <w:rsid w:val="00667424"/>
    <w:rsid w:val="00667DCC"/>
    <w:rsid w:val="00670349"/>
    <w:rsid w:val="00670A9C"/>
    <w:rsid w:val="00670AE6"/>
    <w:rsid w:val="00670B0B"/>
    <w:rsid w:val="0067121A"/>
    <w:rsid w:val="00671646"/>
    <w:rsid w:val="006729E4"/>
    <w:rsid w:val="0067341B"/>
    <w:rsid w:val="0067391B"/>
    <w:rsid w:val="0067392C"/>
    <w:rsid w:val="00673B44"/>
    <w:rsid w:val="00673D4D"/>
    <w:rsid w:val="00673E93"/>
    <w:rsid w:val="0067401E"/>
    <w:rsid w:val="0067441D"/>
    <w:rsid w:val="00674609"/>
    <w:rsid w:val="00674CF2"/>
    <w:rsid w:val="00674E17"/>
    <w:rsid w:val="006758D6"/>
    <w:rsid w:val="00676205"/>
    <w:rsid w:val="00676385"/>
    <w:rsid w:val="0067681A"/>
    <w:rsid w:val="00676A7B"/>
    <w:rsid w:val="00677305"/>
    <w:rsid w:val="00680581"/>
    <w:rsid w:val="00680B35"/>
    <w:rsid w:val="00681342"/>
    <w:rsid w:val="00682188"/>
    <w:rsid w:val="006821C5"/>
    <w:rsid w:val="006826CA"/>
    <w:rsid w:val="00682A5F"/>
    <w:rsid w:val="00682E1F"/>
    <w:rsid w:val="00682FD3"/>
    <w:rsid w:val="0068339F"/>
    <w:rsid w:val="006833E0"/>
    <w:rsid w:val="006835A9"/>
    <w:rsid w:val="00683A08"/>
    <w:rsid w:val="00683CF7"/>
    <w:rsid w:val="00684526"/>
    <w:rsid w:val="006845EC"/>
    <w:rsid w:val="00684F04"/>
    <w:rsid w:val="0068624E"/>
    <w:rsid w:val="00686638"/>
    <w:rsid w:val="00686685"/>
    <w:rsid w:val="006867D7"/>
    <w:rsid w:val="00686DB5"/>
    <w:rsid w:val="0068710D"/>
    <w:rsid w:val="0068776E"/>
    <w:rsid w:val="00690021"/>
    <w:rsid w:val="00690049"/>
    <w:rsid w:val="006900B2"/>
    <w:rsid w:val="0069122D"/>
    <w:rsid w:val="00691AD5"/>
    <w:rsid w:val="00692424"/>
    <w:rsid w:val="0069308B"/>
    <w:rsid w:val="006939A5"/>
    <w:rsid w:val="0069411E"/>
    <w:rsid w:val="00694FA8"/>
    <w:rsid w:val="00695385"/>
    <w:rsid w:val="0069666F"/>
    <w:rsid w:val="00696A66"/>
    <w:rsid w:val="00697180"/>
    <w:rsid w:val="00697557"/>
    <w:rsid w:val="0069783E"/>
    <w:rsid w:val="006A0026"/>
    <w:rsid w:val="006A0E21"/>
    <w:rsid w:val="006A137E"/>
    <w:rsid w:val="006A2314"/>
    <w:rsid w:val="006A2437"/>
    <w:rsid w:val="006A314B"/>
    <w:rsid w:val="006A3A99"/>
    <w:rsid w:val="006A4D92"/>
    <w:rsid w:val="006A4E65"/>
    <w:rsid w:val="006A53F0"/>
    <w:rsid w:val="006A5DCA"/>
    <w:rsid w:val="006A6917"/>
    <w:rsid w:val="006A6D12"/>
    <w:rsid w:val="006A70B0"/>
    <w:rsid w:val="006A75AF"/>
    <w:rsid w:val="006B03DC"/>
    <w:rsid w:val="006B0DD1"/>
    <w:rsid w:val="006B1403"/>
    <w:rsid w:val="006B1AAC"/>
    <w:rsid w:val="006B25ED"/>
    <w:rsid w:val="006B2C14"/>
    <w:rsid w:val="006B31B5"/>
    <w:rsid w:val="006B31D3"/>
    <w:rsid w:val="006B32AB"/>
    <w:rsid w:val="006B464F"/>
    <w:rsid w:val="006B5067"/>
    <w:rsid w:val="006B5CBD"/>
    <w:rsid w:val="006B7416"/>
    <w:rsid w:val="006B7D73"/>
    <w:rsid w:val="006C0701"/>
    <w:rsid w:val="006C199E"/>
    <w:rsid w:val="006C1ABF"/>
    <w:rsid w:val="006C2078"/>
    <w:rsid w:val="006C2362"/>
    <w:rsid w:val="006C28A9"/>
    <w:rsid w:val="006C3603"/>
    <w:rsid w:val="006C3806"/>
    <w:rsid w:val="006C405C"/>
    <w:rsid w:val="006C4A0A"/>
    <w:rsid w:val="006C504E"/>
    <w:rsid w:val="006C5367"/>
    <w:rsid w:val="006C5A0A"/>
    <w:rsid w:val="006C6376"/>
    <w:rsid w:val="006C6529"/>
    <w:rsid w:val="006C6680"/>
    <w:rsid w:val="006C6B5D"/>
    <w:rsid w:val="006C7D5F"/>
    <w:rsid w:val="006D0528"/>
    <w:rsid w:val="006D0A8F"/>
    <w:rsid w:val="006D0B9D"/>
    <w:rsid w:val="006D115A"/>
    <w:rsid w:val="006D1DF9"/>
    <w:rsid w:val="006D259B"/>
    <w:rsid w:val="006D28D3"/>
    <w:rsid w:val="006D2AC1"/>
    <w:rsid w:val="006D329A"/>
    <w:rsid w:val="006D344E"/>
    <w:rsid w:val="006D37FE"/>
    <w:rsid w:val="006D3B0E"/>
    <w:rsid w:val="006D3BCA"/>
    <w:rsid w:val="006D4492"/>
    <w:rsid w:val="006D4E05"/>
    <w:rsid w:val="006D6A70"/>
    <w:rsid w:val="006D6E19"/>
    <w:rsid w:val="006D7288"/>
    <w:rsid w:val="006D7B89"/>
    <w:rsid w:val="006E008E"/>
    <w:rsid w:val="006E013E"/>
    <w:rsid w:val="006E0B42"/>
    <w:rsid w:val="006E27CD"/>
    <w:rsid w:val="006E591B"/>
    <w:rsid w:val="006E6967"/>
    <w:rsid w:val="006E7A95"/>
    <w:rsid w:val="006E7E1B"/>
    <w:rsid w:val="006E7EE1"/>
    <w:rsid w:val="006F0C54"/>
    <w:rsid w:val="006F1E06"/>
    <w:rsid w:val="006F2657"/>
    <w:rsid w:val="006F3405"/>
    <w:rsid w:val="006F36E9"/>
    <w:rsid w:val="006F3AF7"/>
    <w:rsid w:val="006F4535"/>
    <w:rsid w:val="006F4CA3"/>
    <w:rsid w:val="006F51D6"/>
    <w:rsid w:val="006F570B"/>
    <w:rsid w:val="006F5AC6"/>
    <w:rsid w:val="006F630B"/>
    <w:rsid w:val="006F7085"/>
    <w:rsid w:val="007013A7"/>
    <w:rsid w:val="00702CE8"/>
    <w:rsid w:val="00703ED3"/>
    <w:rsid w:val="00703FF5"/>
    <w:rsid w:val="007055F7"/>
    <w:rsid w:val="00705C6A"/>
    <w:rsid w:val="00706F03"/>
    <w:rsid w:val="00707940"/>
    <w:rsid w:val="0070797C"/>
    <w:rsid w:val="00707998"/>
    <w:rsid w:val="00707B47"/>
    <w:rsid w:val="00711033"/>
    <w:rsid w:val="007110A3"/>
    <w:rsid w:val="00711555"/>
    <w:rsid w:val="007126E3"/>
    <w:rsid w:val="0071295B"/>
    <w:rsid w:val="00712A19"/>
    <w:rsid w:val="00712E82"/>
    <w:rsid w:val="007138B6"/>
    <w:rsid w:val="00713B9A"/>
    <w:rsid w:val="0071406C"/>
    <w:rsid w:val="00715385"/>
    <w:rsid w:val="007156AC"/>
    <w:rsid w:val="007159D9"/>
    <w:rsid w:val="00716480"/>
    <w:rsid w:val="00717EA3"/>
    <w:rsid w:val="00717F7A"/>
    <w:rsid w:val="00717F84"/>
    <w:rsid w:val="00720708"/>
    <w:rsid w:val="007212C8"/>
    <w:rsid w:val="00722D00"/>
    <w:rsid w:val="0072307E"/>
    <w:rsid w:val="007231CA"/>
    <w:rsid w:val="00723AA3"/>
    <w:rsid w:val="00723E79"/>
    <w:rsid w:val="00724B97"/>
    <w:rsid w:val="00725063"/>
    <w:rsid w:val="00725241"/>
    <w:rsid w:val="007254D3"/>
    <w:rsid w:val="0072571A"/>
    <w:rsid w:val="00725F0E"/>
    <w:rsid w:val="007264BB"/>
    <w:rsid w:val="00726E44"/>
    <w:rsid w:val="0073060D"/>
    <w:rsid w:val="00731C77"/>
    <w:rsid w:val="0073231C"/>
    <w:rsid w:val="00732C35"/>
    <w:rsid w:val="00733064"/>
    <w:rsid w:val="0073352F"/>
    <w:rsid w:val="0073429B"/>
    <w:rsid w:val="007347F5"/>
    <w:rsid w:val="0073577C"/>
    <w:rsid w:val="00735B91"/>
    <w:rsid w:val="00735CD5"/>
    <w:rsid w:val="007360D5"/>
    <w:rsid w:val="0073690E"/>
    <w:rsid w:val="00736F9E"/>
    <w:rsid w:val="0073703B"/>
    <w:rsid w:val="0073750C"/>
    <w:rsid w:val="00737D19"/>
    <w:rsid w:val="00737F46"/>
    <w:rsid w:val="007403F6"/>
    <w:rsid w:val="00740E27"/>
    <w:rsid w:val="00741A22"/>
    <w:rsid w:val="00741B14"/>
    <w:rsid w:val="00742DB5"/>
    <w:rsid w:val="00742DE1"/>
    <w:rsid w:val="007437BF"/>
    <w:rsid w:val="00743A3F"/>
    <w:rsid w:val="00743E03"/>
    <w:rsid w:val="00743F09"/>
    <w:rsid w:val="007444FD"/>
    <w:rsid w:val="007455E8"/>
    <w:rsid w:val="00745E1B"/>
    <w:rsid w:val="00746035"/>
    <w:rsid w:val="007467F2"/>
    <w:rsid w:val="007468FA"/>
    <w:rsid w:val="00746BAB"/>
    <w:rsid w:val="007470DC"/>
    <w:rsid w:val="00747DF5"/>
    <w:rsid w:val="00750684"/>
    <w:rsid w:val="0075073D"/>
    <w:rsid w:val="00750A4B"/>
    <w:rsid w:val="0075258B"/>
    <w:rsid w:val="00752A50"/>
    <w:rsid w:val="007534ED"/>
    <w:rsid w:val="00755DAC"/>
    <w:rsid w:val="00756390"/>
    <w:rsid w:val="00757249"/>
    <w:rsid w:val="007574B8"/>
    <w:rsid w:val="007578D7"/>
    <w:rsid w:val="007606F8"/>
    <w:rsid w:val="00760FA0"/>
    <w:rsid w:val="00761BD5"/>
    <w:rsid w:val="00761D94"/>
    <w:rsid w:val="0076213A"/>
    <w:rsid w:val="007622F6"/>
    <w:rsid w:val="007624E2"/>
    <w:rsid w:val="007627D2"/>
    <w:rsid w:val="00762F3D"/>
    <w:rsid w:val="00763185"/>
    <w:rsid w:val="00763349"/>
    <w:rsid w:val="0076343E"/>
    <w:rsid w:val="00763C61"/>
    <w:rsid w:val="00763FDF"/>
    <w:rsid w:val="00764922"/>
    <w:rsid w:val="00764A05"/>
    <w:rsid w:val="00765E3E"/>
    <w:rsid w:val="007660A7"/>
    <w:rsid w:val="00766576"/>
    <w:rsid w:val="00767B41"/>
    <w:rsid w:val="00767E32"/>
    <w:rsid w:val="00767EE6"/>
    <w:rsid w:val="00770E56"/>
    <w:rsid w:val="00770F60"/>
    <w:rsid w:val="0077197A"/>
    <w:rsid w:val="00771F13"/>
    <w:rsid w:val="00772171"/>
    <w:rsid w:val="00773824"/>
    <w:rsid w:val="00773D14"/>
    <w:rsid w:val="007748A2"/>
    <w:rsid w:val="0077521E"/>
    <w:rsid w:val="007753A2"/>
    <w:rsid w:val="00775A08"/>
    <w:rsid w:val="00775A32"/>
    <w:rsid w:val="007763AB"/>
    <w:rsid w:val="00776B85"/>
    <w:rsid w:val="00776BEB"/>
    <w:rsid w:val="00776BF6"/>
    <w:rsid w:val="007772CA"/>
    <w:rsid w:val="007779BF"/>
    <w:rsid w:val="0078004F"/>
    <w:rsid w:val="007801DA"/>
    <w:rsid w:val="00781ECE"/>
    <w:rsid w:val="00782089"/>
    <w:rsid w:val="00782590"/>
    <w:rsid w:val="00782D55"/>
    <w:rsid w:val="00783439"/>
    <w:rsid w:val="00783617"/>
    <w:rsid w:val="007837B9"/>
    <w:rsid w:val="007838BC"/>
    <w:rsid w:val="00783FE9"/>
    <w:rsid w:val="00784529"/>
    <w:rsid w:val="007853C2"/>
    <w:rsid w:val="0078588F"/>
    <w:rsid w:val="00786303"/>
    <w:rsid w:val="007865C9"/>
    <w:rsid w:val="00786802"/>
    <w:rsid w:val="00786979"/>
    <w:rsid w:val="007871EB"/>
    <w:rsid w:val="00787906"/>
    <w:rsid w:val="00790250"/>
    <w:rsid w:val="007902C9"/>
    <w:rsid w:val="0079055F"/>
    <w:rsid w:val="00791D84"/>
    <w:rsid w:val="00792254"/>
    <w:rsid w:val="0079285C"/>
    <w:rsid w:val="00792B75"/>
    <w:rsid w:val="007934E7"/>
    <w:rsid w:val="007941E5"/>
    <w:rsid w:val="00794808"/>
    <w:rsid w:val="007963C9"/>
    <w:rsid w:val="00797978"/>
    <w:rsid w:val="007979AE"/>
    <w:rsid w:val="007A0200"/>
    <w:rsid w:val="007A07AC"/>
    <w:rsid w:val="007A08D8"/>
    <w:rsid w:val="007A30C7"/>
    <w:rsid w:val="007A356C"/>
    <w:rsid w:val="007A3AEC"/>
    <w:rsid w:val="007A4451"/>
    <w:rsid w:val="007A4A4E"/>
    <w:rsid w:val="007A5873"/>
    <w:rsid w:val="007A63B6"/>
    <w:rsid w:val="007A7735"/>
    <w:rsid w:val="007A7DD3"/>
    <w:rsid w:val="007B03B0"/>
    <w:rsid w:val="007B1A81"/>
    <w:rsid w:val="007B1BEE"/>
    <w:rsid w:val="007B1DCB"/>
    <w:rsid w:val="007B2AA6"/>
    <w:rsid w:val="007B2CDF"/>
    <w:rsid w:val="007B2F97"/>
    <w:rsid w:val="007B3F23"/>
    <w:rsid w:val="007B3FEF"/>
    <w:rsid w:val="007B4039"/>
    <w:rsid w:val="007B4F7C"/>
    <w:rsid w:val="007B54EB"/>
    <w:rsid w:val="007B6536"/>
    <w:rsid w:val="007B66F1"/>
    <w:rsid w:val="007B677C"/>
    <w:rsid w:val="007B6EE9"/>
    <w:rsid w:val="007B7911"/>
    <w:rsid w:val="007C01ED"/>
    <w:rsid w:val="007C05E2"/>
    <w:rsid w:val="007C0CF6"/>
    <w:rsid w:val="007C1C22"/>
    <w:rsid w:val="007C27EF"/>
    <w:rsid w:val="007C2840"/>
    <w:rsid w:val="007C3023"/>
    <w:rsid w:val="007C502A"/>
    <w:rsid w:val="007C52D3"/>
    <w:rsid w:val="007C5300"/>
    <w:rsid w:val="007C5774"/>
    <w:rsid w:val="007C610E"/>
    <w:rsid w:val="007C621B"/>
    <w:rsid w:val="007C6763"/>
    <w:rsid w:val="007C718C"/>
    <w:rsid w:val="007C72C0"/>
    <w:rsid w:val="007C76E8"/>
    <w:rsid w:val="007D0132"/>
    <w:rsid w:val="007D0AF7"/>
    <w:rsid w:val="007D0F14"/>
    <w:rsid w:val="007D1980"/>
    <w:rsid w:val="007D1B52"/>
    <w:rsid w:val="007D2875"/>
    <w:rsid w:val="007D3161"/>
    <w:rsid w:val="007D3AB9"/>
    <w:rsid w:val="007D3B6E"/>
    <w:rsid w:val="007D3CC2"/>
    <w:rsid w:val="007D4C37"/>
    <w:rsid w:val="007D533C"/>
    <w:rsid w:val="007D5A8D"/>
    <w:rsid w:val="007D5BB4"/>
    <w:rsid w:val="007D6429"/>
    <w:rsid w:val="007D669E"/>
    <w:rsid w:val="007D66AD"/>
    <w:rsid w:val="007D6F2A"/>
    <w:rsid w:val="007E03B5"/>
    <w:rsid w:val="007E0D9E"/>
    <w:rsid w:val="007E0FA2"/>
    <w:rsid w:val="007E1520"/>
    <w:rsid w:val="007E1710"/>
    <w:rsid w:val="007E1C7B"/>
    <w:rsid w:val="007E1C80"/>
    <w:rsid w:val="007E1D94"/>
    <w:rsid w:val="007E1EF7"/>
    <w:rsid w:val="007E1FA8"/>
    <w:rsid w:val="007E26D4"/>
    <w:rsid w:val="007E31CF"/>
    <w:rsid w:val="007E383B"/>
    <w:rsid w:val="007E3C76"/>
    <w:rsid w:val="007E4E48"/>
    <w:rsid w:val="007E50B8"/>
    <w:rsid w:val="007E5761"/>
    <w:rsid w:val="007E5D15"/>
    <w:rsid w:val="007E60AA"/>
    <w:rsid w:val="007E7003"/>
    <w:rsid w:val="007E741D"/>
    <w:rsid w:val="007E7786"/>
    <w:rsid w:val="007F11C4"/>
    <w:rsid w:val="007F161E"/>
    <w:rsid w:val="007F1D0B"/>
    <w:rsid w:val="007F220A"/>
    <w:rsid w:val="007F27F7"/>
    <w:rsid w:val="007F2A87"/>
    <w:rsid w:val="007F2E4E"/>
    <w:rsid w:val="007F399E"/>
    <w:rsid w:val="007F3D76"/>
    <w:rsid w:val="007F3FA6"/>
    <w:rsid w:val="007F4119"/>
    <w:rsid w:val="007F4AE3"/>
    <w:rsid w:val="007F4D1A"/>
    <w:rsid w:val="007F65FA"/>
    <w:rsid w:val="007F6955"/>
    <w:rsid w:val="007F7155"/>
    <w:rsid w:val="007F77CC"/>
    <w:rsid w:val="008014AC"/>
    <w:rsid w:val="0080198D"/>
    <w:rsid w:val="00802D10"/>
    <w:rsid w:val="00802E8E"/>
    <w:rsid w:val="008030F9"/>
    <w:rsid w:val="00803113"/>
    <w:rsid w:val="00803AE3"/>
    <w:rsid w:val="0080416E"/>
    <w:rsid w:val="008059CF"/>
    <w:rsid w:val="008066D3"/>
    <w:rsid w:val="00807AC3"/>
    <w:rsid w:val="0081036F"/>
    <w:rsid w:val="008103AF"/>
    <w:rsid w:val="008107FC"/>
    <w:rsid w:val="008118AA"/>
    <w:rsid w:val="008123A0"/>
    <w:rsid w:val="00812AEE"/>
    <w:rsid w:val="0081424F"/>
    <w:rsid w:val="0081428A"/>
    <w:rsid w:val="00814901"/>
    <w:rsid w:val="00814BC5"/>
    <w:rsid w:val="00815C4D"/>
    <w:rsid w:val="008160C0"/>
    <w:rsid w:val="00816113"/>
    <w:rsid w:val="00816260"/>
    <w:rsid w:val="008173C6"/>
    <w:rsid w:val="008210F4"/>
    <w:rsid w:val="008214A0"/>
    <w:rsid w:val="008216EC"/>
    <w:rsid w:val="008221E7"/>
    <w:rsid w:val="0082292A"/>
    <w:rsid w:val="00822A26"/>
    <w:rsid w:val="008231FC"/>
    <w:rsid w:val="0082339A"/>
    <w:rsid w:val="008237BA"/>
    <w:rsid w:val="008238B3"/>
    <w:rsid w:val="00823E73"/>
    <w:rsid w:val="008249AA"/>
    <w:rsid w:val="00824D6E"/>
    <w:rsid w:val="00824F1B"/>
    <w:rsid w:val="008259EB"/>
    <w:rsid w:val="008262FE"/>
    <w:rsid w:val="00826679"/>
    <w:rsid w:val="00826B63"/>
    <w:rsid w:val="00830BA9"/>
    <w:rsid w:val="0083106E"/>
    <w:rsid w:val="0083253D"/>
    <w:rsid w:val="0083276A"/>
    <w:rsid w:val="00832A1C"/>
    <w:rsid w:val="008330A6"/>
    <w:rsid w:val="00833E77"/>
    <w:rsid w:val="00833F81"/>
    <w:rsid w:val="00835D40"/>
    <w:rsid w:val="008369A3"/>
    <w:rsid w:val="00836DD0"/>
    <w:rsid w:val="008401E5"/>
    <w:rsid w:val="00840730"/>
    <w:rsid w:val="00840F84"/>
    <w:rsid w:val="00840FFA"/>
    <w:rsid w:val="00842285"/>
    <w:rsid w:val="00842D06"/>
    <w:rsid w:val="008434D1"/>
    <w:rsid w:val="008447CF"/>
    <w:rsid w:val="0084563C"/>
    <w:rsid w:val="008457B2"/>
    <w:rsid w:val="00847D2C"/>
    <w:rsid w:val="008502DA"/>
    <w:rsid w:val="00850362"/>
    <w:rsid w:val="008503E8"/>
    <w:rsid w:val="00850CEF"/>
    <w:rsid w:val="008510F1"/>
    <w:rsid w:val="00853693"/>
    <w:rsid w:val="00853A7E"/>
    <w:rsid w:val="00854681"/>
    <w:rsid w:val="00854884"/>
    <w:rsid w:val="00854FD4"/>
    <w:rsid w:val="0085502F"/>
    <w:rsid w:val="0085505B"/>
    <w:rsid w:val="008557AF"/>
    <w:rsid w:val="00856A56"/>
    <w:rsid w:val="0085732C"/>
    <w:rsid w:val="00857B18"/>
    <w:rsid w:val="008611F7"/>
    <w:rsid w:val="00861E27"/>
    <w:rsid w:val="0086275F"/>
    <w:rsid w:val="008632B4"/>
    <w:rsid w:val="00864487"/>
    <w:rsid w:val="00864742"/>
    <w:rsid w:val="00865D74"/>
    <w:rsid w:val="00867234"/>
    <w:rsid w:val="00867E5F"/>
    <w:rsid w:val="00870099"/>
    <w:rsid w:val="008713FA"/>
    <w:rsid w:val="00871EA2"/>
    <w:rsid w:val="00872235"/>
    <w:rsid w:val="00872613"/>
    <w:rsid w:val="00872F5A"/>
    <w:rsid w:val="00873635"/>
    <w:rsid w:val="00874029"/>
    <w:rsid w:val="008740FE"/>
    <w:rsid w:val="008751E6"/>
    <w:rsid w:val="00875891"/>
    <w:rsid w:val="00875D1D"/>
    <w:rsid w:val="008806E2"/>
    <w:rsid w:val="0088096C"/>
    <w:rsid w:val="00881E56"/>
    <w:rsid w:val="00881F53"/>
    <w:rsid w:val="008826E1"/>
    <w:rsid w:val="00882E6F"/>
    <w:rsid w:val="008834F1"/>
    <w:rsid w:val="0088447F"/>
    <w:rsid w:val="0088480D"/>
    <w:rsid w:val="008849F7"/>
    <w:rsid w:val="00884BEA"/>
    <w:rsid w:val="00884C2E"/>
    <w:rsid w:val="00885B35"/>
    <w:rsid w:val="00886036"/>
    <w:rsid w:val="008874C5"/>
    <w:rsid w:val="00887570"/>
    <w:rsid w:val="00887889"/>
    <w:rsid w:val="00887973"/>
    <w:rsid w:val="00887BF9"/>
    <w:rsid w:val="00890006"/>
    <w:rsid w:val="0089002C"/>
    <w:rsid w:val="00890335"/>
    <w:rsid w:val="0089052D"/>
    <w:rsid w:val="00891462"/>
    <w:rsid w:val="00891824"/>
    <w:rsid w:val="00892756"/>
    <w:rsid w:val="00892E0E"/>
    <w:rsid w:val="008930E1"/>
    <w:rsid w:val="00893143"/>
    <w:rsid w:val="0089347A"/>
    <w:rsid w:val="008934A9"/>
    <w:rsid w:val="00893D3E"/>
    <w:rsid w:val="00893EDC"/>
    <w:rsid w:val="0089565F"/>
    <w:rsid w:val="00895EBB"/>
    <w:rsid w:val="0089617C"/>
    <w:rsid w:val="00896264"/>
    <w:rsid w:val="008966FB"/>
    <w:rsid w:val="00896C61"/>
    <w:rsid w:val="00896FCD"/>
    <w:rsid w:val="00897358"/>
    <w:rsid w:val="00897E9B"/>
    <w:rsid w:val="008A0154"/>
    <w:rsid w:val="008A02A8"/>
    <w:rsid w:val="008A02B1"/>
    <w:rsid w:val="008A0B7D"/>
    <w:rsid w:val="008A2036"/>
    <w:rsid w:val="008A2E70"/>
    <w:rsid w:val="008A3DBE"/>
    <w:rsid w:val="008A419A"/>
    <w:rsid w:val="008A541D"/>
    <w:rsid w:val="008A622E"/>
    <w:rsid w:val="008A715C"/>
    <w:rsid w:val="008A7699"/>
    <w:rsid w:val="008A7C3C"/>
    <w:rsid w:val="008B0039"/>
    <w:rsid w:val="008B0410"/>
    <w:rsid w:val="008B12D3"/>
    <w:rsid w:val="008B2B64"/>
    <w:rsid w:val="008B30AD"/>
    <w:rsid w:val="008B5E34"/>
    <w:rsid w:val="008B61AD"/>
    <w:rsid w:val="008B63D6"/>
    <w:rsid w:val="008B689E"/>
    <w:rsid w:val="008B6E9C"/>
    <w:rsid w:val="008B7626"/>
    <w:rsid w:val="008B788B"/>
    <w:rsid w:val="008B79B1"/>
    <w:rsid w:val="008B7EFF"/>
    <w:rsid w:val="008B7F08"/>
    <w:rsid w:val="008C04C6"/>
    <w:rsid w:val="008C04CB"/>
    <w:rsid w:val="008C0AF2"/>
    <w:rsid w:val="008C11CD"/>
    <w:rsid w:val="008C3EAA"/>
    <w:rsid w:val="008C5160"/>
    <w:rsid w:val="008C54C6"/>
    <w:rsid w:val="008C6597"/>
    <w:rsid w:val="008C6772"/>
    <w:rsid w:val="008C6FE6"/>
    <w:rsid w:val="008C723F"/>
    <w:rsid w:val="008D029A"/>
    <w:rsid w:val="008D0DCC"/>
    <w:rsid w:val="008D0DED"/>
    <w:rsid w:val="008D0EAD"/>
    <w:rsid w:val="008D155B"/>
    <w:rsid w:val="008D1C6E"/>
    <w:rsid w:val="008D27FE"/>
    <w:rsid w:val="008D3446"/>
    <w:rsid w:val="008D3EAE"/>
    <w:rsid w:val="008D4F93"/>
    <w:rsid w:val="008D619E"/>
    <w:rsid w:val="008D7C2A"/>
    <w:rsid w:val="008D7CEB"/>
    <w:rsid w:val="008E066D"/>
    <w:rsid w:val="008E0FC9"/>
    <w:rsid w:val="008E110F"/>
    <w:rsid w:val="008E148D"/>
    <w:rsid w:val="008E1990"/>
    <w:rsid w:val="008E1CCA"/>
    <w:rsid w:val="008E2062"/>
    <w:rsid w:val="008E260E"/>
    <w:rsid w:val="008E2A4A"/>
    <w:rsid w:val="008E3BBC"/>
    <w:rsid w:val="008E3C28"/>
    <w:rsid w:val="008E43C0"/>
    <w:rsid w:val="008E44D7"/>
    <w:rsid w:val="008E4D47"/>
    <w:rsid w:val="008E5254"/>
    <w:rsid w:val="008E5F01"/>
    <w:rsid w:val="008E62B0"/>
    <w:rsid w:val="008E6436"/>
    <w:rsid w:val="008E7525"/>
    <w:rsid w:val="008E79CE"/>
    <w:rsid w:val="008E7C1C"/>
    <w:rsid w:val="008E7CD7"/>
    <w:rsid w:val="008E7E61"/>
    <w:rsid w:val="008F0BEC"/>
    <w:rsid w:val="008F19D7"/>
    <w:rsid w:val="008F1DA4"/>
    <w:rsid w:val="008F37AF"/>
    <w:rsid w:val="008F3A24"/>
    <w:rsid w:val="008F3C85"/>
    <w:rsid w:val="008F5638"/>
    <w:rsid w:val="008F563C"/>
    <w:rsid w:val="008F5641"/>
    <w:rsid w:val="008F61AD"/>
    <w:rsid w:val="008F6401"/>
    <w:rsid w:val="008F7E06"/>
    <w:rsid w:val="0090034A"/>
    <w:rsid w:val="0090089F"/>
    <w:rsid w:val="00900B34"/>
    <w:rsid w:val="00901462"/>
    <w:rsid w:val="009014CF"/>
    <w:rsid w:val="00901B3B"/>
    <w:rsid w:val="00902095"/>
    <w:rsid w:val="009024FD"/>
    <w:rsid w:val="00903A1F"/>
    <w:rsid w:val="00903B02"/>
    <w:rsid w:val="00903D21"/>
    <w:rsid w:val="009046F3"/>
    <w:rsid w:val="00904796"/>
    <w:rsid w:val="0090485A"/>
    <w:rsid w:val="009051A3"/>
    <w:rsid w:val="00905A93"/>
    <w:rsid w:val="00905AA5"/>
    <w:rsid w:val="00905C5E"/>
    <w:rsid w:val="00905DB8"/>
    <w:rsid w:val="009071C1"/>
    <w:rsid w:val="009074EA"/>
    <w:rsid w:val="00907723"/>
    <w:rsid w:val="00907B56"/>
    <w:rsid w:val="00910864"/>
    <w:rsid w:val="0091097C"/>
    <w:rsid w:val="00910FEA"/>
    <w:rsid w:val="009118B6"/>
    <w:rsid w:val="00912161"/>
    <w:rsid w:val="00912701"/>
    <w:rsid w:val="0091280F"/>
    <w:rsid w:val="009128B2"/>
    <w:rsid w:val="00912A65"/>
    <w:rsid w:val="00913EB1"/>
    <w:rsid w:val="009146AC"/>
    <w:rsid w:val="00914F54"/>
    <w:rsid w:val="00915014"/>
    <w:rsid w:val="0091574C"/>
    <w:rsid w:val="009158F4"/>
    <w:rsid w:val="009169B1"/>
    <w:rsid w:val="009201A4"/>
    <w:rsid w:val="00920E78"/>
    <w:rsid w:val="00921075"/>
    <w:rsid w:val="009210A4"/>
    <w:rsid w:val="00922027"/>
    <w:rsid w:val="009228BA"/>
    <w:rsid w:val="00922CED"/>
    <w:rsid w:val="00924285"/>
    <w:rsid w:val="00925073"/>
    <w:rsid w:val="00925CD1"/>
    <w:rsid w:val="00925D3C"/>
    <w:rsid w:val="00926069"/>
    <w:rsid w:val="009267A0"/>
    <w:rsid w:val="009268D2"/>
    <w:rsid w:val="00926A91"/>
    <w:rsid w:val="00926BDB"/>
    <w:rsid w:val="009272F6"/>
    <w:rsid w:val="0093021B"/>
    <w:rsid w:val="00931CA5"/>
    <w:rsid w:val="0093295D"/>
    <w:rsid w:val="00933085"/>
    <w:rsid w:val="00933D3A"/>
    <w:rsid w:val="00934268"/>
    <w:rsid w:val="00934B60"/>
    <w:rsid w:val="00936734"/>
    <w:rsid w:val="0093735E"/>
    <w:rsid w:val="0093786E"/>
    <w:rsid w:val="00940918"/>
    <w:rsid w:val="00940BB4"/>
    <w:rsid w:val="00941CE0"/>
    <w:rsid w:val="0094269C"/>
    <w:rsid w:val="00942DFF"/>
    <w:rsid w:val="00942FA4"/>
    <w:rsid w:val="00942FCA"/>
    <w:rsid w:val="009433FF"/>
    <w:rsid w:val="00943A71"/>
    <w:rsid w:val="009446FA"/>
    <w:rsid w:val="00944C9D"/>
    <w:rsid w:val="00945A7D"/>
    <w:rsid w:val="00945ACB"/>
    <w:rsid w:val="00945FEC"/>
    <w:rsid w:val="0094627C"/>
    <w:rsid w:val="009464B6"/>
    <w:rsid w:val="00947996"/>
    <w:rsid w:val="009503EA"/>
    <w:rsid w:val="00950617"/>
    <w:rsid w:val="00950A50"/>
    <w:rsid w:val="00950E83"/>
    <w:rsid w:val="00951137"/>
    <w:rsid w:val="00951B64"/>
    <w:rsid w:val="0095274D"/>
    <w:rsid w:val="00953B7D"/>
    <w:rsid w:val="00953D74"/>
    <w:rsid w:val="00954106"/>
    <w:rsid w:val="00954D76"/>
    <w:rsid w:val="00954F5B"/>
    <w:rsid w:val="009562FF"/>
    <w:rsid w:val="0095664C"/>
    <w:rsid w:val="00956C83"/>
    <w:rsid w:val="00956E61"/>
    <w:rsid w:val="00961499"/>
    <w:rsid w:val="00961CBB"/>
    <w:rsid w:val="009621E9"/>
    <w:rsid w:val="00964AFB"/>
    <w:rsid w:val="00965DF9"/>
    <w:rsid w:val="00966651"/>
    <w:rsid w:val="0096676A"/>
    <w:rsid w:val="0096676C"/>
    <w:rsid w:val="0096677D"/>
    <w:rsid w:val="00966C6C"/>
    <w:rsid w:val="009671E7"/>
    <w:rsid w:val="009702DC"/>
    <w:rsid w:val="009708CC"/>
    <w:rsid w:val="00970D27"/>
    <w:rsid w:val="0097143B"/>
    <w:rsid w:val="00971687"/>
    <w:rsid w:val="00972762"/>
    <w:rsid w:val="00975755"/>
    <w:rsid w:val="00976051"/>
    <w:rsid w:val="009764B5"/>
    <w:rsid w:val="00976A21"/>
    <w:rsid w:val="00976D41"/>
    <w:rsid w:val="0097738F"/>
    <w:rsid w:val="009776A2"/>
    <w:rsid w:val="0098010B"/>
    <w:rsid w:val="009819C6"/>
    <w:rsid w:val="009829D5"/>
    <w:rsid w:val="00982B11"/>
    <w:rsid w:val="00984C89"/>
    <w:rsid w:val="009859E6"/>
    <w:rsid w:val="009861CF"/>
    <w:rsid w:val="009878CF"/>
    <w:rsid w:val="00987C1A"/>
    <w:rsid w:val="009904D3"/>
    <w:rsid w:val="00990790"/>
    <w:rsid w:val="00991632"/>
    <w:rsid w:val="00991C56"/>
    <w:rsid w:val="00991D8E"/>
    <w:rsid w:val="00992FD1"/>
    <w:rsid w:val="0099300B"/>
    <w:rsid w:val="009936EB"/>
    <w:rsid w:val="0099381C"/>
    <w:rsid w:val="009958C4"/>
    <w:rsid w:val="00995F4C"/>
    <w:rsid w:val="00996CA4"/>
    <w:rsid w:val="00997739"/>
    <w:rsid w:val="00997E5A"/>
    <w:rsid w:val="009A03E9"/>
    <w:rsid w:val="009A0E03"/>
    <w:rsid w:val="009A0E05"/>
    <w:rsid w:val="009A1653"/>
    <w:rsid w:val="009A4F6B"/>
    <w:rsid w:val="009A60D8"/>
    <w:rsid w:val="009A6401"/>
    <w:rsid w:val="009A6AF2"/>
    <w:rsid w:val="009A6BFB"/>
    <w:rsid w:val="009B0357"/>
    <w:rsid w:val="009B0466"/>
    <w:rsid w:val="009B1B5E"/>
    <w:rsid w:val="009B238E"/>
    <w:rsid w:val="009B3306"/>
    <w:rsid w:val="009B353F"/>
    <w:rsid w:val="009B3D34"/>
    <w:rsid w:val="009B44E3"/>
    <w:rsid w:val="009B569F"/>
    <w:rsid w:val="009B5FC8"/>
    <w:rsid w:val="009B6C51"/>
    <w:rsid w:val="009B7154"/>
    <w:rsid w:val="009B7255"/>
    <w:rsid w:val="009B7B29"/>
    <w:rsid w:val="009B7F1B"/>
    <w:rsid w:val="009C04BB"/>
    <w:rsid w:val="009C0DB6"/>
    <w:rsid w:val="009C1A33"/>
    <w:rsid w:val="009C1D69"/>
    <w:rsid w:val="009C1DAC"/>
    <w:rsid w:val="009C1F60"/>
    <w:rsid w:val="009C2520"/>
    <w:rsid w:val="009C25DE"/>
    <w:rsid w:val="009C2944"/>
    <w:rsid w:val="009C3E30"/>
    <w:rsid w:val="009C3F5B"/>
    <w:rsid w:val="009C4614"/>
    <w:rsid w:val="009C49FB"/>
    <w:rsid w:val="009C50F8"/>
    <w:rsid w:val="009C5808"/>
    <w:rsid w:val="009C5ACC"/>
    <w:rsid w:val="009C620C"/>
    <w:rsid w:val="009C622A"/>
    <w:rsid w:val="009C6D55"/>
    <w:rsid w:val="009D1482"/>
    <w:rsid w:val="009D16C7"/>
    <w:rsid w:val="009D2D1E"/>
    <w:rsid w:val="009D3BCB"/>
    <w:rsid w:val="009D40A1"/>
    <w:rsid w:val="009D4E98"/>
    <w:rsid w:val="009D5F70"/>
    <w:rsid w:val="009D622B"/>
    <w:rsid w:val="009D6AAC"/>
    <w:rsid w:val="009D7160"/>
    <w:rsid w:val="009D7567"/>
    <w:rsid w:val="009D7844"/>
    <w:rsid w:val="009D7CBC"/>
    <w:rsid w:val="009E06B5"/>
    <w:rsid w:val="009E0927"/>
    <w:rsid w:val="009E1062"/>
    <w:rsid w:val="009E1F4D"/>
    <w:rsid w:val="009E2877"/>
    <w:rsid w:val="009E2B5C"/>
    <w:rsid w:val="009E2DB3"/>
    <w:rsid w:val="009E340C"/>
    <w:rsid w:val="009E49AD"/>
    <w:rsid w:val="009E5023"/>
    <w:rsid w:val="009E5288"/>
    <w:rsid w:val="009E56A3"/>
    <w:rsid w:val="009E576D"/>
    <w:rsid w:val="009E6618"/>
    <w:rsid w:val="009E6BC2"/>
    <w:rsid w:val="009E6DFC"/>
    <w:rsid w:val="009E7396"/>
    <w:rsid w:val="009E779D"/>
    <w:rsid w:val="009E7B95"/>
    <w:rsid w:val="009E7D68"/>
    <w:rsid w:val="009F2490"/>
    <w:rsid w:val="009F2B90"/>
    <w:rsid w:val="009F372D"/>
    <w:rsid w:val="009F4A45"/>
    <w:rsid w:val="009F4D09"/>
    <w:rsid w:val="009F535C"/>
    <w:rsid w:val="009F5547"/>
    <w:rsid w:val="009F598C"/>
    <w:rsid w:val="009F5CD7"/>
    <w:rsid w:val="009F68CC"/>
    <w:rsid w:val="009F728F"/>
    <w:rsid w:val="009F77B0"/>
    <w:rsid w:val="00A00272"/>
    <w:rsid w:val="00A00C60"/>
    <w:rsid w:val="00A01DDF"/>
    <w:rsid w:val="00A02939"/>
    <w:rsid w:val="00A02B3F"/>
    <w:rsid w:val="00A030EB"/>
    <w:rsid w:val="00A040DD"/>
    <w:rsid w:val="00A05136"/>
    <w:rsid w:val="00A052CC"/>
    <w:rsid w:val="00A05BC2"/>
    <w:rsid w:val="00A0646F"/>
    <w:rsid w:val="00A069F9"/>
    <w:rsid w:val="00A06ECC"/>
    <w:rsid w:val="00A07453"/>
    <w:rsid w:val="00A07B0F"/>
    <w:rsid w:val="00A1028D"/>
    <w:rsid w:val="00A10A6E"/>
    <w:rsid w:val="00A11052"/>
    <w:rsid w:val="00A11F65"/>
    <w:rsid w:val="00A1276A"/>
    <w:rsid w:val="00A12F5B"/>
    <w:rsid w:val="00A13154"/>
    <w:rsid w:val="00A1365A"/>
    <w:rsid w:val="00A13800"/>
    <w:rsid w:val="00A13861"/>
    <w:rsid w:val="00A13DE0"/>
    <w:rsid w:val="00A13E85"/>
    <w:rsid w:val="00A14458"/>
    <w:rsid w:val="00A15788"/>
    <w:rsid w:val="00A1594D"/>
    <w:rsid w:val="00A169AE"/>
    <w:rsid w:val="00A16ABA"/>
    <w:rsid w:val="00A206BB"/>
    <w:rsid w:val="00A20CBD"/>
    <w:rsid w:val="00A20D10"/>
    <w:rsid w:val="00A20E32"/>
    <w:rsid w:val="00A20F20"/>
    <w:rsid w:val="00A22867"/>
    <w:rsid w:val="00A231E3"/>
    <w:rsid w:val="00A23358"/>
    <w:rsid w:val="00A23425"/>
    <w:rsid w:val="00A237DA"/>
    <w:rsid w:val="00A24F07"/>
    <w:rsid w:val="00A2552F"/>
    <w:rsid w:val="00A25827"/>
    <w:rsid w:val="00A258AC"/>
    <w:rsid w:val="00A25A63"/>
    <w:rsid w:val="00A260FC"/>
    <w:rsid w:val="00A264F3"/>
    <w:rsid w:val="00A2650F"/>
    <w:rsid w:val="00A26615"/>
    <w:rsid w:val="00A30C39"/>
    <w:rsid w:val="00A30DFF"/>
    <w:rsid w:val="00A30E8A"/>
    <w:rsid w:val="00A32E39"/>
    <w:rsid w:val="00A3330F"/>
    <w:rsid w:val="00A335E6"/>
    <w:rsid w:val="00A34E6D"/>
    <w:rsid w:val="00A3578B"/>
    <w:rsid w:val="00A35A09"/>
    <w:rsid w:val="00A361BE"/>
    <w:rsid w:val="00A36E22"/>
    <w:rsid w:val="00A37496"/>
    <w:rsid w:val="00A37D34"/>
    <w:rsid w:val="00A37F6F"/>
    <w:rsid w:val="00A407EE"/>
    <w:rsid w:val="00A40C94"/>
    <w:rsid w:val="00A413D2"/>
    <w:rsid w:val="00A41A95"/>
    <w:rsid w:val="00A41ABC"/>
    <w:rsid w:val="00A41D0F"/>
    <w:rsid w:val="00A4244C"/>
    <w:rsid w:val="00A427ED"/>
    <w:rsid w:val="00A42977"/>
    <w:rsid w:val="00A42B7D"/>
    <w:rsid w:val="00A430F1"/>
    <w:rsid w:val="00A4314A"/>
    <w:rsid w:val="00A43155"/>
    <w:rsid w:val="00A44092"/>
    <w:rsid w:val="00A453D4"/>
    <w:rsid w:val="00A456F6"/>
    <w:rsid w:val="00A46447"/>
    <w:rsid w:val="00A46545"/>
    <w:rsid w:val="00A465E3"/>
    <w:rsid w:val="00A46BE1"/>
    <w:rsid w:val="00A46CDA"/>
    <w:rsid w:val="00A47164"/>
    <w:rsid w:val="00A50D7E"/>
    <w:rsid w:val="00A50E95"/>
    <w:rsid w:val="00A51C66"/>
    <w:rsid w:val="00A52235"/>
    <w:rsid w:val="00A5237F"/>
    <w:rsid w:val="00A5274C"/>
    <w:rsid w:val="00A52752"/>
    <w:rsid w:val="00A52CB2"/>
    <w:rsid w:val="00A532E1"/>
    <w:rsid w:val="00A538A5"/>
    <w:rsid w:val="00A543C7"/>
    <w:rsid w:val="00A54A87"/>
    <w:rsid w:val="00A54E4D"/>
    <w:rsid w:val="00A550E6"/>
    <w:rsid w:val="00A551D0"/>
    <w:rsid w:val="00A55A70"/>
    <w:rsid w:val="00A57681"/>
    <w:rsid w:val="00A60A6D"/>
    <w:rsid w:val="00A60B49"/>
    <w:rsid w:val="00A6252E"/>
    <w:rsid w:val="00A6316B"/>
    <w:rsid w:val="00A635F8"/>
    <w:rsid w:val="00A638A6"/>
    <w:rsid w:val="00A63D7E"/>
    <w:rsid w:val="00A63F86"/>
    <w:rsid w:val="00A64953"/>
    <w:rsid w:val="00A64AC6"/>
    <w:rsid w:val="00A65E70"/>
    <w:rsid w:val="00A6686F"/>
    <w:rsid w:val="00A66FB7"/>
    <w:rsid w:val="00A7002E"/>
    <w:rsid w:val="00A70BB9"/>
    <w:rsid w:val="00A712CC"/>
    <w:rsid w:val="00A71C07"/>
    <w:rsid w:val="00A71D89"/>
    <w:rsid w:val="00A7269F"/>
    <w:rsid w:val="00A736E0"/>
    <w:rsid w:val="00A73834"/>
    <w:rsid w:val="00A73F26"/>
    <w:rsid w:val="00A7477F"/>
    <w:rsid w:val="00A75370"/>
    <w:rsid w:val="00A75BC8"/>
    <w:rsid w:val="00A7642B"/>
    <w:rsid w:val="00A764BB"/>
    <w:rsid w:val="00A76D9B"/>
    <w:rsid w:val="00A771A5"/>
    <w:rsid w:val="00A77508"/>
    <w:rsid w:val="00A7768E"/>
    <w:rsid w:val="00A77B78"/>
    <w:rsid w:val="00A802BD"/>
    <w:rsid w:val="00A80B52"/>
    <w:rsid w:val="00A8182A"/>
    <w:rsid w:val="00A81FE6"/>
    <w:rsid w:val="00A820E3"/>
    <w:rsid w:val="00A82D42"/>
    <w:rsid w:val="00A82D9A"/>
    <w:rsid w:val="00A830B2"/>
    <w:rsid w:val="00A831F3"/>
    <w:rsid w:val="00A8338A"/>
    <w:rsid w:val="00A83FA3"/>
    <w:rsid w:val="00A84414"/>
    <w:rsid w:val="00A84D64"/>
    <w:rsid w:val="00A84E6F"/>
    <w:rsid w:val="00A8626E"/>
    <w:rsid w:val="00A8627D"/>
    <w:rsid w:val="00A8667B"/>
    <w:rsid w:val="00A86738"/>
    <w:rsid w:val="00A86C46"/>
    <w:rsid w:val="00A8789F"/>
    <w:rsid w:val="00A87CEA"/>
    <w:rsid w:val="00A87FA4"/>
    <w:rsid w:val="00A90064"/>
    <w:rsid w:val="00A90148"/>
    <w:rsid w:val="00A914F5"/>
    <w:rsid w:val="00A9155E"/>
    <w:rsid w:val="00A915F5"/>
    <w:rsid w:val="00A92210"/>
    <w:rsid w:val="00A922E0"/>
    <w:rsid w:val="00A92592"/>
    <w:rsid w:val="00A93FB5"/>
    <w:rsid w:val="00A95110"/>
    <w:rsid w:val="00A96220"/>
    <w:rsid w:val="00A96C95"/>
    <w:rsid w:val="00A96F49"/>
    <w:rsid w:val="00A979B7"/>
    <w:rsid w:val="00AA03EB"/>
    <w:rsid w:val="00AA0444"/>
    <w:rsid w:val="00AA04FF"/>
    <w:rsid w:val="00AA0B7D"/>
    <w:rsid w:val="00AA0DCB"/>
    <w:rsid w:val="00AA1335"/>
    <w:rsid w:val="00AA1AF2"/>
    <w:rsid w:val="00AA1CB9"/>
    <w:rsid w:val="00AA2478"/>
    <w:rsid w:val="00AA2983"/>
    <w:rsid w:val="00AA37C8"/>
    <w:rsid w:val="00AA3C21"/>
    <w:rsid w:val="00AA4F5F"/>
    <w:rsid w:val="00AA5201"/>
    <w:rsid w:val="00AA598A"/>
    <w:rsid w:val="00AA64BA"/>
    <w:rsid w:val="00AA65B0"/>
    <w:rsid w:val="00AA6B26"/>
    <w:rsid w:val="00AA6E80"/>
    <w:rsid w:val="00AA718D"/>
    <w:rsid w:val="00AA75E4"/>
    <w:rsid w:val="00AA7E4D"/>
    <w:rsid w:val="00AB0B80"/>
    <w:rsid w:val="00AB11AB"/>
    <w:rsid w:val="00AB35E1"/>
    <w:rsid w:val="00AB63F4"/>
    <w:rsid w:val="00AB7952"/>
    <w:rsid w:val="00AB7A14"/>
    <w:rsid w:val="00AB7E45"/>
    <w:rsid w:val="00AC05FF"/>
    <w:rsid w:val="00AC18FA"/>
    <w:rsid w:val="00AC1BB3"/>
    <w:rsid w:val="00AC1E5F"/>
    <w:rsid w:val="00AC2623"/>
    <w:rsid w:val="00AC43F7"/>
    <w:rsid w:val="00AC46B4"/>
    <w:rsid w:val="00AC4750"/>
    <w:rsid w:val="00AC48FB"/>
    <w:rsid w:val="00AC4B7A"/>
    <w:rsid w:val="00AC4F16"/>
    <w:rsid w:val="00AC5359"/>
    <w:rsid w:val="00AC57AF"/>
    <w:rsid w:val="00AC65A6"/>
    <w:rsid w:val="00AC7195"/>
    <w:rsid w:val="00AC75B1"/>
    <w:rsid w:val="00AC76B8"/>
    <w:rsid w:val="00AC79CD"/>
    <w:rsid w:val="00AC7C73"/>
    <w:rsid w:val="00AC7C8E"/>
    <w:rsid w:val="00AC7EB6"/>
    <w:rsid w:val="00AD019B"/>
    <w:rsid w:val="00AD03C2"/>
    <w:rsid w:val="00AD082F"/>
    <w:rsid w:val="00AD0BBF"/>
    <w:rsid w:val="00AD1D27"/>
    <w:rsid w:val="00AD260C"/>
    <w:rsid w:val="00AD28E7"/>
    <w:rsid w:val="00AD295E"/>
    <w:rsid w:val="00AD43D1"/>
    <w:rsid w:val="00AD500F"/>
    <w:rsid w:val="00AD5CAA"/>
    <w:rsid w:val="00AD6332"/>
    <w:rsid w:val="00AD6340"/>
    <w:rsid w:val="00AD6770"/>
    <w:rsid w:val="00AD6B50"/>
    <w:rsid w:val="00AD6BBD"/>
    <w:rsid w:val="00AD6DD0"/>
    <w:rsid w:val="00AD71B5"/>
    <w:rsid w:val="00AE0067"/>
    <w:rsid w:val="00AE06E5"/>
    <w:rsid w:val="00AE0BDE"/>
    <w:rsid w:val="00AE12F7"/>
    <w:rsid w:val="00AE1658"/>
    <w:rsid w:val="00AE24F3"/>
    <w:rsid w:val="00AE2846"/>
    <w:rsid w:val="00AE2B31"/>
    <w:rsid w:val="00AE3DD3"/>
    <w:rsid w:val="00AE56EA"/>
    <w:rsid w:val="00AE5865"/>
    <w:rsid w:val="00AE5C1B"/>
    <w:rsid w:val="00AE6A3B"/>
    <w:rsid w:val="00AE75BB"/>
    <w:rsid w:val="00AE7CAF"/>
    <w:rsid w:val="00AF1C60"/>
    <w:rsid w:val="00AF3505"/>
    <w:rsid w:val="00AF4231"/>
    <w:rsid w:val="00AF460B"/>
    <w:rsid w:val="00AF49C2"/>
    <w:rsid w:val="00AF55C7"/>
    <w:rsid w:val="00AF5993"/>
    <w:rsid w:val="00AF64BE"/>
    <w:rsid w:val="00AF7D3F"/>
    <w:rsid w:val="00B00001"/>
    <w:rsid w:val="00B0050C"/>
    <w:rsid w:val="00B00547"/>
    <w:rsid w:val="00B00AF0"/>
    <w:rsid w:val="00B011AB"/>
    <w:rsid w:val="00B0212D"/>
    <w:rsid w:val="00B0229A"/>
    <w:rsid w:val="00B02995"/>
    <w:rsid w:val="00B02FF6"/>
    <w:rsid w:val="00B033E5"/>
    <w:rsid w:val="00B0364E"/>
    <w:rsid w:val="00B03B07"/>
    <w:rsid w:val="00B05CE8"/>
    <w:rsid w:val="00B069C6"/>
    <w:rsid w:val="00B06C6E"/>
    <w:rsid w:val="00B070D3"/>
    <w:rsid w:val="00B07934"/>
    <w:rsid w:val="00B07E06"/>
    <w:rsid w:val="00B07F1F"/>
    <w:rsid w:val="00B1010D"/>
    <w:rsid w:val="00B10460"/>
    <w:rsid w:val="00B10A19"/>
    <w:rsid w:val="00B10B54"/>
    <w:rsid w:val="00B10D42"/>
    <w:rsid w:val="00B10D45"/>
    <w:rsid w:val="00B11F5F"/>
    <w:rsid w:val="00B123D2"/>
    <w:rsid w:val="00B12623"/>
    <w:rsid w:val="00B135BE"/>
    <w:rsid w:val="00B1503B"/>
    <w:rsid w:val="00B172F2"/>
    <w:rsid w:val="00B17F10"/>
    <w:rsid w:val="00B17F15"/>
    <w:rsid w:val="00B2042E"/>
    <w:rsid w:val="00B205B3"/>
    <w:rsid w:val="00B20C59"/>
    <w:rsid w:val="00B20C96"/>
    <w:rsid w:val="00B20DD6"/>
    <w:rsid w:val="00B21C36"/>
    <w:rsid w:val="00B22A1C"/>
    <w:rsid w:val="00B23201"/>
    <w:rsid w:val="00B23683"/>
    <w:rsid w:val="00B236A3"/>
    <w:rsid w:val="00B23B5B"/>
    <w:rsid w:val="00B24086"/>
    <w:rsid w:val="00B248BC"/>
    <w:rsid w:val="00B25C38"/>
    <w:rsid w:val="00B26DEE"/>
    <w:rsid w:val="00B2758B"/>
    <w:rsid w:val="00B27E52"/>
    <w:rsid w:val="00B27F7B"/>
    <w:rsid w:val="00B30D59"/>
    <w:rsid w:val="00B31669"/>
    <w:rsid w:val="00B326D8"/>
    <w:rsid w:val="00B32DA7"/>
    <w:rsid w:val="00B336A7"/>
    <w:rsid w:val="00B336BC"/>
    <w:rsid w:val="00B33FCE"/>
    <w:rsid w:val="00B34210"/>
    <w:rsid w:val="00B3697A"/>
    <w:rsid w:val="00B375CE"/>
    <w:rsid w:val="00B37900"/>
    <w:rsid w:val="00B37E05"/>
    <w:rsid w:val="00B400AE"/>
    <w:rsid w:val="00B4021E"/>
    <w:rsid w:val="00B40614"/>
    <w:rsid w:val="00B40DE1"/>
    <w:rsid w:val="00B41119"/>
    <w:rsid w:val="00B4148A"/>
    <w:rsid w:val="00B41D2B"/>
    <w:rsid w:val="00B421D8"/>
    <w:rsid w:val="00B42D8C"/>
    <w:rsid w:val="00B42DEA"/>
    <w:rsid w:val="00B436C8"/>
    <w:rsid w:val="00B43B29"/>
    <w:rsid w:val="00B446B1"/>
    <w:rsid w:val="00B450E4"/>
    <w:rsid w:val="00B45753"/>
    <w:rsid w:val="00B45DE2"/>
    <w:rsid w:val="00B4708E"/>
    <w:rsid w:val="00B4794C"/>
    <w:rsid w:val="00B47A6A"/>
    <w:rsid w:val="00B47C5C"/>
    <w:rsid w:val="00B47F7E"/>
    <w:rsid w:val="00B50814"/>
    <w:rsid w:val="00B50BA7"/>
    <w:rsid w:val="00B50DD9"/>
    <w:rsid w:val="00B51160"/>
    <w:rsid w:val="00B51246"/>
    <w:rsid w:val="00B516B0"/>
    <w:rsid w:val="00B51FAE"/>
    <w:rsid w:val="00B538C8"/>
    <w:rsid w:val="00B53D22"/>
    <w:rsid w:val="00B5482B"/>
    <w:rsid w:val="00B54EEA"/>
    <w:rsid w:val="00B55D44"/>
    <w:rsid w:val="00B5615C"/>
    <w:rsid w:val="00B5695B"/>
    <w:rsid w:val="00B56A1B"/>
    <w:rsid w:val="00B57BC0"/>
    <w:rsid w:val="00B6185E"/>
    <w:rsid w:val="00B61E6B"/>
    <w:rsid w:val="00B6229C"/>
    <w:rsid w:val="00B626DD"/>
    <w:rsid w:val="00B628F6"/>
    <w:rsid w:val="00B62C09"/>
    <w:rsid w:val="00B64020"/>
    <w:rsid w:val="00B6410E"/>
    <w:rsid w:val="00B649F6"/>
    <w:rsid w:val="00B66D41"/>
    <w:rsid w:val="00B66F1F"/>
    <w:rsid w:val="00B6784C"/>
    <w:rsid w:val="00B67A51"/>
    <w:rsid w:val="00B67E0C"/>
    <w:rsid w:val="00B70152"/>
    <w:rsid w:val="00B7029A"/>
    <w:rsid w:val="00B702E9"/>
    <w:rsid w:val="00B705DF"/>
    <w:rsid w:val="00B70962"/>
    <w:rsid w:val="00B71EE2"/>
    <w:rsid w:val="00B737B8"/>
    <w:rsid w:val="00B73B02"/>
    <w:rsid w:val="00B73FE1"/>
    <w:rsid w:val="00B74A35"/>
    <w:rsid w:val="00B75271"/>
    <w:rsid w:val="00B75390"/>
    <w:rsid w:val="00B757A1"/>
    <w:rsid w:val="00B76163"/>
    <w:rsid w:val="00B76358"/>
    <w:rsid w:val="00B76997"/>
    <w:rsid w:val="00B7729E"/>
    <w:rsid w:val="00B77623"/>
    <w:rsid w:val="00B8024F"/>
    <w:rsid w:val="00B804C8"/>
    <w:rsid w:val="00B80DF8"/>
    <w:rsid w:val="00B81926"/>
    <w:rsid w:val="00B81B0B"/>
    <w:rsid w:val="00B825ED"/>
    <w:rsid w:val="00B829C3"/>
    <w:rsid w:val="00B83DE3"/>
    <w:rsid w:val="00B850EF"/>
    <w:rsid w:val="00B854F9"/>
    <w:rsid w:val="00B858C4"/>
    <w:rsid w:val="00B8702B"/>
    <w:rsid w:val="00B87FCF"/>
    <w:rsid w:val="00B90086"/>
    <w:rsid w:val="00B92944"/>
    <w:rsid w:val="00B9426C"/>
    <w:rsid w:val="00B95D78"/>
    <w:rsid w:val="00B96F59"/>
    <w:rsid w:val="00B9773F"/>
    <w:rsid w:val="00B97821"/>
    <w:rsid w:val="00B979B2"/>
    <w:rsid w:val="00B97CA1"/>
    <w:rsid w:val="00BA0206"/>
    <w:rsid w:val="00BA0DB9"/>
    <w:rsid w:val="00BA104A"/>
    <w:rsid w:val="00BA1371"/>
    <w:rsid w:val="00BA14BB"/>
    <w:rsid w:val="00BA1708"/>
    <w:rsid w:val="00BA1755"/>
    <w:rsid w:val="00BA184D"/>
    <w:rsid w:val="00BA2181"/>
    <w:rsid w:val="00BA325E"/>
    <w:rsid w:val="00BA35B9"/>
    <w:rsid w:val="00BA37C3"/>
    <w:rsid w:val="00BA425B"/>
    <w:rsid w:val="00BA5233"/>
    <w:rsid w:val="00BA5E00"/>
    <w:rsid w:val="00BA5E85"/>
    <w:rsid w:val="00BA610A"/>
    <w:rsid w:val="00BA612F"/>
    <w:rsid w:val="00BA63A1"/>
    <w:rsid w:val="00BA6DB7"/>
    <w:rsid w:val="00BA7038"/>
    <w:rsid w:val="00BA74E3"/>
    <w:rsid w:val="00BB0208"/>
    <w:rsid w:val="00BB104D"/>
    <w:rsid w:val="00BB2D6F"/>
    <w:rsid w:val="00BB3E8E"/>
    <w:rsid w:val="00BB627F"/>
    <w:rsid w:val="00BB66BB"/>
    <w:rsid w:val="00BB6DBF"/>
    <w:rsid w:val="00BB7103"/>
    <w:rsid w:val="00BB7414"/>
    <w:rsid w:val="00BB7C8D"/>
    <w:rsid w:val="00BB7D3C"/>
    <w:rsid w:val="00BB7EFE"/>
    <w:rsid w:val="00BC05A8"/>
    <w:rsid w:val="00BC05B0"/>
    <w:rsid w:val="00BC0FBE"/>
    <w:rsid w:val="00BC1A6B"/>
    <w:rsid w:val="00BC1B07"/>
    <w:rsid w:val="00BC1B4E"/>
    <w:rsid w:val="00BC25BF"/>
    <w:rsid w:val="00BC331C"/>
    <w:rsid w:val="00BC342A"/>
    <w:rsid w:val="00BC3595"/>
    <w:rsid w:val="00BC36A2"/>
    <w:rsid w:val="00BC3CC0"/>
    <w:rsid w:val="00BC4C6A"/>
    <w:rsid w:val="00BC4F74"/>
    <w:rsid w:val="00BC59DF"/>
    <w:rsid w:val="00BC5D68"/>
    <w:rsid w:val="00BC6C44"/>
    <w:rsid w:val="00BC6D9C"/>
    <w:rsid w:val="00BC6FE7"/>
    <w:rsid w:val="00BC74A0"/>
    <w:rsid w:val="00BC7C28"/>
    <w:rsid w:val="00BD0234"/>
    <w:rsid w:val="00BD0A17"/>
    <w:rsid w:val="00BD0BB0"/>
    <w:rsid w:val="00BD126C"/>
    <w:rsid w:val="00BD1EAD"/>
    <w:rsid w:val="00BD21F4"/>
    <w:rsid w:val="00BD243C"/>
    <w:rsid w:val="00BD26FE"/>
    <w:rsid w:val="00BD3EDB"/>
    <w:rsid w:val="00BD45D5"/>
    <w:rsid w:val="00BD506B"/>
    <w:rsid w:val="00BD5F08"/>
    <w:rsid w:val="00BD661E"/>
    <w:rsid w:val="00BD6807"/>
    <w:rsid w:val="00BD74B8"/>
    <w:rsid w:val="00BD7CCA"/>
    <w:rsid w:val="00BE0533"/>
    <w:rsid w:val="00BE1B36"/>
    <w:rsid w:val="00BE3484"/>
    <w:rsid w:val="00BE3771"/>
    <w:rsid w:val="00BE40D3"/>
    <w:rsid w:val="00BE4502"/>
    <w:rsid w:val="00BE4681"/>
    <w:rsid w:val="00BE4CA8"/>
    <w:rsid w:val="00BE58C0"/>
    <w:rsid w:val="00BE6BB1"/>
    <w:rsid w:val="00BE7485"/>
    <w:rsid w:val="00BF007C"/>
    <w:rsid w:val="00BF2056"/>
    <w:rsid w:val="00BF26FA"/>
    <w:rsid w:val="00BF2976"/>
    <w:rsid w:val="00BF389B"/>
    <w:rsid w:val="00BF3C01"/>
    <w:rsid w:val="00BF42E2"/>
    <w:rsid w:val="00BF5563"/>
    <w:rsid w:val="00BF57D6"/>
    <w:rsid w:val="00BF5807"/>
    <w:rsid w:val="00BF5A22"/>
    <w:rsid w:val="00BF6A8E"/>
    <w:rsid w:val="00BF77D9"/>
    <w:rsid w:val="00C0016F"/>
    <w:rsid w:val="00C002D7"/>
    <w:rsid w:val="00C00C4E"/>
    <w:rsid w:val="00C019B0"/>
    <w:rsid w:val="00C0396D"/>
    <w:rsid w:val="00C05087"/>
    <w:rsid w:val="00C05A81"/>
    <w:rsid w:val="00C05B05"/>
    <w:rsid w:val="00C0676F"/>
    <w:rsid w:val="00C069C9"/>
    <w:rsid w:val="00C0738D"/>
    <w:rsid w:val="00C11738"/>
    <w:rsid w:val="00C11A4E"/>
    <w:rsid w:val="00C11CAB"/>
    <w:rsid w:val="00C1237C"/>
    <w:rsid w:val="00C12F04"/>
    <w:rsid w:val="00C13AB5"/>
    <w:rsid w:val="00C13B6F"/>
    <w:rsid w:val="00C13FCA"/>
    <w:rsid w:val="00C154C5"/>
    <w:rsid w:val="00C156A9"/>
    <w:rsid w:val="00C15F84"/>
    <w:rsid w:val="00C16333"/>
    <w:rsid w:val="00C16425"/>
    <w:rsid w:val="00C165EE"/>
    <w:rsid w:val="00C17622"/>
    <w:rsid w:val="00C17DD5"/>
    <w:rsid w:val="00C202EB"/>
    <w:rsid w:val="00C211EC"/>
    <w:rsid w:val="00C21A0D"/>
    <w:rsid w:val="00C21BE3"/>
    <w:rsid w:val="00C22AD8"/>
    <w:rsid w:val="00C22B1C"/>
    <w:rsid w:val="00C2307F"/>
    <w:rsid w:val="00C233D0"/>
    <w:rsid w:val="00C233DE"/>
    <w:rsid w:val="00C2456B"/>
    <w:rsid w:val="00C2493B"/>
    <w:rsid w:val="00C24FF9"/>
    <w:rsid w:val="00C25AC3"/>
    <w:rsid w:val="00C25E51"/>
    <w:rsid w:val="00C26D70"/>
    <w:rsid w:val="00C27E09"/>
    <w:rsid w:val="00C27ED1"/>
    <w:rsid w:val="00C30000"/>
    <w:rsid w:val="00C302A2"/>
    <w:rsid w:val="00C3092F"/>
    <w:rsid w:val="00C30A18"/>
    <w:rsid w:val="00C3104F"/>
    <w:rsid w:val="00C3143C"/>
    <w:rsid w:val="00C315D3"/>
    <w:rsid w:val="00C31EA5"/>
    <w:rsid w:val="00C322C0"/>
    <w:rsid w:val="00C3298F"/>
    <w:rsid w:val="00C32EE1"/>
    <w:rsid w:val="00C33072"/>
    <w:rsid w:val="00C34727"/>
    <w:rsid w:val="00C348C3"/>
    <w:rsid w:val="00C34A53"/>
    <w:rsid w:val="00C34AF5"/>
    <w:rsid w:val="00C355AF"/>
    <w:rsid w:val="00C356DC"/>
    <w:rsid w:val="00C358CC"/>
    <w:rsid w:val="00C35C5C"/>
    <w:rsid w:val="00C35CD8"/>
    <w:rsid w:val="00C36B41"/>
    <w:rsid w:val="00C36B46"/>
    <w:rsid w:val="00C37637"/>
    <w:rsid w:val="00C37B0A"/>
    <w:rsid w:val="00C402C0"/>
    <w:rsid w:val="00C406FA"/>
    <w:rsid w:val="00C41A25"/>
    <w:rsid w:val="00C42011"/>
    <w:rsid w:val="00C42534"/>
    <w:rsid w:val="00C42B5B"/>
    <w:rsid w:val="00C4554F"/>
    <w:rsid w:val="00C46776"/>
    <w:rsid w:val="00C46D53"/>
    <w:rsid w:val="00C470D4"/>
    <w:rsid w:val="00C47DE9"/>
    <w:rsid w:val="00C5052E"/>
    <w:rsid w:val="00C50592"/>
    <w:rsid w:val="00C509DF"/>
    <w:rsid w:val="00C50C5E"/>
    <w:rsid w:val="00C50CC8"/>
    <w:rsid w:val="00C50F6A"/>
    <w:rsid w:val="00C511A3"/>
    <w:rsid w:val="00C512A2"/>
    <w:rsid w:val="00C51612"/>
    <w:rsid w:val="00C5208B"/>
    <w:rsid w:val="00C523C6"/>
    <w:rsid w:val="00C52777"/>
    <w:rsid w:val="00C53426"/>
    <w:rsid w:val="00C53B5C"/>
    <w:rsid w:val="00C542F1"/>
    <w:rsid w:val="00C54CD8"/>
    <w:rsid w:val="00C54D50"/>
    <w:rsid w:val="00C54E3C"/>
    <w:rsid w:val="00C558DC"/>
    <w:rsid w:val="00C564DC"/>
    <w:rsid w:val="00C56598"/>
    <w:rsid w:val="00C5670D"/>
    <w:rsid w:val="00C56C7C"/>
    <w:rsid w:val="00C56F47"/>
    <w:rsid w:val="00C56F64"/>
    <w:rsid w:val="00C5737F"/>
    <w:rsid w:val="00C60A0D"/>
    <w:rsid w:val="00C6114D"/>
    <w:rsid w:val="00C6147F"/>
    <w:rsid w:val="00C61DD8"/>
    <w:rsid w:val="00C62214"/>
    <w:rsid w:val="00C63053"/>
    <w:rsid w:val="00C631D8"/>
    <w:rsid w:val="00C63308"/>
    <w:rsid w:val="00C645FC"/>
    <w:rsid w:val="00C659AE"/>
    <w:rsid w:val="00C668CD"/>
    <w:rsid w:val="00C66BA0"/>
    <w:rsid w:val="00C66C14"/>
    <w:rsid w:val="00C66CF5"/>
    <w:rsid w:val="00C67836"/>
    <w:rsid w:val="00C7000A"/>
    <w:rsid w:val="00C70928"/>
    <w:rsid w:val="00C709CE"/>
    <w:rsid w:val="00C70EFC"/>
    <w:rsid w:val="00C72004"/>
    <w:rsid w:val="00C72F7A"/>
    <w:rsid w:val="00C73ACB"/>
    <w:rsid w:val="00C74119"/>
    <w:rsid w:val="00C74211"/>
    <w:rsid w:val="00C7468A"/>
    <w:rsid w:val="00C74EAD"/>
    <w:rsid w:val="00C756D2"/>
    <w:rsid w:val="00C7649E"/>
    <w:rsid w:val="00C765FB"/>
    <w:rsid w:val="00C77223"/>
    <w:rsid w:val="00C773FD"/>
    <w:rsid w:val="00C77871"/>
    <w:rsid w:val="00C77CCF"/>
    <w:rsid w:val="00C802A6"/>
    <w:rsid w:val="00C8052C"/>
    <w:rsid w:val="00C81123"/>
    <w:rsid w:val="00C812C0"/>
    <w:rsid w:val="00C81F0A"/>
    <w:rsid w:val="00C81F83"/>
    <w:rsid w:val="00C8294E"/>
    <w:rsid w:val="00C82B42"/>
    <w:rsid w:val="00C8351B"/>
    <w:rsid w:val="00C8374D"/>
    <w:rsid w:val="00C837B2"/>
    <w:rsid w:val="00C841DB"/>
    <w:rsid w:val="00C848A9"/>
    <w:rsid w:val="00C851B5"/>
    <w:rsid w:val="00C866D0"/>
    <w:rsid w:val="00C8685A"/>
    <w:rsid w:val="00C90427"/>
    <w:rsid w:val="00C9086B"/>
    <w:rsid w:val="00C916D8"/>
    <w:rsid w:val="00C91F29"/>
    <w:rsid w:val="00C923D8"/>
    <w:rsid w:val="00C92A7D"/>
    <w:rsid w:val="00C93734"/>
    <w:rsid w:val="00C94485"/>
    <w:rsid w:val="00C94DB8"/>
    <w:rsid w:val="00C94F02"/>
    <w:rsid w:val="00C9526C"/>
    <w:rsid w:val="00C954BA"/>
    <w:rsid w:val="00C969D4"/>
    <w:rsid w:val="00C977AC"/>
    <w:rsid w:val="00C9795B"/>
    <w:rsid w:val="00C97D1B"/>
    <w:rsid w:val="00CA00E5"/>
    <w:rsid w:val="00CA05BB"/>
    <w:rsid w:val="00CA24A6"/>
    <w:rsid w:val="00CA3441"/>
    <w:rsid w:val="00CA40E7"/>
    <w:rsid w:val="00CA435C"/>
    <w:rsid w:val="00CA4822"/>
    <w:rsid w:val="00CA4D7F"/>
    <w:rsid w:val="00CA551D"/>
    <w:rsid w:val="00CA5923"/>
    <w:rsid w:val="00CA6049"/>
    <w:rsid w:val="00CA608B"/>
    <w:rsid w:val="00CA7101"/>
    <w:rsid w:val="00CA77A8"/>
    <w:rsid w:val="00CA7FD0"/>
    <w:rsid w:val="00CB0223"/>
    <w:rsid w:val="00CB081E"/>
    <w:rsid w:val="00CB0E9C"/>
    <w:rsid w:val="00CB1023"/>
    <w:rsid w:val="00CB1269"/>
    <w:rsid w:val="00CB1B75"/>
    <w:rsid w:val="00CB29E9"/>
    <w:rsid w:val="00CB303C"/>
    <w:rsid w:val="00CB38D9"/>
    <w:rsid w:val="00CB48B4"/>
    <w:rsid w:val="00CB4AE7"/>
    <w:rsid w:val="00CB51A0"/>
    <w:rsid w:val="00CB5525"/>
    <w:rsid w:val="00CB5B15"/>
    <w:rsid w:val="00CB5BD9"/>
    <w:rsid w:val="00CB5EBF"/>
    <w:rsid w:val="00CB65AB"/>
    <w:rsid w:val="00CB6F31"/>
    <w:rsid w:val="00CB738D"/>
    <w:rsid w:val="00CB73A6"/>
    <w:rsid w:val="00CC0531"/>
    <w:rsid w:val="00CC0906"/>
    <w:rsid w:val="00CC0C1D"/>
    <w:rsid w:val="00CC195E"/>
    <w:rsid w:val="00CC1CD6"/>
    <w:rsid w:val="00CC1E96"/>
    <w:rsid w:val="00CC2A19"/>
    <w:rsid w:val="00CC2D9F"/>
    <w:rsid w:val="00CC3432"/>
    <w:rsid w:val="00CC3A72"/>
    <w:rsid w:val="00CC42B9"/>
    <w:rsid w:val="00CC49D6"/>
    <w:rsid w:val="00CC4D88"/>
    <w:rsid w:val="00CC5263"/>
    <w:rsid w:val="00CC53D3"/>
    <w:rsid w:val="00CC5E0A"/>
    <w:rsid w:val="00CC67EA"/>
    <w:rsid w:val="00CC7B57"/>
    <w:rsid w:val="00CC7F3A"/>
    <w:rsid w:val="00CD078E"/>
    <w:rsid w:val="00CD09FA"/>
    <w:rsid w:val="00CD0E62"/>
    <w:rsid w:val="00CD29D6"/>
    <w:rsid w:val="00CD2AD5"/>
    <w:rsid w:val="00CD2D6A"/>
    <w:rsid w:val="00CD354A"/>
    <w:rsid w:val="00CD4185"/>
    <w:rsid w:val="00CD4384"/>
    <w:rsid w:val="00CD46BF"/>
    <w:rsid w:val="00CD4858"/>
    <w:rsid w:val="00CD5A00"/>
    <w:rsid w:val="00CD6867"/>
    <w:rsid w:val="00CD73B1"/>
    <w:rsid w:val="00CD753E"/>
    <w:rsid w:val="00CD7BB9"/>
    <w:rsid w:val="00CD7D69"/>
    <w:rsid w:val="00CD7E92"/>
    <w:rsid w:val="00CE09D7"/>
    <w:rsid w:val="00CE0C5E"/>
    <w:rsid w:val="00CE0F17"/>
    <w:rsid w:val="00CE1090"/>
    <w:rsid w:val="00CE1756"/>
    <w:rsid w:val="00CE1777"/>
    <w:rsid w:val="00CE19B3"/>
    <w:rsid w:val="00CE1C35"/>
    <w:rsid w:val="00CE1D20"/>
    <w:rsid w:val="00CE2029"/>
    <w:rsid w:val="00CE2DE7"/>
    <w:rsid w:val="00CE38DC"/>
    <w:rsid w:val="00CE41CA"/>
    <w:rsid w:val="00CE465A"/>
    <w:rsid w:val="00CE4A0A"/>
    <w:rsid w:val="00CE4F08"/>
    <w:rsid w:val="00CE7B98"/>
    <w:rsid w:val="00CE7BF0"/>
    <w:rsid w:val="00CE7EC4"/>
    <w:rsid w:val="00CF0066"/>
    <w:rsid w:val="00CF0A7E"/>
    <w:rsid w:val="00CF1C8E"/>
    <w:rsid w:val="00CF2675"/>
    <w:rsid w:val="00CF271C"/>
    <w:rsid w:val="00CF2CAE"/>
    <w:rsid w:val="00CF3633"/>
    <w:rsid w:val="00CF39C0"/>
    <w:rsid w:val="00CF3DDE"/>
    <w:rsid w:val="00CF46A5"/>
    <w:rsid w:val="00CF4A4C"/>
    <w:rsid w:val="00CF4EDF"/>
    <w:rsid w:val="00CF55A9"/>
    <w:rsid w:val="00CF59F4"/>
    <w:rsid w:val="00CF5B51"/>
    <w:rsid w:val="00CF627D"/>
    <w:rsid w:val="00CF649B"/>
    <w:rsid w:val="00CF66A4"/>
    <w:rsid w:val="00CF68FF"/>
    <w:rsid w:val="00CF6D4C"/>
    <w:rsid w:val="00CF6EE0"/>
    <w:rsid w:val="00CF7065"/>
    <w:rsid w:val="00CF7B28"/>
    <w:rsid w:val="00CF7EC1"/>
    <w:rsid w:val="00D0239C"/>
    <w:rsid w:val="00D026B8"/>
    <w:rsid w:val="00D03B8D"/>
    <w:rsid w:val="00D03BF7"/>
    <w:rsid w:val="00D04157"/>
    <w:rsid w:val="00D04D08"/>
    <w:rsid w:val="00D04E8C"/>
    <w:rsid w:val="00D06E73"/>
    <w:rsid w:val="00D106C3"/>
    <w:rsid w:val="00D10720"/>
    <w:rsid w:val="00D10D98"/>
    <w:rsid w:val="00D10FFA"/>
    <w:rsid w:val="00D115C6"/>
    <w:rsid w:val="00D11692"/>
    <w:rsid w:val="00D11CD7"/>
    <w:rsid w:val="00D12F93"/>
    <w:rsid w:val="00D1351C"/>
    <w:rsid w:val="00D13B5E"/>
    <w:rsid w:val="00D13D2B"/>
    <w:rsid w:val="00D13DD3"/>
    <w:rsid w:val="00D13E8D"/>
    <w:rsid w:val="00D14A23"/>
    <w:rsid w:val="00D15CD7"/>
    <w:rsid w:val="00D15D65"/>
    <w:rsid w:val="00D15F6A"/>
    <w:rsid w:val="00D16FE4"/>
    <w:rsid w:val="00D172A1"/>
    <w:rsid w:val="00D20016"/>
    <w:rsid w:val="00D21D26"/>
    <w:rsid w:val="00D2209E"/>
    <w:rsid w:val="00D227AD"/>
    <w:rsid w:val="00D22DF5"/>
    <w:rsid w:val="00D22EEE"/>
    <w:rsid w:val="00D2336C"/>
    <w:rsid w:val="00D23507"/>
    <w:rsid w:val="00D23A2D"/>
    <w:rsid w:val="00D24571"/>
    <w:rsid w:val="00D24FE7"/>
    <w:rsid w:val="00D25368"/>
    <w:rsid w:val="00D25C89"/>
    <w:rsid w:val="00D25F36"/>
    <w:rsid w:val="00D26003"/>
    <w:rsid w:val="00D2749C"/>
    <w:rsid w:val="00D27B0E"/>
    <w:rsid w:val="00D3000F"/>
    <w:rsid w:val="00D31228"/>
    <w:rsid w:val="00D319C1"/>
    <w:rsid w:val="00D323CE"/>
    <w:rsid w:val="00D327A5"/>
    <w:rsid w:val="00D32AD5"/>
    <w:rsid w:val="00D3311B"/>
    <w:rsid w:val="00D33761"/>
    <w:rsid w:val="00D348CB"/>
    <w:rsid w:val="00D34C0C"/>
    <w:rsid w:val="00D34EBE"/>
    <w:rsid w:val="00D353E2"/>
    <w:rsid w:val="00D358DB"/>
    <w:rsid w:val="00D3597F"/>
    <w:rsid w:val="00D35F36"/>
    <w:rsid w:val="00D36703"/>
    <w:rsid w:val="00D3717A"/>
    <w:rsid w:val="00D3786F"/>
    <w:rsid w:val="00D40345"/>
    <w:rsid w:val="00D40D26"/>
    <w:rsid w:val="00D40D63"/>
    <w:rsid w:val="00D41640"/>
    <w:rsid w:val="00D41C65"/>
    <w:rsid w:val="00D42E42"/>
    <w:rsid w:val="00D42E54"/>
    <w:rsid w:val="00D43759"/>
    <w:rsid w:val="00D447E3"/>
    <w:rsid w:val="00D46134"/>
    <w:rsid w:val="00D46BA0"/>
    <w:rsid w:val="00D475B0"/>
    <w:rsid w:val="00D50AC3"/>
    <w:rsid w:val="00D51142"/>
    <w:rsid w:val="00D51774"/>
    <w:rsid w:val="00D51B77"/>
    <w:rsid w:val="00D51EE0"/>
    <w:rsid w:val="00D52AEB"/>
    <w:rsid w:val="00D52EFF"/>
    <w:rsid w:val="00D5303C"/>
    <w:rsid w:val="00D532C3"/>
    <w:rsid w:val="00D54450"/>
    <w:rsid w:val="00D54686"/>
    <w:rsid w:val="00D54912"/>
    <w:rsid w:val="00D55B82"/>
    <w:rsid w:val="00D56148"/>
    <w:rsid w:val="00D569BA"/>
    <w:rsid w:val="00D57032"/>
    <w:rsid w:val="00D571D8"/>
    <w:rsid w:val="00D578DB"/>
    <w:rsid w:val="00D6035A"/>
    <w:rsid w:val="00D60608"/>
    <w:rsid w:val="00D607EB"/>
    <w:rsid w:val="00D60A47"/>
    <w:rsid w:val="00D60E72"/>
    <w:rsid w:val="00D61152"/>
    <w:rsid w:val="00D61689"/>
    <w:rsid w:val="00D61EE3"/>
    <w:rsid w:val="00D62C7A"/>
    <w:rsid w:val="00D62EC3"/>
    <w:rsid w:val="00D63AAF"/>
    <w:rsid w:val="00D64F39"/>
    <w:rsid w:val="00D6510A"/>
    <w:rsid w:val="00D65F01"/>
    <w:rsid w:val="00D668B3"/>
    <w:rsid w:val="00D6729C"/>
    <w:rsid w:val="00D67335"/>
    <w:rsid w:val="00D7004E"/>
    <w:rsid w:val="00D70342"/>
    <w:rsid w:val="00D705D2"/>
    <w:rsid w:val="00D71807"/>
    <w:rsid w:val="00D71A9A"/>
    <w:rsid w:val="00D71C27"/>
    <w:rsid w:val="00D72154"/>
    <w:rsid w:val="00D731CE"/>
    <w:rsid w:val="00D73A5C"/>
    <w:rsid w:val="00D74A69"/>
    <w:rsid w:val="00D74E12"/>
    <w:rsid w:val="00D75E1D"/>
    <w:rsid w:val="00D75E7F"/>
    <w:rsid w:val="00D7609C"/>
    <w:rsid w:val="00D761C9"/>
    <w:rsid w:val="00D7620B"/>
    <w:rsid w:val="00D76B98"/>
    <w:rsid w:val="00D77E0F"/>
    <w:rsid w:val="00D805A1"/>
    <w:rsid w:val="00D80F1D"/>
    <w:rsid w:val="00D80F5B"/>
    <w:rsid w:val="00D8135D"/>
    <w:rsid w:val="00D82816"/>
    <w:rsid w:val="00D82D14"/>
    <w:rsid w:val="00D83736"/>
    <w:rsid w:val="00D845C6"/>
    <w:rsid w:val="00D84C3E"/>
    <w:rsid w:val="00D85E3E"/>
    <w:rsid w:val="00D86141"/>
    <w:rsid w:val="00D862C6"/>
    <w:rsid w:val="00D86477"/>
    <w:rsid w:val="00D8709C"/>
    <w:rsid w:val="00D870C7"/>
    <w:rsid w:val="00D87CB4"/>
    <w:rsid w:val="00D87E77"/>
    <w:rsid w:val="00D9153E"/>
    <w:rsid w:val="00D91880"/>
    <w:rsid w:val="00D920F9"/>
    <w:rsid w:val="00D926E9"/>
    <w:rsid w:val="00D93321"/>
    <w:rsid w:val="00D937D6"/>
    <w:rsid w:val="00D93901"/>
    <w:rsid w:val="00D93D9C"/>
    <w:rsid w:val="00D9486A"/>
    <w:rsid w:val="00D949B9"/>
    <w:rsid w:val="00D950A2"/>
    <w:rsid w:val="00D9668D"/>
    <w:rsid w:val="00D968F5"/>
    <w:rsid w:val="00D96A4B"/>
    <w:rsid w:val="00D97B83"/>
    <w:rsid w:val="00D97D08"/>
    <w:rsid w:val="00D97DB6"/>
    <w:rsid w:val="00DA0165"/>
    <w:rsid w:val="00DA035B"/>
    <w:rsid w:val="00DA04EC"/>
    <w:rsid w:val="00DA08A7"/>
    <w:rsid w:val="00DA12D6"/>
    <w:rsid w:val="00DA1CB7"/>
    <w:rsid w:val="00DA1DF3"/>
    <w:rsid w:val="00DA42DE"/>
    <w:rsid w:val="00DA4D1C"/>
    <w:rsid w:val="00DA4DCB"/>
    <w:rsid w:val="00DA57D0"/>
    <w:rsid w:val="00DA58EA"/>
    <w:rsid w:val="00DA7467"/>
    <w:rsid w:val="00DA7F7D"/>
    <w:rsid w:val="00DB0001"/>
    <w:rsid w:val="00DB09F2"/>
    <w:rsid w:val="00DB18BE"/>
    <w:rsid w:val="00DB1DAA"/>
    <w:rsid w:val="00DB2E82"/>
    <w:rsid w:val="00DB431D"/>
    <w:rsid w:val="00DB45CE"/>
    <w:rsid w:val="00DB4E3F"/>
    <w:rsid w:val="00DB5586"/>
    <w:rsid w:val="00DB56C1"/>
    <w:rsid w:val="00DB68ED"/>
    <w:rsid w:val="00DB7957"/>
    <w:rsid w:val="00DB7EC1"/>
    <w:rsid w:val="00DC0E9B"/>
    <w:rsid w:val="00DC1306"/>
    <w:rsid w:val="00DC2390"/>
    <w:rsid w:val="00DC36EF"/>
    <w:rsid w:val="00DC43A6"/>
    <w:rsid w:val="00DC57F6"/>
    <w:rsid w:val="00DC6159"/>
    <w:rsid w:val="00DC65BA"/>
    <w:rsid w:val="00DC76C5"/>
    <w:rsid w:val="00DC7BCE"/>
    <w:rsid w:val="00DD0047"/>
    <w:rsid w:val="00DD1881"/>
    <w:rsid w:val="00DD1BFC"/>
    <w:rsid w:val="00DD2128"/>
    <w:rsid w:val="00DD2839"/>
    <w:rsid w:val="00DD2846"/>
    <w:rsid w:val="00DD308E"/>
    <w:rsid w:val="00DD4249"/>
    <w:rsid w:val="00DD468F"/>
    <w:rsid w:val="00DD4C77"/>
    <w:rsid w:val="00DD4F8F"/>
    <w:rsid w:val="00DD6B9B"/>
    <w:rsid w:val="00DD78F7"/>
    <w:rsid w:val="00DD7C23"/>
    <w:rsid w:val="00DE0A57"/>
    <w:rsid w:val="00DE0BBD"/>
    <w:rsid w:val="00DE13A2"/>
    <w:rsid w:val="00DE1A72"/>
    <w:rsid w:val="00DE1AC8"/>
    <w:rsid w:val="00DE1D2A"/>
    <w:rsid w:val="00DE241C"/>
    <w:rsid w:val="00DE2B60"/>
    <w:rsid w:val="00DE2D5D"/>
    <w:rsid w:val="00DE3463"/>
    <w:rsid w:val="00DE3583"/>
    <w:rsid w:val="00DE3760"/>
    <w:rsid w:val="00DE3F26"/>
    <w:rsid w:val="00DE415D"/>
    <w:rsid w:val="00DE4511"/>
    <w:rsid w:val="00DE4FF5"/>
    <w:rsid w:val="00DE69B5"/>
    <w:rsid w:val="00DE723D"/>
    <w:rsid w:val="00DE7EE4"/>
    <w:rsid w:val="00DE7F06"/>
    <w:rsid w:val="00DF00CD"/>
    <w:rsid w:val="00DF05AE"/>
    <w:rsid w:val="00DF0767"/>
    <w:rsid w:val="00DF1282"/>
    <w:rsid w:val="00DF145D"/>
    <w:rsid w:val="00DF14E2"/>
    <w:rsid w:val="00DF2762"/>
    <w:rsid w:val="00DF3324"/>
    <w:rsid w:val="00DF357A"/>
    <w:rsid w:val="00DF394E"/>
    <w:rsid w:val="00DF3B86"/>
    <w:rsid w:val="00DF3CF6"/>
    <w:rsid w:val="00DF6156"/>
    <w:rsid w:val="00DF660B"/>
    <w:rsid w:val="00DF68C9"/>
    <w:rsid w:val="00DF6ED6"/>
    <w:rsid w:val="00E0023A"/>
    <w:rsid w:val="00E01997"/>
    <w:rsid w:val="00E01CCD"/>
    <w:rsid w:val="00E02B03"/>
    <w:rsid w:val="00E051D1"/>
    <w:rsid w:val="00E05BF8"/>
    <w:rsid w:val="00E05E9A"/>
    <w:rsid w:val="00E05EDD"/>
    <w:rsid w:val="00E06683"/>
    <w:rsid w:val="00E06726"/>
    <w:rsid w:val="00E06747"/>
    <w:rsid w:val="00E07921"/>
    <w:rsid w:val="00E100D3"/>
    <w:rsid w:val="00E11898"/>
    <w:rsid w:val="00E12031"/>
    <w:rsid w:val="00E1223A"/>
    <w:rsid w:val="00E12E58"/>
    <w:rsid w:val="00E12EEF"/>
    <w:rsid w:val="00E13096"/>
    <w:rsid w:val="00E1382F"/>
    <w:rsid w:val="00E141E2"/>
    <w:rsid w:val="00E148A8"/>
    <w:rsid w:val="00E148D5"/>
    <w:rsid w:val="00E14F45"/>
    <w:rsid w:val="00E1513F"/>
    <w:rsid w:val="00E15881"/>
    <w:rsid w:val="00E15C5A"/>
    <w:rsid w:val="00E16D6B"/>
    <w:rsid w:val="00E206CA"/>
    <w:rsid w:val="00E20824"/>
    <w:rsid w:val="00E219C4"/>
    <w:rsid w:val="00E21A00"/>
    <w:rsid w:val="00E21DFF"/>
    <w:rsid w:val="00E23091"/>
    <w:rsid w:val="00E2335B"/>
    <w:rsid w:val="00E234A4"/>
    <w:rsid w:val="00E2350C"/>
    <w:rsid w:val="00E2518D"/>
    <w:rsid w:val="00E2561D"/>
    <w:rsid w:val="00E25A56"/>
    <w:rsid w:val="00E25C84"/>
    <w:rsid w:val="00E25EF3"/>
    <w:rsid w:val="00E266E0"/>
    <w:rsid w:val="00E2673A"/>
    <w:rsid w:val="00E27550"/>
    <w:rsid w:val="00E275B4"/>
    <w:rsid w:val="00E27789"/>
    <w:rsid w:val="00E305A1"/>
    <w:rsid w:val="00E30738"/>
    <w:rsid w:val="00E309BC"/>
    <w:rsid w:val="00E30A3C"/>
    <w:rsid w:val="00E30AB9"/>
    <w:rsid w:val="00E30DB3"/>
    <w:rsid w:val="00E31513"/>
    <w:rsid w:val="00E3160A"/>
    <w:rsid w:val="00E32654"/>
    <w:rsid w:val="00E32C5B"/>
    <w:rsid w:val="00E32C91"/>
    <w:rsid w:val="00E32DCC"/>
    <w:rsid w:val="00E340D4"/>
    <w:rsid w:val="00E35049"/>
    <w:rsid w:val="00E36269"/>
    <w:rsid w:val="00E364D4"/>
    <w:rsid w:val="00E36600"/>
    <w:rsid w:val="00E367C4"/>
    <w:rsid w:val="00E37302"/>
    <w:rsid w:val="00E37428"/>
    <w:rsid w:val="00E3766F"/>
    <w:rsid w:val="00E402A5"/>
    <w:rsid w:val="00E40F4C"/>
    <w:rsid w:val="00E41412"/>
    <w:rsid w:val="00E42405"/>
    <w:rsid w:val="00E43B19"/>
    <w:rsid w:val="00E44F8A"/>
    <w:rsid w:val="00E453EF"/>
    <w:rsid w:val="00E465F3"/>
    <w:rsid w:val="00E470F4"/>
    <w:rsid w:val="00E4724D"/>
    <w:rsid w:val="00E47C34"/>
    <w:rsid w:val="00E47F2B"/>
    <w:rsid w:val="00E510A5"/>
    <w:rsid w:val="00E51499"/>
    <w:rsid w:val="00E514BF"/>
    <w:rsid w:val="00E51B72"/>
    <w:rsid w:val="00E52842"/>
    <w:rsid w:val="00E5288B"/>
    <w:rsid w:val="00E53576"/>
    <w:rsid w:val="00E53D77"/>
    <w:rsid w:val="00E54B6C"/>
    <w:rsid w:val="00E55E80"/>
    <w:rsid w:val="00E5680E"/>
    <w:rsid w:val="00E57906"/>
    <w:rsid w:val="00E61714"/>
    <w:rsid w:val="00E637CF"/>
    <w:rsid w:val="00E63DDB"/>
    <w:rsid w:val="00E6425F"/>
    <w:rsid w:val="00E6489F"/>
    <w:rsid w:val="00E65A54"/>
    <w:rsid w:val="00E660AA"/>
    <w:rsid w:val="00E6621C"/>
    <w:rsid w:val="00E664FB"/>
    <w:rsid w:val="00E665A5"/>
    <w:rsid w:val="00E6741E"/>
    <w:rsid w:val="00E67FA2"/>
    <w:rsid w:val="00E70537"/>
    <w:rsid w:val="00E709A2"/>
    <w:rsid w:val="00E70DAF"/>
    <w:rsid w:val="00E70FEB"/>
    <w:rsid w:val="00E727CF"/>
    <w:rsid w:val="00E7289F"/>
    <w:rsid w:val="00E733A0"/>
    <w:rsid w:val="00E75695"/>
    <w:rsid w:val="00E759B1"/>
    <w:rsid w:val="00E763C2"/>
    <w:rsid w:val="00E769DF"/>
    <w:rsid w:val="00E80B1E"/>
    <w:rsid w:val="00E811D1"/>
    <w:rsid w:val="00E83038"/>
    <w:rsid w:val="00E839B1"/>
    <w:rsid w:val="00E83B77"/>
    <w:rsid w:val="00E84AF3"/>
    <w:rsid w:val="00E8679F"/>
    <w:rsid w:val="00E867B5"/>
    <w:rsid w:val="00E86BDB"/>
    <w:rsid w:val="00E86BEC"/>
    <w:rsid w:val="00E86D5A"/>
    <w:rsid w:val="00E877E8"/>
    <w:rsid w:val="00E87D1D"/>
    <w:rsid w:val="00E90E0F"/>
    <w:rsid w:val="00E90F2D"/>
    <w:rsid w:val="00E90F69"/>
    <w:rsid w:val="00E917D0"/>
    <w:rsid w:val="00E92897"/>
    <w:rsid w:val="00E92952"/>
    <w:rsid w:val="00E92ACC"/>
    <w:rsid w:val="00E93AAC"/>
    <w:rsid w:val="00E9515F"/>
    <w:rsid w:val="00E9565B"/>
    <w:rsid w:val="00E95BF9"/>
    <w:rsid w:val="00E961CA"/>
    <w:rsid w:val="00E96273"/>
    <w:rsid w:val="00E96678"/>
    <w:rsid w:val="00E972B1"/>
    <w:rsid w:val="00EA0216"/>
    <w:rsid w:val="00EA027F"/>
    <w:rsid w:val="00EA0C9D"/>
    <w:rsid w:val="00EA27AA"/>
    <w:rsid w:val="00EA2D6F"/>
    <w:rsid w:val="00EA2D8A"/>
    <w:rsid w:val="00EA2F14"/>
    <w:rsid w:val="00EA3AE5"/>
    <w:rsid w:val="00EA3C0D"/>
    <w:rsid w:val="00EA5425"/>
    <w:rsid w:val="00EA6FAE"/>
    <w:rsid w:val="00EB06C9"/>
    <w:rsid w:val="00EB06D2"/>
    <w:rsid w:val="00EB0937"/>
    <w:rsid w:val="00EB12E3"/>
    <w:rsid w:val="00EB195B"/>
    <w:rsid w:val="00EB396F"/>
    <w:rsid w:val="00EB3B61"/>
    <w:rsid w:val="00EB4329"/>
    <w:rsid w:val="00EB480F"/>
    <w:rsid w:val="00EB4A03"/>
    <w:rsid w:val="00EB4D64"/>
    <w:rsid w:val="00EB4F49"/>
    <w:rsid w:val="00EB5C75"/>
    <w:rsid w:val="00EB6292"/>
    <w:rsid w:val="00EB6B38"/>
    <w:rsid w:val="00EB7504"/>
    <w:rsid w:val="00EB76BB"/>
    <w:rsid w:val="00EB7CA6"/>
    <w:rsid w:val="00EC07A7"/>
    <w:rsid w:val="00EC0A2E"/>
    <w:rsid w:val="00EC130E"/>
    <w:rsid w:val="00EC214B"/>
    <w:rsid w:val="00EC2677"/>
    <w:rsid w:val="00EC2BBA"/>
    <w:rsid w:val="00EC3DE0"/>
    <w:rsid w:val="00EC4FC2"/>
    <w:rsid w:val="00EC521C"/>
    <w:rsid w:val="00EC5738"/>
    <w:rsid w:val="00EC5B20"/>
    <w:rsid w:val="00EC61D4"/>
    <w:rsid w:val="00EC689B"/>
    <w:rsid w:val="00EC69E3"/>
    <w:rsid w:val="00EC6F5E"/>
    <w:rsid w:val="00EC7C00"/>
    <w:rsid w:val="00ED0007"/>
    <w:rsid w:val="00ED200E"/>
    <w:rsid w:val="00ED2C12"/>
    <w:rsid w:val="00ED2DD8"/>
    <w:rsid w:val="00ED3E2A"/>
    <w:rsid w:val="00ED4BE2"/>
    <w:rsid w:val="00ED5DC2"/>
    <w:rsid w:val="00ED5F8E"/>
    <w:rsid w:val="00ED6737"/>
    <w:rsid w:val="00ED6C02"/>
    <w:rsid w:val="00ED7DE1"/>
    <w:rsid w:val="00EE06AD"/>
    <w:rsid w:val="00EE0F70"/>
    <w:rsid w:val="00EE103D"/>
    <w:rsid w:val="00EE1A5B"/>
    <w:rsid w:val="00EE1FFB"/>
    <w:rsid w:val="00EE32BF"/>
    <w:rsid w:val="00EE3B94"/>
    <w:rsid w:val="00EE47D8"/>
    <w:rsid w:val="00EE5248"/>
    <w:rsid w:val="00EE6791"/>
    <w:rsid w:val="00EE6B46"/>
    <w:rsid w:val="00EE6D95"/>
    <w:rsid w:val="00EE769B"/>
    <w:rsid w:val="00EF0187"/>
    <w:rsid w:val="00EF0E4F"/>
    <w:rsid w:val="00EF2F50"/>
    <w:rsid w:val="00EF3652"/>
    <w:rsid w:val="00EF3DAD"/>
    <w:rsid w:val="00EF42FC"/>
    <w:rsid w:val="00EF55C9"/>
    <w:rsid w:val="00EF582F"/>
    <w:rsid w:val="00EF5A14"/>
    <w:rsid w:val="00EF5E91"/>
    <w:rsid w:val="00EF69A1"/>
    <w:rsid w:val="00EF6F4B"/>
    <w:rsid w:val="00EF75F5"/>
    <w:rsid w:val="00EF78C6"/>
    <w:rsid w:val="00EF7B30"/>
    <w:rsid w:val="00EF7BD7"/>
    <w:rsid w:val="00EF7E15"/>
    <w:rsid w:val="00EF7F18"/>
    <w:rsid w:val="00F0004F"/>
    <w:rsid w:val="00F0043A"/>
    <w:rsid w:val="00F012F8"/>
    <w:rsid w:val="00F01FC2"/>
    <w:rsid w:val="00F022BB"/>
    <w:rsid w:val="00F026F0"/>
    <w:rsid w:val="00F05095"/>
    <w:rsid w:val="00F05C25"/>
    <w:rsid w:val="00F06C2B"/>
    <w:rsid w:val="00F06F39"/>
    <w:rsid w:val="00F0715D"/>
    <w:rsid w:val="00F071BD"/>
    <w:rsid w:val="00F07D0E"/>
    <w:rsid w:val="00F10502"/>
    <w:rsid w:val="00F10F43"/>
    <w:rsid w:val="00F1113E"/>
    <w:rsid w:val="00F11AF7"/>
    <w:rsid w:val="00F13645"/>
    <w:rsid w:val="00F140E6"/>
    <w:rsid w:val="00F1443B"/>
    <w:rsid w:val="00F148F4"/>
    <w:rsid w:val="00F14E7C"/>
    <w:rsid w:val="00F1571C"/>
    <w:rsid w:val="00F15E42"/>
    <w:rsid w:val="00F15EE5"/>
    <w:rsid w:val="00F16855"/>
    <w:rsid w:val="00F17572"/>
    <w:rsid w:val="00F179A7"/>
    <w:rsid w:val="00F17DCD"/>
    <w:rsid w:val="00F203EF"/>
    <w:rsid w:val="00F20812"/>
    <w:rsid w:val="00F2091C"/>
    <w:rsid w:val="00F2094F"/>
    <w:rsid w:val="00F209AD"/>
    <w:rsid w:val="00F20BD0"/>
    <w:rsid w:val="00F2173A"/>
    <w:rsid w:val="00F22CFB"/>
    <w:rsid w:val="00F231D3"/>
    <w:rsid w:val="00F234BF"/>
    <w:rsid w:val="00F23826"/>
    <w:rsid w:val="00F24281"/>
    <w:rsid w:val="00F25A9F"/>
    <w:rsid w:val="00F25BE1"/>
    <w:rsid w:val="00F270DB"/>
    <w:rsid w:val="00F27564"/>
    <w:rsid w:val="00F30062"/>
    <w:rsid w:val="00F31DC1"/>
    <w:rsid w:val="00F3274F"/>
    <w:rsid w:val="00F32EC4"/>
    <w:rsid w:val="00F339AB"/>
    <w:rsid w:val="00F33C80"/>
    <w:rsid w:val="00F357B4"/>
    <w:rsid w:val="00F362EE"/>
    <w:rsid w:val="00F371E6"/>
    <w:rsid w:val="00F37534"/>
    <w:rsid w:val="00F376DB"/>
    <w:rsid w:val="00F378A3"/>
    <w:rsid w:val="00F400F9"/>
    <w:rsid w:val="00F41620"/>
    <w:rsid w:val="00F4215F"/>
    <w:rsid w:val="00F42771"/>
    <w:rsid w:val="00F4286D"/>
    <w:rsid w:val="00F43759"/>
    <w:rsid w:val="00F44756"/>
    <w:rsid w:val="00F44B29"/>
    <w:rsid w:val="00F45EE3"/>
    <w:rsid w:val="00F45FAB"/>
    <w:rsid w:val="00F46043"/>
    <w:rsid w:val="00F4766E"/>
    <w:rsid w:val="00F50B08"/>
    <w:rsid w:val="00F51BB6"/>
    <w:rsid w:val="00F52EFA"/>
    <w:rsid w:val="00F534CE"/>
    <w:rsid w:val="00F5387B"/>
    <w:rsid w:val="00F54A07"/>
    <w:rsid w:val="00F551FC"/>
    <w:rsid w:val="00F55758"/>
    <w:rsid w:val="00F55D03"/>
    <w:rsid w:val="00F57823"/>
    <w:rsid w:val="00F57E75"/>
    <w:rsid w:val="00F60B54"/>
    <w:rsid w:val="00F60E5E"/>
    <w:rsid w:val="00F61EA0"/>
    <w:rsid w:val="00F61EC6"/>
    <w:rsid w:val="00F6296D"/>
    <w:rsid w:val="00F62CC7"/>
    <w:rsid w:val="00F63400"/>
    <w:rsid w:val="00F63462"/>
    <w:rsid w:val="00F63B4A"/>
    <w:rsid w:val="00F6443D"/>
    <w:rsid w:val="00F64605"/>
    <w:rsid w:val="00F64F69"/>
    <w:rsid w:val="00F6575B"/>
    <w:rsid w:val="00F66064"/>
    <w:rsid w:val="00F66A3B"/>
    <w:rsid w:val="00F70FF7"/>
    <w:rsid w:val="00F7110C"/>
    <w:rsid w:val="00F71556"/>
    <w:rsid w:val="00F721E5"/>
    <w:rsid w:val="00F72CEA"/>
    <w:rsid w:val="00F72E1A"/>
    <w:rsid w:val="00F73869"/>
    <w:rsid w:val="00F7406E"/>
    <w:rsid w:val="00F749B6"/>
    <w:rsid w:val="00F752AC"/>
    <w:rsid w:val="00F7569E"/>
    <w:rsid w:val="00F76F1F"/>
    <w:rsid w:val="00F777F6"/>
    <w:rsid w:val="00F77F64"/>
    <w:rsid w:val="00F80689"/>
    <w:rsid w:val="00F806EA"/>
    <w:rsid w:val="00F806FA"/>
    <w:rsid w:val="00F80841"/>
    <w:rsid w:val="00F809D6"/>
    <w:rsid w:val="00F817E4"/>
    <w:rsid w:val="00F82674"/>
    <w:rsid w:val="00F82BEC"/>
    <w:rsid w:val="00F83AC9"/>
    <w:rsid w:val="00F83E70"/>
    <w:rsid w:val="00F84B5F"/>
    <w:rsid w:val="00F85737"/>
    <w:rsid w:val="00F86083"/>
    <w:rsid w:val="00F86584"/>
    <w:rsid w:val="00F86765"/>
    <w:rsid w:val="00F903CD"/>
    <w:rsid w:val="00F90488"/>
    <w:rsid w:val="00F917E4"/>
    <w:rsid w:val="00F92077"/>
    <w:rsid w:val="00F925C1"/>
    <w:rsid w:val="00F93A50"/>
    <w:rsid w:val="00F93CD1"/>
    <w:rsid w:val="00F93DEC"/>
    <w:rsid w:val="00F9489A"/>
    <w:rsid w:val="00F9529E"/>
    <w:rsid w:val="00F955A5"/>
    <w:rsid w:val="00F964A4"/>
    <w:rsid w:val="00F96593"/>
    <w:rsid w:val="00F965BD"/>
    <w:rsid w:val="00F971FF"/>
    <w:rsid w:val="00F9723B"/>
    <w:rsid w:val="00FA225C"/>
    <w:rsid w:val="00FA370F"/>
    <w:rsid w:val="00FA37AC"/>
    <w:rsid w:val="00FA3EC9"/>
    <w:rsid w:val="00FA3ECE"/>
    <w:rsid w:val="00FA4781"/>
    <w:rsid w:val="00FA4D21"/>
    <w:rsid w:val="00FA573B"/>
    <w:rsid w:val="00FA5745"/>
    <w:rsid w:val="00FA61FB"/>
    <w:rsid w:val="00FA66FB"/>
    <w:rsid w:val="00FA79E1"/>
    <w:rsid w:val="00FB0092"/>
    <w:rsid w:val="00FB099D"/>
    <w:rsid w:val="00FB106A"/>
    <w:rsid w:val="00FB1C75"/>
    <w:rsid w:val="00FB1CCE"/>
    <w:rsid w:val="00FB3413"/>
    <w:rsid w:val="00FB3502"/>
    <w:rsid w:val="00FB3FF2"/>
    <w:rsid w:val="00FB4882"/>
    <w:rsid w:val="00FB4F23"/>
    <w:rsid w:val="00FB53A4"/>
    <w:rsid w:val="00FB55EF"/>
    <w:rsid w:val="00FB5720"/>
    <w:rsid w:val="00FB57DF"/>
    <w:rsid w:val="00FB6003"/>
    <w:rsid w:val="00FB675D"/>
    <w:rsid w:val="00FB6DCA"/>
    <w:rsid w:val="00FB6DEA"/>
    <w:rsid w:val="00FB7A7D"/>
    <w:rsid w:val="00FB7C89"/>
    <w:rsid w:val="00FB7D3A"/>
    <w:rsid w:val="00FC052E"/>
    <w:rsid w:val="00FC0A39"/>
    <w:rsid w:val="00FC0B60"/>
    <w:rsid w:val="00FC1912"/>
    <w:rsid w:val="00FC236B"/>
    <w:rsid w:val="00FC2DA2"/>
    <w:rsid w:val="00FC2E72"/>
    <w:rsid w:val="00FC311C"/>
    <w:rsid w:val="00FC437A"/>
    <w:rsid w:val="00FC483E"/>
    <w:rsid w:val="00FC4AC7"/>
    <w:rsid w:val="00FC4E87"/>
    <w:rsid w:val="00FC5332"/>
    <w:rsid w:val="00FC53EF"/>
    <w:rsid w:val="00FC541D"/>
    <w:rsid w:val="00FC63EA"/>
    <w:rsid w:val="00FC6591"/>
    <w:rsid w:val="00FC7393"/>
    <w:rsid w:val="00FD0118"/>
    <w:rsid w:val="00FD186B"/>
    <w:rsid w:val="00FD1AC3"/>
    <w:rsid w:val="00FD45C4"/>
    <w:rsid w:val="00FD48C9"/>
    <w:rsid w:val="00FD4B12"/>
    <w:rsid w:val="00FD54DF"/>
    <w:rsid w:val="00FD5A53"/>
    <w:rsid w:val="00FD5D8E"/>
    <w:rsid w:val="00FD5F2D"/>
    <w:rsid w:val="00FD6978"/>
    <w:rsid w:val="00FD7B4F"/>
    <w:rsid w:val="00FD7F7A"/>
    <w:rsid w:val="00FE00E0"/>
    <w:rsid w:val="00FE046D"/>
    <w:rsid w:val="00FE09A3"/>
    <w:rsid w:val="00FE16A8"/>
    <w:rsid w:val="00FE1B89"/>
    <w:rsid w:val="00FE24D4"/>
    <w:rsid w:val="00FE2901"/>
    <w:rsid w:val="00FE375B"/>
    <w:rsid w:val="00FE3B75"/>
    <w:rsid w:val="00FE4228"/>
    <w:rsid w:val="00FE4BC1"/>
    <w:rsid w:val="00FE525B"/>
    <w:rsid w:val="00FE5713"/>
    <w:rsid w:val="00FE57CD"/>
    <w:rsid w:val="00FE64F1"/>
    <w:rsid w:val="00FE72B4"/>
    <w:rsid w:val="00FE7A05"/>
    <w:rsid w:val="00FE7A49"/>
    <w:rsid w:val="00FF0221"/>
    <w:rsid w:val="00FF0662"/>
    <w:rsid w:val="00FF0F0A"/>
    <w:rsid w:val="00FF2171"/>
    <w:rsid w:val="00FF2AC5"/>
    <w:rsid w:val="00FF41AA"/>
    <w:rsid w:val="00FF4355"/>
    <w:rsid w:val="00FF4DA8"/>
    <w:rsid w:val="00FF4EB9"/>
    <w:rsid w:val="00FF6870"/>
    <w:rsid w:val="00FF70B5"/>
    <w:rsid w:val="00FF7E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0" w:unhideWhenUsed="0"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F04B4"/>
    <w:pPr>
      <w:widowControl w:val="0"/>
      <w:spacing w:line="420" w:lineRule="atLeast"/>
      <w:ind w:firstLineChars="149" w:firstLine="358"/>
      <w:jc w:val="both"/>
    </w:pPr>
    <w:rPr>
      <w:rFonts w:ascii="宋体" w:hAnsi="宋体"/>
      <w:kern w:val="2"/>
      <w:sz w:val="24"/>
      <w:szCs w:val="24"/>
    </w:rPr>
  </w:style>
  <w:style w:type="paragraph" w:styleId="1">
    <w:name w:val="heading 1"/>
    <w:basedOn w:val="a"/>
    <w:next w:val="a"/>
    <w:link w:val="1Char"/>
    <w:uiPriority w:val="9"/>
    <w:qFormat/>
    <w:rsid w:val="00815C4D"/>
    <w:pPr>
      <w:keepNext/>
      <w:keepLines/>
      <w:numPr>
        <w:numId w:val="1"/>
      </w:numPr>
      <w:spacing w:before="480" w:after="480" w:line="578" w:lineRule="auto"/>
      <w:ind w:firstLineChars="0" w:firstLine="0"/>
      <w:outlineLvl w:val="0"/>
    </w:pPr>
    <w:rPr>
      <w:rFonts w:ascii="黑体" w:eastAsia="黑体" w:hAnsi="黑体"/>
      <w:bCs/>
      <w:kern w:val="44"/>
      <w:szCs w:val="30"/>
    </w:rPr>
  </w:style>
  <w:style w:type="paragraph" w:styleId="2">
    <w:name w:val="heading 2"/>
    <w:basedOn w:val="a"/>
    <w:next w:val="a"/>
    <w:link w:val="2Char"/>
    <w:qFormat/>
    <w:rsid w:val="008E4D47"/>
    <w:pPr>
      <w:keepNext/>
      <w:keepLines/>
      <w:spacing w:line="240" w:lineRule="auto"/>
      <w:ind w:firstLineChars="200" w:firstLine="200"/>
      <w:jc w:val="left"/>
      <w:outlineLvl w:val="1"/>
    </w:pPr>
    <w:rPr>
      <w:rFonts w:ascii="Times New Roman" w:eastAsia="楷体_GB2312" w:hAnsi="Times New Roman"/>
      <w:b/>
      <w:bCs/>
      <w:sz w:val="32"/>
      <w:szCs w:val="28"/>
    </w:rPr>
  </w:style>
  <w:style w:type="paragraph" w:styleId="3">
    <w:name w:val="heading 3"/>
    <w:basedOn w:val="a"/>
    <w:next w:val="a"/>
    <w:link w:val="3Char"/>
    <w:qFormat/>
    <w:rsid w:val="008118AA"/>
    <w:pPr>
      <w:keepNext/>
      <w:keepLines/>
      <w:numPr>
        <w:numId w:val="5"/>
      </w:numPr>
      <w:spacing w:before="240" w:after="240" w:line="415" w:lineRule="auto"/>
      <w:ind w:firstLineChars="0" w:firstLine="0"/>
      <w:outlineLvl w:val="2"/>
    </w:pPr>
    <w:rPr>
      <w:rFonts w:ascii="黑体" w:eastAsia="黑体" w:hAnsi="黑体"/>
      <w:bCs/>
      <w:szCs w:val="32"/>
    </w:rPr>
  </w:style>
  <w:style w:type="paragraph" w:styleId="4">
    <w:name w:val="heading 4"/>
    <w:basedOn w:val="a"/>
    <w:next w:val="a"/>
    <w:link w:val="4Char"/>
    <w:uiPriority w:val="9"/>
    <w:qFormat/>
    <w:rsid w:val="005E3D87"/>
    <w:pPr>
      <w:keepNext/>
      <w:keepLines/>
      <w:spacing w:before="280" w:after="290" w:line="376" w:lineRule="atLeast"/>
      <w:outlineLvl w:val="3"/>
    </w:pPr>
    <w:rPr>
      <w:rFonts w:ascii="Cambria" w:hAnsi="Cambria"/>
      <w:b/>
      <w:bCs/>
      <w:sz w:val="28"/>
      <w:szCs w:val="28"/>
    </w:rPr>
  </w:style>
  <w:style w:type="paragraph" w:styleId="5">
    <w:name w:val="heading 5"/>
    <w:basedOn w:val="a"/>
    <w:next w:val="a"/>
    <w:link w:val="5Char"/>
    <w:qFormat/>
    <w:rsid w:val="0094627C"/>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815C4D"/>
    <w:rPr>
      <w:rFonts w:ascii="黑体" w:eastAsia="黑体" w:hAnsi="黑体"/>
      <w:bCs/>
      <w:kern w:val="44"/>
      <w:sz w:val="24"/>
      <w:szCs w:val="30"/>
    </w:rPr>
  </w:style>
  <w:style w:type="character" w:customStyle="1" w:styleId="2Char">
    <w:name w:val="标题 2 Char"/>
    <w:link w:val="2"/>
    <w:rsid w:val="008E4D47"/>
    <w:rPr>
      <w:rFonts w:eastAsia="楷体_GB2312"/>
      <w:b/>
      <w:bCs/>
      <w:kern w:val="2"/>
      <w:sz w:val="32"/>
      <w:szCs w:val="28"/>
    </w:rPr>
  </w:style>
  <w:style w:type="character" w:customStyle="1" w:styleId="3Char">
    <w:name w:val="标题 3 Char"/>
    <w:link w:val="3"/>
    <w:rsid w:val="008118AA"/>
    <w:rPr>
      <w:rFonts w:ascii="黑体" w:eastAsia="黑体" w:hAnsi="黑体"/>
      <w:bCs/>
      <w:kern w:val="2"/>
      <w:sz w:val="24"/>
      <w:szCs w:val="32"/>
    </w:rPr>
  </w:style>
  <w:style w:type="character" w:customStyle="1" w:styleId="4Char">
    <w:name w:val="标题 4 Char"/>
    <w:link w:val="4"/>
    <w:uiPriority w:val="9"/>
    <w:rsid w:val="005E3D87"/>
    <w:rPr>
      <w:rFonts w:ascii="Cambria" w:eastAsia="宋体" w:hAnsi="Cambria" w:cs="Times New Roman"/>
      <w:b/>
      <w:bCs/>
      <w:kern w:val="2"/>
      <w:sz w:val="28"/>
      <w:szCs w:val="28"/>
    </w:rPr>
  </w:style>
  <w:style w:type="character" w:customStyle="1" w:styleId="5Char">
    <w:name w:val="标题 5 Char"/>
    <w:link w:val="5"/>
    <w:rsid w:val="0094627C"/>
    <w:rPr>
      <w:rFonts w:ascii="宋体" w:hAnsi="宋体"/>
      <w:b/>
      <w:bCs/>
      <w:kern w:val="2"/>
      <w:sz w:val="28"/>
      <w:szCs w:val="28"/>
    </w:rPr>
  </w:style>
  <w:style w:type="table" w:styleId="a3">
    <w:name w:val="Table Grid"/>
    <w:basedOn w:val="a1"/>
    <w:uiPriority w:val="59"/>
    <w:rsid w:val="006C6B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6CharChar">
    <w:name w:val="Char Char16 Char Char"/>
    <w:basedOn w:val="a"/>
    <w:rsid w:val="006C6B5D"/>
    <w:rPr>
      <w:rFonts w:ascii="Tahoma" w:hAnsi="Tahoma" w:cs="Tahoma"/>
    </w:rPr>
  </w:style>
  <w:style w:type="character" w:styleId="a4">
    <w:name w:val="page number"/>
    <w:basedOn w:val="a0"/>
    <w:rsid w:val="006C6B5D"/>
  </w:style>
  <w:style w:type="paragraph" w:styleId="a5">
    <w:name w:val="footer"/>
    <w:basedOn w:val="a"/>
    <w:link w:val="Char"/>
    <w:uiPriority w:val="99"/>
    <w:rsid w:val="006C6B5D"/>
    <w:pPr>
      <w:tabs>
        <w:tab w:val="center" w:pos="4153"/>
        <w:tab w:val="right" w:pos="8306"/>
      </w:tabs>
      <w:snapToGrid w:val="0"/>
      <w:jc w:val="left"/>
    </w:pPr>
    <w:rPr>
      <w:sz w:val="18"/>
      <w:szCs w:val="20"/>
    </w:rPr>
  </w:style>
  <w:style w:type="character" w:customStyle="1" w:styleId="Char">
    <w:name w:val="页脚 Char"/>
    <w:link w:val="a5"/>
    <w:uiPriority w:val="99"/>
    <w:rsid w:val="00697180"/>
    <w:rPr>
      <w:rFonts w:ascii="宋体" w:hAnsi="宋体"/>
      <w:kern w:val="2"/>
      <w:sz w:val="18"/>
    </w:rPr>
  </w:style>
  <w:style w:type="paragraph" w:styleId="a6">
    <w:name w:val="Balloon Text"/>
    <w:basedOn w:val="a"/>
    <w:link w:val="Char0"/>
    <w:uiPriority w:val="99"/>
    <w:rsid w:val="00401BF8"/>
    <w:rPr>
      <w:rFonts w:ascii="Times New Roman" w:hAnsi="Times New Roman"/>
      <w:sz w:val="18"/>
      <w:szCs w:val="18"/>
    </w:rPr>
  </w:style>
  <w:style w:type="character" w:customStyle="1" w:styleId="Char0">
    <w:name w:val="批注框文本 Char"/>
    <w:link w:val="a6"/>
    <w:uiPriority w:val="99"/>
    <w:rsid w:val="00401BF8"/>
    <w:rPr>
      <w:kern w:val="2"/>
      <w:sz w:val="18"/>
      <w:szCs w:val="18"/>
    </w:rPr>
  </w:style>
  <w:style w:type="paragraph" w:styleId="a7">
    <w:name w:val="header"/>
    <w:basedOn w:val="a"/>
    <w:link w:val="Char1"/>
    <w:rsid w:val="00401BF8"/>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1">
    <w:name w:val="页眉 Char"/>
    <w:link w:val="a7"/>
    <w:rsid w:val="00401BF8"/>
    <w:rPr>
      <w:kern w:val="2"/>
      <w:sz w:val="18"/>
      <w:szCs w:val="18"/>
    </w:rPr>
  </w:style>
  <w:style w:type="character" w:styleId="a8">
    <w:name w:val="Hyperlink"/>
    <w:uiPriority w:val="99"/>
    <w:rsid w:val="00401BF8"/>
    <w:rPr>
      <w:color w:val="0000FF"/>
      <w:u w:val="single"/>
    </w:rPr>
  </w:style>
  <w:style w:type="paragraph" w:styleId="a9">
    <w:name w:val="Title"/>
    <w:basedOn w:val="a"/>
    <w:next w:val="a"/>
    <w:link w:val="Char2"/>
    <w:qFormat/>
    <w:rsid w:val="008E4D47"/>
    <w:pPr>
      <w:spacing w:line="240" w:lineRule="auto"/>
      <w:ind w:firstLineChars="200" w:firstLine="200"/>
      <w:jc w:val="left"/>
      <w:outlineLvl w:val="0"/>
    </w:pPr>
    <w:rPr>
      <w:rFonts w:ascii="Cambria" w:eastAsia="黑体" w:hAnsi="Cambria"/>
      <w:bCs/>
      <w:sz w:val="32"/>
      <w:szCs w:val="32"/>
    </w:rPr>
  </w:style>
  <w:style w:type="character" w:customStyle="1" w:styleId="Char2">
    <w:name w:val="标题 Char"/>
    <w:link w:val="a9"/>
    <w:rsid w:val="008E4D47"/>
    <w:rPr>
      <w:rFonts w:ascii="Cambria" w:eastAsia="黑体" w:hAnsi="Cambria"/>
      <w:bCs/>
      <w:kern w:val="2"/>
      <w:sz w:val="32"/>
      <w:szCs w:val="32"/>
    </w:rPr>
  </w:style>
  <w:style w:type="paragraph" w:styleId="aa">
    <w:name w:val="footnote text"/>
    <w:basedOn w:val="a"/>
    <w:link w:val="Char3"/>
    <w:uiPriority w:val="99"/>
    <w:unhideWhenUsed/>
    <w:rsid w:val="00BC1A6B"/>
    <w:pPr>
      <w:snapToGrid w:val="0"/>
      <w:spacing w:line="240" w:lineRule="auto"/>
      <w:ind w:firstLineChars="0" w:firstLine="0"/>
      <w:jc w:val="left"/>
    </w:pPr>
    <w:rPr>
      <w:rFonts w:ascii="Times New Roman" w:hAnsi="Times New Roman"/>
      <w:sz w:val="18"/>
      <w:szCs w:val="18"/>
    </w:rPr>
  </w:style>
  <w:style w:type="character" w:customStyle="1" w:styleId="Char3">
    <w:name w:val="脚注文本 Char"/>
    <w:link w:val="aa"/>
    <w:uiPriority w:val="99"/>
    <w:rsid w:val="00BC1A6B"/>
    <w:rPr>
      <w:kern w:val="2"/>
      <w:sz w:val="18"/>
      <w:szCs w:val="18"/>
    </w:rPr>
  </w:style>
  <w:style w:type="character" w:styleId="ab">
    <w:name w:val="footnote reference"/>
    <w:uiPriority w:val="99"/>
    <w:unhideWhenUsed/>
    <w:rsid w:val="00BC1A6B"/>
    <w:rPr>
      <w:vertAlign w:val="superscript"/>
    </w:rPr>
  </w:style>
  <w:style w:type="paragraph" w:styleId="HTML">
    <w:name w:val="HTML Preformatted"/>
    <w:basedOn w:val="a"/>
    <w:link w:val="HTMLChar"/>
    <w:uiPriority w:val="99"/>
    <w:unhideWhenUsed/>
    <w:rsid w:val="00C27E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kern w:val="0"/>
    </w:rPr>
  </w:style>
  <w:style w:type="character" w:customStyle="1" w:styleId="HTMLChar">
    <w:name w:val="HTML 预设格式 Char"/>
    <w:link w:val="HTML"/>
    <w:uiPriority w:val="99"/>
    <w:rsid w:val="00C27E09"/>
    <w:rPr>
      <w:rFonts w:ascii="宋体" w:hAnsi="宋体" w:cs="宋体"/>
      <w:sz w:val="24"/>
      <w:szCs w:val="24"/>
    </w:rPr>
  </w:style>
  <w:style w:type="character" w:customStyle="1" w:styleId="apple-converted-space">
    <w:name w:val="apple-converted-space"/>
    <w:rsid w:val="00C27E09"/>
  </w:style>
  <w:style w:type="paragraph" w:styleId="ac">
    <w:name w:val="Document Map"/>
    <w:basedOn w:val="a"/>
    <w:link w:val="Char4"/>
    <w:uiPriority w:val="99"/>
    <w:rsid w:val="00742DE1"/>
    <w:rPr>
      <w:sz w:val="18"/>
      <w:szCs w:val="18"/>
    </w:rPr>
  </w:style>
  <w:style w:type="character" w:customStyle="1" w:styleId="Char4">
    <w:name w:val="文档结构图 Char"/>
    <w:link w:val="ac"/>
    <w:uiPriority w:val="99"/>
    <w:rsid w:val="00742DE1"/>
    <w:rPr>
      <w:rFonts w:ascii="宋体" w:hAnsi="宋体"/>
      <w:kern w:val="2"/>
      <w:sz w:val="18"/>
      <w:szCs w:val="18"/>
    </w:rPr>
  </w:style>
  <w:style w:type="paragraph" w:styleId="ad">
    <w:name w:val="List Paragraph"/>
    <w:basedOn w:val="a"/>
    <w:uiPriority w:val="34"/>
    <w:qFormat/>
    <w:rsid w:val="00F77F64"/>
    <w:pPr>
      <w:ind w:firstLineChars="200" w:firstLine="420"/>
    </w:pPr>
  </w:style>
  <w:style w:type="paragraph" w:styleId="ae">
    <w:name w:val="caption"/>
    <w:basedOn w:val="a"/>
    <w:next w:val="a"/>
    <w:qFormat/>
    <w:rsid w:val="00054E31"/>
    <w:pPr>
      <w:spacing w:line="240" w:lineRule="auto"/>
      <w:ind w:firstLineChars="0" w:firstLine="0"/>
    </w:pPr>
    <w:rPr>
      <w:rFonts w:ascii="Cambria" w:eastAsia="黑体" w:hAnsi="Cambria"/>
      <w:sz w:val="20"/>
      <w:szCs w:val="20"/>
    </w:rPr>
  </w:style>
  <w:style w:type="character" w:styleId="af">
    <w:name w:val="annotation reference"/>
    <w:rsid w:val="0093295D"/>
    <w:rPr>
      <w:sz w:val="21"/>
      <w:szCs w:val="21"/>
    </w:rPr>
  </w:style>
  <w:style w:type="paragraph" w:styleId="af0">
    <w:name w:val="annotation text"/>
    <w:basedOn w:val="a"/>
    <w:link w:val="Char5"/>
    <w:uiPriority w:val="99"/>
    <w:rsid w:val="0093295D"/>
    <w:pPr>
      <w:jc w:val="left"/>
    </w:pPr>
  </w:style>
  <w:style w:type="character" w:customStyle="1" w:styleId="Char5">
    <w:name w:val="批注文字 Char"/>
    <w:link w:val="af0"/>
    <w:uiPriority w:val="99"/>
    <w:rsid w:val="0093295D"/>
    <w:rPr>
      <w:rFonts w:ascii="宋体" w:hAnsi="宋体"/>
      <w:kern w:val="2"/>
      <w:sz w:val="24"/>
      <w:szCs w:val="24"/>
    </w:rPr>
  </w:style>
  <w:style w:type="paragraph" w:styleId="af1">
    <w:name w:val="annotation subject"/>
    <w:basedOn w:val="af0"/>
    <w:next w:val="af0"/>
    <w:link w:val="Char6"/>
    <w:rsid w:val="0093295D"/>
    <w:rPr>
      <w:b/>
      <w:bCs/>
    </w:rPr>
  </w:style>
  <w:style w:type="character" w:customStyle="1" w:styleId="Char6">
    <w:name w:val="批注主题 Char"/>
    <w:link w:val="af1"/>
    <w:rsid w:val="0093295D"/>
    <w:rPr>
      <w:rFonts w:ascii="宋体" w:hAnsi="宋体"/>
      <w:b/>
      <w:bCs/>
      <w:kern w:val="2"/>
      <w:sz w:val="24"/>
      <w:szCs w:val="24"/>
    </w:rPr>
  </w:style>
  <w:style w:type="paragraph" w:styleId="af2">
    <w:name w:val="Revision"/>
    <w:hidden/>
    <w:uiPriority w:val="99"/>
    <w:semiHidden/>
    <w:rsid w:val="00122F3C"/>
    <w:rPr>
      <w:rFonts w:ascii="宋体" w:hAnsi="宋体"/>
      <w:kern w:val="2"/>
      <w:sz w:val="24"/>
      <w:szCs w:val="24"/>
    </w:rPr>
  </w:style>
  <w:style w:type="character" w:styleId="af3">
    <w:name w:val="Placeholder Text"/>
    <w:uiPriority w:val="99"/>
    <w:semiHidden/>
    <w:rsid w:val="00B26DEE"/>
    <w:rPr>
      <w:color w:val="808080"/>
    </w:rPr>
  </w:style>
  <w:style w:type="paragraph" w:styleId="af4">
    <w:name w:val="Normal (Web)"/>
    <w:basedOn w:val="a"/>
    <w:uiPriority w:val="99"/>
    <w:unhideWhenUsed/>
    <w:rsid w:val="00606396"/>
    <w:pPr>
      <w:widowControl/>
      <w:spacing w:before="100" w:beforeAutospacing="1" w:after="100" w:afterAutospacing="1" w:line="240" w:lineRule="auto"/>
      <w:ind w:firstLineChars="0" w:firstLine="0"/>
      <w:jc w:val="left"/>
    </w:pPr>
    <w:rPr>
      <w:rFonts w:ascii="Times New Roman" w:eastAsia="Times New Roman" w:hAnsi="Times New Roman"/>
      <w:kern w:val="0"/>
    </w:rPr>
  </w:style>
  <w:style w:type="paragraph" w:customStyle="1" w:styleId="CharChar16CharChar2">
    <w:name w:val="Char Char16 Char Char2"/>
    <w:basedOn w:val="a"/>
    <w:rsid w:val="004F1F8C"/>
    <w:pPr>
      <w:spacing w:line="240" w:lineRule="auto"/>
      <w:ind w:firstLineChars="0" w:firstLine="0"/>
    </w:pPr>
    <w:rPr>
      <w:rFonts w:ascii="Tahoma" w:hAnsi="Tahoma" w:cs="Tahoma"/>
    </w:rPr>
  </w:style>
  <w:style w:type="paragraph" w:customStyle="1" w:styleId="Default">
    <w:name w:val="Default"/>
    <w:rsid w:val="0019786D"/>
    <w:pPr>
      <w:widowControl w:val="0"/>
      <w:autoSpaceDE w:val="0"/>
      <w:autoSpaceDN w:val="0"/>
      <w:adjustRightInd w:val="0"/>
    </w:pPr>
    <w:rPr>
      <w:rFonts w:ascii="仿宋_GB2312" w:hAnsi="宋体" w:cs="仿宋_GB2312"/>
      <w:color w:val="000000"/>
      <w:sz w:val="24"/>
      <w:szCs w:val="24"/>
      <w:lang w:eastAsia="en-US"/>
    </w:rPr>
  </w:style>
  <w:style w:type="paragraph" w:styleId="af5">
    <w:name w:val="No Spacing"/>
    <w:uiPriority w:val="1"/>
    <w:qFormat/>
    <w:rsid w:val="00B76997"/>
    <w:pPr>
      <w:widowControl w:val="0"/>
      <w:jc w:val="both"/>
    </w:pPr>
    <w:rPr>
      <w:rFonts w:hAnsi="Calibri"/>
      <w:kern w:val="2"/>
      <w:sz w:val="24"/>
      <w:szCs w:val="24"/>
    </w:rPr>
  </w:style>
  <w:style w:type="paragraph" w:styleId="TOC">
    <w:name w:val="TOC Heading"/>
    <w:basedOn w:val="1"/>
    <w:next w:val="a"/>
    <w:uiPriority w:val="39"/>
    <w:qFormat/>
    <w:rsid w:val="004B6C3D"/>
    <w:pPr>
      <w:widowControl/>
      <w:numPr>
        <w:numId w:val="0"/>
      </w:numPr>
      <w:spacing w:after="0" w:line="276" w:lineRule="auto"/>
      <w:jc w:val="left"/>
      <w:outlineLvl w:val="9"/>
    </w:pPr>
    <w:rPr>
      <w:rFonts w:ascii="Cambria" w:eastAsia="宋体" w:hAnsi="Cambria"/>
      <w:b/>
      <w:color w:val="365F91"/>
      <w:kern w:val="0"/>
      <w:sz w:val="28"/>
      <w:szCs w:val="28"/>
      <w:lang w:eastAsia="ja-JP"/>
    </w:rPr>
  </w:style>
  <w:style w:type="paragraph" w:styleId="10">
    <w:name w:val="toc 1"/>
    <w:basedOn w:val="a"/>
    <w:next w:val="a"/>
    <w:autoRedefine/>
    <w:uiPriority w:val="39"/>
    <w:rsid w:val="00317934"/>
    <w:pPr>
      <w:spacing w:before="120" w:after="120" w:line="560" w:lineRule="exact"/>
      <w:ind w:firstLineChars="0" w:firstLine="0"/>
    </w:pPr>
    <w:rPr>
      <w:rFonts w:ascii="Calibri" w:hAnsi="Calibri"/>
      <w:b/>
      <w:bCs/>
      <w:caps/>
      <w:sz w:val="22"/>
      <w:szCs w:val="20"/>
    </w:rPr>
  </w:style>
  <w:style w:type="paragraph" w:styleId="20">
    <w:name w:val="toc 2"/>
    <w:basedOn w:val="a"/>
    <w:next w:val="a"/>
    <w:autoRedefine/>
    <w:uiPriority w:val="39"/>
    <w:rsid w:val="004B6C3D"/>
    <w:pPr>
      <w:ind w:left="240"/>
      <w:jc w:val="left"/>
    </w:pPr>
    <w:rPr>
      <w:rFonts w:ascii="Calibri" w:hAnsi="Calibri"/>
      <w:smallCaps/>
      <w:sz w:val="20"/>
      <w:szCs w:val="20"/>
    </w:rPr>
  </w:style>
  <w:style w:type="paragraph" w:styleId="30">
    <w:name w:val="toc 3"/>
    <w:basedOn w:val="a"/>
    <w:next w:val="a"/>
    <w:autoRedefine/>
    <w:uiPriority w:val="39"/>
    <w:rsid w:val="004B6C3D"/>
    <w:pPr>
      <w:ind w:left="480"/>
      <w:jc w:val="left"/>
    </w:pPr>
    <w:rPr>
      <w:rFonts w:ascii="Calibri" w:hAnsi="Calibri"/>
      <w:i/>
      <w:iCs/>
      <w:sz w:val="20"/>
      <w:szCs w:val="20"/>
    </w:rPr>
  </w:style>
  <w:style w:type="paragraph" w:customStyle="1" w:styleId="CharChar16CharChar1">
    <w:name w:val="Char Char16 Char Char1"/>
    <w:basedOn w:val="a"/>
    <w:rsid w:val="00137DD3"/>
    <w:pPr>
      <w:spacing w:line="240" w:lineRule="auto"/>
      <w:ind w:firstLineChars="0" w:firstLine="0"/>
    </w:pPr>
    <w:rPr>
      <w:rFonts w:ascii="Tahoma" w:hAnsi="Tahoma" w:cs="Tahoma"/>
    </w:rPr>
  </w:style>
  <w:style w:type="character" w:styleId="af6">
    <w:name w:val="Emphasis"/>
    <w:uiPriority w:val="20"/>
    <w:qFormat/>
    <w:rsid w:val="00C756D2"/>
    <w:rPr>
      <w:i/>
      <w:iCs/>
    </w:rPr>
  </w:style>
  <w:style w:type="paragraph" w:customStyle="1" w:styleId="CharChar16CharChar3">
    <w:name w:val="Char Char16 Char Char3"/>
    <w:basedOn w:val="a"/>
    <w:rsid w:val="00D7620B"/>
    <w:pPr>
      <w:spacing w:line="240" w:lineRule="auto"/>
      <w:ind w:firstLineChars="0" w:firstLine="0"/>
    </w:pPr>
    <w:rPr>
      <w:rFonts w:ascii="Tahoma" w:hAnsi="Tahoma" w:cs="Tahoma"/>
    </w:rPr>
  </w:style>
  <w:style w:type="paragraph" w:styleId="40">
    <w:name w:val="toc 4"/>
    <w:basedOn w:val="a"/>
    <w:next w:val="a"/>
    <w:autoRedefine/>
    <w:uiPriority w:val="39"/>
    <w:rsid w:val="007837B9"/>
    <w:pPr>
      <w:ind w:left="720"/>
      <w:jc w:val="left"/>
    </w:pPr>
    <w:rPr>
      <w:rFonts w:ascii="Calibri" w:hAnsi="Calibri"/>
      <w:sz w:val="18"/>
      <w:szCs w:val="18"/>
    </w:rPr>
  </w:style>
  <w:style w:type="paragraph" w:styleId="50">
    <w:name w:val="toc 5"/>
    <w:basedOn w:val="a"/>
    <w:next w:val="a"/>
    <w:autoRedefine/>
    <w:uiPriority w:val="39"/>
    <w:rsid w:val="007837B9"/>
    <w:pPr>
      <w:ind w:left="960"/>
      <w:jc w:val="left"/>
    </w:pPr>
    <w:rPr>
      <w:rFonts w:ascii="Calibri" w:hAnsi="Calibri"/>
      <w:sz w:val="18"/>
      <w:szCs w:val="18"/>
    </w:rPr>
  </w:style>
  <w:style w:type="paragraph" w:styleId="6">
    <w:name w:val="toc 6"/>
    <w:basedOn w:val="a"/>
    <w:next w:val="a"/>
    <w:autoRedefine/>
    <w:uiPriority w:val="39"/>
    <w:rsid w:val="007837B9"/>
    <w:pPr>
      <w:ind w:left="1200"/>
      <w:jc w:val="left"/>
    </w:pPr>
    <w:rPr>
      <w:rFonts w:ascii="Calibri" w:hAnsi="Calibri"/>
      <w:sz w:val="18"/>
      <w:szCs w:val="18"/>
    </w:rPr>
  </w:style>
  <w:style w:type="paragraph" w:styleId="7">
    <w:name w:val="toc 7"/>
    <w:basedOn w:val="a"/>
    <w:next w:val="a"/>
    <w:autoRedefine/>
    <w:uiPriority w:val="39"/>
    <w:rsid w:val="007837B9"/>
    <w:pPr>
      <w:ind w:left="1440"/>
      <w:jc w:val="left"/>
    </w:pPr>
    <w:rPr>
      <w:rFonts w:ascii="Calibri" w:hAnsi="Calibri"/>
      <w:sz w:val="18"/>
      <w:szCs w:val="18"/>
    </w:rPr>
  </w:style>
  <w:style w:type="paragraph" w:styleId="8">
    <w:name w:val="toc 8"/>
    <w:basedOn w:val="a"/>
    <w:next w:val="a"/>
    <w:autoRedefine/>
    <w:uiPriority w:val="39"/>
    <w:rsid w:val="007837B9"/>
    <w:pPr>
      <w:ind w:left="1680"/>
      <w:jc w:val="left"/>
    </w:pPr>
    <w:rPr>
      <w:rFonts w:ascii="Calibri" w:hAnsi="Calibri"/>
      <w:sz w:val="18"/>
      <w:szCs w:val="18"/>
    </w:rPr>
  </w:style>
  <w:style w:type="paragraph" w:styleId="9">
    <w:name w:val="toc 9"/>
    <w:basedOn w:val="a"/>
    <w:next w:val="a"/>
    <w:autoRedefine/>
    <w:uiPriority w:val="39"/>
    <w:rsid w:val="007837B9"/>
    <w:pPr>
      <w:ind w:left="1920"/>
      <w:jc w:val="left"/>
    </w:pPr>
    <w:rPr>
      <w:rFonts w:ascii="Calibri" w:hAnsi="Calibri"/>
      <w:sz w:val="18"/>
      <w:szCs w:val="18"/>
    </w:rPr>
  </w:style>
  <w:style w:type="paragraph" w:customStyle="1" w:styleId="11">
    <w:name w:val="1表格标题"/>
    <w:basedOn w:val="a"/>
    <w:qFormat/>
    <w:rsid w:val="00317934"/>
    <w:pPr>
      <w:widowControl/>
      <w:spacing w:beforeLines="50" w:line="240" w:lineRule="auto"/>
      <w:ind w:firstLineChars="0" w:firstLine="0"/>
      <w:jc w:val="left"/>
      <w:outlineLvl w:val="8"/>
    </w:pPr>
    <w:rPr>
      <w:rFonts w:ascii="Times New Roman" w:eastAsia="黑体" w:hAnsi="Times New Roman"/>
      <w:b/>
      <w:bCs/>
      <w:snapToGrid w:val="0"/>
      <w:sz w:val="21"/>
    </w:rPr>
  </w:style>
</w:styles>
</file>

<file path=word/webSettings.xml><?xml version="1.0" encoding="utf-8"?>
<w:webSettings xmlns:r="http://schemas.openxmlformats.org/officeDocument/2006/relationships" xmlns:w="http://schemas.openxmlformats.org/wordprocessingml/2006/main">
  <w:divs>
    <w:div w:id="115829622">
      <w:bodyDiv w:val="1"/>
      <w:marLeft w:val="0"/>
      <w:marRight w:val="0"/>
      <w:marTop w:val="0"/>
      <w:marBottom w:val="0"/>
      <w:divBdr>
        <w:top w:val="none" w:sz="0" w:space="0" w:color="auto"/>
        <w:left w:val="none" w:sz="0" w:space="0" w:color="auto"/>
        <w:bottom w:val="none" w:sz="0" w:space="0" w:color="auto"/>
        <w:right w:val="none" w:sz="0" w:space="0" w:color="auto"/>
      </w:divBdr>
      <w:divsChild>
        <w:div w:id="160313184">
          <w:marLeft w:val="864"/>
          <w:marRight w:val="0"/>
          <w:marTop w:val="106"/>
          <w:marBottom w:val="0"/>
          <w:divBdr>
            <w:top w:val="none" w:sz="0" w:space="0" w:color="auto"/>
            <w:left w:val="none" w:sz="0" w:space="0" w:color="auto"/>
            <w:bottom w:val="none" w:sz="0" w:space="0" w:color="auto"/>
            <w:right w:val="none" w:sz="0" w:space="0" w:color="auto"/>
          </w:divBdr>
        </w:div>
        <w:div w:id="632367145">
          <w:marLeft w:val="864"/>
          <w:marRight w:val="0"/>
          <w:marTop w:val="106"/>
          <w:marBottom w:val="0"/>
          <w:divBdr>
            <w:top w:val="none" w:sz="0" w:space="0" w:color="auto"/>
            <w:left w:val="none" w:sz="0" w:space="0" w:color="auto"/>
            <w:bottom w:val="none" w:sz="0" w:space="0" w:color="auto"/>
            <w:right w:val="none" w:sz="0" w:space="0" w:color="auto"/>
          </w:divBdr>
        </w:div>
        <w:div w:id="1342583744">
          <w:marLeft w:val="864"/>
          <w:marRight w:val="0"/>
          <w:marTop w:val="106"/>
          <w:marBottom w:val="0"/>
          <w:divBdr>
            <w:top w:val="none" w:sz="0" w:space="0" w:color="auto"/>
            <w:left w:val="none" w:sz="0" w:space="0" w:color="auto"/>
            <w:bottom w:val="none" w:sz="0" w:space="0" w:color="auto"/>
            <w:right w:val="none" w:sz="0" w:space="0" w:color="auto"/>
          </w:divBdr>
        </w:div>
        <w:div w:id="1691107266">
          <w:marLeft w:val="864"/>
          <w:marRight w:val="0"/>
          <w:marTop w:val="106"/>
          <w:marBottom w:val="0"/>
          <w:divBdr>
            <w:top w:val="none" w:sz="0" w:space="0" w:color="auto"/>
            <w:left w:val="none" w:sz="0" w:space="0" w:color="auto"/>
            <w:bottom w:val="none" w:sz="0" w:space="0" w:color="auto"/>
            <w:right w:val="none" w:sz="0" w:space="0" w:color="auto"/>
          </w:divBdr>
        </w:div>
      </w:divsChild>
    </w:div>
    <w:div w:id="158346751">
      <w:bodyDiv w:val="1"/>
      <w:marLeft w:val="0"/>
      <w:marRight w:val="0"/>
      <w:marTop w:val="0"/>
      <w:marBottom w:val="0"/>
      <w:divBdr>
        <w:top w:val="none" w:sz="0" w:space="0" w:color="auto"/>
        <w:left w:val="none" w:sz="0" w:space="0" w:color="auto"/>
        <w:bottom w:val="none" w:sz="0" w:space="0" w:color="auto"/>
        <w:right w:val="none" w:sz="0" w:space="0" w:color="auto"/>
      </w:divBdr>
    </w:div>
    <w:div w:id="214506343">
      <w:bodyDiv w:val="1"/>
      <w:marLeft w:val="0"/>
      <w:marRight w:val="0"/>
      <w:marTop w:val="0"/>
      <w:marBottom w:val="0"/>
      <w:divBdr>
        <w:top w:val="none" w:sz="0" w:space="0" w:color="auto"/>
        <w:left w:val="none" w:sz="0" w:space="0" w:color="auto"/>
        <w:bottom w:val="none" w:sz="0" w:space="0" w:color="auto"/>
        <w:right w:val="none" w:sz="0" w:space="0" w:color="auto"/>
      </w:divBdr>
    </w:div>
    <w:div w:id="221185542">
      <w:bodyDiv w:val="1"/>
      <w:marLeft w:val="0"/>
      <w:marRight w:val="0"/>
      <w:marTop w:val="0"/>
      <w:marBottom w:val="0"/>
      <w:divBdr>
        <w:top w:val="none" w:sz="0" w:space="0" w:color="auto"/>
        <w:left w:val="none" w:sz="0" w:space="0" w:color="auto"/>
        <w:bottom w:val="none" w:sz="0" w:space="0" w:color="auto"/>
        <w:right w:val="none" w:sz="0" w:space="0" w:color="auto"/>
      </w:divBdr>
    </w:div>
    <w:div w:id="222715097">
      <w:bodyDiv w:val="1"/>
      <w:marLeft w:val="0"/>
      <w:marRight w:val="0"/>
      <w:marTop w:val="0"/>
      <w:marBottom w:val="0"/>
      <w:divBdr>
        <w:top w:val="none" w:sz="0" w:space="0" w:color="auto"/>
        <w:left w:val="none" w:sz="0" w:space="0" w:color="auto"/>
        <w:bottom w:val="none" w:sz="0" w:space="0" w:color="auto"/>
        <w:right w:val="none" w:sz="0" w:space="0" w:color="auto"/>
      </w:divBdr>
    </w:div>
    <w:div w:id="272322081">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551313">
      <w:bodyDiv w:val="1"/>
      <w:marLeft w:val="0"/>
      <w:marRight w:val="0"/>
      <w:marTop w:val="0"/>
      <w:marBottom w:val="0"/>
      <w:divBdr>
        <w:top w:val="none" w:sz="0" w:space="0" w:color="auto"/>
        <w:left w:val="none" w:sz="0" w:space="0" w:color="auto"/>
        <w:bottom w:val="none" w:sz="0" w:space="0" w:color="auto"/>
        <w:right w:val="none" w:sz="0" w:space="0" w:color="auto"/>
      </w:divBdr>
    </w:div>
    <w:div w:id="349844530">
      <w:bodyDiv w:val="1"/>
      <w:marLeft w:val="0"/>
      <w:marRight w:val="0"/>
      <w:marTop w:val="0"/>
      <w:marBottom w:val="0"/>
      <w:divBdr>
        <w:top w:val="none" w:sz="0" w:space="0" w:color="auto"/>
        <w:left w:val="none" w:sz="0" w:space="0" w:color="auto"/>
        <w:bottom w:val="none" w:sz="0" w:space="0" w:color="auto"/>
        <w:right w:val="none" w:sz="0" w:space="0" w:color="auto"/>
      </w:divBdr>
    </w:div>
    <w:div w:id="355930502">
      <w:bodyDiv w:val="1"/>
      <w:marLeft w:val="0"/>
      <w:marRight w:val="0"/>
      <w:marTop w:val="0"/>
      <w:marBottom w:val="0"/>
      <w:divBdr>
        <w:top w:val="none" w:sz="0" w:space="0" w:color="auto"/>
        <w:left w:val="none" w:sz="0" w:space="0" w:color="auto"/>
        <w:bottom w:val="none" w:sz="0" w:space="0" w:color="auto"/>
        <w:right w:val="none" w:sz="0" w:space="0" w:color="auto"/>
      </w:divBdr>
    </w:div>
    <w:div w:id="366949678">
      <w:bodyDiv w:val="1"/>
      <w:marLeft w:val="0"/>
      <w:marRight w:val="0"/>
      <w:marTop w:val="0"/>
      <w:marBottom w:val="0"/>
      <w:divBdr>
        <w:top w:val="none" w:sz="0" w:space="0" w:color="auto"/>
        <w:left w:val="none" w:sz="0" w:space="0" w:color="auto"/>
        <w:bottom w:val="none" w:sz="0" w:space="0" w:color="auto"/>
        <w:right w:val="none" w:sz="0" w:space="0" w:color="auto"/>
      </w:divBdr>
    </w:div>
    <w:div w:id="394398576">
      <w:bodyDiv w:val="1"/>
      <w:marLeft w:val="0"/>
      <w:marRight w:val="0"/>
      <w:marTop w:val="0"/>
      <w:marBottom w:val="0"/>
      <w:divBdr>
        <w:top w:val="none" w:sz="0" w:space="0" w:color="auto"/>
        <w:left w:val="none" w:sz="0" w:space="0" w:color="auto"/>
        <w:bottom w:val="none" w:sz="0" w:space="0" w:color="auto"/>
        <w:right w:val="none" w:sz="0" w:space="0" w:color="auto"/>
      </w:divBdr>
    </w:div>
    <w:div w:id="480007019">
      <w:bodyDiv w:val="1"/>
      <w:marLeft w:val="0"/>
      <w:marRight w:val="0"/>
      <w:marTop w:val="0"/>
      <w:marBottom w:val="0"/>
      <w:divBdr>
        <w:top w:val="none" w:sz="0" w:space="0" w:color="auto"/>
        <w:left w:val="none" w:sz="0" w:space="0" w:color="auto"/>
        <w:bottom w:val="none" w:sz="0" w:space="0" w:color="auto"/>
        <w:right w:val="none" w:sz="0" w:space="0" w:color="auto"/>
      </w:divBdr>
    </w:div>
    <w:div w:id="670639176">
      <w:bodyDiv w:val="1"/>
      <w:marLeft w:val="0"/>
      <w:marRight w:val="0"/>
      <w:marTop w:val="0"/>
      <w:marBottom w:val="0"/>
      <w:divBdr>
        <w:top w:val="none" w:sz="0" w:space="0" w:color="auto"/>
        <w:left w:val="none" w:sz="0" w:space="0" w:color="auto"/>
        <w:bottom w:val="none" w:sz="0" w:space="0" w:color="auto"/>
        <w:right w:val="none" w:sz="0" w:space="0" w:color="auto"/>
      </w:divBdr>
      <w:divsChild>
        <w:div w:id="1238058887">
          <w:marLeft w:val="1800"/>
          <w:marRight w:val="0"/>
          <w:marTop w:val="115"/>
          <w:marBottom w:val="0"/>
          <w:divBdr>
            <w:top w:val="none" w:sz="0" w:space="0" w:color="auto"/>
            <w:left w:val="none" w:sz="0" w:space="0" w:color="auto"/>
            <w:bottom w:val="none" w:sz="0" w:space="0" w:color="auto"/>
            <w:right w:val="none" w:sz="0" w:space="0" w:color="auto"/>
          </w:divBdr>
        </w:div>
      </w:divsChild>
    </w:div>
    <w:div w:id="747464968">
      <w:bodyDiv w:val="1"/>
      <w:marLeft w:val="0"/>
      <w:marRight w:val="0"/>
      <w:marTop w:val="0"/>
      <w:marBottom w:val="0"/>
      <w:divBdr>
        <w:top w:val="none" w:sz="0" w:space="0" w:color="auto"/>
        <w:left w:val="none" w:sz="0" w:space="0" w:color="auto"/>
        <w:bottom w:val="none" w:sz="0" w:space="0" w:color="auto"/>
        <w:right w:val="none" w:sz="0" w:space="0" w:color="auto"/>
      </w:divBdr>
    </w:div>
    <w:div w:id="750925839">
      <w:bodyDiv w:val="1"/>
      <w:marLeft w:val="0"/>
      <w:marRight w:val="0"/>
      <w:marTop w:val="0"/>
      <w:marBottom w:val="0"/>
      <w:divBdr>
        <w:top w:val="none" w:sz="0" w:space="0" w:color="auto"/>
        <w:left w:val="none" w:sz="0" w:space="0" w:color="auto"/>
        <w:bottom w:val="none" w:sz="0" w:space="0" w:color="auto"/>
        <w:right w:val="none" w:sz="0" w:space="0" w:color="auto"/>
      </w:divBdr>
    </w:div>
    <w:div w:id="761799842">
      <w:bodyDiv w:val="1"/>
      <w:marLeft w:val="0"/>
      <w:marRight w:val="0"/>
      <w:marTop w:val="0"/>
      <w:marBottom w:val="0"/>
      <w:divBdr>
        <w:top w:val="none" w:sz="0" w:space="0" w:color="auto"/>
        <w:left w:val="none" w:sz="0" w:space="0" w:color="auto"/>
        <w:bottom w:val="none" w:sz="0" w:space="0" w:color="auto"/>
        <w:right w:val="none" w:sz="0" w:space="0" w:color="auto"/>
      </w:divBdr>
    </w:div>
    <w:div w:id="797184473">
      <w:bodyDiv w:val="1"/>
      <w:marLeft w:val="0"/>
      <w:marRight w:val="0"/>
      <w:marTop w:val="0"/>
      <w:marBottom w:val="0"/>
      <w:divBdr>
        <w:top w:val="none" w:sz="0" w:space="0" w:color="auto"/>
        <w:left w:val="none" w:sz="0" w:space="0" w:color="auto"/>
        <w:bottom w:val="none" w:sz="0" w:space="0" w:color="auto"/>
        <w:right w:val="none" w:sz="0" w:space="0" w:color="auto"/>
      </w:divBdr>
    </w:div>
    <w:div w:id="823204297">
      <w:bodyDiv w:val="1"/>
      <w:marLeft w:val="0"/>
      <w:marRight w:val="0"/>
      <w:marTop w:val="0"/>
      <w:marBottom w:val="0"/>
      <w:divBdr>
        <w:top w:val="none" w:sz="0" w:space="0" w:color="auto"/>
        <w:left w:val="none" w:sz="0" w:space="0" w:color="auto"/>
        <w:bottom w:val="none" w:sz="0" w:space="0" w:color="auto"/>
        <w:right w:val="none" w:sz="0" w:space="0" w:color="auto"/>
      </w:divBdr>
    </w:div>
    <w:div w:id="870915172">
      <w:bodyDiv w:val="1"/>
      <w:marLeft w:val="0"/>
      <w:marRight w:val="0"/>
      <w:marTop w:val="0"/>
      <w:marBottom w:val="0"/>
      <w:divBdr>
        <w:top w:val="none" w:sz="0" w:space="0" w:color="auto"/>
        <w:left w:val="none" w:sz="0" w:space="0" w:color="auto"/>
        <w:bottom w:val="none" w:sz="0" w:space="0" w:color="auto"/>
        <w:right w:val="none" w:sz="0" w:space="0" w:color="auto"/>
      </w:divBdr>
    </w:div>
    <w:div w:id="902331226">
      <w:bodyDiv w:val="1"/>
      <w:marLeft w:val="0"/>
      <w:marRight w:val="0"/>
      <w:marTop w:val="0"/>
      <w:marBottom w:val="0"/>
      <w:divBdr>
        <w:top w:val="none" w:sz="0" w:space="0" w:color="auto"/>
        <w:left w:val="none" w:sz="0" w:space="0" w:color="auto"/>
        <w:bottom w:val="none" w:sz="0" w:space="0" w:color="auto"/>
        <w:right w:val="none" w:sz="0" w:space="0" w:color="auto"/>
      </w:divBdr>
    </w:div>
    <w:div w:id="911043503">
      <w:bodyDiv w:val="1"/>
      <w:marLeft w:val="0"/>
      <w:marRight w:val="0"/>
      <w:marTop w:val="0"/>
      <w:marBottom w:val="0"/>
      <w:divBdr>
        <w:top w:val="none" w:sz="0" w:space="0" w:color="auto"/>
        <w:left w:val="none" w:sz="0" w:space="0" w:color="auto"/>
        <w:bottom w:val="none" w:sz="0" w:space="0" w:color="auto"/>
        <w:right w:val="none" w:sz="0" w:space="0" w:color="auto"/>
      </w:divBdr>
    </w:div>
    <w:div w:id="942348775">
      <w:bodyDiv w:val="1"/>
      <w:marLeft w:val="0"/>
      <w:marRight w:val="0"/>
      <w:marTop w:val="0"/>
      <w:marBottom w:val="0"/>
      <w:divBdr>
        <w:top w:val="none" w:sz="0" w:space="0" w:color="auto"/>
        <w:left w:val="none" w:sz="0" w:space="0" w:color="auto"/>
        <w:bottom w:val="none" w:sz="0" w:space="0" w:color="auto"/>
        <w:right w:val="none" w:sz="0" w:space="0" w:color="auto"/>
      </w:divBdr>
    </w:div>
    <w:div w:id="963119189">
      <w:bodyDiv w:val="1"/>
      <w:marLeft w:val="0"/>
      <w:marRight w:val="0"/>
      <w:marTop w:val="0"/>
      <w:marBottom w:val="0"/>
      <w:divBdr>
        <w:top w:val="none" w:sz="0" w:space="0" w:color="auto"/>
        <w:left w:val="none" w:sz="0" w:space="0" w:color="auto"/>
        <w:bottom w:val="none" w:sz="0" w:space="0" w:color="auto"/>
        <w:right w:val="none" w:sz="0" w:space="0" w:color="auto"/>
      </w:divBdr>
    </w:div>
    <w:div w:id="972441246">
      <w:bodyDiv w:val="1"/>
      <w:marLeft w:val="0"/>
      <w:marRight w:val="0"/>
      <w:marTop w:val="0"/>
      <w:marBottom w:val="0"/>
      <w:divBdr>
        <w:top w:val="none" w:sz="0" w:space="0" w:color="auto"/>
        <w:left w:val="none" w:sz="0" w:space="0" w:color="auto"/>
        <w:bottom w:val="none" w:sz="0" w:space="0" w:color="auto"/>
        <w:right w:val="none" w:sz="0" w:space="0" w:color="auto"/>
      </w:divBdr>
    </w:div>
    <w:div w:id="986518330">
      <w:bodyDiv w:val="1"/>
      <w:marLeft w:val="0"/>
      <w:marRight w:val="0"/>
      <w:marTop w:val="0"/>
      <w:marBottom w:val="0"/>
      <w:divBdr>
        <w:top w:val="none" w:sz="0" w:space="0" w:color="auto"/>
        <w:left w:val="none" w:sz="0" w:space="0" w:color="auto"/>
        <w:bottom w:val="none" w:sz="0" w:space="0" w:color="auto"/>
        <w:right w:val="none" w:sz="0" w:space="0" w:color="auto"/>
      </w:divBdr>
    </w:div>
    <w:div w:id="1028069591">
      <w:bodyDiv w:val="1"/>
      <w:marLeft w:val="0"/>
      <w:marRight w:val="0"/>
      <w:marTop w:val="0"/>
      <w:marBottom w:val="0"/>
      <w:divBdr>
        <w:top w:val="none" w:sz="0" w:space="0" w:color="auto"/>
        <w:left w:val="none" w:sz="0" w:space="0" w:color="auto"/>
        <w:bottom w:val="none" w:sz="0" w:space="0" w:color="auto"/>
        <w:right w:val="none" w:sz="0" w:space="0" w:color="auto"/>
      </w:divBdr>
    </w:div>
    <w:div w:id="1056516461">
      <w:bodyDiv w:val="1"/>
      <w:marLeft w:val="0"/>
      <w:marRight w:val="0"/>
      <w:marTop w:val="0"/>
      <w:marBottom w:val="0"/>
      <w:divBdr>
        <w:top w:val="none" w:sz="0" w:space="0" w:color="auto"/>
        <w:left w:val="none" w:sz="0" w:space="0" w:color="auto"/>
        <w:bottom w:val="none" w:sz="0" w:space="0" w:color="auto"/>
        <w:right w:val="none" w:sz="0" w:space="0" w:color="auto"/>
      </w:divBdr>
    </w:div>
    <w:div w:id="1169326076">
      <w:bodyDiv w:val="1"/>
      <w:marLeft w:val="0"/>
      <w:marRight w:val="0"/>
      <w:marTop w:val="0"/>
      <w:marBottom w:val="0"/>
      <w:divBdr>
        <w:top w:val="none" w:sz="0" w:space="0" w:color="auto"/>
        <w:left w:val="none" w:sz="0" w:space="0" w:color="auto"/>
        <w:bottom w:val="none" w:sz="0" w:space="0" w:color="auto"/>
        <w:right w:val="none" w:sz="0" w:space="0" w:color="auto"/>
      </w:divBdr>
      <w:divsChild>
        <w:div w:id="641273789">
          <w:marLeft w:val="1008"/>
          <w:marRight w:val="0"/>
          <w:marTop w:val="110"/>
          <w:marBottom w:val="0"/>
          <w:divBdr>
            <w:top w:val="none" w:sz="0" w:space="0" w:color="auto"/>
            <w:left w:val="none" w:sz="0" w:space="0" w:color="auto"/>
            <w:bottom w:val="none" w:sz="0" w:space="0" w:color="auto"/>
            <w:right w:val="none" w:sz="0" w:space="0" w:color="auto"/>
          </w:divBdr>
        </w:div>
      </w:divsChild>
    </w:div>
    <w:div w:id="1245459990">
      <w:bodyDiv w:val="1"/>
      <w:marLeft w:val="0"/>
      <w:marRight w:val="0"/>
      <w:marTop w:val="0"/>
      <w:marBottom w:val="0"/>
      <w:divBdr>
        <w:top w:val="none" w:sz="0" w:space="0" w:color="auto"/>
        <w:left w:val="none" w:sz="0" w:space="0" w:color="auto"/>
        <w:bottom w:val="none" w:sz="0" w:space="0" w:color="auto"/>
        <w:right w:val="none" w:sz="0" w:space="0" w:color="auto"/>
      </w:divBdr>
    </w:div>
    <w:div w:id="1358117372">
      <w:bodyDiv w:val="1"/>
      <w:marLeft w:val="0"/>
      <w:marRight w:val="0"/>
      <w:marTop w:val="0"/>
      <w:marBottom w:val="0"/>
      <w:divBdr>
        <w:top w:val="none" w:sz="0" w:space="0" w:color="auto"/>
        <w:left w:val="none" w:sz="0" w:space="0" w:color="auto"/>
        <w:bottom w:val="none" w:sz="0" w:space="0" w:color="auto"/>
        <w:right w:val="none" w:sz="0" w:space="0" w:color="auto"/>
      </w:divBdr>
    </w:div>
    <w:div w:id="1368027532">
      <w:bodyDiv w:val="1"/>
      <w:marLeft w:val="0"/>
      <w:marRight w:val="0"/>
      <w:marTop w:val="0"/>
      <w:marBottom w:val="0"/>
      <w:divBdr>
        <w:top w:val="none" w:sz="0" w:space="0" w:color="auto"/>
        <w:left w:val="none" w:sz="0" w:space="0" w:color="auto"/>
        <w:bottom w:val="none" w:sz="0" w:space="0" w:color="auto"/>
        <w:right w:val="none" w:sz="0" w:space="0" w:color="auto"/>
      </w:divBdr>
    </w:div>
    <w:div w:id="1427384091">
      <w:bodyDiv w:val="1"/>
      <w:marLeft w:val="0"/>
      <w:marRight w:val="0"/>
      <w:marTop w:val="0"/>
      <w:marBottom w:val="0"/>
      <w:divBdr>
        <w:top w:val="none" w:sz="0" w:space="0" w:color="auto"/>
        <w:left w:val="none" w:sz="0" w:space="0" w:color="auto"/>
        <w:bottom w:val="none" w:sz="0" w:space="0" w:color="auto"/>
        <w:right w:val="none" w:sz="0" w:space="0" w:color="auto"/>
      </w:divBdr>
    </w:div>
    <w:div w:id="1427730453">
      <w:bodyDiv w:val="1"/>
      <w:marLeft w:val="0"/>
      <w:marRight w:val="0"/>
      <w:marTop w:val="0"/>
      <w:marBottom w:val="0"/>
      <w:divBdr>
        <w:top w:val="none" w:sz="0" w:space="0" w:color="auto"/>
        <w:left w:val="none" w:sz="0" w:space="0" w:color="auto"/>
        <w:bottom w:val="none" w:sz="0" w:space="0" w:color="auto"/>
        <w:right w:val="none" w:sz="0" w:space="0" w:color="auto"/>
      </w:divBdr>
    </w:div>
    <w:div w:id="1439720278">
      <w:bodyDiv w:val="1"/>
      <w:marLeft w:val="0"/>
      <w:marRight w:val="0"/>
      <w:marTop w:val="0"/>
      <w:marBottom w:val="0"/>
      <w:divBdr>
        <w:top w:val="none" w:sz="0" w:space="0" w:color="auto"/>
        <w:left w:val="none" w:sz="0" w:space="0" w:color="auto"/>
        <w:bottom w:val="none" w:sz="0" w:space="0" w:color="auto"/>
        <w:right w:val="none" w:sz="0" w:space="0" w:color="auto"/>
      </w:divBdr>
    </w:div>
    <w:div w:id="1449158902">
      <w:bodyDiv w:val="1"/>
      <w:marLeft w:val="0"/>
      <w:marRight w:val="0"/>
      <w:marTop w:val="0"/>
      <w:marBottom w:val="0"/>
      <w:divBdr>
        <w:top w:val="none" w:sz="0" w:space="0" w:color="auto"/>
        <w:left w:val="none" w:sz="0" w:space="0" w:color="auto"/>
        <w:bottom w:val="none" w:sz="0" w:space="0" w:color="auto"/>
        <w:right w:val="none" w:sz="0" w:space="0" w:color="auto"/>
      </w:divBdr>
    </w:div>
    <w:div w:id="1452285058">
      <w:bodyDiv w:val="1"/>
      <w:marLeft w:val="0"/>
      <w:marRight w:val="0"/>
      <w:marTop w:val="0"/>
      <w:marBottom w:val="0"/>
      <w:divBdr>
        <w:top w:val="none" w:sz="0" w:space="0" w:color="auto"/>
        <w:left w:val="none" w:sz="0" w:space="0" w:color="auto"/>
        <w:bottom w:val="none" w:sz="0" w:space="0" w:color="auto"/>
        <w:right w:val="none" w:sz="0" w:space="0" w:color="auto"/>
      </w:divBdr>
    </w:div>
    <w:div w:id="1505510944">
      <w:bodyDiv w:val="1"/>
      <w:marLeft w:val="0"/>
      <w:marRight w:val="0"/>
      <w:marTop w:val="0"/>
      <w:marBottom w:val="0"/>
      <w:divBdr>
        <w:top w:val="none" w:sz="0" w:space="0" w:color="auto"/>
        <w:left w:val="none" w:sz="0" w:space="0" w:color="auto"/>
        <w:bottom w:val="none" w:sz="0" w:space="0" w:color="auto"/>
        <w:right w:val="none" w:sz="0" w:space="0" w:color="auto"/>
      </w:divBdr>
    </w:div>
    <w:div w:id="1578857738">
      <w:bodyDiv w:val="1"/>
      <w:marLeft w:val="0"/>
      <w:marRight w:val="0"/>
      <w:marTop w:val="0"/>
      <w:marBottom w:val="0"/>
      <w:divBdr>
        <w:top w:val="none" w:sz="0" w:space="0" w:color="auto"/>
        <w:left w:val="none" w:sz="0" w:space="0" w:color="auto"/>
        <w:bottom w:val="none" w:sz="0" w:space="0" w:color="auto"/>
        <w:right w:val="none" w:sz="0" w:space="0" w:color="auto"/>
      </w:divBdr>
      <w:divsChild>
        <w:div w:id="178203250">
          <w:marLeft w:val="864"/>
          <w:marRight w:val="0"/>
          <w:marTop w:val="106"/>
          <w:marBottom w:val="0"/>
          <w:divBdr>
            <w:top w:val="none" w:sz="0" w:space="0" w:color="auto"/>
            <w:left w:val="none" w:sz="0" w:space="0" w:color="auto"/>
            <w:bottom w:val="none" w:sz="0" w:space="0" w:color="auto"/>
            <w:right w:val="none" w:sz="0" w:space="0" w:color="auto"/>
          </w:divBdr>
        </w:div>
        <w:div w:id="654140631">
          <w:marLeft w:val="864"/>
          <w:marRight w:val="0"/>
          <w:marTop w:val="106"/>
          <w:marBottom w:val="0"/>
          <w:divBdr>
            <w:top w:val="none" w:sz="0" w:space="0" w:color="auto"/>
            <w:left w:val="none" w:sz="0" w:space="0" w:color="auto"/>
            <w:bottom w:val="none" w:sz="0" w:space="0" w:color="auto"/>
            <w:right w:val="none" w:sz="0" w:space="0" w:color="auto"/>
          </w:divBdr>
        </w:div>
        <w:div w:id="814417488">
          <w:marLeft w:val="864"/>
          <w:marRight w:val="0"/>
          <w:marTop w:val="106"/>
          <w:marBottom w:val="0"/>
          <w:divBdr>
            <w:top w:val="none" w:sz="0" w:space="0" w:color="auto"/>
            <w:left w:val="none" w:sz="0" w:space="0" w:color="auto"/>
            <w:bottom w:val="none" w:sz="0" w:space="0" w:color="auto"/>
            <w:right w:val="none" w:sz="0" w:space="0" w:color="auto"/>
          </w:divBdr>
        </w:div>
        <w:div w:id="1034572677">
          <w:marLeft w:val="864"/>
          <w:marRight w:val="0"/>
          <w:marTop w:val="106"/>
          <w:marBottom w:val="0"/>
          <w:divBdr>
            <w:top w:val="none" w:sz="0" w:space="0" w:color="auto"/>
            <w:left w:val="none" w:sz="0" w:space="0" w:color="auto"/>
            <w:bottom w:val="none" w:sz="0" w:space="0" w:color="auto"/>
            <w:right w:val="none" w:sz="0" w:space="0" w:color="auto"/>
          </w:divBdr>
        </w:div>
      </w:divsChild>
    </w:div>
    <w:div w:id="1634629021">
      <w:bodyDiv w:val="1"/>
      <w:marLeft w:val="0"/>
      <w:marRight w:val="0"/>
      <w:marTop w:val="0"/>
      <w:marBottom w:val="0"/>
      <w:divBdr>
        <w:top w:val="none" w:sz="0" w:space="0" w:color="auto"/>
        <w:left w:val="none" w:sz="0" w:space="0" w:color="auto"/>
        <w:bottom w:val="none" w:sz="0" w:space="0" w:color="auto"/>
        <w:right w:val="none" w:sz="0" w:space="0" w:color="auto"/>
      </w:divBdr>
    </w:div>
    <w:div w:id="1695884352">
      <w:bodyDiv w:val="1"/>
      <w:marLeft w:val="0"/>
      <w:marRight w:val="0"/>
      <w:marTop w:val="0"/>
      <w:marBottom w:val="0"/>
      <w:divBdr>
        <w:top w:val="none" w:sz="0" w:space="0" w:color="auto"/>
        <w:left w:val="none" w:sz="0" w:space="0" w:color="auto"/>
        <w:bottom w:val="none" w:sz="0" w:space="0" w:color="auto"/>
        <w:right w:val="none" w:sz="0" w:space="0" w:color="auto"/>
      </w:divBdr>
      <w:divsChild>
        <w:div w:id="417561821">
          <w:marLeft w:val="1800"/>
          <w:marRight w:val="0"/>
          <w:marTop w:val="115"/>
          <w:marBottom w:val="0"/>
          <w:divBdr>
            <w:top w:val="none" w:sz="0" w:space="0" w:color="auto"/>
            <w:left w:val="none" w:sz="0" w:space="0" w:color="auto"/>
            <w:bottom w:val="none" w:sz="0" w:space="0" w:color="auto"/>
            <w:right w:val="none" w:sz="0" w:space="0" w:color="auto"/>
          </w:divBdr>
        </w:div>
      </w:divsChild>
    </w:div>
    <w:div w:id="1718815483">
      <w:bodyDiv w:val="1"/>
      <w:marLeft w:val="0"/>
      <w:marRight w:val="0"/>
      <w:marTop w:val="0"/>
      <w:marBottom w:val="0"/>
      <w:divBdr>
        <w:top w:val="none" w:sz="0" w:space="0" w:color="auto"/>
        <w:left w:val="none" w:sz="0" w:space="0" w:color="auto"/>
        <w:bottom w:val="none" w:sz="0" w:space="0" w:color="auto"/>
        <w:right w:val="none" w:sz="0" w:space="0" w:color="auto"/>
      </w:divBdr>
    </w:div>
    <w:div w:id="1777093152">
      <w:bodyDiv w:val="1"/>
      <w:marLeft w:val="0"/>
      <w:marRight w:val="0"/>
      <w:marTop w:val="0"/>
      <w:marBottom w:val="0"/>
      <w:divBdr>
        <w:top w:val="none" w:sz="0" w:space="0" w:color="auto"/>
        <w:left w:val="none" w:sz="0" w:space="0" w:color="auto"/>
        <w:bottom w:val="none" w:sz="0" w:space="0" w:color="auto"/>
        <w:right w:val="none" w:sz="0" w:space="0" w:color="auto"/>
      </w:divBdr>
    </w:div>
    <w:div w:id="1800490739">
      <w:bodyDiv w:val="1"/>
      <w:marLeft w:val="0"/>
      <w:marRight w:val="0"/>
      <w:marTop w:val="0"/>
      <w:marBottom w:val="0"/>
      <w:divBdr>
        <w:top w:val="none" w:sz="0" w:space="0" w:color="auto"/>
        <w:left w:val="none" w:sz="0" w:space="0" w:color="auto"/>
        <w:bottom w:val="none" w:sz="0" w:space="0" w:color="auto"/>
        <w:right w:val="none" w:sz="0" w:space="0" w:color="auto"/>
      </w:divBdr>
      <w:divsChild>
        <w:div w:id="1075467926">
          <w:marLeft w:val="1397"/>
          <w:marRight w:val="0"/>
          <w:marTop w:val="115"/>
          <w:marBottom w:val="0"/>
          <w:divBdr>
            <w:top w:val="none" w:sz="0" w:space="0" w:color="auto"/>
            <w:left w:val="none" w:sz="0" w:space="0" w:color="auto"/>
            <w:bottom w:val="none" w:sz="0" w:space="0" w:color="auto"/>
            <w:right w:val="none" w:sz="0" w:space="0" w:color="auto"/>
          </w:divBdr>
        </w:div>
      </w:divsChild>
    </w:div>
    <w:div w:id="1854953206">
      <w:bodyDiv w:val="1"/>
      <w:marLeft w:val="0"/>
      <w:marRight w:val="0"/>
      <w:marTop w:val="0"/>
      <w:marBottom w:val="0"/>
      <w:divBdr>
        <w:top w:val="none" w:sz="0" w:space="0" w:color="auto"/>
        <w:left w:val="none" w:sz="0" w:space="0" w:color="auto"/>
        <w:bottom w:val="none" w:sz="0" w:space="0" w:color="auto"/>
        <w:right w:val="none" w:sz="0" w:space="0" w:color="auto"/>
      </w:divBdr>
    </w:div>
    <w:div w:id="1856533956">
      <w:bodyDiv w:val="1"/>
      <w:marLeft w:val="0"/>
      <w:marRight w:val="0"/>
      <w:marTop w:val="0"/>
      <w:marBottom w:val="0"/>
      <w:divBdr>
        <w:top w:val="none" w:sz="0" w:space="0" w:color="auto"/>
        <w:left w:val="none" w:sz="0" w:space="0" w:color="auto"/>
        <w:bottom w:val="none" w:sz="0" w:space="0" w:color="auto"/>
        <w:right w:val="none" w:sz="0" w:space="0" w:color="auto"/>
      </w:divBdr>
      <w:divsChild>
        <w:div w:id="25101518">
          <w:marLeft w:val="1800"/>
          <w:marRight w:val="0"/>
          <w:marTop w:val="115"/>
          <w:marBottom w:val="0"/>
          <w:divBdr>
            <w:top w:val="none" w:sz="0" w:space="0" w:color="auto"/>
            <w:left w:val="none" w:sz="0" w:space="0" w:color="auto"/>
            <w:bottom w:val="none" w:sz="0" w:space="0" w:color="auto"/>
            <w:right w:val="none" w:sz="0" w:space="0" w:color="auto"/>
          </w:divBdr>
        </w:div>
        <w:div w:id="1478256622">
          <w:marLeft w:val="1800"/>
          <w:marRight w:val="0"/>
          <w:marTop w:val="115"/>
          <w:marBottom w:val="0"/>
          <w:divBdr>
            <w:top w:val="none" w:sz="0" w:space="0" w:color="auto"/>
            <w:left w:val="none" w:sz="0" w:space="0" w:color="auto"/>
            <w:bottom w:val="none" w:sz="0" w:space="0" w:color="auto"/>
            <w:right w:val="none" w:sz="0" w:space="0" w:color="auto"/>
          </w:divBdr>
        </w:div>
      </w:divsChild>
    </w:div>
    <w:div w:id="1922788134">
      <w:bodyDiv w:val="1"/>
      <w:marLeft w:val="0"/>
      <w:marRight w:val="0"/>
      <w:marTop w:val="0"/>
      <w:marBottom w:val="0"/>
      <w:divBdr>
        <w:top w:val="none" w:sz="0" w:space="0" w:color="auto"/>
        <w:left w:val="none" w:sz="0" w:space="0" w:color="auto"/>
        <w:bottom w:val="none" w:sz="0" w:space="0" w:color="auto"/>
        <w:right w:val="none" w:sz="0" w:space="0" w:color="auto"/>
      </w:divBdr>
    </w:div>
    <w:div w:id="1970891807">
      <w:bodyDiv w:val="1"/>
      <w:marLeft w:val="0"/>
      <w:marRight w:val="0"/>
      <w:marTop w:val="0"/>
      <w:marBottom w:val="0"/>
      <w:divBdr>
        <w:top w:val="none" w:sz="0" w:space="0" w:color="auto"/>
        <w:left w:val="none" w:sz="0" w:space="0" w:color="auto"/>
        <w:bottom w:val="none" w:sz="0" w:space="0" w:color="auto"/>
        <w:right w:val="none" w:sz="0" w:space="0" w:color="auto"/>
      </w:divBdr>
    </w:div>
    <w:div w:id="207908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footer" Target="footer19.xml"/><Relationship Id="rId47" Type="http://schemas.openxmlformats.org/officeDocument/2006/relationships/footer" Target="footer22.xml"/><Relationship Id="rId63" Type="http://schemas.openxmlformats.org/officeDocument/2006/relationships/footer" Target="footer31.xml"/><Relationship Id="rId68" Type="http://schemas.openxmlformats.org/officeDocument/2006/relationships/header" Target="header27.xml"/><Relationship Id="rId84" Type="http://schemas.openxmlformats.org/officeDocument/2006/relationships/header" Target="header33.xml"/><Relationship Id="rId89" Type="http://schemas.openxmlformats.org/officeDocument/2006/relationships/header" Target="header35.xml"/><Relationship Id="rId7" Type="http://schemas.openxmlformats.org/officeDocument/2006/relationships/endnotes" Target="endnotes.xml"/><Relationship Id="rId71" Type="http://schemas.openxmlformats.org/officeDocument/2006/relationships/header" Target="header28.xml"/><Relationship Id="rId92" Type="http://schemas.openxmlformats.org/officeDocument/2006/relationships/header" Target="header36.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footer" Target="footer21.xml"/><Relationship Id="rId53" Type="http://schemas.openxmlformats.org/officeDocument/2006/relationships/footer" Target="footer26.xml"/><Relationship Id="rId58" Type="http://schemas.openxmlformats.org/officeDocument/2006/relationships/footer" Target="footer29.xml"/><Relationship Id="rId66" Type="http://schemas.openxmlformats.org/officeDocument/2006/relationships/footer" Target="footer33.xml"/><Relationship Id="rId74" Type="http://schemas.openxmlformats.org/officeDocument/2006/relationships/header" Target="header29.xml"/><Relationship Id="rId79" Type="http://schemas.openxmlformats.org/officeDocument/2006/relationships/header" Target="header31.xml"/><Relationship Id="rId87" Type="http://schemas.openxmlformats.org/officeDocument/2006/relationships/header" Target="header34.xml"/><Relationship Id="rId102" Type="http://schemas.openxmlformats.org/officeDocument/2006/relationships/header" Target="header40.xml"/><Relationship Id="rId5" Type="http://schemas.openxmlformats.org/officeDocument/2006/relationships/webSettings" Target="webSettings.xml"/><Relationship Id="rId61" Type="http://schemas.openxmlformats.org/officeDocument/2006/relationships/image" Target="media/image1.png"/><Relationship Id="rId82" Type="http://schemas.openxmlformats.org/officeDocument/2006/relationships/header" Target="header32.xml"/><Relationship Id="rId90" Type="http://schemas.openxmlformats.org/officeDocument/2006/relationships/footer" Target="footer46.xml"/><Relationship Id="rId95" Type="http://schemas.openxmlformats.org/officeDocument/2006/relationships/footer" Target="footer49.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footer" Target="footer23.xml"/><Relationship Id="rId56" Type="http://schemas.openxmlformats.org/officeDocument/2006/relationships/header" Target="header22.xml"/><Relationship Id="rId64" Type="http://schemas.openxmlformats.org/officeDocument/2006/relationships/footer" Target="footer32.xml"/><Relationship Id="rId69" Type="http://schemas.openxmlformats.org/officeDocument/2006/relationships/footer" Target="footer34.xml"/><Relationship Id="rId77" Type="http://schemas.openxmlformats.org/officeDocument/2006/relationships/header" Target="header30.xml"/><Relationship Id="rId100" Type="http://schemas.openxmlformats.org/officeDocument/2006/relationships/footer" Target="footer52.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0.xml"/><Relationship Id="rId72" Type="http://schemas.openxmlformats.org/officeDocument/2006/relationships/footer" Target="footer36.xml"/><Relationship Id="rId80" Type="http://schemas.openxmlformats.org/officeDocument/2006/relationships/footer" Target="footer40.xml"/><Relationship Id="rId85" Type="http://schemas.openxmlformats.org/officeDocument/2006/relationships/footer" Target="footer43.xml"/><Relationship Id="rId93" Type="http://schemas.openxmlformats.org/officeDocument/2006/relationships/footer" Target="footer48.xml"/><Relationship Id="rId98" Type="http://schemas.openxmlformats.org/officeDocument/2006/relationships/footer" Target="footer5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header" Target="header18.xml"/><Relationship Id="rId59" Type="http://schemas.openxmlformats.org/officeDocument/2006/relationships/header" Target="header23.xml"/><Relationship Id="rId67" Type="http://schemas.openxmlformats.org/officeDocument/2006/relationships/header" Target="header26.xml"/><Relationship Id="rId103" Type="http://schemas.openxmlformats.org/officeDocument/2006/relationships/footer" Target="footer54.xml"/><Relationship Id="rId20" Type="http://schemas.openxmlformats.org/officeDocument/2006/relationships/header" Target="header7.xml"/><Relationship Id="rId41" Type="http://schemas.openxmlformats.org/officeDocument/2006/relationships/header" Target="header16.xml"/><Relationship Id="rId54" Type="http://schemas.openxmlformats.org/officeDocument/2006/relationships/header" Target="header21.xml"/><Relationship Id="rId62" Type="http://schemas.openxmlformats.org/officeDocument/2006/relationships/header" Target="header24.xml"/><Relationship Id="rId70" Type="http://schemas.openxmlformats.org/officeDocument/2006/relationships/footer" Target="footer35.xml"/><Relationship Id="rId75" Type="http://schemas.openxmlformats.org/officeDocument/2006/relationships/footer" Target="footer37.xml"/><Relationship Id="rId83" Type="http://schemas.openxmlformats.org/officeDocument/2006/relationships/footer" Target="footer42.xml"/><Relationship Id="rId88" Type="http://schemas.openxmlformats.org/officeDocument/2006/relationships/footer" Target="footer45.xml"/><Relationship Id="rId91" Type="http://schemas.openxmlformats.org/officeDocument/2006/relationships/footer" Target="footer47.xml"/><Relationship Id="rId96" Type="http://schemas.openxmlformats.org/officeDocument/2006/relationships/footer" Target="footer5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header" Target="header19.xml"/><Relationship Id="rId57" Type="http://schemas.openxmlformats.org/officeDocument/2006/relationships/footer" Target="footer28.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17.xml"/><Relationship Id="rId52" Type="http://schemas.openxmlformats.org/officeDocument/2006/relationships/footer" Target="footer25.xml"/><Relationship Id="rId60" Type="http://schemas.openxmlformats.org/officeDocument/2006/relationships/footer" Target="footer30.xml"/><Relationship Id="rId65" Type="http://schemas.openxmlformats.org/officeDocument/2006/relationships/header" Target="header25.xml"/><Relationship Id="rId73" Type="http://schemas.openxmlformats.org/officeDocument/2006/relationships/image" Target="media/image2.png"/><Relationship Id="rId78" Type="http://schemas.openxmlformats.org/officeDocument/2006/relationships/footer" Target="footer39.xml"/><Relationship Id="rId81" Type="http://schemas.openxmlformats.org/officeDocument/2006/relationships/footer" Target="footer41.xml"/><Relationship Id="rId86" Type="http://schemas.openxmlformats.org/officeDocument/2006/relationships/footer" Target="footer44.xml"/><Relationship Id="rId94" Type="http://schemas.openxmlformats.org/officeDocument/2006/relationships/header" Target="header37.xml"/><Relationship Id="rId99" Type="http://schemas.openxmlformats.org/officeDocument/2006/relationships/header" Target="header39.xml"/><Relationship Id="rId101" Type="http://schemas.openxmlformats.org/officeDocument/2006/relationships/footer" Target="footer5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5.xml"/><Relationship Id="rId34" Type="http://schemas.openxmlformats.org/officeDocument/2006/relationships/header" Target="header13.xml"/><Relationship Id="rId50" Type="http://schemas.openxmlformats.org/officeDocument/2006/relationships/footer" Target="footer24.xml"/><Relationship Id="rId55" Type="http://schemas.openxmlformats.org/officeDocument/2006/relationships/footer" Target="footer27.xml"/><Relationship Id="rId76" Type="http://schemas.openxmlformats.org/officeDocument/2006/relationships/footer" Target="footer38.xml"/><Relationship Id="rId97" Type="http://schemas.openxmlformats.org/officeDocument/2006/relationships/header" Target="header38.xml"/><Relationship Id="rId10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152B-6858-483B-8F8B-1A44B58F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156</Pages>
  <Words>14121</Words>
  <Characters>80491</Characters>
  <Application>Microsoft Office Word</Application>
  <DocSecurity>0</DocSecurity>
  <Lines>670</Lines>
  <Paragraphs>188</Paragraphs>
  <ScaleCrop>false</ScaleCrop>
  <Company>Hewlett-Packard Company</Company>
  <LinksUpToDate>false</LinksUpToDate>
  <CharactersWithSpaces>94424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YSS</dc:creator>
  <cp:lastModifiedBy>lenovo</cp:lastModifiedBy>
  <cp:revision>12</cp:revision>
  <cp:lastPrinted>2015-12-22T15:00:00Z</cp:lastPrinted>
  <dcterms:created xsi:type="dcterms:W3CDTF">2019-02-25T06:15:00Z</dcterms:created>
  <dcterms:modified xsi:type="dcterms:W3CDTF">2019-03-14T07:40:00Z</dcterms:modified>
</cp:coreProperties>
</file>