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附件 1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9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年度第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六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批达国</w:t>
      </w:r>
      <w:r>
        <w:rPr>
          <w:rFonts w:ascii="宋体" w:hAnsi="宋体" w:cs="宋体"/>
          <w:b/>
          <w:bCs/>
          <w:color w:val="auto"/>
          <w:sz w:val="36"/>
          <w:szCs w:val="36"/>
        </w:rPr>
        <w:t>Ⅵ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排放标准国6b阶段的轻型汽油车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6478179"/>
      <w:r>
        <w:rPr>
          <w:rFonts w:ascii="Times New Roman" w:hAnsi="Times New Roman" w:cs="Times New Roman"/>
          <w:b/>
          <w:bCs/>
        </w:rPr>
        <w:t>1、迈凯伦汽车有限公司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720S SPIDER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发动机：40JBAG14 (McLaren Automotive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14HA083CP (Sebring Technology)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14HA081CP (Sebring Technology)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燃油蒸发控制装置：11K0057CP (DYTECH)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0 258 027 065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0 258 006 749 (Robert Bosch GmbH)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6478180"/>
      <w:r>
        <w:rPr>
          <w:rFonts w:ascii="Times New Roman" w:hAnsi="Times New Roman" w:cs="Times New Roman"/>
          <w:b/>
          <w:bCs/>
        </w:rPr>
        <w:t>2、汉腾汽车有限公司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GXQ6450KT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发动机：TLE4G15D (江西腾勒动力有限公司)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1205AP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1205AQ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燃油蒸发控制装置：1130011001-A16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jc w:val="center"/>
        <w:rPr>
          <w:rFonts w:hint="eastAsia"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GXQ6450K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发动机：TLE4G15D (江西腾勒动力有限公司)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1205AP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1205AQ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燃油蒸发控制装置：1130011001-A16 (廊坊远祥汽车配件有限公司)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GXQ6460K2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发动机：TLE4G15D (江西腾勒动力有限公司)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1205AA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1205AB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燃油蒸发控制装置：IAW11GC (马瑞利动力系统（合肥）有限公司)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GXQ6460K2T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发动机：TLE4G15D (江西腾勒动力有限公司)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1205AA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1205AB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燃油蒸发控制装置：IAW11GC (马瑞利动力系统（合肥）有限公司)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6478181"/>
      <w:r>
        <w:rPr>
          <w:rFonts w:ascii="Times New Roman" w:hAnsi="Times New Roman" w:cs="Times New Roman"/>
          <w:b/>
          <w:bCs/>
        </w:rPr>
        <w:t>3、戴姆勒股份公司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AMG C 63 (205086)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发动机：177980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KT A049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KT A048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KT A049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KT A048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燃油蒸发控制装置：A2054700459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0005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AMG C 63 (205386)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发动机：177980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KT A049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KT A048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KT A049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KT A048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燃油蒸发控制装置：A2054700459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0005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AMG C 63 S (205087)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发动机：177980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KT A049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KT A048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KT A049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KT A048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燃油蒸发控制装置：A2054700459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0005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AMG C 63 S (205387)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发动机：177980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机外净化器：右前: KT A049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右后: KT A048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左前: KT A049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左后: KT A048 (Eberspaecher)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燃油蒸发控制装置：A2054700459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0005 (NTK)</w:t>
      </w:r>
    </w:p>
    <w:p>
      <w:pPr>
        <w:jc w:val="center"/>
        <w:rPr>
          <w:rFonts w:hint="eastAsia"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AMG E 53 4MATIC+ (213061)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发动机：256930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0374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AMG E 53 4MATIC+ (238361)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发动机：256930 (戴姆勒股份公司)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机外净化器：KT 0374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燃油蒸发控制装置：AF 0031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 0012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OS 0013 (NTK)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6478182"/>
      <w:r>
        <w:rPr>
          <w:rFonts w:ascii="Times New Roman" w:hAnsi="Times New Roman" w:cs="Times New Roman"/>
          <w:b/>
          <w:bCs/>
        </w:rPr>
        <w:t>4、华晨宝马汽车有限公司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BMW7200BG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BMW7200AG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发动机：B48B20B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机外净化器：8 682 006 (EBERSPACHER SHA(埃贝赫排气技术(上海)有限公司))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燃油蒸发控制装置：9 494 554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5.2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LSF-XFP 50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BMW7201AN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发动机：B48B20C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机外净化器：8 682 006 (EBERSPACHER SHA埃贝赫排气技术(上海)有限公司)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燃油蒸发控制装置：9 494 553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LSF-XFP 50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BMW7201FN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发动机：B48B20D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机外净化器：8 682 006 (EBERSPACHER SHA(埃贝赫排气技术(上海)有限公司))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燃油蒸发控制装置：9 494 553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LSF-XFP 50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BMW7201GN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发动机：B48B20D (BBA(华晨宝马汽车有限公司))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机外净化器：8 682 006 (EBERSPACHER SHA(埃贝赫排气技术(上海)有限公司))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燃油蒸发控制装置：9 494 553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LSF-XFP 50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BMW7301KN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发动机：B58B30A (BMW AG)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机外净化器：8 682 037 (BOYSEN    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燃油蒸发控制装置：9 494 553 (KAUTEX TEXTRON)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LSF-XFP 50 (BOSCH)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6478183"/>
      <w:r>
        <w:rPr>
          <w:rFonts w:hint="eastAsia"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、北京汽车股份有限公司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BJ7155U5ECH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发动机：A151R1 (北京汽车动力总成有限公司)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C51EC15T6R (庄信万丰（上海）化工有限公司)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C51EC15T6F (庄信万丰（上海）化工有限公司)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燃油蒸发控制装置：B1553A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BJ7155U5EMH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发动机：A151R1 (北京汽车动力总成有限公司)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C51EC15T6R (庄信万丰（上海）化工有限公司)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C51EC15T6F (庄信万丰（上海）化工有限公司)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燃油蒸发控制装置：B1553A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OZAS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 (常熟特殊陶业有限公司)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6478184"/>
      <w:r>
        <w:rPr>
          <w:rFonts w:hint="eastAsia"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、浙江豪情汽车制造有限公司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HQ7142M05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发动机：JLB-4G14TB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燃油蒸发控制装置：P2C2071F1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HQ7142M06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发动机：JLB-4G14TB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燃油蒸发控制装置：P2C2071F1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jc w:val="center"/>
        <w:rPr>
          <w:rFonts w:hint="eastAsia"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HQ7142D08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发动机：JLB-4G14TB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燃油蒸发控制装置：P2C2071F1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JL7151D01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燃油蒸发控制装置：GL1500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燃油蒸发控制装置：GL1500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JL7151M01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燃油蒸发控制装置：GL1500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燃油蒸发控制装置：GL1500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JL7152D05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JL7152M01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(重庆海特汽车排气系统有限公司)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6478185"/>
      <w:r>
        <w:rPr>
          <w:rFonts w:hint="eastAsia"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>、合肥长安汽车有限公司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SC7168FAA6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SC7168FAAH6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SC7168FAB6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SC7168FABH6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发动机：JL478QEE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机外净化器：前级: CZ75ZS6G-3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后级: CZ40ZS6G-3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燃油蒸发控制装置：GL-II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SC7168FBA6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SC7168FBB6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发动机：JL478QEE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机外净化器：前级: CZ75ZS6G-3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后级: CZ40ZS6G-3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燃油蒸发控制装置：GL-II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LSF4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6478186"/>
      <w:r>
        <w:rPr>
          <w:rFonts w:hint="eastAsia"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、捷豹路虎有限公司(Jaguar Land Rover Limited)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 RANGE ROVER SPORT (CJ5JH)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RANGE ROVER SPORT (CJ7JH)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RANGE ROVER SPORT (CJ1JH)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发动机：PT306 (JAGUAR LAND ROVER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KAT237 (EBERSPACHER)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KAT244 (EBERSPACHER)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燃油蒸发控制装置：CAN010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OZAS-S4.1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OZAS-S4.1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颗粒捕集器（GPF）：KAT244 (EBERSPACHER)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RANGE ROVER SPORT (CJ7KH)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 RANGE ROVER SPORT （CJ5KH）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发动机：PT306 (JAGUAR LAND ROVER LIMITED)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KAT237 (EBERSPACHER)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KAT244 (EBERSPACHER)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燃油蒸发控制装置：CAN010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氧传感器：中: OZAS-S4.1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前: ZFAS-U3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OZAS-S4.1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颗粒捕集器（GPF）：KAT244 (EBERSPACHER)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6478187"/>
      <w:r>
        <w:rPr>
          <w:rFonts w:hint="eastAsia"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、一汽-大众汽车有限公司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FV7301BCQCG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发动机：DLZ (Audi Hungaria Motor Kft)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机外净化器：8W0 166 BB (Boysen GmbH &amp; Co. KG)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燃油蒸发控制装置：4N0 196 B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(NGK SPARK PLUG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(NGK SPARK PLUG CO., LTD.)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颗粒捕集器（GPF）：4N0 181 AA/4N0 181 AA (Boysen GmbH &amp; Co. KG)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6478188"/>
      <w:r>
        <w:rPr>
          <w:rFonts w:hint="eastAsia"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、广汽本田汽车有限公司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GHA7150HBC6A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发动机：L15B3 (广汽本田汽车有限公司)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2A 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B10 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燃油蒸发控制装置：MC216-T7M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DU6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OAE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颗粒捕集器（GPF）：B10 (佛山市丰富汽配有限公司)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GHA7150HBC6B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发动机：L15B3 (广汽本田汽车有限公司)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2A 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B10 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燃油蒸发控制装置：MC216-T7M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DU6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OAE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颗粒捕集器（GPF）：B10 (佛山市丰富汽配有限公司)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GHA7150HBC6C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发动机：L15BP (东风本田发动机有限公司)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机外净化器：B14 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燃油蒸发控制装置：MC216-TFT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LHC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OAE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颗粒捕集器（GPF）：B14 (佛山市丰富汽配有限公司)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GHA7150HBM6A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发动机：L15B3 (广汽本田汽车有限公司)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2A 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B10 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燃油蒸发控制装置：MC216-T7M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DU6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OAE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颗粒捕集器（GPF）：B10 (佛山市丰富汽配有限公司)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GHA7150HBM6B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发动机：L15B3 (广汽本田汽车有限公司)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2A 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B10 (佛山市丰富汽配有限公司)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燃油蒸发控制装置：MC216-T7M (上海马勒滤清系统有限责任公司)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DU6 (无锡电装汽车部件有限公司)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OAE (常熟特殊陶业有限公司)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颗粒捕集器（GPF）：B10 (佛山市丰富汽配有限公司)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6478189"/>
      <w:r>
        <w:rPr>
          <w:rFonts w:hint="eastAsia"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  <w:b/>
          <w:bCs/>
        </w:rPr>
        <w:t>、长安福特汽车有限公司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CAF7153A6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发动机：CAF479WQ4 (长安福特汽车有限公司)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机外净化器：KS71-5E211-A* (佛吉亚排气控制技术(重庆)有限公司)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燃油蒸发控制装置：*G93-9E857-**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DS7A-9Y460-**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HS7A-9G444-**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颗粒捕集器（GPF）：KS73-5F297-D* (佛吉亚排气控制技术(重庆)有限公司 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6478190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、奇瑞汽车股份有限公司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SQR6470T1A9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153AAG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153AAM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SQR6470T1AT9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153AAG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153AAM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SQR6471T1A9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153AAG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153AAM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SQR6471T1AT9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153AAR (奇瑞汽车股份有限公司)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153AAS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153AAS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SQR6472T1AT9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153AAG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153AAM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SQR6473T1AT9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153AAR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153AAS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发动机：SQRF4J16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153AAR (奇瑞汽车股份有限公司)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153AAS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SQR7150J60T9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发动机：SQRE4G15C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153AAT (佛吉亚(青岛)排气系统有限公司)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153AAU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燃油蒸发控制装置：155AAC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发动机：SQRE4G15C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153AAT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153AAU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燃油蒸发控制装置：155AAC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SQR7150T19T9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发动机：SQRE4G15C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153AAT (无锡威孚力达催化净化器有限责任公司)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153AAU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燃油蒸发控制装置：155AAF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LSF4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SQR7152M1D9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153AAG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153AAM (杰锋汽车动力系统股份有限公司)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燃油蒸发控制装置：155AAC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6478191"/>
      <w:r>
        <w:rPr>
          <w:rFonts w:hint="eastAsia" w:ascii="Times New Roman" w:hAnsi="Times New Roman" w:cs="Times New Roman"/>
          <w:b/>
          <w:bCs/>
        </w:rPr>
        <w:t>13</w:t>
      </w:r>
      <w:r>
        <w:rPr>
          <w:rFonts w:ascii="Times New Roman" w:hAnsi="Times New Roman" w:cs="Times New Roman"/>
          <w:b/>
          <w:bCs/>
        </w:rPr>
        <w:t>、浙江吉利汽车有限公司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MR6453HEV01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混合动力多用途乘用车 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发动机：JLH-3G15TB (浙江吉利罗佑发动机有限公司)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机外净化器：CAT-CJB (埃贝赫排气技术（上海）有限公司)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燃油蒸发控制装置：8889229314 (库博标准汽车配件(苏州)有限公司)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颗粒捕集器（GPF）：CAT-CHB (埃贝赫排气技术（上海）有限公司)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发动机：JLH-3G15TB (浙江吉利罗佑发动机有限公司)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机外净化器：CAT-CJB (埃贝赫排气技术（上海）有限公司)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燃油蒸发控制装置：8889229314 (库博标准汽车配件(苏州)有限公司)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OXS-BBA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颗粒捕集器（GPF）：CAT-CHB (埃贝赫排气技术（上海）有限公司)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MR7152D23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燃油蒸发控制装置：HA1700VI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MR7152M11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发动机：JLγ-4G15 (浙江吉利动力总成有限公司)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JL 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JL  (宁波科森净化器制造有限公司)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燃油蒸发控制装置：HA1700</w:t>
      </w:r>
      <w:r>
        <w:rPr>
          <w:rFonts w:ascii="宋体" w:hAnsi="宋体" w:cs="宋体"/>
        </w:rPr>
        <w:t>Ⅵ</w:t>
      </w:r>
      <w:r>
        <w:rPr>
          <w:rFonts w:ascii="STSongStd-Light" w:hAnsi="STSongStd-Light" w:cs="STSongStd-Light"/>
        </w:rPr>
        <w:t xml:space="preserve">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OXS-BAA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6478192"/>
      <w:r>
        <w:rPr>
          <w:rFonts w:hint="eastAsia" w:ascii="Times New Roman" w:hAnsi="Times New Roman" w:cs="Times New Roman"/>
          <w:b/>
          <w:bCs/>
        </w:rPr>
        <w:t>14</w:t>
      </w:r>
      <w:r>
        <w:rPr>
          <w:rFonts w:ascii="Times New Roman" w:hAnsi="Times New Roman" w:cs="Times New Roman"/>
          <w:b/>
          <w:bCs/>
        </w:rPr>
        <w:t>、重庆长安汽车股份有限公司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SC7144GAH6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SC7144GAA6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发动机：JL473ZQ1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机外净化器：CZ75ZS6G-11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jc w:val="center"/>
        <w:rPr>
          <w:rFonts w:hint="eastAsia"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SC6482ED6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SC6482EDH6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发动机：JL476ZQCF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CZ75ZS6G-2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CZ40ZS6G-2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OSL (北京德尔福万源发动机管理系统有限公司)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RE94 (北京德尔福万源发动机管理系统有限公司)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SC7144GCA6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SC7144GCB6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轿车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发动机：JL473ZQ3 (重庆长安汽车股份有限公司)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机外净化器：CZ75ZS6G-11 (重庆长安汽车股份有限公司)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燃油蒸发控制装置：GL-</w:t>
      </w:r>
      <w:r>
        <w:rPr>
          <w:rFonts w:ascii="宋体" w:hAnsi="宋体" w:cs="宋体"/>
        </w:rPr>
        <w:t>Ⅱ</w:t>
      </w:r>
      <w:r>
        <w:rPr>
          <w:rFonts w:ascii="STSongStd-Light" w:hAnsi="STSongStd-Light" w:cs="STSongStd-Light"/>
        </w:rPr>
        <w:t xml:space="preserve"> (天津市格林利福新技术有限公司)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ADV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TSP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6478193"/>
      <w:r>
        <w:rPr>
          <w:rFonts w:hint="eastAsia" w:ascii="Times New Roman" w:hAnsi="Times New Roman" w:cs="Times New Roman"/>
          <w:b/>
          <w:bCs/>
        </w:rPr>
        <w:t>15</w:t>
      </w:r>
      <w:r>
        <w:rPr>
          <w:rFonts w:ascii="Times New Roman" w:hAnsi="Times New Roman" w:cs="Times New Roman"/>
          <w:b/>
          <w:bCs/>
        </w:rPr>
        <w:t>、长城汽车股份有限公司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CC6464RM05A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发动机：GW4C20B (长城汽车股份有限公司)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机外净化器：GWCHZH-B01 (保定市屹马汽车配件制造有限公司)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燃油蒸发控制装置：GWTG-B03 (廊坊华安汽车装备有限公司)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 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 4 TSP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颗粒捕集器（GPF）：GWCHZH-B02 (保定市屹马汽车配件制造有限公司</w:t>
      </w:r>
      <w:r>
        <w:rPr>
          <w:rFonts w:ascii="STSongStd-Light" w:hAnsi="STSongStd-Light" w:cs="STSongStd-Light"/>
        </w:rPr>
        <w:tab/>
      </w:r>
      <w:r>
        <w:rPr>
          <w:rFonts w:ascii="STSongStd-Light" w:hAnsi="STSongStd-Light" w:cs="STSongStd-Light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6478194"/>
      <w:r>
        <w:rPr>
          <w:rFonts w:hint="eastAsia" w:ascii="Times New Roman" w:hAnsi="Times New Roman" w:cs="Times New Roman"/>
          <w:b/>
          <w:bCs/>
        </w:rPr>
        <w:t>16</w:t>
      </w:r>
      <w:r>
        <w:rPr>
          <w:rFonts w:ascii="Times New Roman" w:hAnsi="Times New Roman" w:cs="Times New Roman"/>
          <w:b/>
          <w:bCs/>
        </w:rPr>
        <w:t>、奇瑞商用车（安徽）有限公司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SQR6481F08T9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多用途乘用车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发动机：SQRE4T15C (奇瑞汽车股份有限公司)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机外净化器：前: 1205AB1 (优美科汽车催化剂(苏州)有限公司)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后: 1205AB1 (优美科汽车催化剂(苏州)有限公司)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燃油蒸发控制装置：F08-1208010HD (东风富士汤姆森调温器有限公司)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LSU4.9 (联合汽车电子有限公司)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LSF4 (联合汽车电子有限公司)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6478195"/>
      <w:r>
        <w:rPr>
          <w:rFonts w:hint="eastAsia" w:ascii="Times New Roman" w:hAnsi="Times New Roman" w:cs="Times New Roman"/>
          <w:b/>
          <w:bCs/>
        </w:rPr>
        <w:t>17</w:t>
      </w:r>
      <w:r>
        <w:rPr>
          <w:rFonts w:ascii="Times New Roman" w:hAnsi="Times New Roman" w:cs="Times New Roman"/>
          <w:b/>
          <w:bCs/>
        </w:rPr>
        <w:t>、保时捷股份公司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Cayenne A331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越野乘用车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发动机：DCB (AUDI HUNGARIA)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机外净化器：8W0 166 BB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燃油蒸发控制装置：4N0 196 B (KAYSER)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颗粒捕集器（GPF）：左:4M0 181 CA;右:4M0 181 CA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Panamera 4 A232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发动机：CSZ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燃油蒸发控制装置：T971025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发动机：CSZ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Panamera 4 A233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发动机：CSZ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燃油蒸发控制装置：T971025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发动机：CSZ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Panamera 4S A231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发动机：CSZ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燃油蒸发控制装置：T971025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Panamera 4S A232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发动机：CSZ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燃油蒸发控制装置：T971025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Panamera 4S A233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发动机：CSZ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燃油蒸发控制装置：T971025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有后: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Panamera A231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发动机：CSZ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燃油蒸发控制装置：T971025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发动机：CSZ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Panamera A232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发动机：CSZ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燃油蒸发控制装置：T971025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发动机：CSZ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AB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燃油蒸发控制装置：T971024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Panamera turbo A231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发动机：CVD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AC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AC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燃油蒸发控制装置：T971025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Panamera turbo A232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发动机：CVD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AC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AC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燃油蒸发控制装置：T971025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Panamera turbo A233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乘用车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发动机：CVD (保时捷股份公司)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机外净化器：右: 971 178 AC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　左: 971 178 AC (BOYSEN)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燃油蒸发控制装置：T971025 (DELPHI)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氧传感器：右前: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右后: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左前: UE06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　　　　　左后: LD11 (NTK)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颗粒捕集器（GPF）：971 181 (BOYSEN)</w:t>
      </w:r>
    </w:p>
    <w:p>
      <w:bookmarkStart w:id="17" w:name="_GoBack"/>
      <w:bookmarkEnd w:id="17"/>
    </w:p>
    <w:sectPr>
      <w:footerReference r:id="rId3" w:type="default"/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12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90AF4"/>
    <w:rsid w:val="020553DE"/>
    <w:rsid w:val="07B923D8"/>
    <w:rsid w:val="19B2370E"/>
    <w:rsid w:val="19B673AA"/>
    <w:rsid w:val="32090AF4"/>
    <w:rsid w:val="40CF18BC"/>
    <w:rsid w:val="5F512784"/>
    <w:rsid w:val="632D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2019-05-15T07:06:00Z</dcterms:created>
  <dc:creator>86159</dc:creator>
  <cp:lastModifiedBy>86159</cp:lastModifiedBy>
  <dcterms:modified xsi:type="dcterms:W3CDTF">2019-05-15T07:14:29Z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