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附件 </w:t>
      </w:r>
      <w:r>
        <w:rPr>
          <w:rFonts w:hint="eastAsia" w:ascii="STSongStd-Light" w:hAnsi="STSongStd-Light" w:cs="STSongStd-Light"/>
          <w:color w:val="auto"/>
        </w:rPr>
        <w:t>5</w:t>
      </w:r>
    </w:p>
    <w:p>
      <w:pPr>
        <w:spacing w:line="600" w:lineRule="atLeast"/>
        <w:jc w:val="center"/>
        <w:rPr>
          <w:rFonts w:hint="eastAsia" w:ascii="STSongStd-Light" w:hAnsi="STSongStd-Light" w:cs="STSongStd-Light"/>
          <w:b/>
          <w:bCs/>
          <w:color w:val="auto"/>
          <w:sz w:val="36"/>
          <w:szCs w:val="36"/>
        </w:rPr>
      </w:pPr>
      <w:r>
        <w:rPr>
          <w:rFonts w:hint="eastAsia" w:ascii="STSongStd-Light" w:hAnsi="STSongStd-Light" w:cs="STSongStd-Light"/>
          <w:b/>
          <w:bCs/>
          <w:color w:val="auto"/>
          <w:sz w:val="36"/>
          <w:szCs w:val="36"/>
        </w:rPr>
        <w:t>2019年度第十六批达国Ⅴ排放标准的重型柴油车</w:t>
      </w:r>
    </w:p>
    <w:p>
      <w:pPr>
        <w:spacing w:line="600" w:lineRule="atLeast"/>
        <w:jc w:val="center"/>
        <w:rPr>
          <w:rFonts w:ascii="STSongStd-Light" w:hAnsi="STSongStd-Light" w:cs="STSongStd-Light"/>
          <w:color w:val="auto"/>
          <w:sz w:val="36"/>
          <w:szCs w:val="36"/>
        </w:rPr>
      </w:pPr>
      <w:r>
        <w:rPr>
          <w:rFonts w:hint="eastAsia" w:ascii="STSongStd-Light" w:hAnsi="STSongStd-Light" w:cs="STSongStd-Light"/>
          <w:b/>
          <w:bCs/>
          <w:color w:val="auto"/>
          <w:sz w:val="36"/>
          <w:szCs w:val="36"/>
        </w:rPr>
        <w:t>（满足新PEMS和新OBD法，带DPF）</w:t>
      </w:r>
    </w:p>
    <w:p>
      <w:pPr>
        <w:spacing w:line="400" w:lineRule="atLeast"/>
        <w:jc w:val="center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(下文出现的“*”代表随机变动实号，“（*）”代表随机变动实号或虚号)  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0" w:name="_Toc20677876"/>
      <w:r>
        <w:rPr>
          <w:rFonts w:ascii="Times New Roman" w:hAnsi="Times New Roman" w:cs="Times New Roman"/>
          <w:b/>
          <w:bCs/>
        </w:rPr>
        <w:t>1、重庆耐德山花特种车有限责任公司</w:t>
      </w:r>
      <w:bookmarkEnd w:id="0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NDT5040XXHQLA5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救险车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发动机：4KH1CN5HS (庆铃五十铃（重庆）发动机有限公司)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喷油泵型号：CB18 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喷油器型号：CRI1-18 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增压器型号：HE200WG (无锡康明斯涡轮增压技术有限公司)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OBD型号：EDC17C81 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DOC排气处理器型号：QL4KCN5-DOC (博世汽车系统（无锡）有限公司)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SCR系统尿素计量泵型号：QL4K 6-5 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NOX传感器型号：EGS-NX 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在线监控车载终端：AE64-FD (厦门雅迅网络股份有限公司)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1" w:name="_Toc20677877"/>
      <w:r>
        <w:rPr>
          <w:rFonts w:ascii="Times New Roman" w:hAnsi="Times New Roman" w:cs="Times New Roman"/>
          <w:b/>
          <w:bCs/>
        </w:rPr>
        <w:t>2、北京北铃专用汽车有限公司</w:t>
      </w:r>
      <w:bookmarkEnd w:id="1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BBL5050XJC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检测车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发动机：F1CE34818 (南京依维柯汽车有限公司)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喷油泵型号：504342423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喷油器型号：5801540211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增压器型号：GTD17V (Honeywell)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OBD型号：5801467201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DPF排气处理器型号：5801424200 (马瑞利汽车零部件(长沙)有限公司)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DOC排气处理器型号：前催: 5801352155,后催:5801424200 (前催:马瑞利汽车零部件(长沙)有限公司,后催:马瑞利汽车零部件(长沙)有限公司)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EGR型号：FPT 504317811 (IVECO)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在线监控车载终端：FYZPJK-1 (中汽研汽车检验中心(天津)有限公司)</w:t>
      </w:r>
    </w:p>
    <w:p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TSongStd-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MingLiU_HKSCS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2F3D58"/>
    <w:rsid w:val="0FB72539"/>
    <w:rsid w:val="20386A83"/>
    <w:rsid w:val="23820800"/>
    <w:rsid w:val="38430AF3"/>
    <w:rsid w:val="4E2F3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uiPriority w:val="39"/>
    <w:pPr>
      <w:tabs>
        <w:tab w:val="right" w:leader="dot" w:pos="9349"/>
      </w:tabs>
    </w:pPr>
    <w:rPr>
      <w:rFonts w:ascii="Times New Roman" w:hAnsi="Times New Roman" w:eastAsia="仿宋_GB2312" w:cs="Times New Roman"/>
      <w:bCs/>
      <w:color w:val="auto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2019-09-30T03:07:00Z</dcterms:created>
  <dc:creator>86159</dc:creator>
  <cp:lastModifiedBy>86159</cp:lastModifiedBy>
  <dcterms:modified xsi:type="dcterms:W3CDTF">2019-09-30T03:09:25Z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