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360" w:lineRule="auto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网络参赛方案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一、主办单位</w:t>
      </w:r>
    </w:p>
    <w:p>
      <w:pPr>
        <w:spacing w:line="56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北京市生态环境局</w:t>
      </w:r>
    </w:p>
    <w:p>
      <w:pPr>
        <w:spacing w:line="560" w:lineRule="exact"/>
        <w:ind w:firstLine="627" w:firstLineChars="196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二、比赛时间</w:t>
      </w:r>
    </w:p>
    <w:p>
      <w:pPr>
        <w:spacing w:line="560" w:lineRule="exact"/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1．征稿时间：2020年8月至10月10日</w:t>
      </w:r>
    </w:p>
    <w:p>
      <w:pPr>
        <w:spacing w:line="560" w:lineRule="exact"/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2．初评时间：2020年10月底</w:t>
      </w:r>
    </w:p>
    <w:p>
      <w:pPr>
        <w:spacing w:line="560" w:lineRule="exact"/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3．参加市级比赛时间</w:t>
      </w:r>
    </w:p>
    <w:p>
      <w:pPr>
        <w:spacing w:line="560" w:lineRule="exact"/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小学组：</w:t>
      </w:r>
      <w:r>
        <w:rPr>
          <w:rFonts w:hint="eastAsia" w:ascii="仿宋_GB2312" w:eastAsia="仿宋_GB2312"/>
          <w:sz w:val="32"/>
          <w:szCs w:val="32"/>
        </w:rPr>
        <w:t>2020年11月（具体时间另行通知）</w:t>
      </w:r>
    </w:p>
    <w:p>
      <w:pPr>
        <w:spacing w:line="560" w:lineRule="exact"/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中学组：</w:t>
      </w:r>
      <w:r>
        <w:rPr>
          <w:rFonts w:hint="eastAsia" w:ascii="仿宋_GB2312" w:eastAsia="仿宋_GB2312"/>
          <w:sz w:val="32"/>
          <w:szCs w:val="32"/>
        </w:rPr>
        <w:t>2020年11月（具体时间另行通知）</w:t>
      </w:r>
    </w:p>
    <w:p>
      <w:pPr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三、演讲主题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疫情下的绿色生活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四、演讲内容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突如其来的疫情给同学们的学习和生活带来了一定的影响，也必然会引发大家对绿色生活的重新认知。请结合你所学知识及对疫情之下生活、学习方式改变的感悟，谈谈你对绿色生活有哪些新的认识，下一步，你将采取什么样的行动，践行绿色生活方式，并带动你身边的人一起积极参与生态环境保护，为实现天蓝、地绿、水清的北京贡献力量。</w:t>
      </w:r>
    </w:p>
    <w:p>
      <w:pPr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五、演讲要求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小学生每位参赛选手演讲时间限在4分钟以内；中学生每位参赛选手中英文演讲时间限在8分钟以内，先讲中文、后讲英文。演讲要紧扣主题，要有自己的实际行动、思考和认识，并能提出积极的</w:t>
      </w:r>
      <w:r>
        <w:rPr>
          <w:rFonts w:hint="eastAsia" w:ascii="仿宋_GB2312" w:eastAsia="仿宋_GB2312"/>
          <w:color w:val="000000"/>
          <w:sz w:val="32"/>
          <w:szCs w:val="32"/>
        </w:rPr>
        <w:t>建议</w:t>
      </w:r>
      <w:r>
        <w:rPr>
          <w:rFonts w:hint="eastAsia" w:ascii="仿宋_GB2312" w:eastAsia="仿宋_GB2312"/>
          <w:sz w:val="32"/>
          <w:szCs w:val="32"/>
        </w:rPr>
        <w:t>，切忌泛泛议论、内容空洞。</w:t>
      </w:r>
    </w:p>
    <w:p>
      <w:pPr>
        <w:spacing w:line="56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六、参赛规则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参赛选手需在“京环之声”网站（www.bevoice.com.cn）上传参赛演讲稿件和演讲视频。文字稿格式要求：标题，二号方正小标宋简体；正文，四号仿宋GB--2312；行距：26磅；页边距：左2.8cm；上、下、右2.6cm。视频时长小学生不超过4分钟，中学生不超过8分钟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2．经专家评审，小学组选拔3—5名、中学组选拔3—5名入围选手参加市级决赛。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3．网络投稿方式：登录“京环之声”网站（www.bevoice.com.cn） ，点击“2020年生态环境保护主题演讲比赛”专题页面，按照要求上传参赛作品。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578DE"/>
    <w:rsid w:val="01CF622D"/>
    <w:rsid w:val="13E578DE"/>
    <w:rsid w:val="3DC0455A"/>
    <w:rsid w:val="7D60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2020-08-06T08:34:00Z</dcterms:created>
  <dc:creator>北京市生态环境局</dc:creator>
  <cp:lastModifiedBy>北京市生态环境局</cp:lastModifiedBy>
  <dcterms:modified xsi:type="dcterms:W3CDTF">2020-08-06T08:35:24Z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